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A8158" w14:textId="77777777" w:rsidR="00F522FD" w:rsidRPr="00C54C34" w:rsidRDefault="00F522FD" w:rsidP="00C54C34">
      <w:pPr>
        <w:pStyle w:val="Heading1"/>
        <w:spacing w:line="360" w:lineRule="auto"/>
        <w:rPr>
          <w:rFonts w:ascii="Shurjo" w:hAnsi="Shurjo" w:cs="Shurjo"/>
          <w:b/>
          <w:bCs/>
          <w:sz w:val="32"/>
          <w:szCs w:val="32"/>
        </w:rPr>
      </w:pPr>
      <w:r w:rsidRPr="00C54C34">
        <w:rPr>
          <w:rFonts w:ascii="Shurjo" w:hAnsi="Shurjo" w:cs="Shurjo"/>
          <w:b/>
          <w:bCs/>
          <w:sz w:val="32"/>
          <w:szCs w:val="32"/>
          <w:cs/>
          <w:lang w:bidi="bn-BD"/>
        </w:rPr>
        <w:t>আন্তর্জাতিক শ্রবণদৃষ্টি প্রতিবন্ধিতা দিবস (</w:t>
      </w:r>
      <w:r w:rsidRPr="00C54C34">
        <w:rPr>
          <w:rFonts w:ascii="Shurjo" w:hAnsi="Shurjo" w:cs="Shurjo"/>
          <w:b/>
          <w:bCs/>
          <w:sz w:val="32"/>
          <w:szCs w:val="32"/>
        </w:rPr>
        <w:t>International Day of Deafblindness)</w:t>
      </w:r>
    </w:p>
    <w:p w14:paraId="014E7EEB" w14:textId="5DE03A6E" w:rsidR="00F522FD" w:rsidRPr="00F522FD" w:rsidRDefault="007A7063" w:rsidP="00C54C34">
      <w:pPr>
        <w:spacing w:line="360" w:lineRule="auto"/>
        <w:rPr>
          <w:rFonts w:ascii="Shurjo" w:hAnsi="Shurjo" w:cs="Shurjo"/>
        </w:rPr>
      </w:pPr>
      <w:r w:rsidRPr="00F522FD">
        <w:rPr>
          <w:rFonts w:ascii="Shurjo" w:hAnsi="Shurjo" w:cs="Shurjo"/>
          <w:cs/>
          <w:lang w:bidi="bn-BD"/>
        </w:rPr>
        <w:t>প্রতি বছর</w:t>
      </w:r>
      <w:r w:rsidRPr="00F522FD">
        <w:rPr>
          <w:rFonts w:ascii="Shurjo" w:hAnsi="Shurjo" w:cs="Shurjo"/>
        </w:rPr>
        <w:t xml:space="preserve"> </w:t>
      </w:r>
      <w:r w:rsidRPr="00F522FD">
        <w:rPr>
          <w:rFonts w:ascii="Shurjo" w:hAnsi="Shurjo" w:cs="Shurjo"/>
          <w:cs/>
          <w:lang w:bidi="bn-BD"/>
        </w:rPr>
        <w:t>২৭ জুন</w:t>
      </w:r>
      <w:r w:rsidRPr="00F522FD">
        <w:rPr>
          <w:rFonts w:ascii="Shurjo" w:hAnsi="Shurjo" w:cs="Shurjo"/>
        </w:rPr>
        <w:t xml:space="preserve"> </w:t>
      </w:r>
      <w:r w:rsidR="00F522FD" w:rsidRPr="00F522FD">
        <w:rPr>
          <w:rFonts w:ascii="Shurjo" w:hAnsi="Shurjo" w:cs="Shurjo"/>
          <w:cs/>
          <w:lang w:bidi="bn-BD"/>
        </w:rPr>
        <w:t>আন্তর্জাতিক শ্রবণদৃষ্টি প্রতিবন্ধিতা দিবস</w:t>
      </w:r>
      <w:r w:rsidR="00F522FD" w:rsidRPr="00F522FD">
        <w:rPr>
          <w:rFonts w:ascii="Shurjo" w:hAnsi="Shurjo" w:cs="Shurjo"/>
        </w:rPr>
        <w:t xml:space="preserve"> </w:t>
      </w:r>
      <w:r w:rsidR="00F522FD" w:rsidRPr="00F522FD">
        <w:rPr>
          <w:rFonts w:ascii="Shurjo" w:hAnsi="Shurjo" w:cs="Shurjo"/>
          <w:cs/>
          <w:lang w:bidi="bn-BD"/>
        </w:rPr>
        <w:t>পালিত হয়। দিনটি</w:t>
      </w:r>
      <w:r w:rsidR="00F522FD" w:rsidRPr="00F522FD">
        <w:rPr>
          <w:rFonts w:ascii="Shurjo" w:hAnsi="Shurjo" w:cs="Shurjo"/>
        </w:rPr>
        <w:t xml:space="preserve"> </w:t>
      </w:r>
      <w:r w:rsidR="00F522FD" w:rsidRPr="00F522FD">
        <w:rPr>
          <w:rFonts w:ascii="Shurjo" w:hAnsi="Shurjo" w:cs="Shurjo"/>
          <w:cs/>
          <w:lang w:bidi="bn-BD"/>
        </w:rPr>
        <w:t>হেলেন কেলার দিবস (</w:t>
      </w:r>
      <w:r w:rsidR="00F522FD" w:rsidRPr="00F522FD">
        <w:rPr>
          <w:rFonts w:ascii="Shurjo" w:hAnsi="Shurjo" w:cs="Shurjo"/>
        </w:rPr>
        <w:t xml:space="preserve">Helen Keller Day) </w:t>
      </w:r>
      <w:r w:rsidR="00F522FD" w:rsidRPr="00F522FD">
        <w:rPr>
          <w:rFonts w:ascii="Shurjo" w:hAnsi="Shurjo" w:cs="Shurjo"/>
          <w:cs/>
          <w:lang w:bidi="bn-BD"/>
        </w:rPr>
        <w:t>নামেও পরিচিত</w:t>
      </w:r>
      <w:r w:rsidR="00F522FD" w:rsidRPr="00F522FD">
        <w:rPr>
          <w:rFonts w:ascii="Shurjo" w:hAnsi="Shurjo" w:cs="Shurjo"/>
          <w:cs/>
          <w:lang w:bidi="hi-IN"/>
        </w:rPr>
        <w:t>।</w:t>
      </w:r>
      <w:r w:rsidR="00F93CCC">
        <w:rPr>
          <w:rFonts w:ascii="Shurjo" w:hAnsi="Shurjo" w:cs="Shurjo"/>
        </w:rPr>
        <w:t xml:space="preserve"> </w:t>
      </w:r>
      <w:r w:rsidR="00F522FD" w:rsidRPr="00F522FD">
        <w:rPr>
          <w:rFonts w:ascii="Shurjo" w:hAnsi="Shurjo" w:cs="Shurjo"/>
          <w:cs/>
          <w:lang w:bidi="bn-BD"/>
        </w:rPr>
        <w:t xml:space="preserve">এই </w:t>
      </w:r>
      <w:proofErr w:type="spellStart"/>
      <w:r w:rsidR="00F522FD">
        <w:rPr>
          <w:rFonts w:ascii="Shurjo" w:hAnsi="Shurjo" w:cs="Shurjo"/>
          <w:lang w:bidi="bn-BD"/>
        </w:rPr>
        <w:t>রিসোর্সে</w:t>
      </w:r>
      <w:proofErr w:type="spellEnd"/>
      <w:r w:rsidR="00F522FD" w:rsidRPr="00F522FD">
        <w:rPr>
          <w:rFonts w:ascii="Shurjo" w:hAnsi="Shurjo" w:cs="Shurjo"/>
          <w:cs/>
          <w:lang w:bidi="bn-BD"/>
        </w:rPr>
        <w:t xml:space="preserve"> দিবসটির ইতিহাস</w:t>
      </w:r>
      <w:r w:rsidR="00F522FD" w:rsidRPr="00F522FD">
        <w:rPr>
          <w:rFonts w:ascii="Shurjo" w:hAnsi="Shurjo" w:cs="Shurjo"/>
        </w:rPr>
        <w:t xml:space="preserve">, </w:t>
      </w:r>
      <w:r w:rsidR="00F522FD" w:rsidRPr="00F522FD">
        <w:rPr>
          <w:rFonts w:ascii="Shurjo" w:hAnsi="Shurjo" w:cs="Shurjo"/>
          <w:cs/>
          <w:lang w:bidi="bn-BD"/>
        </w:rPr>
        <w:t>এটি কীভাবে আন্তর্জাতিক স্বীকৃতি লাভ করেছে এবং এই স্বীকৃতি বিশ্বব্যাপী শ্রবণদৃষ্টি প্রতিবন্ধী ব্যক্তিদের জন্য কী তাৎপর্য বহন করে</w:t>
      </w:r>
      <w:r w:rsidR="00F522FD" w:rsidRPr="00F522FD">
        <w:rPr>
          <w:rFonts w:ascii="Shurjo" w:hAnsi="Shurjo" w:cs="Shurjo"/>
        </w:rPr>
        <w:t xml:space="preserve">, </w:t>
      </w:r>
      <w:r w:rsidR="00F522FD" w:rsidRPr="00F522FD">
        <w:rPr>
          <w:rFonts w:ascii="Shurjo" w:hAnsi="Shurjo" w:cs="Shurjo"/>
          <w:cs/>
          <w:lang w:bidi="bn-BD"/>
        </w:rPr>
        <w:t>তা তুলে ধরা হয়েছে</w:t>
      </w:r>
      <w:r w:rsidR="00F522FD" w:rsidRPr="00F522FD">
        <w:rPr>
          <w:rFonts w:ascii="Shurjo" w:hAnsi="Shurjo" w:cs="Shurjo"/>
          <w:cs/>
          <w:lang w:bidi="hi-IN"/>
        </w:rPr>
        <w:t>।</w:t>
      </w:r>
    </w:p>
    <w:p w14:paraId="3B67B7F7" w14:textId="7E2E7941" w:rsidR="00F522FD" w:rsidRPr="00C54C34" w:rsidRDefault="00F522FD" w:rsidP="00C54C34">
      <w:pPr>
        <w:pStyle w:val="Heading2"/>
        <w:spacing w:line="360" w:lineRule="auto"/>
        <w:rPr>
          <w:rFonts w:ascii="Shurjo" w:hAnsi="Shurjo" w:cs="Shurjo"/>
          <w:b/>
          <w:bCs/>
          <w:sz w:val="28"/>
          <w:szCs w:val="28"/>
        </w:rPr>
      </w:pPr>
      <w:r w:rsidRPr="00C54C34">
        <w:rPr>
          <w:rFonts w:ascii="Shurjo" w:hAnsi="Shurjo" w:cs="Shurjo"/>
          <w:b/>
          <w:bCs/>
          <w:sz w:val="28"/>
          <w:szCs w:val="28"/>
          <w:cs/>
          <w:lang w:bidi="bn-BD"/>
        </w:rPr>
        <w:t>পটভূমি (</w:t>
      </w:r>
      <w:r w:rsidRPr="00C54C34">
        <w:rPr>
          <w:rFonts w:ascii="Shurjo" w:hAnsi="Shurjo" w:cs="Shurjo"/>
          <w:b/>
          <w:bCs/>
          <w:sz w:val="28"/>
          <w:szCs w:val="28"/>
        </w:rPr>
        <w:t>Background)</w:t>
      </w:r>
      <w:r w:rsidR="007A7063" w:rsidRPr="00C54C34">
        <w:rPr>
          <w:rFonts w:ascii="Shurjo" w:hAnsi="Shurjo" w:cs="Shurjo"/>
          <w:b/>
          <w:bCs/>
          <w:sz w:val="28"/>
          <w:szCs w:val="28"/>
        </w:rPr>
        <w:t xml:space="preserve"> </w:t>
      </w:r>
    </w:p>
    <w:p w14:paraId="15095A39" w14:textId="6A271FBC" w:rsidR="00F522FD" w:rsidRPr="002D360C" w:rsidRDefault="00F522FD" w:rsidP="00C54C34">
      <w:pPr>
        <w:spacing w:line="360" w:lineRule="auto"/>
        <w:rPr>
          <w:rFonts w:ascii="Shurjo" w:hAnsi="Shurjo" w:cs="Shurjo"/>
        </w:rPr>
      </w:pPr>
      <w:r w:rsidRPr="002D360C">
        <w:rPr>
          <w:rFonts w:ascii="Shurjo" w:hAnsi="Shurjo" w:cs="Shurjo"/>
          <w:cs/>
          <w:lang w:bidi="bn-BD"/>
        </w:rPr>
        <w:t>১৯৮০ সাল থেকে</w:t>
      </w:r>
      <w:r w:rsidRPr="002D360C">
        <w:rPr>
          <w:rFonts w:ascii="Shurjo" w:hAnsi="Shurjo" w:cs="Shurjo"/>
        </w:rPr>
        <w:t xml:space="preserve"> </w:t>
      </w:r>
      <w:r w:rsidR="002D360C" w:rsidRPr="002D360C">
        <w:rPr>
          <w:rFonts w:ascii="Shurjo" w:hAnsi="Shurjo" w:cs="Shurjo"/>
          <w:cs/>
          <w:lang w:bidi="bn-BD"/>
        </w:rPr>
        <w:t>২৭ জুন</w:t>
      </w:r>
      <w:r w:rsidR="002D360C" w:rsidRPr="002D360C">
        <w:rPr>
          <w:rFonts w:ascii="Shurjo" w:hAnsi="Shurjo" w:cs="Shurjo"/>
        </w:rPr>
        <w:t xml:space="preserve"> </w:t>
      </w:r>
      <w:r w:rsidR="002D360C">
        <w:rPr>
          <w:rFonts w:ascii="Shurjo" w:hAnsi="Shurjo" w:cs="Shurjo"/>
        </w:rPr>
        <w:t>‘</w:t>
      </w:r>
      <w:r w:rsidRPr="002D360C">
        <w:rPr>
          <w:rFonts w:ascii="Shurjo" w:hAnsi="Shurjo" w:cs="Shurjo"/>
          <w:cs/>
          <w:lang w:bidi="bn-BD"/>
        </w:rPr>
        <w:t>হেলেন কেলার দিবস</w:t>
      </w:r>
      <w:r w:rsidR="002D360C">
        <w:rPr>
          <w:rFonts w:ascii="Shurjo" w:hAnsi="Shurjo" w:cs="Shurjo"/>
          <w:lang w:bidi="bn-BD"/>
        </w:rPr>
        <w:t>’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হিসেবে পালিত হয়ে আসছে। দিনটি শ্রবণদৃষ্টি প্রতিবন্ধী লেখক</w:t>
      </w:r>
      <w:r w:rsidRPr="002D360C">
        <w:rPr>
          <w:rFonts w:ascii="Shurjo" w:hAnsi="Shurjo" w:cs="Shurjo"/>
        </w:rPr>
        <w:t xml:space="preserve">, </w:t>
      </w:r>
      <w:r w:rsidRPr="002D360C">
        <w:rPr>
          <w:rFonts w:ascii="Shurjo" w:hAnsi="Shurjo" w:cs="Shurjo"/>
          <w:cs/>
          <w:lang w:bidi="bn-BD"/>
        </w:rPr>
        <w:t>শিক্ষাবিদ</w:t>
      </w:r>
      <w:r w:rsidR="002D360C">
        <w:rPr>
          <w:rFonts w:ascii="Shurjo" w:hAnsi="Shurjo" w:cs="Shurjo"/>
          <w:lang w:bidi="bn-BD"/>
        </w:rPr>
        <w:t xml:space="preserve"> ও</w:t>
      </w:r>
      <w:r w:rsidRPr="002D360C">
        <w:rPr>
          <w:rFonts w:ascii="Shurjo" w:hAnsi="Shurjo" w:cs="Shurjo"/>
          <w:cs/>
          <w:lang w:bidi="bn-BD"/>
        </w:rPr>
        <w:t xml:space="preserve"> মানবাধিকারকর্মী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হেলেন কেলার (১৮৮০–১৯৬৮)</w:t>
      </w:r>
      <w:r w:rsidRPr="002D360C">
        <w:rPr>
          <w:rFonts w:ascii="Shurjo" w:hAnsi="Shurjo" w:cs="Shurjo"/>
        </w:rPr>
        <w:t>-</w:t>
      </w:r>
      <w:r w:rsidRPr="002D360C">
        <w:rPr>
          <w:rFonts w:ascii="Shurjo" w:hAnsi="Shurjo" w:cs="Shurjo"/>
          <w:cs/>
          <w:lang w:bidi="bn-BD"/>
        </w:rPr>
        <w:t>এর জন্মদিনকে স্মরণ করে পালিত হয়। তাঁর নিরলস প্রচেষ্টা বিশ্বজুড়ে শ্রবণদৃষ্টি প্রতিবন্ধী</w:t>
      </w:r>
      <w:r w:rsidR="0026394E">
        <w:rPr>
          <w:rFonts w:ascii="Shurjo" w:hAnsi="Shurjo" w:cs="Shurjo"/>
          <w:lang w:bidi="bn-BD"/>
        </w:rPr>
        <w:t xml:space="preserve"> </w:t>
      </w:r>
      <w:proofErr w:type="spellStart"/>
      <w:r w:rsidR="0026394E">
        <w:rPr>
          <w:rFonts w:ascii="Shurjo" w:hAnsi="Shurjo" w:cs="Shurjo"/>
          <w:lang w:bidi="bn-BD"/>
        </w:rPr>
        <w:t>ব্যক্তি</w:t>
      </w:r>
      <w:proofErr w:type="spellEnd"/>
      <w:r w:rsidRPr="002D360C">
        <w:rPr>
          <w:rFonts w:ascii="Shurjo" w:hAnsi="Shurjo" w:cs="Shurjo"/>
          <w:cs/>
          <w:lang w:bidi="bn-BD"/>
        </w:rPr>
        <w:t>সহ অন্যান্য প্রতিবন্ধী ব্যক্তিদের অধিকার প্রতিষ্ঠা ও অগ্রগতিতে গুরুত্বপূর্ণ ভূমিকা রেখেছে</w:t>
      </w:r>
      <w:r w:rsidRPr="002D360C">
        <w:rPr>
          <w:rFonts w:ascii="Shurjo" w:hAnsi="Shurjo" w:cs="Shurjo"/>
          <w:cs/>
          <w:lang w:bidi="hi-IN"/>
        </w:rPr>
        <w:t>।</w:t>
      </w:r>
    </w:p>
    <w:p w14:paraId="22D6F355" w14:textId="21D10652" w:rsidR="00F522FD" w:rsidRPr="002D360C" w:rsidRDefault="00F522FD" w:rsidP="00C54C34">
      <w:pPr>
        <w:spacing w:line="360" w:lineRule="auto"/>
        <w:rPr>
          <w:rFonts w:ascii="Shurjo" w:hAnsi="Shurjo" w:cs="Shurjo"/>
        </w:rPr>
      </w:pPr>
      <w:r w:rsidRPr="002D360C">
        <w:rPr>
          <w:rFonts w:ascii="Shurjo" w:hAnsi="Shurjo" w:cs="Shurjo"/>
          <w:cs/>
          <w:lang w:bidi="bn-BD"/>
        </w:rPr>
        <w:t>২০২৫</w:t>
      </w:r>
      <w:r w:rsidR="002D360C">
        <w:rPr>
          <w:rFonts w:ascii="Shurjo" w:hAnsi="Shurjo" w:cs="Shurjo"/>
          <w:lang w:bidi="bn-BD"/>
        </w:rPr>
        <w:t xml:space="preserve"> </w:t>
      </w:r>
      <w:proofErr w:type="spellStart"/>
      <w:r w:rsidR="002D360C">
        <w:rPr>
          <w:rFonts w:ascii="Shurjo" w:hAnsi="Shurjo" w:cs="Shurjo"/>
          <w:lang w:bidi="bn-BD"/>
        </w:rPr>
        <w:t>সালের</w:t>
      </w:r>
      <w:proofErr w:type="spellEnd"/>
      <w:r w:rsidR="002D360C">
        <w:rPr>
          <w:rFonts w:ascii="Shurjo" w:hAnsi="Shurjo" w:cs="Shurjo"/>
          <w:lang w:bidi="bn-BD"/>
        </w:rPr>
        <w:t xml:space="preserve"> </w:t>
      </w:r>
      <w:proofErr w:type="spellStart"/>
      <w:r w:rsidR="002D360C">
        <w:rPr>
          <w:rFonts w:ascii="Shurjo" w:hAnsi="Shurjo" w:cs="Shurjo"/>
          <w:lang w:bidi="bn-BD"/>
        </w:rPr>
        <w:t>জুন</w:t>
      </w:r>
      <w:proofErr w:type="spellEnd"/>
      <w:r w:rsidR="002D360C">
        <w:rPr>
          <w:rFonts w:ascii="Shurjo" w:hAnsi="Shurjo" w:cs="Shurjo"/>
          <w:lang w:bidi="bn-BD"/>
        </w:rPr>
        <w:t xml:space="preserve"> </w:t>
      </w:r>
      <w:proofErr w:type="spellStart"/>
      <w:r w:rsidR="002D360C">
        <w:rPr>
          <w:rFonts w:ascii="Shurjo" w:hAnsi="Shurjo" w:cs="Shurjo"/>
          <w:lang w:bidi="bn-BD"/>
        </w:rPr>
        <w:t>মাসে</w:t>
      </w:r>
      <w:proofErr w:type="spellEnd"/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জাতিসংঘ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আনুষ্ঠানিকভাবে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২৭ জুনকে আন্তর্জাতিক শ্রবণদৃষ্টি প্রতিবন্ধিতা দিবস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হিসেবে স্বীকৃতি প্রদান করে। এই ঐতিহাসিক স্বীকৃতি অর্জিত হয়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জাতিসংঘে ক্রোয়েশিয়া প্রজাতন্ত্রের স্থায়ী মিশন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এবং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ওয়ার্ল্ড ফেডারেশন অব দ্য ডেফব্লাইন্ড (</w:t>
      </w:r>
      <w:r w:rsidRPr="002D360C">
        <w:rPr>
          <w:rFonts w:ascii="Shurjo" w:hAnsi="Shurjo" w:cs="Shurjo"/>
        </w:rPr>
        <w:t>World Federation of the Deafblind - WFDB)-</w:t>
      </w:r>
      <w:r w:rsidRPr="002D360C">
        <w:rPr>
          <w:rFonts w:ascii="Shurjo" w:hAnsi="Shurjo" w:cs="Shurjo"/>
          <w:cs/>
          <w:lang w:bidi="bn-BD"/>
        </w:rPr>
        <w:t>এর যৌথ উদ্যোগে পরিচালিত একটি বৈশ্বিক প্রচারণার মাধ্যমে</w:t>
      </w:r>
      <w:r w:rsidRPr="002D360C">
        <w:rPr>
          <w:rFonts w:ascii="Shurjo" w:hAnsi="Shurjo" w:cs="Shurjo"/>
        </w:rPr>
        <w:t xml:space="preserve">, </w:t>
      </w:r>
      <w:r w:rsidRPr="002D360C">
        <w:rPr>
          <w:rFonts w:ascii="Shurjo" w:hAnsi="Shurjo" w:cs="Shurjo"/>
          <w:cs/>
          <w:lang w:bidi="bn-BD"/>
        </w:rPr>
        <w:t>যার নেতৃত্বে ছিলেন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ড. সানজা তারচাই (</w:t>
      </w:r>
      <w:r w:rsidRPr="002D360C">
        <w:rPr>
          <w:rFonts w:ascii="Shurjo" w:hAnsi="Shurjo" w:cs="Shurjo"/>
        </w:rPr>
        <w:t xml:space="preserve">Dr. Sanja </w:t>
      </w:r>
      <w:proofErr w:type="spellStart"/>
      <w:proofErr w:type="gramStart"/>
      <w:r w:rsidRPr="002D360C">
        <w:rPr>
          <w:rFonts w:ascii="Shurjo" w:hAnsi="Shurjo" w:cs="Shurjo"/>
        </w:rPr>
        <w:t>Tarczay</w:t>
      </w:r>
      <w:proofErr w:type="spellEnd"/>
      <w:r w:rsidRPr="002D360C">
        <w:rPr>
          <w:rFonts w:ascii="Shurjo" w:hAnsi="Shurjo" w:cs="Shurjo"/>
        </w:rPr>
        <w:t>)</w:t>
      </w:r>
      <w:r w:rsidRPr="002D360C">
        <w:rPr>
          <w:rFonts w:ascii="Shurjo" w:hAnsi="Shurjo" w:cs="Shurjo"/>
          <w:cs/>
          <w:lang w:bidi="hi-IN"/>
        </w:rPr>
        <w:t>।</w:t>
      </w:r>
      <w:proofErr w:type="gramEnd"/>
      <w:r w:rsidRPr="002D360C">
        <w:rPr>
          <w:rFonts w:ascii="Shurjo" w:hAnsi="Shurjo" w:cs="Shurjo"/>
          <w:cs/>
          <w:lang w:bidi="hi-IN"/>
        </w:rPr>
        <w:t xml:space="preserve"> </w:t>
      </w:r>
    </w:p>
    <w:p w14:paraId="15883430" w14:textId="69E1C0D4" w:rsidR="00F522FD" w:rsidRPr="002D360C" w:rsidRDefault="00F522FD" w:rsidP="00C54C34">
      <w:pPr>
        <w:spacing w:line="360" w:lineRule="auto"/>
        <w:rPr>
          <w:rFonts w:ascii="Shurjo" w:hAnsi="Shurjo" w:cs="Shurjo"/>
        </w:rPr>
      </w:pPr>
      <w:r w:rsidRPr="002D360C">
        <w:rPr>
          <w:rFonts w:ascii="Shurjo" w:hAnsi="Shurjo" w:cs="Shurjo"/>
          <w:cs/>
          <w:lang w:bidi="bn-BD"/>
        </w:rPr>
        <w:t>এই দিবসটি বিশ্বব্যাপী শ্রবণদৃষ্টি প্রতিবন্ধী ব্যক্তিদের অধিকার</w:t>
      </w:r>
      <w:r w:rsidRPr="002D360C">
        <w:rPr>
          <w:rFonts w:ascii="Shurjo" w:hAnsi="Shurjo" w:cs="Shurjo"/>
        </w:rPr>
        <w:t xml:space="preserve">, </w:t>
      </w:r>
      <w:r w:rsidRPr="002D360C">
        <w:rPr>
          <w:rFonts w:ascii="Shurjo" w:hAnsi="Shurjo" w:cs="Shurjo"/>
          <w:cs/>
          <w:lang w:bidi="bn-BD"/>
        </w:rPr>
        <w:t>অবদান ও অর্জন উদযাপন করে। একই সঙ্গে</w:t>
      </w:r>
      <w:r w:rsidRPr="002D360C">
        <w:rPr>
          <w:rFonts w:ascii="Shurjo" w:hAnsi="Shurjo" w:cs="Shurjo"/>
        </w:rPr>
        <w:t xml:space="preserve">, </w:t>
      </w:r>
      <w:r w:rsidRPr="002D360C">
        <w:rPr>
          <w:rFonts w:ascii="Shurjo" w:hAnsi="Shurjo" w:cs="Shurjo"/>
          <w:cs/>
          <w:lang w:bidi="bn-BD"/>
        </w:rPr>
        <w:t xml:space="preserve">তারা যে নানাবিধ প্রতিবন্ধকতার সম্মুখীন হন সে সম্পর্কে সচেতনতা </w:t>
      </w:r>
      <w:r w:rsidRPr="002D360C">
        <w:rPr>
          <w:rFonts w:ascii="Shurjo" w:hAnsi="Shurjo" w:cs="Shurjo"/>
          <w:cs/>
          <w:lang w:bidi="bn-BD"/>
        </w:rPr>
        <w:lastRenderedPageBreak/>
        <w:t>বৃদ্ধি এবং সমতা</w:t>
      </w:r>
      <w:r w:rsidRPr="002D360C">
        <w:rPr>
          <w:rFonts w:ascii="Shurjo" w:hAnsi="Shurjo" w:cs="Shurjo"/>
        </w:rPr>
        <w:t xml:space="preserve">, </w:t>
      </w:r>
      <w:r w:rsidRPr="002D360C">
        <w:rPr>
          <w:rFonts w:ascii="Shurjo" w:hAnsi="Shurjo" w:cs="Shurjo"/>
          <w:cs/>
          <w:lang w:bidi="bn-BD"/>
        </w:rPr>
        <w:t>অন্তর্ভুক্তি ও অধিকার নিশ্চিত করার প্রতি বৈশ্বিক অঙ্গীকারকে আরও শক্তিশালী করার আহ্বান জানায়</w:t>
      </w:r>
      <w:r w:rsidRPr="002D360C">
        <w:rPr>
          <w:rFonts w:ascii="Shurjo" w:hAnsi="Shurjo" w:cs="Shurjo"/>
          <w:cs/>
          <w:lang w:bidi="hi-IN"/>
        </w:rPr>
        <w:t>।</w:t>
      </w:r>
    </w:p>
    <w:p w14:paraId="2546CD09" w14:textId="77777777" w:rsidR="00F522FD" w:rsidRPr="00C54C34" w:rsidRDefault="00F522FD" w:rsidP="00C54C34">
      <w:pPr>
        <w:pStyle w:val="Heading2"/>
        <w:spacing w:line="360" w:lineRule="auto"/>
        <w:rPr>
          <w:rFonts w:ascii="Shurjo" w:hAnsi="Shurjo" w:cs="Shurjo"/>
          <w:b/>
          <w:bCs/>
          <w:sz w:val="28"/>
          <w:szCs w:val="28"/>
        </w:rPr>
      </w:pPr>
      <w:r w:rsidRPr="00C54C34">
        <w:rPr>
          <w:rFonts w:ascii="Shurjo" w:hAnsi="Shurjo" w:cs="Shurjo"/>
          <w:b/>
          <w:bCs/>
          <w:sz w:val="28"/>
          <w:szCs w:val="28"/>
          <w:cs/>
          <w:lang w:bidi="bn-BD"/>
        </w:rPr>
        <w:t>হেলেন কেলার কে ছিলেন</w:t>
      </w:r>
      <w:r w:rsidRPr="00C54C34">
        <w:rPr>
          <w:rFonts w:ascii="Shurjo" w:hAnsi="Shurjo" w:cs="Shurjo"/>
          <w:b/>
          <w:bCs/>
          <w:sz w:val="28"/>
          <w:szCs w:val="28"/>
        </w:rPr>
        <w:t>? (Who was Helen Keller)</w:t>
      </w:r>
    </w:p>
    <w:p w14:paraId="2834A392" w14:textId="589C35DA" w:rsidR="00F522FD" w:rsidRPr="002D360C" w:rsidRDefault="00F522FD" w:rsidP="00C54C34">
      <w:pPr>
        <w:spacing w:line="360" w:lineRule="auto"/>
        <w:rPr>
          <w:rFonts w:ascii="Shurjo" w:hAnsi="Shurjo" w:cs="Shurjo"/>
        </w:rPr>
      </w:pPr>
      <w:r w:rsidRPr="002D360C">
        <w:rPr>
          <w:rFonts w:ascii="Shurjo" w:hAnsi="Shurjo" w:cs="Shurjo"/>
          <w:cs/>
          <w:lang w:bidi="bn-BD"/>
        </w:rPr>
        <w:t>হেলেন কেলার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ছিলেন একজন অগ্রণী লেখক</w:t>
      </w:r>
      <w:r w:rsidRPr="002D360C">
        <w:rPr>
          <w:rFonts w:ascii="Shurjo" w:hAnsi="Shurjo" w:cs="Shurjo"/>
        </w:rPr>
        <w:t xml:space="preserve">, </w:t>
      </w:r>
      <w:r w:rsidRPr="002D360C">
        <w:rPr>
          <w:rFonts w:ascii="Shurjo" w:hAnsi="Shurjo" w:cs="Shurjo"/>
          <w:cs/>
          <w:lang w:bidi="bn-BD"/>
        </w:rPr>
        <w:t>শিক্ষাবিদ</w:t>
      </w:r>
      <w:r w:rsidR="002D360C">
        <w:rPr>
          <w:rFonts w:ascii="Shurjo" w:hAnsi="Shurjo" w:cs="Shurjo"/>
          <w:lang w:bidi="bn-BD"/>
        </w:rPr>
        <w:t xml:space="preserve"> ও</w:t>
      </w:r>
      <w:r w:rsidRPr="002D360C">
        <w:rPr>
          <w:rFonts w:ascii="Shurjo" w:hAnsi="Shurjo" w:cs="Shurjo"/>
          <w:cs/>
          <w:lang w:bidi="bn-BD"/>
        </w:rPr>
        <w:t xml:space="preserve"> মানবাধিকারকর্মী</w:t>
      </w:r>
      <w:r w:rsidRPr="002D360C">
        <w:rPr>
          <w:rFonts w:ascii="Shurjo" w:hAnsi="Shurjo" w:cs="Shurjo"/>
        </w:rPr>
        <w:t xml:space="preserve">, </w:t>
      </w:r>
      <w:r w:rsidRPr="002D360C">
        <w:rPr>
          <w:rFonts w:ascii="Shurjo" w:hAnsi="Shurjo" w:cs="Shurjo"/>
          <w:cs/>
          <w:lang w:bidi="bn-BD"/>
        </w:rPr>
        <w:t>যিনি শ্রবণদৃষ্টি প্রতিবন্ধী হয়েও তাঁর অসাধারণ জীবন ও কর্মের মাধ্যমে বিশ্বব্যাপী কোটি কোটি মানুষকে অনুপ্রাণিত করে চলেছেন</w:t>
      </w:r>
      <w:r w:rsidRPr="002D360C">
        <w:rPr>
          <w:rFonts w:ascii="Shurjo" w:hAnsi="Shurjo" w:cs="Shurjo"/>
          <w:cs/>
          <w:lang w:bidi="hi-IN"/>
        </w:rPr>
        <w:t>।</w:t>
      </w:r>
    </w:p>
    <w:p w14:paraId="0673CE97" w14:textId="2A8955B2" w:rsidR="00F522FD" w:rsidRPr="002D360C" w:rsidRDefault="00F522FD" w:rsidP="00C54C34">
      <w:pPr>
        <w:spacing w:line="360" w:lineRule="auto"/>
        <w:rPr>
          <w:rFonts w:ascii="Shurjo" w:hAnsi="Shurjo" w:cs="Shurjo"/>
        </w:rPr>
      </w:pPr>
      <w:r w:rsidRPr="002D360C">
        <w:rPr>
          <w:rFonts w:ascii="Shurjo" w:hAnsi="Shurjo" w:cs="Shurjo"/>
          <w:cs/>
          <w:lang w:bidi="bn-BD"/>
        </w:rPr>
        <w:t>তিনি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১৮৮০ সালে যুক্তরাষ্ট্রের আলাবামা অঙ্গরাজ্যে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জন্মগ্রহণ করেন। মাত্র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দুই বছর বয়সে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এক ধরনের অসুস্থতার কারণে তিনি দৃষ্টি ও শ্রবণশক্তি হারান। পরবর্তী</w:t>
      </w:r>
      <w:r w:rsidR="002D360C">
        <w:rPr>
          <w:rFonts w:ascii="Shurjo" w:hAnsi="Shurjo" w:cs="Shurjo"/>
          <w:lang w:bidi="bn-BD"/>
        </w:rPr>
        <w:t xml:space="preserve"> </w:t>
      </w:r>
      <w:proofErr w:type="spellStart"/>
      <w:r w:rsidR="002D360C">
        <w:rPr>
          <w:rFonts w:ascii="Shurjo" w:hAnsi="Shurjo" w:cs="Shurjo"/>
          <w:lang w:bidi="bn-BD"/>
        </w:rPr>
        <w:t>সময়ে</w:t>
      </w:r>
      <w:proofErr w:type="spellEnd"/>
      <w:r w:rsidRPr="002D360C">
        <w:rPr>
          <w:rFonts w:ascii="Shurjo" w:hAnsi="Shurjo" w:cs="Shurjo"/>
          <w:cs/>
          <w:lang w:bidi="bn-BD"/>
        </w:rPr>
        <w:t xml:space="preserve"> তিনি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পারকিন্স স্কুল ফর দ্য ব্লাইন্ড (</w:t>
      </w:r>
      <w:r w:rsidRPr="002D360C">
        <w:rPr>
          <w:rFonts w:ascii="Shurjo" w:hAnsi="Shurjo" w:cs="Shurjo"/>
        </w:rPr>
        <w:t>Perkins School for the Blind)-</w:t>
      </w:r>
      <w:r w:rsidRPr="002D360C">
        <w:rPr>
          <w:rFonts w:ascii="Shurjo" w:hAnsi="Shurjo" w:cs="Shurjo"/>
          <w:cs/>
          <w:lang w:bidi="bn-BD"/>
        </w:rPr>
        <w:t>এ অধ্যয়ন করেন</w:t>
      </w:r>
      <w:r w:rsidRPr="002D360C">
        <w:rPr>
          <w:rFonts w:ascii="Shurjo" w:hAnsi="Shurjo" w:cs="Shurjo"/>
        </w:rPr>
        <w:t xml:space="preserve">, </w:t>
      </w:r>
      <w:r w:rsidRPr="002D360C">
        <w:rPr>
          <w:rFonts w:ascii="Shurjo" w:hAnsi="Shurjo" w:cs="Shurjo"/>
          <w:cs/>
          <w:lang w:bidi="bn-BD"/>
        </w:rPr>
        <w:t>যেখানে তাঁর শিক্ষিকা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অ্যান সুলিভান (</w:t>
      </w:r>
      <w:r w:rsidRPr="002D360C">
        <w:rPr>
          <w:rFonts w:ascii="Shurjo" w:hAnsi="Shurjo" w:cs="Shurjo"/>
        </w:rPr>
        <w:t xml:space="preserve">Anne Sullivan) </w:t>
      </w:r>
      <w:r w:rsidRPr="002D360C">
        <w:rPr>
          <w:rFonts w:ascii="Shurjo" w:hAnsi="Shurjo" w:cs="Shurjo"/>
          <w:cs/>
          <w:lang w:bidi="bn-BD"/>
        </w:rPr>
        <w:t>স্পর্শ যোগাযোগের মাধ্যমে তাঁকে শেখান।</w:t>
      </w:r>
      <w:r w:rsidR="002D360C">
        <w:rPr>
          <w:rFonts w:ascii="Shurjo" w:hAnsi="Shurjo" w:cs="Shurjo"/>
          <w:lang w:bidi="bn-BD"/>
        </w:rPr>
        <w:t xml:space="preserve"> </w:t>
      </w:r>
      <w:proofErr w:type="spellStart"/>
      <w:r w:rsidR="002D360C">
        <w:rPr>
          <w:rFonts w:ascii="Shurjo" w:hAnsi="Shurjo" w:cs="Shurjo"/>
          <w:lang w:bidi="bn-BD"/>
        </w:rPr>
        <w:t>এরপর</w:t>
      </w:r>
      <w:proofErr w:type="spellEnd"/>
      <w:r w:rsidRPr="002D360C">
        <w:rPr>
          <w:rFonts w:ascii="Shurjo" w:hAnsi="Shurjo" w:cs="Shurjo"/>
          <w:cs/>
          <w:lang w:bidi="bn-BD"/>
        </w:rPr>
        <w:t xml:space="preserve"> তিনি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ব্রেইল</w:t>
      </w:r>
      <w:r w:rsidRPr="002D360C">
        <w:rPr>
          <w:rFonts w:ascii="Shurjo" w:hAnsi="Shurjo" w:cs="Shurjo"/>
        </w:rPr>
        <w:t xml:space="preserve">, </w:t>
      </w:r>
      <w:proofErr w:type="spellStart"/>
      <w:r w:rsidR="002D360C">
        <w:rPr>
          <w:rFonts w:ascii="Shurjo" w:hAnsi="Shurjo" w:cs="Shurjo"/>
          <w:lang w:bidi="bn-BD"/>
        </w:rPr>
        <w:t>ইশারা</w:t>
      </w:r>
      <w:proofErr w:type="spellEnd"/>
      <w:r w:rsidR="002D360C">
        <w:rPr>
          <w:rFonts w:ascii="Shurjo" w:hAnsi="Shurjo" w:cs="Shurjo"/>
          <w:lang w:bidi="bn-BD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ভাষা (</w:t>
      </w:r>
      <w:r w:rsidRPr="002D360C">
        <w:rPr>
          <w:rFonts w:ascii="Shurjo" w:hAnsi="Shurjo" w:cs="Shurjo"/>
        </w:rPr>
        <w:t xml:space="preserve">Sign Language) </w:t>
      </w:r>
      <w:r w:rsidR="002D360C">
        <w:rPr>
          <w:rFonts w:ascii="Shurjo" w:hAnsi="Shurjo" w:cs="Shurjo"/>
          <w:lang w:bidi="bn-BD"/>
        </w:rPr>
        <w:t>ও</w:t>
      </w:r>
      <w:r w:rsidRPr="002D360C">
        <w:rPr>
          <w:rFonts w:ascii="Shurjo" w:hAnsi="Shurjo" w:cs="Shurjo"/>
        </w:rPr>
        <w:t xml:space="preserve"> </w:t>
      </w:r>
      <w:proofErr w:type="spellStart"/>
      <w:r w:rsidR="00C366A9">
        <w:rPr>
          <w:rFonts w:ascii="Shurjo" w:hAnsi="Shurjo" w:cs="Shurjo"/>
        </w:rPr>
        <w:t>কথা</w:t>
      </w:r>
      <w:proofErr w:type="spellEnd"/>
      <w:r w:rsidR="00C366A9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ব</w:t>
      </w:r>
      <w:proofErr w:type="spellStart"/>
      <w:r w:rsidR="00C366A9">
        <w:rPr>
          <w:rFonts w:ascii="Shurjo" w:hAnsi="Shurjo" w:cs="Shurjo"/>
          <w:lang w:bidi="bn-BD"/>
        </w:rPr>
        <w:t>লা</w:t>
      </w:r>
      <w:proofErr w:type="spellEnd"/>
      <w:r w:rsidRPr="002D360C">
        <w:rPr>
          <w:rFonts w:ascii="Shurjo" w:hAnsi="Shurjo" w:cs="Shurjo"/>
          <w:cs/>
          <w:lang w:bidi="bn-BD"/>
        </w:rPr>
        <w:t>র মাধ্যমে যোগাযোগ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শেখেন</w:t>
      </w:r>
      <w:r w:rsidRPr="002D360C">
        <w:rPr>
          <w:rFonts w:ascii="Shurjo" w:hAnsi="Shurjo" w:cs="Shurjo"/>
          <w:cs/>
          <w:lang w:bidi="hi-IN"/>
        </w:rPr>
        <w:t>।</w:t>
      </w:r>
    </w:p>
    <w:p w14:paraId="23C93353" w14:textId="57637392" w:rsidR="00F522FD" w:rsidRPr="002D360C" w:rsidRDefault="00F522FD" w:rsidP="00C54C34">
      <w:pPr>
        <w:spacing w:line="360" w:lineRule="auto"/>
        <w:rPr>
          <w:rFonts w:ascii="Shurjo" w:hAnsi="Shurjo" w:cs="Shurjo"/>
        </w:rPr>
      </w:pPr>
      <w:r w:rsidRPr="002D360C">
        <w:rPr>
          <w:rFonts w:ascii="Shurjo" w:hAnsi="Shurjo" w:cs="Shurjo"/>
          <w:cs/>
          <w:lang w:bidi="bn-BD"/>
        </w:rPr>
        <w:t>হেলেন কেলার ছিলেন বিশ্বের</w:t>
      </w:r>
      <w:r w:rsidRPr="002D360C">
        <w:rPr>
          <w:rFonts w:ascii="Shurjo" w:hAnsi="Shurjo" w:cs="Shurjo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প্রথম শ্রবণদৃষ্টি প্রতিবন্ধী ব্যক্তি যিনি বিশ্ববিদ্যালয় থেকে স্নাতক ডিগ্রি অর্জন করেন</w:t>
      </w:r>
      <w:r w:rsidRPr="002D360C">
        <w:rPr>
          <w:rFonts w:ascii="Shurjo" w:hAnsi="Shurjo" w:cs="Shurjo"/>
          <w:cs/>
          <w:lang w:bidi="hi-IN"/>
        </w:rPr>
        <w:t xml:space="preserve">। </w:t>
      </w:r>
      <w:r w:rsidRPr="002D360C">
        <w:rPr>
          <w:rFonts w:ascii="Shurjo" w:hAnsi="Shurjo" w:cs="Shurjo"/>
          <w:cs/>
          <w:lang w:bidi="bn-BD"/>
        </w:rPr>
        <w:t>তিনি একজন নিবেদিতপ্রাণ মানবতাবাদী হিসেবে শ্রবণদৃষ্টি প্রতিবন্ধী</w:t>
      </w:r>
      <w:r w:rsidR="00CA76DD">
        <w:rPr>
          <w:rFonts w:ascii="Shurjo" w:hAnsi="Shurjo" w:cs="Shurjo"/>
          <w:lang w:bidi="bn-BD"/>
        </w:rPr>
        <w:t xml:space="preserve"> </w:t>
      </w:r>
      <w:proofErr w:type="spellStart"/>
      <w:r w:rsidR="00CA76DD">
        <w:rPr>
          <w:rFonts w:ascii="Shurjo" w:hAnsi="Shurjo" w:cs="Shurjo"/>
          <w:lang w:bidi="bn-BD"/>
        </w:rPr>
        <w:t>ব্যক্তি</w:t>
      </w:r>
      <w:proofErr w:type="spellEnd"/>
      <w:r w:rsidRPr="002D360C">
        <w:rPr>
          <w:rFonts w:ascii="Shurjo" w:hAnsi="Shurjo" w:cs="Shurjo"/>
          <w:cs/>
          <w:lang w:bidi="bn-BD"/>
        </w:rPr>
        <w:t xml:space="preserve">সহ সকল প্রতিবন্ধী ব্যক্তির অধিকার প্রতিষ্ঠার জন্য আজীবন কাজ করেছেন। তিনি </w:t>
      </w:r>
      <w:proofErr w:type="spellStart"/>
      <w:r w:rsidR="003C5402">
        <w:rPr>
          <w:rFonts w:ascii="Shurjo" w:hAnsi="Shurjo" w:cs="Shurjo"/>
          <w:lang w:bidi="bn-BD"/>
        </w:rPr>
        <w:t>বিশ্বের</w:t>
      </w:r>
      <w:proofErr w:type="spellEnd"/>
      <w:r w:rsidR="003C5402">
        <w:rPr>
          <w:rFonts w:ascii="Shurjo" w:hAnsi="Shurjo" w:cs="Shurjo"/>
          <w:lang w:bidi="bn-BD"/>
        </w:rPr>
        <w:t xml:space="preserve"> </w:t>
      </w:r>
      <w:proofErr w:type="spellStart"/>
      <w:r w:rsidR="003C5402">
        <w:rPr>
          <w:rFonts w:ascii="Shurjo" w:hAnsi="Shurjo" w:cs="Shurjo"/>
          <w:lang w:bidi="bn-BD"/>
        </w:rPr>
        <w:t>সকল</w:t>
      </w:r>
      <w:proofErr w:type="spellEnd"/>
      <w:r w:rsidR="003C5402">
        <w:rPr>
          <w:rFonts w:ascii="Shurjo" w:hAnsi="Shurjo" w:cs="Shurjo"/>
          <w:lang w:bidi="bn-BD"/>
        </w:rPr>
        <w:t xml:space="preserve"> </w:t>
      </w:r>
      <w:r w:rsidRPr="002D360C">
        <w:rPr>
          <w:rFonts w:ascii="Shurjo" w:hAnsi="Shurjo" w:cs="Shurjo"/>
          <w:cs/>
          <w:lang w:bidi="bn-BD"/>
        </w:rPr>
        <w:t>সরকার</w:t>
      </w:r>
      <w:r w:rsidR="003C5402">
        <w:rPr>
          <w:rFonts w:ascii="Shurjo" w:hAnsi="Shurjo" w:cs="Shurjo"/>
          <w:lang w:bidi="bn-BD"/>
        </w:rPr>
        <w:t xml:space="preserve"> </w:t>
      </w:r>
      <w:proofErr w:type="spellStart"/>
      <w:r w:rsidR="003C5402">
        <w:rPr>
          <w:rFonts w:ascii="Shurjo" w:hAnsi="Shurjo" w:cs="Shurjo"/>
          <w:lang w:bidi="bn-BD"/>
        </w:rPr>
        <w:t>প্রধান</w:t>
      </w:r>
      <w:r w:rsidR="00E22572">
        <w:rPr>
          <w:rFonts w:ascii="Shurjo" w:hAnsi="Shurjo" w:cs="Shurjo"/>
          <w:lang w:bidi="bn-BD"/>
        </w:rPr>
        <w:t>কে</w:t>
      </w:r>
      <w:proofErr w:type="spellEnd"/>
      <w:r w:rsidRPr="002D360C">
        <w:rPr>
          <w:rFonts w:ascii="Shurjo" w:hAnsi="Shurjo" w:cs="Shurjo"/>
          <w:cs/>
          <w:lang w:bidi="bn-BD"/>
        </w:rPr>
        <w:t xml:space="preserve"> শ্রবণদৃষ্টি প্রতিবন্ধী ব্যক্তিদের শিক্ষা</w:t>
      </w:r>
      <w:r w:rsidRPr="002D360C">
        <w:rPr>
          <w:rFonts w:ascii="Shurjo" w:hAnsi="Shurjo" w:cs="Shurjo"/>
        </w:rPr>
        <w:t xml:space="preserve">, </w:t>
      </w:r>
      <w:r w:rsidRPr="002D360C">
        <w:rPr>
          <w:rFonts w:ascii="Shurjo" w:hAnsi="Shurjo" w:cs="Shurjo"/>
          <w:cs/>
          <w:lang w:bidi="bn-BD"/>
        </w:rPr>
        <w:t>প্রশিক্ষণ এবং সহায়তামূলক কর্মসূচিতে পর্যাপ্ত বিনিয়োগ করা</w:t>
      </w:r>
      <w:r w:rsidR="003C5402">
        <w:rPr>
          <w:rFonts w:ascii="Shurjo" w:hAnsi="Shurjo" w:cs="Shurjo"/>
          <w:lang w:bidi="bn-BD"/>
        </w:rPr>
        <w:t xml:space="preserve">র </w:t>
      </w:r>
      <w:r w:rsidR="003C5402" w:rsidRPr="002D360C">
        <w:rPr>
          <w:rFonts w:ascii="Shurjo" w:hAnsi="Shurjo" w:cs="Shurjo"/>
          <w:cs/>
          <w:lang w:bidi="bn-BD"/>
        </w:rPr>
        <w:t>আহ্বান জানান</w:t>
      </w:r>
      <w:r w:rsidRPr="002D360C">
        <w:rPr>
          <w:rFonts w:ascii="Shurjo" w:hAnsi="Shurjo" w:cs="Shurjo"/>
          <w:cs/>
          <w:lang w:bidi="hi-IN"/>
        </w:rPr>
        <w:t>।</w:t>
      </w:r>
    </w:p>
    <w:p w14:paraId="78C2C107" w14:textId="0D178535" w:rsidR="00F522FD" w:rsidRPr="00F522FD" w:rsidRDefault="00F522FD" w:rsidP="00C54C34">
      <w:pPr>
        <w:spacing w:line="360" w:lineRule="auto"/>
        <w:rPr>
          <w:rFonts w:ascii="Shurjo" w:hAnsi="Shurjo" w:cs="Shurjo"/>
        </w:rPr>
      </w:pPr>
      <w:r w:rsidRPr="00F522FD">
        <w:rPr>
          <w:rFonts w:ascii="Shurjo" w:hAnsi="Shurjo" w:cs="Shurjo"/>
          <w:cs/>
          <w:lang w:bidi="bn-BD"/>
        </w:rPr>
        <w:t xml:space="preserve">তাঁর উত্তরাধিকার হলো শ্রবণদৃষ্টি প্রতিবন্ধী </w:t>
      </w:r>
      <w:r w:rsidR="00CA76DD">
        <w:rPr>
          <w:rFonts w:ascii="Shurjo" w:hAnsi="Shurjo" w:cs="Shurjo"/>
          <w:lang w:bidi="bn-BD"/>
        </w:rPr>
        <w:t xml:space="preserve">ও </w:t>
      </w:r>
      <w:r w:rsidRPr="00F522FD">
        <w:rPr>
          <w:rFonts w:ascii="Shurjo" w:hAnsi="Shurjo" w:cs="Shurjo"/>
          <w:cs/>
          <w:lang w:bidi="bn-BD"/>
        </w:rPr>
        <w:t>অন্যান্য প্রতিবন্ধী ব্যক্তিদের জীবনের প্রতিবন্ধকতা দূর করার জন্য তাঁর আজীবনের সংগ্রাম। তিনি প্রবেশগম্যতা (</w:t>
      </w:r>
      <w:r w:rsidRPr="00F522FD">
        <w:rPr>
          <w:rFonts w:ascii="Shurjo" w:hAnsi="Shurjo" w:cs="Shurjo"/>
        </w:rPr>
        <w:t xml:space="preserve">Accessibility), </w:t>
      </w:r>
      <w:r w:rsidRPr="00F522FD">
        <w:rPr>
          <w:rFonts w:ascii="Shurjo" w:hAnsi="Shurjo" w:cs="Shurjo"/>
          <w:cs/>
          <w:lang w:bidi="bn-BD"/>
        </w:rPr>
        <w:t>অন্তর্ভুক্তি (</w:t>
      </w:r>
      <w:r w:rsidRPr="00F522FD">
        <w:rPr>
          <w:rFonts w:ascii="Shurjo" w:hAnsi="Shurjo" w:cs="Shurjo"/>
        </w:rPr>
        <w:t xml:space="preserve">Inclusion) </w:t>
      </w:r>
      <w:r w:rsidRPr="00F522FD">
        <w:rPr>
          <w:rFonts w:ascii="Shurjo" w:hAnsi="Shurjo" w:cs="Shurjo"/>
          <w:cs/>
          <w:lang w:bidi="bn-BD"/>
        </w:rPr>
        <w:t>এবং সামাজিক স্বীকৃতি (</w:t>
      </w:r>
      <w:r w:rsidRPr="00F522FD">
        <w:rPr>
          <w:rFonts w:ascii="Shurjo" w:hAnsi="Shurjo" w:cs="Shurjo"/>
        </w:rPr>
        <w:t xml:space="preserve">Recognition) </w:t>
      </w:r>
      <w:r w:rsidRPr="00F522FD">
        <w:rPr>
          <w:rFonts w:ascii="Shurjo" w:hAnsi="Shurjo" w:cs="Shurjo"/>
          <w:cs/>
          <w:lang w:bidi="bn-BD"/>
        </w:rPr>
        <w:t xml:space="preserve">নিশ্চিত করার পক্ষে কাজ </w:t>
      </w:r>
      <w:r w:rsidRPr="00F522FD">
        <w:rPr>
          <w:rFonts w:ascii="Shurjo" w:hAnsi="Shurjo" w:cs="Shurjo"/>
          <w:cs/>
          <w:lang w:bidi="bn-BD"/>
        </w:rPr>
        <w:lastRenderedPageBreak/>
        <w:t>করেছেন এবং প্রমাণ করেছেন যে</w:t>
      </w:r>
      <w:r w:rsidRPr="00F522FD">
        <w:rPr>
          <w:rFonts w:ascii="Shurjo" w:hAnsi="Shurjo" w:cs="Shurjo"/>
        </w:rPr>
        <w:t xml:space="preserve">, </w:t>
      </w:r>
      <w:r w:rsidRPr="00F522FD">
        <w:rPr>
          <w:rFonts w:ascii="Shurjo" w:hAnsi="Shurjo" w:cs="Shurjo"/>
          <w:cs/>
          <w:lang w:bidi="bn-BD"/>
        </w:rPr>
        <w:t>যথাযথ সুযোগ ও প্রতিবন্ধকতা দূর করা হলে শ্রবণদৃষ্টি প্রতিবন্ধী ব্যক্তিরাও অসাধারণ সাফল্য অর্জন করতে পারেন</w:t>
      </w:r>
      <w:r w:rsidRPr="00F522FD">
        <w:rPr>
          <w:rFonts w:ascii="Shurjo" w:hAnsi="Shurjo" w:cs="Shurjo"/>
          <w:cs/>
          <w:lang w:bidi="hi-IN"/>
        </w:rPr>
        <w:t>।</w:t>
      </w:r>
    </w:p>
    <w:p w14:paraId="1E020FAB" w14:textId="2F13B52E" w:rsidR="00F522FD" w:rsidRPr="00F522FD" w:rsidRDefault="00F522FD" w:rsidP="00C54C34">
      <w:pPr>
        <w:spacing w:line="360" w:lineRule="auto"/>
        <w:rPr>
          <w:rFonts w:ascii="Shurjo" w:hAnsi="Shurjo" w:cs="Shurjo"/>
        </w:rPr>
      </w:pPr>
      <w:r w:rsidRPr="00F522FD">
        <w:rPr>
          <w:rFonts w:ascii="Shurjo" w:hAnsi="Shurjo" w:cs="Shurjo"/>
          <w:b/>
          <w:bCs/>
        </w:rPr>
        <w:t>"</w:t>
      </w:r>
      <w:r w:rsidRPr="00F522FD">
        <w:rPr>
          <w:rFonts w:ascii="Shurjo" w:hAnsi="Shurjo" w:cs="Shurjo"/>
          <w:b/>
          <w:bCs/>
          <w:cs/>
          <w:lang w:bidi="bn-BD"/>
        </w:rPr>
        <w:t>একা আমরা খুব অল্পই করতে পারি</w:t>
      </w:r>
      <w:r w:rsidRPr="00F522FD">
        <w:rPr>
          <w:rFonts w:ascii="Shurjo" w:hAnsi="Shurjo" w:cs="Shurjo"/>
          <w:b/>
          <w:bCs/>
        </w:rPr>
        <w:t xml:space="preserve">; </w:t>
      </w:r>
      <w:r w:rsidRPr="00F522FD">
        <w:rPr>
          <w:rFonts w:ascii="Shurjo" w:hAnsi="Shurjo" w:cs="Shurjo"/>
          <w:b/>
          <w:bCs/>
          <w:cs/>
          <w:lang w:bidi="bn-BD"/>
        </w:rPr>
        <w:t>একসঙ্গে আমরা অনেক কিছুই করতে পারি।"</w:t>
      </w:r>
      <w:r w:rsidRPr="00F522FD">
        <w:rPr>
          <w:rFonts w:ascii="Shurjo" w:hAnsi="Shurjo" w:cs="Shurjo"/>
        </w:rPr>
        <w:br/>
        <w:t xml:space="preserve">— </w:t>
      </w:r>
      <w:r w:rsidRPr="00F522FD">
        <w:rPr>
          <w:rFonts w:ascii="Shurjo" w:hAnsi="Shurjo" w:cs="Shurjo"/>
          <w:b/>
          <w:bCs/>
          <w:cs/>
          <w:lang w:bidi="bn-BD"/>
        </w:rPr>
        <w:t>হেলেন কেলার</w:t>
      </w:r>
    </w:p>
    <w:p w14:paraId="501FE53E" w14:textId="5357D1C0" w:rsidR="00F522FD" w:rsidRPr="00C54C34" w:rsidRDefault="00F522FD" w:rsidP="00C54C34">
      <w:pPr>
        <w:pStyle w:val="Heading2"/>
        <w:spacing w:line="360" w:lineRule="auto"/>
        <w:rPr>
          <w:rFonts w:ascii="Shurjo" w:hAnsi="Shurjo" w:cs="Shurjo"/>
          <w:b/>
          <w:bCs/>
          <w:sz w:val="28"/>
          <w:szCs w:val="28"/>
        </w:rPr>
      </w:pPr>
      <w:r w:rsidRPr="00C54C34">
        <w:rPr>
          <w:rFonts w:ascii="Shurjo" w:hAnsi="Shurjo" w:cs="Shurjo"/>
          <w:b/>
          <w:bCs/>
          <w:sz w:val="28"/>
          <w:szCs w:val="28"/>
          <w:cs/>
          <w:lang w:bidi="bn-BD"/>
        </w:rPr>
        <w:t>স্বীকৃতি (</w:t>
      </w:r>
      <w:r w:rsidRPr="00C54C34">
        <w:rPr>
          <w:rFonts w:ascii="Shurjo" w:hAnsi="Shurjo" w:cs="Shurjo"/>
          <w:b/>
          <w:bCs/>
          <w:sz w:val="28"/>
          <w:szCs w:val="28"/>
        </w:rPr>
        <w:t>Recognition)</w:t>
      </w:r>
      <w:r w:rsidR="00CB6E6F">
        <w:rPr>
          <w:rFonts w:ascii="Shurjo" w:hAnsi="Shurjo" w:cs="Shurjo"/>
          <w:b/>
          <w:bCs/>
          <w:sz w:val="28"/>
          <w:szCs w:val="28"/>
        </w:rPr>
        <w:t xml:space="preserve"> </w:t>
      </w:r>
    </w:p>
    <w:p w14:paraId="72AA585B" w14:textId="5A5DECBD" w:rsidR="00F522FD" w:rsidRPr="00E22572" w:rsidRDefault="00F522FD" w:rsidP="00C54C34">
      <w:pPr>
        <w:spacing w:line="360" w:lineRule="auto"/>
        <w:rPr>
          <w:rFonts w:ascii="Shurjo" w:hAnsi="Shurjo" w:cs="Shurjo"/>
        </w:rPr>
      </w:pPr>
      <w:r w:rsidRPr="00E22572">
        <w:rPr>
          <w:rFonts w:ascii="Shurjo" w:hAnsi="Shurjo" w:cs="Shurjo"/>
          <w:cs/>
          <w:lang w:bidi="bn-BD"/>
        </w:rPr>
        <w:t>১৬ জুন</w:t>
      </w:r>
      <w:r w:rsidR="00CA76DD">
        <w:rPr>
          <w:rFonts w:ascii="Shurjo" w:hAnsi="Shurjo" w:cs="Shurjo"/>
          <w:lang w:bidi="bn-BD"/>
        </w:rPr>
        <w:t>,</w:t>
      </w:r>
      <w:r w:rsidRPr="00E22572">
        <w:rPr>
          <w:rFonts w:ascii="Shurjo" w:hAnsi="Shurjo" w:cs="Shurjo"/>
          <w:cs/>
          <w:lang w:bidi="bn-BD"/>
        </w:rPr>
        <w:t xml:space="preserve"> ২০২৫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তারিখে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জাতিসংঘের সাধারণ পরিষদ (</w:t>
      </w:r>
      <w:r w:rsidRPr="00E22572">
        <w:rPr>
          <w:rFonts w:ascii="Shurjo" w:hAnsi="Shurjo" w:cs="Shurjo"/>
        </w:rPr>
        <w:t xml:space="preserve">United Nations General Assembly - UNGA) </w:t>
      </w:r>
      <w:r w:rsidRPr="00E22572">
        <w:rPr>
          <w:rFonts w:ascii="Shurjo" w:hAnsi="Shurjo" w:cs="Shurjo"/>
          <w:cs/>
          <w:lang w:bidi="bn-BD"/>
        </w:rPr>
        <w:t>আনুষ্ঠানিকভাবে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২৭ জুনকে আন্তর্জাতিক শ্রবণদৃষ্টি প্রতিবন্ধিতা দিবস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হিসেবে ঘোষণা করে</w:t>
      </w:r>
      <w:r w:rsidRPr="00E22572">
        <w:rPr>
          <w:rFonts w:ascii="Shurjo" w:hAnsi="Shurjo" w:cs="Shurjo"/>
          <w:cs/>
          <w:lang w:bidi="hi-IN"/>
        </w:rPr>
        <w:t>।</w:t>
      </w:r>
    </w:p>
    <w:p w14:paraId="0C0C9D4A" w14:textId="70C723BE" w:rsidR="00F522FD" w:rsidRPr="00E22572" w:rsidRDefault="00F522FD" w:rsidP="00C54C34">
      <w:pPr>
        <w:spacing w:line="360" w:lineRule="auto"/>
        <w:rPr>
          <w:rFonts w:ascii="Shurjo" w:hAnsi="Shurjo" w:cs="Shurjo"/>
        </w:rPr>
      </w:pPr>
      <w:r w:rsidRPr="00E22572">
        <w:rPr>
          <w:rFonts w:ascii="Shurjo" w:hAnsi="Shurjo" w:cs="Shurjo"/>
          <w:cs/>
          <w:lang w:bidi="bn-BD"/>
        </w:rPr>
        <w:t>এই ঐতিহাসিক অর্জন সম্ভব হয়েছে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জাতিসংঘে ক্রোয়েশিয়া প্রজাতন্ত্রের স্থায়ী মিশনের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নেতৃত্বে</w:t>
      </w:r>
      <w:r w:rsidRPr="00E22572">
        <w:rPr>
          <w:rFonts w:ascii="Shurjo" w:hAnsi="Shurjo" w:cs="Shurjo"/>
        </w:rPr>
        <w:t xml:space="preserve">, </w:t>
      </w:r>
      <w:r w:rsidRPr="00E22572">
        <w:rPr>
          <w:rFonts w:ascii="Shurjo" w:hAnsi="Shurjo" w:cs="Shurjo"/>
          <w:cs/>
          <w:lang w:bidi="bn-BD"/>
        </w:rPr>
        <w:t>ওয়ার্ল্ড ফেডারেশন অব দ্য ডেফব্লাইন্ড (</w:t>
      </w:r>
      <w:r w:rsidRPr="00E22572">
        <w:rPr>
          <w:rFonts w:ascii="Shurjo" w:hAnsi="Shurjo" w:cs="Shurjo"/>
        </w:rPr>
        <w:t>WFDB)-</w:t>
      </w:r>
      <w:r w:rsidRPr="00E22572">
        <w:rPr>
          <w:rFonts w:ascii="Shurjo" w:hAnsi="Shurjo" w:cs="Shurjo"/>
          <w:cs/>
          <w:lang w:bidi="bn-BD"/>
        </w:rPr>
        <w:t>এর ঘনিষ্ঠ সহযোগিতায় এবং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ড. সানজা তারচাই</w:t>
      </w:r>
      <w:r w:rsidRPr="00E22572">
        <w:rPr>
          <w:rFonts w:ascii="Shurjo" w:hAnsi="Shurjo" w:cs="Shurjo"/>
        </w:rPr>
        <w:t>-</w:t>
      </w:r>
      <w:r w:rsidRPr="00E22572">
        <w:rPr>
          <w:rFonts w:ascii="Shurjo" w:hAnsi="Shurjo" w:cs="Shurjo"/>
          <w:cs/>
          <w:lang w:bidi="bn-BD"/>
        </w:rPr>
        <w:t>এর দিকনির্দেশনায়। ড. তারচাই নিজেও একজন শ্রবণদৃষ্টি প্রতিবন্ধী</w:t>
      </w:r>
      <w:r w:rsidR="005A6EB6">
        <w:rPr>
          <w:rFonts w:ascii="Shurjo" w:hAnsi="Shurjo" w:cs="Shurjo"/>
          <w:lang w:bidi="bn-BD"/>
        </w:rPr>
        <w:t xml:space="preserve"> </w:t>
      </w:r>
      <w:proofErr w:type="spellStart"/>
      <w:r w:rsidR="005A6EB6">
        <w:rPr>
          <w:rFonts w:ascii="Shurjo" w:hAnsi="Shurjo" w:cs="Shurjo"/>
          <w:lang w:bidi="bn-BD"/>
        </w:rPr>
        <w:t>ব্যক্তি</w:t>
      </w:r>
      <w:proofErr w:type="spellEnd"/>
      <w:r w:rsidRPr="00E22572">
        <w:rPr>
          <w:rFonts w:ascii="Shurjo" w:hAnsi="Shurjo" w:cs="Shurjo"/>
          <w:cs/>
          <w:lang w:bidi="bn-BD"/>
        </w:rPr>
        <w:t xml:space="preserve"> এবং প্রতিবন্ধী ব্যক্তিদের অধিকার আন্দোলনের একজন সুপরিচিত আন্তর্জাতিক নে</w:t>
      </w:r>
      <w:proofErr w:type="spellStart"/>
      <w:r w:rsidR="005A6EB6">
        <w:rPr>
          <w:rFonts w:ascii="Shurjo" w:hAnsi="Shurjo" w:cs="Shurjo"/>
          <w:lang w:bidi="bn-BD"/>
        </w:rPr>
        <w:t>তৃত্ব</w:t>
      </w:r>
      <w:proofErr w:type="spellEnd"/>
      <w:r w:rsidRPr="00E22572">
        <w:rPr>
          <w:rFonts w:ascii="Shurjo" w:hAnsi="Shurjo" w:cs="Shurjo"/>
          <w:cs/>
          <w:lang w:bidi="bn-BD"/>
        </w:rPr>
        <w:t>। এই উদ্যোগে মূল সহযোগী দেশগুলোর মধ্যে ছিল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অ্যান্টিগুয়া ও বারবুডা</w:t>
      </w:r>
      <w:r w:rsidRPr="00E22572">
        <w:rPr>
          <w:rFonts w:ascii="Shurjo" w:hAnsi="Shurjo" w:cs="Shurjo"/>
        </w:rPr>
        <w:t xml:space="preserve">, </w:t>
      </w:r>
      <w:r w:rsidRPr="00E22572">
        <w:rPr>
          <w:rFonts w:ascii="Shurjo" w:hAnsi="Shurjo" w:cs="Shurjo"/>
          <w:cs/>
          <w:lang w:bidi="bn-BD"/>
        </w:rPr>
        <w:t>জিবুতি</w:t>
      </w:r>
      <w:r w:rsidRPr="00E22572">
        <w:rPr>
          <w:rFonts w:ascii="Shurjo" w:hAnsi="Shurjo" w:cs="Shurjo"/>
        </w:rPr>
        <w:t xml:space="preserve">, </w:t>
      </w:r>
      <w:r w:rsidRPr="00E22572">
        <w:rPr>
          <w:rFonts w:ascii="Shurjo" w:hAnsi="Shurjo" w:cs="Shurjo"/>
          <w:cs/>
          <w:lang w:bidi="bn-BD"/>
        </w:rPr>
        <w:t>জর্ডান</w:t>
      </w:r>
      <w:r w:rsidRPr="00E22572">
        <w:rPr>
          <w:rFonts w:ascii="Shurjo" w:hAnsi="Shurjo" w:cs="Shurjo"/>
        </w:rPr>
        <w:t xml:space="preserve"> </w:t>
      </w:r>
      <w:r w:rsidR="00DB74C9">
        <w:rPr>
          <w:rFonts w:ascii="Shurjo" w:hAnsi="Shurjo" w:cs="Shurjo"/>
          <w:lang w:bidi="bn-BD"/>
        </w:rPr>
        <w:t>ও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তানজানিয়ার যুক্ত প্রজাতন্ত্র</w:t>
      </w:r>
      <w:r w:rsidRPr="00E22572">
        <w:rPr>
          <w:rFonts w:ascii="Shurjo" w:hAnsi="Shurjo" w:cs="Shurjo"/>
          <w:cs/>
          <w:lang w:bidi="hi-IN"/>
        </w:rPr>
        <w:t xml:space="preserve">। </w:t>
      </w:r>
    </w:p>
    <w:p w14:paraId="5AFAC7AB" w14:textId="564C8407" w:rsidR="00F522FD" w:rsidRPr="00E22572" w:rsidRDefault="00F02F7F" w:rsidP="00C54C34">
      <w:pPr>
        <w:spacing w:line="360" w:lineRule="auto"/>
        <w:rPr>
          <w:rFonts w:ascii="Shurjo" w:hAnsi="Shurjo" w:cs="Shurjo"/>
          <w:lang w:bidi="bn-BD"/>
        </w:rPr>
      </w:pPr>
      <w:r w:rsidRPr="00F02F7F">
        <w:rPr>
          <w:rFonts w:ascii="Shurjo" w:hAnsi="Shurjo" w:cs="Shurjo"/>
          <w:cs/>
          <w:lang w:bidi="bn-BD"/>
        </w:rPr>
        <w:t>জাতিসংঘে এই প্রস্তাবটি উপস্থাপন করেন ক্রোয়েশিয়ার উপ-স্থায়ী প্রতিনিধি</w:t>
      </w:r>
      <w:r w:rsidRPr="00F02F7F">
        <w:rPr>
          <w:rFonts w:ascii="Shurjo" w:hAnsi="Shurjo" w:cs="Shurjo"/>
          <w:lang w:bidi="bn-BD"/>
        </w:rPr>
        <w:t xml:space="preserve"> </w:t>
      </w:r>
      <w:r w:rsidRPr="00F02F7F">
        <w:rPr>
          <w:rFonts w:ascii="Shurjo" w:hAnsi="Shurjo" w:cs="Shurjo"/>
          <w:cs/>
          <w:lang w:bidi="bn-BD"/>
        </w:rPr>
        <w:t>মি. হ্রভোয়ে চুরিচ হ্রভাতিনিচ</w:t>
      </w:r>
      <w:r>
        <w:rPr>
          <w:rFonts w:ascii="Shurjo" w:hAnsi="Shurjo" w:cs="Shurjo"/>
          <w:lang w:bidi="bn-BD"/>
        </w:rPr>
        <w:t xml:space="preserve"> </w:t>
      </w:r>
      <w:r w:rsidR="00F522FD" w:rsidRPr="00E22572">
        <w:rPr>
          <w:rFonts w:ascii="Shurjo" w:hAnsi="Shurjo" w:cs="Shurjo"/>
          <w:cs/>
          <w:lang w:bidi="bn-BD"/>
        </w:rPr>
        <w:t>(</w:t>
      </w:r>
      <w:r w:rsidR="00F522FD" w:rsidRPr="00E22572">
        <w:rPr>
          <w:rFonts w:ascii="Shurjo" w:hAnsi="Shurjo" w:cs="Shurjo"/>
        </w:rPr>
        <w:t xml:space="preserve">Hrvoje </w:t>
      </w:r>
      <w:r w:rsidR="00F522FD" w:rsidRPr="00E22572">
        <w:rPr>
          <w:rFonts w:ascii="Calibri" w:hAnsi="Calibri" w:cs="Calibri"/>
        </w:rPr>
        <w:t>Ć</w:t>
      </w:r>
      <w:r w:rsidR="00F522FD" w:rsidRPr="00E22572">
        <w:rPr>
          <w:rFonts w:ascii="Shurjo" w:hAnsi="Shurjo" w:cs="Shurjo"/>
        </w:rPr>
        <w:t>uri</w:t>
      </w:r>
      <w:r w:rsidR="00F522FD" w:rsidRPr="00E22572">
        <w:rPr>
          <w:rFonts w:ascii="Calibri" w:hAnsi="Calibri" w:cs="Calibri"/>
        </w:rPr>
        <w:t>ć</w:t>
      </w:r>
      <w:r w:rsidR="00F522FD" w:rsidRPr="00E22572">
        <w:rPr>
          <w:rFonts w:ascii="Shurjo" w:hAnsi="Shurjo" w:cs="Shurjo"/>
        </w:rPr>
        <w:t xml:space="preserve"> </w:t>
      </w:r>
      <w:proofErr w:type="spellStart"/>
      <w:r w:rsidR="00F522FD" w:rsidRPr="00E22572">
        <w:rPr>
          <w:rFonts w:ascii="Shurjo" w:hAnsi="Shurjo" w:cs="Shurjo"/>
        </w:rPr>
        <w:t>Hrvatini</w:t>
      </w:r>
      <w:r w:rsidR="00F522FD" w:rsidRPr="00E22572">
        <w:rPr>
          <w:rFonts w:ascii="Calibri" w:hAnsi="Calibri" w:cs="Calibri"/>
        </w:rPr>
        <w:t>ć</w:t>
      </w:r>
      <w:proofErr w:type="spellEnd"/>
      <w:r w:rsidR="00F522FD" w:rsidRPr="00E22572">
        <w:rPr>
          <w:rFonts w:ascii="Shurjo" w:hAnsi="Shurjo" w:cs="Shurjo"/>
        </w:rPr>
        <w:t>)</w:t>
      </w:r>
      <w:r w:rsidR="002A7FE2">
        <w:rPr>
          <w:rFonts w:ascii="Shurjo" w:hAnsi="Shurjo" w:cs="Shurjo"/>
        </w:rPr>
        <w:t>।</w:t>
      </w:r>
      <w:r w:rsidR="00F522FD" w:rsidRPr="00E22572">
        <w:rPr>
          <w:rFonts w:ascii="Shurjo" w:hAnsi="Shurjo" w:cs="Shurjo"/>
        </w:rPr>
        <w:t xml:space="preserve"> </w:t>
      </w:r>
      <w:r w:rsidR="00F522FD" w:rsidRPr="00E22572">
        <w:rPr>
          <w:rFonts w:ascii="Shurjo" w:hAnsi="Shurjo" w:cs="Shurjo"/>
          <w:cs/>
          <w:lang w:bidi="bn-BD"/>
        </w:rPr>
        <w:t>তিনি বলেন</w:t>
      </w:r>
      <w:r w:rsidR="00F522FD" w:rsidRPr="00E22572">
        <w:rPr>
          <w:rFonts w:ascii="Shurjo" w:hAnsi="Shurjo" w:cs="Shurjo"/>
        </w:rPr>
        <w:t xml:space="preserve">, </w:t>
      </w:r>
      <w:r w:rsidR="00F522FD" w:rsidRPr="00E22572">
        <w:rPr>
          <w:rFonts w:ascii="Shurjo" w:hAnsi="Shurjo" w:cs="Shurjo"/>
          <w:cs/>
          <w:lang w:bidi="bn-BD"/>
        </w:rPr>
        <w:t>এই প্রস্তাবটি হলো</w:t>
      </w:r>
      <w:r w:rsidR="002A7FE2">
        <w:rPr>
          <w:rFonts w:ascii="Shurjo" w:hAnsi="Shurjo" w:cs="Shurjo"/>
          <w:lang w:bidi="bn-BD"/>
        </w:rPr>
        <w:t xml:space="preserve">, </w:t>
      </w:r>
    </w:p>
    <w:p w14:paraId="61CAD644" w14:textId="7B027C6F" w:rsidR="00F522FD" w:rsidRPr="002A7FE2" w:rsidRDefault="002A7FE2" w:rsidP="00C54C34">
      <w:pPr>
        <w:spacing w:line="360" w:lineRule="auto"/>
        <w:rPr>
          <w:rFonts w:ascii="Shurjo" w:hAnsi="Shurjo" w:cs="Shurjo"/>
          <w:b/>
          <w:bCs/>
        </w:rPr>
      </w:pPr>
      <w:r w:rsidRPr="002A7FE2">
        <w:rPr>
          <w:rFonts w:ascii="Shurjo" w:hAnsi="Shurjo" w:cs="Shurjo"/>
          <w:b/>
          <w:bCs/>
        </w:rPr>
        <w:t>‘</w:t>
      </w:r>
      <w:r w:rsidR="00F522FD" w:rsidRPr="002A7FE2">
        <w:rPr>
          <w:rFonts w:ascii="Shurjo" w:hAnsi="Shurjo" w:cs="Shurjo"/>
          <w:b/>
          <w:bCs/>
          <w:cs/>
          <w:lang w:bidi="bn-BD"/>
        </w:rPr>
        <w:t xml:space="preserve">শ্রবণদৃষ্টি প্রতিবন্ধী ব্যক্তিরা </w:t>
      </w:r>
      <w:proofErr w:type="spellStart"/>
      <w:r w:rsidRPr="002A7FE2">
        <w:rPr>
          <w:rFonts w:ascii="Shurjo" w:hAnsi="Shurjo" w:cs="Shurjo"/>
          <w:b/>
          <w:bCs/>
          <w:lang w:bidi="bn-BD"/>
        </w:rPr>
        <w:t>যেন</w:t>
      </w:r>
      <w:proofErr w:type="spellEnd"/>
      <w:r w:rsidRPr="002A7FE2">
        <w:rPr>
          <w:rFonts w:ascii="Shurjo" w:hAnsi="Shurjo" w:cs="Shurjo"/>
          <w:b/>
          <w:bCs/>
          <w:lang w:bidi="bn-BD"/>
        </w:rPr>
        <w:t xml:space="preserve"> </w:t>
      </w:r>
      <w:r w:rsidR="00F522FD" w:rsidRPr="002A7FE2">
        <w:rPr>
          <w:rFonts w:ascii="Shurjo" w:hAnsi="Shurjo" w:cs="Shurjo"/>
          <w:b/>
          <w:bCs/>
          <w:cs/>
          <w:lang w:bidi="bn-BD"/>
        </w:rPr>
        <w:t>আর কখনও উন্নয়নের মূলধারা থেকে পিছিয়ে না পড়েন</w:t>
      </w:r>
      <w:r w:rsidRPr="002A7FE2">
        <w:rPr>
          <w:rFonts w:ascii="Shurjo" w:hAnsi="Shurjo" w:cs="Shurjo"/>
          <w:b/>
          <w:bCs/>
          <w:lang w:bidi="bn-BD"/>
        </w:rPr>
        <w:t xml:space="preserve"> </w:t>
      </w:r>
      <w:proofErr w:type="spellStart"/>
      <w:r w:rsidRPr="002A7FE2">
        <w:rPr>
          <w:rFonts w:ascii="Shurjo" w:hAnsi="Shurjo" w:cs="Shurjo"/>
          <w:b/>
          <w:bCs/>
          <w:lang w:bidi="bn-BD"/>
        </w:rPr>
        <w:t>সে</w:t>
      </w:r>
      <w:proofErr w:type="spellEnd"/>
      <w:r w:rsidRPr="002A7FE2">
        <w:rPr>
          <w:rFonts w:ascii="Shurjo" w:hAnsi="Shurjo" w:cs="Shurjo"/>
          <w:b/>
          <w:bCs/>
          <w:lang w:bidi="bn-BD"/>
        </w:rPr>
        <w:t xml:space="preserve"> </w:t>
      </w:r>
      <w:proofErr w:type="spellStart"/>
      <w:r w:rsidRPr="002A7FE2">
        <w:rPr>
          <w:rFonts w:ascii="Shurjo" w:hAnsi="Shurjo" w:cs="Shurjo"/>
          <w:b/>
          <w:bCs/>
          <w:lang w:bidi="bn-BD"/>
        </w:rPr>
        <w:t>বিষয়টি</w:t>
      </w:r>
      <w:proofErr w:type="spellEnd"/>
      <w:r w:rsidRPr="002A7FE2">
        <w:rPr>
          <w:rFonts w:ascii="Shurjo" w:hAnsi="Shurjo" w:cs="Shurjo"/>
          <w:b/>
          <w:bCs/>
          <w:cs/>
          <w:lang w:bidi="bn-BD"/>
        </w:rPr>
        <w:t xml:space="preserve"> নিশ্চিত করা</w:t>
      </w:r>
      <w:r w:rsidRPr="002A7FE2">
        <w:rPr>
          <w:rFonts w:ascii="Shurjo" w:hAnsi="Shurjo" w:cs="Shurjo"/>
          <w:b/>
          <w:bCs/>
          <w:lang w:bidi="bn-BD"/>
        </w:rPr>
        <w:t xml:space="preserve">র </w:t>
      </w:r>
      <w:r w:rsidRPr="002A7FE2">
        <w:rPr>
          <w:rFonts w:ascii="Shurjo" w:hAnsi="Shurjo" w:cs="Shurjo"/>
          <w:b/>
          <w:bCs/>
          <w:cs/>
          <w:lang w:bidi="bn-BD"/>
        </w:rPr>
        <w:t>একটি কার্যকর আহ্বান</w:t>
      </w:r>
      <w:r w:rsidRPr="002A7FE2">
        <w:rPr>
          <w:rFonts w:ascii="Shurjo" w:hAnsi="Shurjo" w:cs="Shurjo"/>
          <w:b/>
          <w:bCs/>
          <w:lang w:bidi="bn-BD"/>
        </w:rPr>
        <w:t>’</w:t>
      </w:r>
    </w:p>
    <w:p w14:paraId="14865CC5" w14:textId="4519261E" w:rsidR="00F522FD" w:rsidRPr="00E22572" w:rsidRDefault="00F522FD" w:rsidP="00C54C34">
      <w:pPr>
        <w:spacing w:line="360" w:lineRule="auto"/>
        <w:rPr>
          <w:rFonts w:ascii="Shurjo" w:hAnsi="Shurjo" w:cs="Shurjo"/>
        </w:rPr>
      </w:pPr>
      <w:r w:rsidRPr="00E22572">
        <w:rPr>
          <w:rFonts w:ascii="Shurjo" w:hAnsi="Shurjo" w:cs="Shurjo"/>
          <w:cs/>
          <w:lang w:bidi="bn-BD"/>
        </w:rPr>
        <w:lastRenderedPageBreak/>
        <w:t>বিশ্বের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৯৯টি দেশ</w:t>
      </w:r>
      <w:r w:rsidRPr="00E22572">
        <w:rPr>
          <w:rFonts w:ascii="Shurjo" w:hAnsi="Shurjo" w:cs="Shurjo"/>
        </w:rPr>
        <w:t xml:space="preserve"> </w:t>
      </w:r>
      <w:r w:rsidRPr="00E22572">
        <w:rPr>
          <w:rFonts w:ascii="Shurjo" w:hAnsi="Shurjo" w:cs="Shurjo"/>
          <w:cs/>
          <w:lang w:bidi="bn-BD"/>
        </w:rPr>
        <w:t>এই প্রস্তাবের সহ-উদ্যোক্তা (</w:t>
      </w:r>
      <w:r w:rsidRPr="00E22572">
        <w:rPr>
          <w:rFonts w:ascii="Shurjo" w:hAnsi="Shurjo" w:cs="Shurjo"/>
        </w:rPr>
        <w:t xml:space="preserve">Co-sponsor) </w:t>
      </w:r>
      <w:r w:rsidRPr="00E22572">
        <w:rPr>
          <w:rFonts w:ascii="Shurjo" w:hAnsi="Shurjo" w:cs="Shurjo"/>
          <w:cs/>
          <w:lang w:bidi="bn-BD"/>
        </w:rPr>
        <w:t>হিসেবে সমর্থন প্রদান করে</w:t>
      </w:r>
      <w:r w:rsidRPr="00E22572">
        <w:rPr>
          <w:rFonts w:ascii="Shurjo" w:hAnsi="Shurjo" w:cs="Shurjo"/>
        </w:rPr>
        <w:t xml:space="preserve">, </w:t>
      </w:r>
      <w:r w:rsidRPr="00E22572">
        <w:rPr>
          <w:rFonts w:ascii="Shurjo" w:hAnsi="Shurjo" w:cs="Shurjo"/>
          <w:cs/>
          <w:lang w:bidi="bn-BD"/>
        </w:rPr>
        <w:t>যা শ্রবণদৃষ্টি প্রতিবন্ধী ব্যক্তিদের অন্তর্ভুক্তির পক্ষে একটি শক্তিশালী বৈশ্বিক ঐক্যমতের প্রতিফলন</w:t>
      </w:r>
      <w:r w:rsidRPr="00E22572">
        <w:rPr>
          <w:rFonts w:ascii="Shurjo" w:hAnsi="Shurjo" w:cs="Shurjo"/>
          <w:cs/>
          <w:lang w:bidi="hi-IN"/>
        </w:rPr>
        <w:t>।</w:t>
      </w:r>
    </w:p>
    <w:p w14:paraId="01A1A33F" w14:textId="77777777" w:rsidR="00F522FD" w:rsidRPr="00C54C34" w:rsidRDefault="00F522FD" w:rsidP="00C54C34">
      <w:pPr>
        <w:pStyle w:val="Heading2"/>
        <w:spacing w:line="360" w:lineRule="auto"/>
        <w:rPr>
          <w:rFonts w:ascii="Shurjo" w:hAnsi="Shurjo" w:cs="Shurjo"/>
          <w:b/>
          <w:bCs/>
          <w:sz w:val="28"/>
          <w:szCs w:val="28"/>
        </w:rPr>
      </w:pPr>
      <w:r w:rsidRPr="00C54C34">
        <w:rPr>
          <w:rFonts w:ascii="Shurjo" w:hAnsi="Shurjo" w:cs="Shurjo"/>
          <w:b/>
          <w:bCs/>
          <w:sz w:val="28"/>
          <w:szCs w:val="28"/>
          <w:cs/>
          <w:lang w:bidi="bn-BD"/>
        </w:rPr>
        <w:t>এটি কেন গুরুত্বপূর্ণ (</w:t>
      </w:r>
      <w:r w:rsidRPr="00C54C34">
        <w:rPr>
          <w:rFonts w:ascii="Shurjo" w:hAnsi="Shurjo" w:cs="Shurjo"/>
          <w:b/>
          <w:bCs/>
          <w:sz w:val="28"/>
          <w:szCs w:val="28"/>
        </w:rPr>
        <w:t>Why it matters)</w:t>
      </w:r>
    </w:p>
    <w:p w14:paraId="31006BC6" w14:textId="516491AA" w:rsidR="00F522FD" w:rsidRPr="00FF3BC6" w:rsidRDefault="00F522FD" w:rsidP="00C54C34">
      <w:pPr>
        <w:spacing w:line="360" w:lineRule="auto"/>
        <w:rPr>
          <w:rFonts w:ascii="Shurjo" w:hAnsi="Shurjo" w:cs="Shurjo"/>
        </w:rPr>
      </w:pPr>
      <w:r w:rsidRPr="00FF3BC6">
        <w:rPr>
          <w:rFonts w:ascii="Shurjo" w:hAnsi="Shurjo" w:cs="Shurjo"/>
          <w:cs/>
          <w:lang w:bidi="bn-BD"/>
        </w:rPr>
        <w:t>আন্তর্জাতিক শ্রবণদৃষ্টি প্রতিবন্ধিতা দিবস</w:t>
      </w:r>
      <w:r w:rsidRPr="00FF3BC6">
        <w:rPr>
          <w:rFonts w:ascii="Shurjo" w:hAnsi="Shurjo" w:cs="Shurjo"/>
        </w:rPr>
        <w:t xml:space="preserve"> </w:t>
      </w:r>
      <w:r w:rsidRPr="00FF3BC6">
        <w:rPr>
          <w:rFonts w:ascii="Shurjo" w:hAnsi="Shurjo" w:cs="Shurjo"/>
          <w:cs/>
          <w:lang w:bidi="bn-BD"/>
        </w:rPr>
        <w:t>শ্রবণদৃষ্টি প্রতিবন্ধিতাকে একটি</w:t>
      </w:r>
      <w:r w:rsidRPr="00FF3BC6">
        <w:rPr>
          <w:rFonts w:ascii="Shurjo" w:hAnsi="Shurjo" w:cs="Shurjo"/>
        </w:rPr>
        <w:t xml:space="preserve"> </w:t>
      </w:r>
      <w:r w:rsidRPr="00FF3BC6">
        <w:rPr>
          <w:rFonts w:ascii="Shurjo" w:hAnsi="Shurjo" w:cs="Shurjo"/>
          <w:cs/>
          <w:lang w:bidi="bn-BD"/>
        </w:rPr>
        <w:t>স্বতন্ত্র প্রতিবন্ধিতা (</w:t>
      </w:r>
      <w:r w:rsidRPr="00FF3BC6">
        <w:rPr>
          <w:rFonts w:ascii="Shurjo" w:hAnsi="Shurjo" w:cs="Shurjo"/>
        </w:rPr>
        <w:t xml:space="preserve">Distinct Disability) </w:t>
      </w:r>
      <w:r w:rsidRPr="00FF3BC6">
        <w:rPr>
          <w:rFonts w:ascii="Shurjo" w:hAnsi="Shurjo" w:cs="Shurjo"/>
          <w:cs/>
          <w:lang w:bidi="bn-BD"/>
        </w:rPr>
        <w:t>হিসেবে বৈশ্বিকভাবে তুলে ধরে</w:t>
      </w:r>
      <w:r w:rsidRPr="00FF3BC6">
        <w:rPr>
          <w:rFonts w:ascii="Shurjo" w:hAnsi="Shurjo" w:cs="Shurjo"/>
        </w:rPr>
        <w:t xml:space="preserve">, </w:t>
      </w:r>
      <w:r w:rsidRPr="00FF3BC6">
        <w:rPr>
          <w:rFonts w:ascii="Shurjo" w:hAnsi="Shurjo" w:cs="Shurjo"/>
          <w:cs/>
          <w:lang w:bidi="bn-BD"/>
        </w:rPr>
        <w:t>যা শ্রবণদৃষ্টি প্রতিবন্ধী ব্যক্তিদের অধিকার</w:t>
      </w:r>
      <w:r w:rsidRPr="00FF3BC6">
        <w:rPr>
          <w:rFonts w:ascii="Shurjo" w:hAnsi="Shurjo" w:cs="Shurjo"/>
        </w:rPr>
        <w:t xml:space="preserve">, </w:t>
      </w:r>
      <w:r w:rsidRPr="00FF3BC6">
        <w:rPr>
          <w:rFonts w:ascii="Shurjo" w:hAnsi="Shurjo" w:cs="Shurjo"/>
          <w:cs/>
          <w:lang w:bidi="bn-BD"/>
        </w:rPr>
        <w:t xml:space="preserve">স্বীকৃতি </w:t>
      </w:r>
      <w:r w:rsidR="00FF3BC6">
        <w:rPr>
          <w:rFonts w:ascii="Shurjo" w:hAnsi="Shurjo" w:cs="Shurjo"/>
          <w:lang w:bidi="bn-BD"/>
        </w:rPr>
        <w:t>ও</w:t>
      </w:r>
      <w:r w:rsidRPr="00FF3BC6">
        <w:rPr>
          <w:rFonts w:ascii="Shurjo" w:hAnsi="Shurjo" w:cs="Shurjo"/>
          <w:cs/>
          <w:lang w:bidi="bn-BD"/>
        </w:rPr>
        <w:t xml:space="preserve"> অন্তর্ভুক্তি নিশ্চিত করার জন্য অত্যন্ত গুরুত্বপূর্ণ</w:t>
      </w:r>
      <w:r w:rsidRPr="00FF3BC6">
        <w:rPr>
          <w:rFonts w:ascii="Shurjo" w:hAnsi="Shurjo" w:cs="Shurjo"/>
          <w:cs/>
          <w:lang w:bidi="hi-IN"/>
        </w:rPr>
        <w:t>।</w:t>
      </w:r>
    </w:p>
    <w:p w14:paraId="78335422" w14:textId="77777777" w:rsidR="00F522FD" w:rsidRPr="00FF3BC6" w:rsidRDefault="00F522FD" w:rsidP="00C54C34">
      <w:pPr>
        <w:spacing w:line="360" w:lineRule="auto"/>
        <w:rPr>
          <w:rFonts w:ascii="Shurjo" w:hAnsi="Shurjo" w:cs="Shurjo"/>
        </w:rPr>
      </w:pPr>
      <w:r w:rsidRPr="00FF3BC6">
        <w:rPr>
          <w:rFonts w:ascii="Shurjo" w:hAnsi="Shurjo" w:cs="Shurjo"/>
          <w:cs/>
          <w:lang w:bidi="bn-BD"/>
        </w:rPr>
        <w:t>বিশ্বের অনেক দেশে এখনও শ্রবণদৃষ্টি প্রতিবন্ধিতাকে পৃথক একটি প্রতিবন্ধিতা হিসেবে আনুষ্ঠানিক স্বীকৃতি দেওয়া হয়নি। এর ফলে আইন</w:t>
      </w:r>
      <w:r w:rsidRPr="00FF3BC6">
        <w:rPr>
          <w:rFonts w:ascii="Shurjo" w:hAnsi="Shurjo" w:cs="Shurjo"/>
        </w:rPr>
        <w:t xml:space="preserve">, </w:t>
      </w:r>
      <w:r w:rsidRPr="00FF3BC6">
        <w:rPr>
          <w:rFonts w:ascii="Shurjo" w:hAnsi="Shurjo" w:cs="Shurjo"/>
          <w:cs/>
          <w:lang w:bidi="bn-BD"/>
        </w:rPr>
        <w:t>নীতিমালা</w:t>
      </w:r>
      <w:r w:rsidRPr="00FF3BC6">
        <w:rPr>
          <w:rFonts w:ascii="Shurjo" w:hAnsi="Shurjo" w:cs="Shurjo"/>
        </w:rPr>
        <w:t xml:space="preserve">, </w:t>
      </w:r>
      <w:r w:rsidRPr="00FF3BC6">
        <w:rPr>
          <w:rFonts w:ascii="Shurjo" w:hAnsi="Shurjo" w:cs="Shurjo"/>
          <w:cs/>
          <w:lang w:bidi="bn-BD"/>
        </w:rPr>
        <w:t>সেবা প্রদান এবং তথ্য সংগ্রহের ক্ষেত্রে উল্লেখযোগ্য ঘাটতি রয়ে গেছে। বর্তমানে অনেক ব্যক্তি কেবল</w:t>
      </w:r>
      <w:r w:rsidRPr="00FF3BC6">
        <w:rPr>
          <w:rFonts w:ascii="Shurjo" w:hAnsi="Shurjo" w:cs="Shurjo"/>
        </w:rPr>
        <w:t xml:space="preserve"> </w:t>
      </w:r>
      <w:r w:rsidRPr="00FF3BC6">
        <w:rPr>
          <w:rFonts w:ascii="Shurjo" w:hAnsi="Shurjo" w:cs="Shurjo"/>
          <w:cs/>
          <w:lang w:bidi="bn-BD"/>
        </w:rPr>
        <w:t>শ্রবণ প্রতিবন্ধী</w:t>
      </w:r>
      <w:r w:rsidRPr="00FF3BC6">
        <w:rPr>
          <w:rFonts w:ascii="Shurjo" w:hAnsi="Shurjo" w:cs="Shurjo"/>
        </w:rPr>
        <w:t xml:space="preserve"> </w:t>
      </w:r>
      <w:r w:rsidRPr="00FF3BC6">
        <w:rPr>
          <w:rFonts w:ascii="Shurjo" w:hAnsi="Shurjo" w:cs="Shurjo"/>
          <w:cs/>
          <w:lang w:bidi="bn-BD"/>
        </w:rPr>
        <w:t>অথবা</w:t>
      </w:r>
      <w:r w:rsidRPr="00FF3BC6">
        <w:rPr>
          <w:rFonts w:ascii="Shurjo" w:hAnsi="Shurjo" w:cs="Shurjo"/>
        </w:rPr>
        <w:t xml:space="preserve"> </w:t>
      </w:r>
      <w:r w:rsidRPr="00FF3BC6">
        <w:rPr>
          <w:rFonts w:ascii="Shurjo" w:hAnsi="Shurjo" w:cs="Shurjo"/>
          <w:cs/>
          <w:lang w:bidi="bn-BD"/>
        </w:rPr>
        <w:t>দৃষ্টি প্রতিবন্ধী</w:t>
      </w:r>
      <w:r w:rsidRPr="00FF3BC6">
        <w:rPr>
          <w:rFonts w:ascii="Shurjo" w:hAnsi="Shurjo" w:cs="Shurjo"/>
        </w:rPr>
        <w:t xml:space="preserve"> </w:t>
      </w:r>
      <w:r w:rsidRPr="00FF3BC6">
        <w:rPr>
          <w:rFonts w:ascii="Shurjo" w:hAnsi="Shurjo" w:cs="Shurjo"/>
          <w:cs/>
          <w:lang w:bidi="bn-BD"/>
        </w:rPr>
        <w:t>হিসেবে স্বীকৃত হন</w:t>
      </w:r>
      <w:r w:rsidRPr="00FF3BC6">
        <w:rPr>
          <w:rFonts w:ascii="Shurjo" w:hAnsi="Shurjo" w:cs="Shurjo"/>
        </w:rPr>
        <w:t xml:space="preserve">, </w:t>
      </w:r>
      <w:r w:rsidRPr="00FF3BC6">
        <w:rPr>
          <w:rFonts w:ascii="Shurjo" w:hAnsi="Shurjo" w:cs="Shurjo"/>
          <w:cs/>
          <w:lang w:bidi="bn-BD"/>
        </w:rPr>
        <w:t>যার কারণে তারা তাদের বিশেষ চাহিদা অনুযায়ী প্রয়োজনীয় সহায়তা থেকে বঞ্চিত হন</w:t>
      </w:r>
      <w:r w:rsidRPr="00FF3BC6">
        <w:rPr>
          <w:rFonts w:ascii="Shurjo" w:hAnsi="Shurjo" w:cs="Shurjo"/>
          <w:cs/>
          <w:lang w:bidi="hi-IN"/>
        </w:rPr>
        <w:t>।</w:t>
      </w:r>
    </w:p>
    <w:p w14:paraId="642F9373" w14:textId="7707D52A" w:rsidR="00F522FD" w:rsidRPr="00F522FD" w:rsidRDefault="00F522FD" w:rsidP="00C54C34">
      <w:pPr>
        <w:spacing w:line="360" w:lineRule="auto"/>
        <w:rPr>
          <w:rFonts w:ascii="Shurjo" w:hAnsi="Shurjo" w:cs="Shurjo"/>
        </w:rPr>
      </w:pPr>
      <w:r w:rsidRPr="00F522FD">
        <w:rPr>
          <w:rFonts w:ascii="Shurjo" w:hAnsi="Shurjo" w:cs="Shurjo"/>
          <w:cs/>
          <w:lang w:bidi="bn-BD"/>
        </w:rPr>
        <w:t xml:space="preserve">যদিও </w:t>
      </w:r>
      <w:proofErr w:type="spellStart"/>
      <w:r w:rsidR="00FF3BC6">
        <w:rPr>
          <w:rFonts w:ascii="Shurjo" w:hAnsi="Shurjo" w:cs="Shurjo"/>
          <w:lang w:bidi="bn-BD"/>
        </w:rPr>
        <w:t>কেবল</w:t>
      </w:r>
      <w:proofErr w:type="spellEnd"/>
      <w:r w:rsidRPr="00F522FD">
        <w:rPr>
          <w:rFonts w:ascii="Shurjo" w:hAnsi="Shurjo" w:cs="Shurjo"/>
          <w:cs/>
          <w:lang w:bidi="bn-BD"/>
        </w:rPr>
        <w:t xml:space="preserve"> আইনগত স্বীকৃতি অন্তর্ভুক্তি নিশ্চিত করে না</w:t>
      </w:r>
      <w:r w:rsidRPr="00F522FD">
        <w:rPr>
          <w:rFonts w:ascii="Shurjo" w:hAnsi="Shurjo" w:cs="Shurjo"/>
        </w:rPr>
        <w:t xml:space="preserve">, </w:t>
      </w:r>
      <w:r w:rsidRPr="00F522FD">
        <w:rPr>
          <w:rFonts w:ascii="Shurjo" w:hAnsi="Shurjo" w:cs="Shurjo"/>
          <w:cs/>
          <w:lang w:bidi="bn-BD"/>
        </w:rPr>
        <w:t>তবুও এটি সামাজিক সচেতনতা</w:t>
      </w:r>
      <w:r w:rsidRPr="00F522FD">
        <w:rPr>
          <w:rFonts w:ascii="Shurjo" w:hAnsi="Shurjo" w:cs="Shurjo"/>
        </w:rPr>
        <w:t xml:space="preserve">, </w:t>
      </w:r>
      <w:r w:rsidRPr="00F522FD">
        <w:rPr>
          <w:rFonts w:ascii="Shurjo" w:hAnsi="Shurjo" w:cs="Shurjo"/>
          <w:cs/>
          <w:lang w:bidi="bn-BD"/>
        </w:rPr>
        <w:t>অন্তর্ভুক্তিমূলক নীতি প্রণয়ন এবং প্রয়োজনভিত্তিক সেবা নিশ্চিত করার মৌলিক ভিত্তি তৈরি করে। এই স্বীকৃতি না থাকলে শ্রবণদৃষ্টি প্রতিবন্ধী ব্যক্তিরা নীতিনির্ধারণ</w:t>
      </w:r>
      <w:r w:rsidRPr="00F522FD">
        <w:rPr>
          <w:rFonts w:ascii="Shurjo" w:hAnsi="Shurjo" w:cs="Shurjo"/>
        </w:rPr>
        <w:t xml:space="preserve">, </w:t>
      </w:r>
      <w:r w:rsidRPr="00F522FD">
        <w:rPr>
          <w:rFonts w:ascii="Shurjo" w:hAnsi="Shurjo" w:cs="Shurjo"/>
          <w:cs/>
          <w:lang w:bidi="bn-BD"/>
        </w:rPr>
        <w:t>পরিসংখ্যান এবং সেবা ব্যবস্থায় অবহেলিত</w:t>
      </w:r>
      <w:r w:rsidRPr="00F522FD">
        <w:rPr>
          <w:rFonts w:ascii="Shurjo" w:hAnsi="Shurjo" w:cs="Shurjo"/>
        </w:rPr>
        <w:t xml:space="preserve">, </w:t>
      </w:r>
      <w:r w:rsidRPr="00F522FD">
        <w:rPr>
          <w:rFonts w:ascii="Shurjo" w:hAnsi="Shurjo" w:cs="Shurjo"/>
          <w:cs/>
          <w:lang w:bidi="bn-BD"/>
        </w:rPr>
        <w:t>অপর্যাপ্তভাবে প্রতিনিধিত্বশীল এবং কার্যত অদৃশ্য রয়ে যেতে পারেন</w:t>
      </w:r>
      <w:r w:rsidRPr="00F522FD">
        <w:rPr>
          <w:rFonts w:ascii="Shurjo" w:hAnsi="Shurjo" w:cs="Shurjo"/>
          <w:cs/>
          <w:lang w:bidi="hi-IN"/>
        </w:rPr>
        <w:t>।</w:t>
      </w:r>
    </w:p>
    <w:p w14:paraId="63537C95" w14:textId="54B869CD" w:rsidR="00F522FD" w:rsidRPr="00FF3BC6" w:rsidRDefault="00F522FD" w:rsidP="00C54C34">
      <w:pPr>
        <w:spacing w:line="360" w:lineRule="auto"/>
        <w:rPr>
          <w:rFonts w:ascii="Shurjo" w:hAnsi="Shurjo" w:cs="Shurjo"/>
        </w:rPr>
      </w:pPr>
      <w:r w:rsidRPr="00FF3BC6">
        <w:rPr>
          <w:rFonts w:ascii="Shurjo" w:hAnsi="Shurjo" w:cs="Shurjo"/>
          <w:cs/>
          <w:lang w:bidi="bn-BD"/>
        </w:rPr>
        <w:t>জাতিসংঘ কর্তৃক</w:t>
      </w:r>
      <w:r w:rsidRPr="00FF3BC6">
        <w:rPr>
          <w:rFonts w:ascii="Shurjo" w:hAnsi="Shurjo" w:cs="Shurjo"/>
        </w:rPr>
        <w:t xml:space="preserve"> </w:t>
      </w:r>
      <w:r w:rsidRPr="00FF3BC6">
        <w:rPr>
          <w:rFonts w:ascii="Shurjo" w:hAnsi="Shurjo" w:cs="Shurjo"/>
          <w:cs/>
          <w:lang w:bidi="bn-BD"/>
        </w:rPr>
        <w:t>আন্তর্জাতিক শ্রবণদৃষ্টি প্রতিবন্ধিতা দিবস</w:t>
      </w:r>
      <w:r w:rsidRPr="00FF3BC6">
        <w:rPr>
          <w:rFonts w:ascii="Shurjo" w:hAnsi="Shurjo" w:cs="Shurjo"/>
        </w:rPr>
        <w:t xml:space="preserve"> </w:t>
      </w:r>
      <w:r w:rsidRPr="00FF3BC6">
        <w:rPr>
          <w:rFonts w:ascii="Shurjo" w:hAnsi="Shurjo" w:cs="Shurjo"/>
          <w:cs/>
          <w:lang w:bidi="bn-BD"/>
        </w:rPr>
        <w:t xml:space="preserve">ঘোষণার মাধ্যমে বিশ্বব্যাপী সচেতনতা বৃদ্ধির একটি গুরুত্বপূর্ণ মাইলফলক অর্জিত হয়েছে। এটি </w:t>
      </w:r>
      <w:proofErr w:type="spellStart"/>
      <w:r w:rsidR="00711C32">
        <w:rPr>
          <w:rFonts w:ascii="Shurjo" w:hAnsi="Shurjo" w:cs="Shurjo"/>
          <w:lang w:bidi="bn-BD"/>
        </w:rPr>
        <w:t>রাষ্ট্রসমূহ</w:t>
      </w:r>
      <w:proofErr w:type="spellEnd"/>
      <w:r w:rsidRPr="00FF3BC6">
        <w:rPr>
          <w:rFonts w:ascii="Shurjo" w:hAnsi="Shurjo" w:cs="Shurjo"/>
          <w:cs/>
          <w:lang w:bidi="bn-BD"/>
        </w:rPr>
        <w:t>কে আইন</w:t>
      </w:r>
      <w:r w:rsidRPr="00FF3BC6">
        <w:rPr>
          <w:rFonts w:ascii="Shurjo" w:hAnsi="Shurjo" w:cs="Shurjo"/>
        </w:rPr>
        <w:t xml:space="preserve">, </w:t>
      </w:r>
      <w:r w:rsidRPr="00FF3BC6">
        <w:rPr>
          <w:rFonts w:ascii="Shurjo" w:hAnsi="Shurjo" w:cs="Shurjo"/>
          <w:cs/>
          <w:lang w:bidi="bn-BD"/>
        </w:rPr>
        <w:t>নীতিমালা ও কর্মসূচিতে শ্রবণদৃষ্টি প্রতিবন্ধিতাকে স্বীকৃতি দেওয়ার আহ্বান জানায় এবং অ্যাডভোকেসি</w:t>
      </w:r>
      <w:r w:rsidR="00F02F7F">
        <w:rPr>
          <w:rFonts w:ascii="Shurjo" w:hAnsi="Shurjo" w:cs="Shurjo"/>
          <w:lang w:bidi="bn-BD"/>
        </w:rPr>
        <w:t>র</w:t>
      </w:r>
      <w:r w:rsidRPr="00FF3BC6">
        <w:rPr>
          <w:rFonts w:ascii="Shurjo" w:hAnsi="Shurjo" w:cs="Shurjo"/>
          <w:cs/>
          <w:lang w:bidi="bn-BD"/>
        </w:rPr>
        <w:t xml:space="preserve"> </w:t>
      </w:r>
      <w:r w:rsidR="00F02F7F" w:rsidRPr="00FF3BC6">
        <w:rPr>
          <w:rFonts w:ascii="Shurjo" w:hAnsi="Shurjo" w:cs="Shurjo"/>
          <w:cs/>
          <w:lang w:bidi="bn-BD"/>
        </w:rPr>
        <w:t xml:space="preserve">বৈশ্বিক </w:t>
      </w:r>
      <w:r w:rsidRPr="00FF3BC6">
        <w:rPr>
          <w:rFonts w:ascii="Shurjo" w:hAnsi="Shurjo" w:cs="Shurjo"/>
          <w:cs/>
          <w:lang w:bidi="bn-BD"/>
        </w:rPr>
        <w:t xml:space="preserve">উদ্যোগকে আরও শক্তিশালী করে। একই সঙ্গে এটি বিশ্বব্যাপী </w:t>
      </w:r>
      <w:r w:rsidRPr="00FF3BC6">
        <w:rPr>
          <w:rFonts w:ascii="Shurjo" w:hAnsi="Shurjo" w:cs="Shurjo"/>
          <w:cs/>
          <w:lang w:bidi="bn-BD"/>
        </w:rPr>
        <w:lastRenderedPageBreak/>
        <w:t>শ্রবণদৃষ্টি প্রতিবন্ধী জনগোষ্ঠীর কণ্ঠস্বরকে আরও জোরালো করে এবং সম্মিলিত উদ্যোগের শক্তিকে তুলে ধরে</w:t>
      </w:r>
      <w:r w:rsidRPr="00FF3BC6">
        <w:rPr>
          <w:rFonts w:ascii="Shurjo" w:hAnsi="Shurjo" w:cs="Shurjo"/>
          <w:cs/>
          <w:lang w:bidi="hi-IN"/>
        </w:rPr>
        <w:t>।</w:t>
      </w:r>
    </w:p>
    <w:p w14:paraId="14DF5EB0" w14:textId="77777777" w:rsidR="00F522FD" w:rsidRPr="00C54C34" w:rsidRDefault="00F522FD" w:rsidP="00C54C34">
      <w:pPr>
        <w:pStyle w:val="Heading2"/>
        <w:spacing w:line="360" w:lineRule="auto"/>
        <w:rPr>
          <w:rFonts w:ascii="Shurjo" w:hAnsi="Shurjo" w:cs="Shurjo"/>
          <w:b/>
          <w:bCs/>
          <w:sz w:val="28"/>
          <w:szCs w:val="28"/>
        </w:rPr>
      </w:pPr>
      <w:r w:rsidRPr="00C54C34">
        <w:rPr>
          <w:rFonts w:ascii="Shurjo" w:hAnsi="Shurjo" w:cs="Shurjo"/>
          <w:b/>
          <w:bCs/>
          <w:sz w:val="28"/>
          <w:szCs w:val="28"/>
          <w:cs/>
          <w:lang w:bidi="bn-BD"/>
        </w:rPr>
        <w:t>এর তাৎপর্য কী</w:t>
      </w:r>
      <w:r w:rsidRPr="00C54C34">
        <w:rPr>
          <w:rFonts w:ascii="Shurjo" w:hAnsi="Shurjo" w:cs="Shurjo"/>
          <w:b/>
          <w:bCs/>
          <w:sz w:val="28"/>
          <w:szCs w:val="28"/>
        </w:rPr>
        <w:t>? (What does it mean)</w:t>
      </w:r>
    </w:p>
    <w:p w14:paraId="31B3D705" w14:textId="1BFDB956" w:rsidR="00F522FD" w:rsidRPr="00711C32" w:rsidRDefault="00F522FD" w:rsidP="00C54C34">
      <w:pPr>
        <w:spacing w:line="360" w:lineRule="auto"/>
        <w:rPr>
          <w:rFonts w:ascii="Shurjo" w:hAnsi="Shurjo" w:cs="Shurjo"/>
        </w:rPr>
      </w:pPr>
      <w:r w:rsidRPr="00711C32">
        <w:rPr>
          <w:rFonts w:ascii="Shurjo" w:hAnsi="Shurjo" w:cs="Shurjo"/>
          <w:cs/>
          <w:lang w:bidi="bn-BD"/>
        </w:rPr>
        <w:t>প্রতিবন্ধী ব্যক্তিদের অধিকার আন্দোলনের এই ঐতিহাসিক মাইলফলক বিশ্বজুড়ে সরকার</w:t>
      </w:r>
      <w:r w:rsidRPr="00711C32">
        <w:rPr>
          <w:rFonts w:ascii="Shurjo" w:hAnsi="Shurjo" w:cs="Shurjo"/>
        </w:rPr>
        <w:t xml:space="preserve">, </w:t>
      </w:r>
      <w:r w:rsidRPr="00711C32">
        <w:rPr>
          <w:rFonts w:ascii="Shurjo" w:hAnsi="Shurjo" w:cs="Shurjo"/>
          <w:cs/>
          <w:lang w:bidi="bn-BD"/>
        </w:rPr>
        <w:t>উন্নয়ন সংস্থা এবং অন্যান্য প্রতিষ্ঠানের নীতিগত অগ্রাধিকারে</w:t>
      </w:r>
      <w:r w:rsidRPr="00711C32">
        <w:rPr>
          <w:rFonts w:ascii="Shurjo" w:hAnsi="Shurjo" w:cs="Shurjo"/>
        </w:rPr>
        <w:t xml:space="preserve"> </w:t>
      </w:r>
      <w:r w:rsidRPr="00711C32">
        <w:rPr>
          <w:rFonts w:ascii="Shurjo" w:hAnsi="Shurjo" w:cs="Shurjo"/>
          <w:cs/>
          <w:lang w:bidi="bn-BD"/>
        </w:rPr>
        <w:t>শ্রবণদৃষ্টি প্রতিবন্ধিতাকে</w:t>
      </w:r>
      <w:r w:rsidRPr="00711C32">
        <w:rPr>
          <w:rFonts w:ascii="Shurjo" w:hAnsi="Shurjo" w:cs="Shurjo"/>
        </w:rPr>
        <w:t xml:space="preserve"> </w:t>
      </w:r>
      <w:r w:rsidRPr="00711C32">
        <w:rPr>
          <w:rFonts w:ascii="Shurjo" w:hAnsi="Shurjo" w:cs="Shurjo"/>
          <w:cs/>
          <w:lang w:bidi="bn-BD"/>
        </w:rPr>
        <w:t>অন্তর্ভুক্ত করেছে। এর ফলে স্বাস্থ্যসেবা</w:t>
      </w:r>
      <w:r w:rsidRPr="00711C32">
        <w:rPr>
          <w:rFonts w:ascii="Shurjo" w:hAnsi="Shurjo" w:cs="Shurjo"/>
        </w:rPr>
        <w:t xml:space="preserve">, </w:t>
      </w:r>
      <w:r w:rsidRPr="00711C32">
        <w:rPr>
          <w:rFonts w:ascii="Shurjo" w:hAnsi="Shurjo" w:cs="Shurjo"/>
          <w:cs/>
          <w:lang w:bidi="bn-BD"/>
        </w:rPr>
        <w:t>শিক্ষা</w:t>
      </w:r>
      <w:r w:rsidRPr="00711C32">
        <w:rPr>
          <w:rFonts w:ascii="Shurjo" w:hAnsi="Shurjo" w:cs="Shurjo"/>
        </w:rPr>
        <w:t xml:space="preserve">, </w:t>
      </w:r>
      <w:r w:rsidRPr="00711C32">
        <w:rPr>
          <w:rFonts w:ascii="Shurjo" w:hAnsi="Shurjo" w:cs="Shurjo"/>
          <w:cs/>
          <w:lang w:bidi="bn-BD"/>
        </w:rPr>
        <w:t>সামাজিক সুরক্ষা</w:t>
      </w:r>
      <w:r w:rsidRPr="00711C32">
        <w:rPr>
          <w:rFonts w:ascii="Shurjo" w:hAnsi="Shurjo" w:cs="Shurjo"/>
        </w:rPr>
        <w:t xml:space="preserve">, </w:t>
      </w:r>
      <w:r w:rsidRPr="00711C32">
        <w:rPr>
          <w:rFonts w:ascii="Shurjo" w:hAnsi="Shurjo" w:cs="Shurjo"/>
          <w:cs/>
          <w:lang w:bidi="bn-BD"/>
        </w:rPr>
        <w:t>কর্মসংস্থানসহ জীবনের প্রতিটি ক্ষেত্রে শ্রবণদৃষ্টি প্রতিবন্ধী ব্যক্তিদের প্রবেশগম্যতা</w:t>
      </w:r>
      <w:r w:rsidRPr="00711C32">
        <w:rPr>
          <w:rFonts w:ascii="Shurjo" w:hAnsi="Shurjo" w:cs="Shurjo"/>
        </w:rPr>
        <w:t xml:space="preserve">, </w:t>
      </w:r>
      <w:r w:rsidRPr="00711C32">
        <w:rPr>
          <w:rFonts w:ascii="Shurjo" w:hAnsi="Shurjo" w:cs="Shurjo"/>
          <w:cs/>
          <w:lang w:bidi="bn-BD"/>
        </w:rPr>
        <w:t>অংশগ্রহণ এবং অন্তর্ভুক্তি নিশ্চিত করার জন্য আরও কার্যকর নীতি ও কর্মসূচি প্রণয়নের পথ সুগম হবে</w:t>
      </w:r>
      <w:r w:rsidRPr="00711C32">
        <w:rPr>
          <w:rFonts w:ascii="Shurjo" w:hAnsi="Shurjo" w:cs="Shurjo"/>
          <w:cs/>
          <w:lang w:bidi="hi-IN"/>
        </w:rPr>
        <w:t>।</w:t>
      </w:r>
      <w:r w:rsidR="00C54C34">
        <w:rPr>
          <w:rFonts w:ascii="Shurjo" w:hAnsi="Shurjo" w:cs="Shurjo"/>
          <w:lang w:bidi="hi-IN"/>
        </w:rPr>
        <w:t xml:space="preserve"> </w:t>
      </w:r>
      <w:r w:rsidRPr="00711C32">
        <w:rPr>
          <w:rFonts w:ascii="Shurjo" w:hAnsi="Shurjo" w:cs="Shurjo"/>
          <w:cs/>
          <w:lang w:bidi="bn-BD"/>
        </w:rPr>
        <w:t>সচেতনতা থেকেই পরিবর্তনের সূচনা হয়। আর সেই সচেতনতাই আমাদের কার্যকর পদক্ষেপ গ্রহণের প্রথম ধাপ</w:t>
      </w:r>
      <w:r w:rsidRPr="00711C32">
        <w:rPr>
          <w:rFonts w:ascii="Shurjo" w:hAnsi="Shurjo" w:cs="Shurjo"/>
          <w:cs/>
          <w:lang w:bidi="hi-IN"/>
        </w:rPr>
        <w:t>।</w:t>
      </w:r>
    </w:p>
    <w:p w14:paraId="78921C09" w14:textId="77777777" w:rsidR="000C7292" w:rsidRPr="00F522FD" w:rsidRDefault="000C7292" w:rsidP="00C54C34">
      <w:pPr>
        <w:spacing w:line="360" w:lineRule="auto"/>
        <w:rPr>
          <w:rFonts w:ascii="Shurjo" w:hAnsi="Shurjo" w:cs="Shurjo"/>
        </w:rPr>
      </w:pPr>
    </w:p>
    <w:sectPr w:rsidR="000C7292" w:rsidRPr="00F52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urjo">
    <w:altName w:val="Mangal"/>
    <w:charset w:val="00"/>
    <w:family w:val="swiss"/>
    <w:pitch w:val="variable"/>
    <w:sig w:usb0="80018023" w:usb1="0000206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FD"/>
    <w:rsid w:val="00063AEF"/>
    <w:rsid w:val="000C7292"/>
    <w:rsid w:val="0021159F"/>
    <w:rsid w:val="0026394E"/>
    <w:rsid w:val="002A3842"/>
    <w:rsid w:val="002A7FE2"/>
    <w:rsid w:val="002D360C"/>
    <w:rsid w:val="00377CF9"/>
    <w:rsid w:val="003C5402"/>
    <w:rsid w:val="003E7053"/>
    <w:rsid w:val="005313E2"/>
    <w:rsid w:val="005A6EB6"/>
    <w:rsid w:val="005D7526"/>
    <w:rsid w:val="00711C32"/>
    <w:rsid w:val="00741237"/>
    <w:rsid w:val="007A7063"/>
    <w:rsid w:val="007F4CDC"/>
    <w:rsid w:val="009C4F9D"/>
    <w:rsid w:val="00A652D0"/>
    <w:rsid w:val="00C366A9"/>
    <w:rsid w:val="00C4271F"/>
    <w:rsid w:val="00C54C34"/>
    <w:rsid w:val="00CA76DD"/>
    <w:rsid w:val="00CB6E6F"/>
    <w:rsid w:val="00D322CB"/>
    <w:rsid w:val="00D42E4E"/>
    <w:rsid w:val="00D671A3"/>
    <w:rsid w:val="00D92915"/>
    <w:rsid w:val="00DB74C9"/>
    <w:rsid w:val="00E0132D"/>
    <w:rsid w:val="00E14AFC"/>
    <w:rsid w:val="00E22572"/>
    <w:rsid w:val="00EE109E"/>
    <w:rsid w:val="00F02F7F"/>
    <w:rsid w:val="00F11E51"/>
    <w:rsid w:val="00F25E2E"/>
    <w:rsid w:val="00F42070"/>
    <w:rsid w:val="00F44192"/>
    <w:rsid w:val="00F522FD"/>
    <w:rsid w:val="00F93CCC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DC2C7"/>
  <w15:chartTrackingRefBased/>
  <w15:docId w15:val="{D7D360C6-7B72-41C0-A859-2C48B603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2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2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2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2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522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2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2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2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2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2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2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2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2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2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2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2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2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2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16E7B-F1FA-499B-A0F0-40D941349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895</Words>
  <Characters>5103</Characters>
  <Application>Microsoft Office Word</Application>
  <DocSecurity>2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jannatulrakhi@outlook.com</dc:creator>
  <cp:keywords/>
  <dc:description/>
  <cp:lastModifiedBy>Laurie-Ann Mafusire</cp:lastModifiedBy>
  <cp:revision>2</cp:revision>
  <dcterms:created xsi:type="dcterms:W3CDTF">2026-10-05T10:27:00Z</dcterms:created>
  <dcterms:modified xsi:type="dcterms:W3CDTF">2026-10-05T10:27:00Z</dcterms:modified>
</cp:coreProperties>
</file>