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81B2A" w14:textId="77777777" w:rsidR="00455A2A" w:rsidRDefault="00092419">
      <w:pPr>
        <w:pStyle w:val="BodyText"/>
        <w:rPr>
          <w:rFonts w:ascii="Times New Roman"/>
          <w:sz w:val="44"/>
        </w:rPr>
      </w:pPr>
      <w:r>
        <w:rPr>
          <w:rFonts w:ascii="Times New Roman"/>
          <w:noProof/>
          <w:sz w:val="44"/>
        </w:rPr>
        <mc:AlternateContent>
          <mc:Choice Requires="wps">
            <w:drawing>
              <wp:anchor distT="0" distB="0" distL="0" distR="0" simplePos="0" relativeHeight="481926656" behindDoc="1" locked="0" layoutInCell="1" allowOverlap="1" wp14:anchorId="0086AE9B" wp14:editId="5ADD1B2B">
                <wp:simplePos x="0" y="0"/>
                <wp:positionH relativeFrom="page">
                  <wp:posOffset>3</wp:posOffset>
                </wp:positionH>
                <wp:positionV relativeFrom="page">
                  <wp:posOffset>691208</wp:posOffset>
                </wp:positionV>
                <wp:extent cx="6336030" cy="8308975"/>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6030" cy="8308975"/>
                        </a:xfrm>
                        <a:custGeom>
                          <a:avLst/>
                          <a:gdLst/>
                          <a:ahLst/>
                          <a:cxnLst/>
                          <a:rect l="l" t="t" r="r" b="b"/>
                          <a:pathLst>
                            <a:path w="6336030" h="8308975">
                              <a:moveTo>
                                <a:pt x="0" y="8308791"/>
                              </a:moveTo>
                              <a:lnTo>
                                <a:pt x="6335995" y="8308791"/>
                              </a:lnTo>
                              <a:lnTo>
                                <a:pt x="6335995" y="0"/>
                              </a:lnTo>
                              <a:lnTo>
                                <a:pt x="0" y="0"/>
                              </a:lnTo>
                              <a:lnTo>
                                <a:pt x="0" y="8308791"/>
                              </a:lnTo>
                              <a:close/>
                            </a:path>
                          </a:pathLst>
                        </a:custGeom>
                        <a:solidFill>
                          <a:srgbClr val="F8C280"/>
                        </a:solidFill>
                      </wps:spPr>
                      <wps:bodyPr wrap="square" lIns="0" tIns="0" rIns="0" bIns="0" rtlCol="0">
                        <a:prstTxWarp prst="textNoShape">
                          <a:avLst/>
                        </a:prstTxWarp>
                        <a:noAutofit/>
                      </wps:bodyPr>
                    </wps:wsp>
                  </a:graphicData>
                </a:graphic>
              </wp:anchor>
            </w:drawing>
          </mc:Choice>
          <mc:Fallback>
            <w:pict>
              <v:shape w14:anchorId="27C1430E" id="Graphic 1" o:spid="_x0000_s1026" alt="&quot;&quot;" style="position:absolute;margin-left:0;margin-top:54.45pt;width:498.9pt;height:654.25pt;z-index:-21389824;visibility:visible;mso-wrap-style:square;mso-wrap-distance-left:0;mso-wrap-distance-top:0;mso-wrap-distance-right:0;mso-wrap-distance-bottom:0;mso-position-horizontal:absolute;mso-position-horizontal-relative:page;mso-position-vertical:absolute;mso-position-vertical-relative:page;v-text-anchor:top" coordsize="6336030,8308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" path="m,8308791r6335995,l6335995,,,,,8308791xe" fillcolor="#f8c280" stroked="f">
                <v:path arrowok="t"/>
                <w10:wrap anchorx="page" anchory="page"/>
              </v:shape>
            </w:pict>
          </mc:Fallback>
        </mc:AlternateContent>
      </w:r>
      <w:r>
        <w:rPr>
          <w:rFonts w:ascii="Times New Roman"/>
          <w:noProof/>
          <w:sz w:val="44"/>
        </w:rPr>
        <mc:AlternateContent>
          <mc:Choice Requires="wpg">
            <w:drawing>
              <wp:anchor distT="0" distB="0" distL="0" distR="0" simplePos="0" relativeHeight="15729664" behindDoc="0" locked="0" layoutInCell="1" allowOverlap="1" wp14:anchorId="7738C094" wp14:editId="3FA60B3A">
                <wp:simplePos x="0" y="0"/>
                <wp:positionH relativeFrom="page">
                  <wp:posOffset>0</wp:posOffset>
                </wp:positionH>
                <wp:positionV relativeFrom="page">
                  <wp:posOffset>5817127</wp:posOffset>
                </wp:positionV>
                <wp:extent cx="6336030" cy="3183255"/>
                <wp:effectExtent l="0" t="0" r="762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3183255"/>
                          <a:chOff x="0" y="0"/>
                          <a:chExt cx="6336030" cy="3183255"/>
                        </a:xfrm>
                      </wpg:grpSpPr>
                      <wps:wsp>
                        <wps:cNvPr id="3" name="Graphic 3"/>
                        <wps:cNvSpPr/>
                        <wps:spPr>
                          <a:xfrm>
                            <a:off x="0" y="920394"/>
                            <a:ext cx="6336030" cy="2262505"/>
                          </a:xfrm>
                          <a:custGeom>
                            <a:avLst/>
                            <a:gdLst/>
                            <a:ahLst/>
                            <a:cxnLst/>
                            <a:rect l="l" t="t" r="r" b="b"/>
                            <a:pathLst>
                              <a:path w="6336030" h="2262505">
                                <a:moveTo>
                                  <a:pt x="6336005" y="1687688"/>
                                </a:moveTo>
                                <a:lnTo>
                                  <a:pt x="3842192" y="1687688"/>
                                </a:lnTo>
                                <a:lnTo>
                                  <a:pt x="5006362" y="1230198"/>
                                </a:lnTo>
                                <a:lnTo>
                                  <a:pt x="6336005" y="0"/>
                                </a:lnTo>
                                <a:lnTo>
                                  <a:pt x="6336005" y="1687688"/>
                                </a:lnTo>
                                <a:close/>
                              </a:path>
                              <a:path w="6336030" h="2262505">
                                <a:moveTo>
                                  <a:pt x="6336005" y="2262472"/>
                                </a:moveTo>
                                <a:lnTo>
                                  <a:pt x="0" y="2262472"/>
                                </a:lnTo>
                                <a:lnTo>
                                  <a:pt x="0" y="90632"/>
                                </a:lnTo>
                                <a:lnTo>
                                  <a:pt x="2337636" y="1282844"/>
                                </a:lnTo>
                                <a:lnTo>
                                  <a:pt x="3842192" y="1687688"/>
                                </a:lnTo>
                                <a:lnTo>
                                  <a:pt x="6336005" y="1687688"/>
                                </a:lnTo>
                                <a:lnTo>
                                  <a:pt x="6336005" y="2262472"/>
                                </a:lnTo>
                                <a:close/>
                              </a:path>
                            </a:pathLst>
                          </a:custGeom>
                          <a:solidFill>
                            <a:srgbClr val="8F7929"/>
                          </a:solidFill>
                        </wps:spPr>
                        <wps:bodyPr wrap="square" lIns="0" tIns="0" rIns="0" bIns="0" rtlCol="0">
                          <a:prstTxWarp prst="textNoShape">
                            <a:avLst/>
                          </a:prstTxWarp>
                          <a:noAutofit/>
                        </wps:bodyPr>
                      </wps:wsp>
                      <wps:wsp>
                        <wps:cNvPr id="4" name="Graphic 4"/>
                        <wps:cNvSpPr/>
                        <wps:spPr>
                          <a:xfrm>
                            <a:off x="0" y="1248050"/>
                            <a:ext cx="4156075" cy="1934845"/>
                          </a:xfrm>
                          <a:custGeom>
                            <a:avLst/>
                            <a:gdLst/>
                            <a:ahLst/>
                            <a:cxnLst/>
                            <a:rect l="l" t="t" r="r" b="b"/>
                            <a:pathLst>
                              <a:path w="4156075" h="1934845">
                                <a:moveTo>
                                  <a:pt x="4155460" y="1934817"/>
                                </a:moveTo>
                                <a:lnTo>
                                  <a:pt x="0" y="1934817"/>
                                </a:lnTo>
                                <a:lnTo>
                                  <a:pt x="0" y="0"/>
                                </a:lnTo>
                                <a:lnTo>
                                  <a:pt x="4155460" y="1934817"/>
                                </a:lnTo>
                                <a:close/>
                              </a:path>
                            </a:pathLst>
                          </a:custGeom>
                          <a:solidFill>
                            <a:srgbClr val="FFAC1D"/>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1" cstate="print"/>
                          <a:stretch>
                            <a:fillRect/>
                          </a:stretch>
                        </pic:blipFill>
                        <pic:spPr>
                          <a:xfrm>
                            <a:off x="0" y="3020508"/>
                            <a:ext cx="147828" cy="162359"/>
                          </a:xfrm>
                          <a:prstGeom prst="rect">
                            <a:avLst/>
                          </a:prstGeom>
                        </pic:spPr>
                      </pic:pic>
                      <wps:wsp>
                        <wps:cNvPr id="6" name="Graphic 6"/>
                        <wps:cNvSpPr/>
                        <wps:spPr>
                          <a:xfrm>
                            <a:off x="0" y="1857267"/>
                            <a:ext cx="614680" cy="1325880"/>
                          </a:xfrm>
                          <a:custGeom>
                            <a:avLst/>
                            <a:gdLst/>
                            <a:ahLst/>
                            <a:cxnLst/>
                            <a:rect l="l" t="t" r="r" b="b"/>
                            <a:pathLst>
                              <a:path w="614680" h="1325880">
                                <a:moveTo>
                                  <a:pt x="177482" y="217208"/>
                                </a:moveTo>
                                <a:lnTo>
                                  <a:pt x="164922" y="179412"/>
                                </a:lnTo>
                                <a:lnTo>
                                  <a:pt x="124142" y="116928"/>
                                </a:lnTo>
                                <a:lnTo>
                                  <a:pt x="95288" y="84569"/>
                                </a:lnTo>
                                <a:lnTo>
                                  <a:pt x="61645" y="51841"/>
                                </a:lnTo>
                                <a:lnTo>
                                  <a:pt x="23888" y="18973"/>
                                </a:lnTo>
                                <a:lnTo>
                                  <a:pt x="0" y="0"/>
                                </a:lnTo>
                                <a:lnTo>
                                  <a:pt x="0" y="262877"/>
                                </a:lnTo>
                                <a:lnTo>
                                  <a:pt x="11849" y="268668"/>
                                </a:lnTo>
                                <a:lnTo>
                                  <a:pt x="63868" y="285546"/>
                                </a:lnTo>
                                <a:lnTo>
                                  <a:pt x="107251" y="291020"/>
                                </a:lnTo>
                                <a:lnTo>
                                  <a:pt x="141173" y="286004"/>
                                </a:lnTo>
                                <a:lnTo>
                                  <a:pt x="164744" y="271424"/>
                                </a:lnTo>
                                <a:lnTo>
                                  <a:pt x="177139" y="248183"/>
                                </a:lnTo>
                                <a:lnTo>
                                  <a:pt x="177482" y="217208"/>
                                </a:lnTo>
                                <a:close/>
                              </a:path>
                              <a:path w="614680" h="1325880">
                                <a:moveTo>
                                  <a:pt x="188239" y="1255712"/>
                                </a:moveTo>
                                <a:lnTo>
                                  <a:pt x="168109" y="1195717"/>
                                </a:lnTo>
                                <a:lnTo>
                                  <a:pt x="128054" y="1130503"/>
                                </a:lnTo>
                                <a:lnTo>
                                  <a:pt x="101765" y="1093152"/>
                                </a:lnTo>
                                <a:lnTo>
                                  <a:pt x="72072" y="1053312"/>
                                </a:lnTo>
                                <a:lnTo>
                                  <a:pt x="39522" y="1011478"/>
                                </a:lnTo>
                                <a:lnTo>
                                  <a:pt x="0" y="962418"/>
                                </a:lnTo>
                                <a:lnTo>
                                  <a:pt x="0" y="1099096"/>
                                </a:lnTo>
                                <a:lnTo>
                                  <a:pt x="38011" y="1144460"/>
                                </a:lnTo>
                                <a:lnTo>
                                  <a:pt x="87845" y="1198486"/>
                                </a:lnTo>
                                <a:lnTo>
                                  <a:pt x="128574" y="1236141"/>
                                </a:lnTo>
                                <a:lnTo>
                                  <a:pt x="179552" y="1264272"/>
                                </a:lnTo>
                                <a:lnTo>
                                  <a:pt x="188239" y="1255712"/>
                                </a:lnTo>
                                <a:close/>
                              </a:path>
                              <a:path w="614680" h="1325880">
                                <a:moveTo>
                                  <a:pt x="395566" y="723849"/>
                                </a:moveTo>
                                <a:lnTo>
                                  <a:pt x="382460" y="657301"/>
                                </a:lnTo>
                                <a:lnTo>
                                  <a:pt x="339013" y="591388"/>
                                </a:lnTo>
                                <a:lnTo>
                                  <a:pt x="308267" y="557352"/>
                                </a:lnTo>
                                <a:lnTo>
                                  <a:pt x="272554" y="523087"/>
                                </a:lnTo>
                                <a:lnTo>
                                  <a:pt x="232664" y="488911"/>
                                </a:lnTo>
                                <a:lnTo>
                                  <a:pt x="189407" y="455193"/>
                                </a:lnTo>
                                <a:lnTo>
                                  <a:pt x="143548" y="422275"/>
                                </a:lnTo>
                                <a:lnTo>
                                  <a:pt x="95885" y="390499"/>
                                </a:lnTo>
                                <a:lnTo>
                                  <a:pt x="47218" y="360235"/>
                                </a:lnTo>
                                <a:lnTo>
                                  <a:pt x="0" y="332778"/>
                                </a:lnTo>
                                <a:lnTo>
                                  <a:pt x="0" y="571817"/>
                                </a:lnTo>
                                <a:lnTo>
                                  <a:pt x="33070" y="602894"/>
                                </a:lnTo>
                                <a:lnTo>
                                  <a:pt x="72580" y="637006"/>
                                </a:lnTo>
                                <a:lnTo>
                                  <a:pt x="112814" y="668591"/>
                                </a:lnTo>
                                <a:lnTo>
                                  <a:pt x="153263" y="696899"/>
                                </a:lnTo>
                                <a:lnTo>
                                  <a:pt x="193421" y="721258"/>
                                </a:lnTo>
                                <a:lnTo>
                                  <a:pt x="247840" y="747725"/>
                                </a:lnTo>
                                <a:lnTo>
                                  <a:pt x="294970" y="762647"/>
                                </a:lnTo>
                                <a:lnTo>
                                  <a:pt x="334073" y="766864"/>
                                </a:lnTo>
                                <a:lnTo>
                                  <a:pt x="364375" y="761238"/>
                                </a:lnTo>
                                <a:lnTo>
                                  <a:pt x="385127" y="746620"/>
                                </a:lnTo>
                                <a:lnTo>
                                  <a:pt x="395566" y="723849"/>
                                </a:lnTo>
                                <a:close/>
                              </a:path>
                              <a:path w="614680" h="1325880">
                                <a:moveTo>
                                  <a:pt x="496570" y="1325600"/>
                                </a:moveTo>
                                <a:lnTo>
                                  <a:pt x="443153" y="1297876"/>
                                </a:lnTo>
                                <a:lnTo>
                                  <a:pt x="399554" y="1279804"/>
                                </a:lnTo>
                                <a:lnTo>
                                  <a:pt x="366090" y="1271625"/>
                                </a:lnTo>
                                <a:lnTo>
                                  <a:pt x="343623" y="1273949"/>
                                </a:lnTo>
                                <a:lnTo>
                                  <a:pt x="333019" y="1287360"/>
                                </a:lnTo>
                                <a:lnTo>
                                  <a:pt x="335153" y="1312468"/>
                                </a:lnTo>
                                <a:lnTo>
                                  <a:pt x="340690" y="1325600"/>
                                </a:lnTo>
                                <a:lnTo>
                                  <a:pt x="496570" y="1325600"/>
                                </a:lnTo>
                                <a:close/>
                              </a:path>
                              <a:path w="614680" h="1325880">
                                <a:moveTo>
                                  <a:pt x="614451" y="1175296"/>
                                </a:moveTo>
                                <a:lnTo>
                                  <a:pt x="601230" y="1135570"/>
                                </a:lnTo>
                                <a:lnTo>
                                  <a:pt x="581317" y="1100836"/>
                                </a:lnTo>
                                <a:lnTo>
                                  <a:pt x="554215" y="1065136"/>
                                </a:lnTo>
                                <a:lnTo>
                                  <a:pt x="520915" y="1028941"/>
                                </a:lnTo>
                                <a:lnTo>
                                  <a:pt x="482434" y="992746"/>
                                </a:lnTo>
                                <a:lnTo>
                                  <a:pt x="439762" y="957021"/>
                                </a:lnTo>
                                <a:lnTo>
                                  <a:pt x="393903" y="922248"/>
                                </a:lnTo>
                                <a:lnTo>
                                  <a:pt x="345846" y="888923"/>
                                </a:lnTo>
                                <a:lnTo>
                                  <a:pt x="296608" y="857529"/>
                                </a:lnTo>
                                <a:lnTo>
                                  <a:pt x="247180" y="828535"/>
                                </a:lnTo>
                                <a:lnTo>
                                  <a:pt x="188556" y="797890"/>
                                </a:lnTo>
                                <a:lnTo>
                                  <a:pt x="139890" y="776859"/>
                                </a:lnTo>
                                <a:lnTo>
                                  <a:pt x="102158" y="766216"/>
                                </a:lnTo>
                                <a:lnTo>
                                  <a:pt x="76377" y="766737"/>
                                </a:lnTo>
                                <a:lnTo>
                                  <a:pt x="63550" y="779183"/>
                                </a:lnTo>
                                <a:lnTo>
                                  <a:pt x="64655" y="804329"/>
                                </a:lnTo>
                                <a:lnTo>
                                  <a:pt x="80695" y="842949"/>
                                </a:lnTo>
                                <a:lnTo>
                                  <a:pt x="100355" y="876604"/>
                                </a:lnTo>
                                <a:lnTo>
                                  <a:pt x="125463" y="913498"/>
                                </a:lnTo>
                                <a:lnTo>
                                  <a:pt x="155270" y="952627"/>
                                </a:lnTo>
                                <a:lnTo>
                                  <a:pt x="189077" y="992949"/>
                                </a:lnTo>
                                <a:lnTo>
                                  <a:pt x="226136" y="1033449"/>
                                </a:lnTo>
                                <a:lnTo>
                                  <a:pt x="265722" y="1073124"/>
                                </a:lnTo>
                                <a:lnTo>
                                  <a:pt x="307098" y="1110932"/>
                                </a:lnTo>
                                <a:lnTo>
                                  <a:pt x="349554" y="1145857"/>
                                </a:lnTo>
                                <a:lnTo>
                                  <a:pt x="392353" y="1176883"/>
                                </a:lnTo>
                                <a:lnTo>
                                  <a:pt x="434759" y="1202994"/>
                                </a:lnTo>
                                <a:lnTo>
                                  <a:pt x="490537" y="1229360"/>
                                </a:lnTo>
                                <a:lnTo>
                                  <a:pt x="537324" y="1241767"/>
                                </a:lnTo>
                                <a:lnTo>
                                  <a:pt x="574103" y="1241374"/>
                                </a:lnTo>
                                <a:lnTo>
                                  <a:pt x="599884" y="1229385"/>
                                </a:lnTo>
                                <a:lnTo>
                                  <a:pt x="613676" y="1206957"/>
                                </a:lnTo>
                                <a:lnTo>
                                  <a:pt x="614451" y="1175296"/>
                                </a:lnTo>
                                <a:close/>
                              </a:path>
                            </a:pathLst>
                          </a:custGeom>
                          <a:solidFill>
                            <a:srgbClr val="221F1F">
                              <a:alpha val="39999"/>
                            </a:srgbClr>
                          </a:solidFill>
                        </wps:spPr>
                        <wps:bodyPr wrap="square" lIns="0" tIns="0" rIns="0" bIns="0" rtlCol="0">
                          <a:prstTxWarp prst="textNoShape">
                            <a:avLst/>
                          </a:prstTxWarp>
                          <a:noAutofit/>
                        </wps:bodyPr>
                      </wps:wsp>
                      <wps:wsp>
                        <wps:cNvPr id="7" name="Graphic 7"/>
                        <wps:cNvSpPr/>
                        <wps:spPr>
                          <a:xfrm>
                            <a:off x="300190" y="1931676"/>
                            <a:ext cx="1005205" cy="1251585"/>
                          </a:xfrm>
                          <a:custGeom>
                            <a:avLst/>
                            <a:gdLst/>
                            <a:ahLst/>
                            <a:cxnLst/>
                            <a:rect l="l" t="t" r="r" b="b"/>
                            <a:pathLst>
                              <a:path w="1005205" h="1251585">
                                <a:moveTo>
                                  <a:pt x="649147" y="225628"/>
                                </a:moveTo>
                                <a:lnTo>
                                  <a:pt x="623773" y="158038"/>
                                </a:lnTo>
                                <a:lnTo>
                                  <a:pt x="569341" y="102717"/>
                                </a:lnTo>
                                <a:lnTo>
                                  <a:pt x="533146" y="79184"/>
                                </a:lnTo>
                                <a:lnTo>
                                  <a:pt x="492048" y="58508"/>
                                </a:lnTo>
                                <a:lnTo>
                                  <a:pt x="446862" y="40792"/>
                                </a:lnTo>
                                <a:lnTo>
                                  <a:pt x="398437" y="26111"/>
                                </a:lnTo>
                                <a:lnTo>
                                  <a:pt x="347573" y="14554"/>
                                </a:lnTo>
                                <a:lnTo>
                                  <a:pt x="295097" y="6197"/>
                                </a:lnTo>
                                <a:lnTo>
                                  <a:pt x="241833" y="1143"/>
                                </a:lnTo>
                                <a:lnTo>
                                  <a:pt x="178765" y="0"/>
                                </a:lnTo>
                                <a:lnTo>
                                  <a:pt x="123672" y="4406"/>
                                </a:lnTo>
                                <a:lnTo>
                                  <a:pt x="77457" y="14389"/>
                                </a:lnTo>
                                <a:lnTo>
                                  <a:pt x="41059" y="29997"/>
                                </a:lnTo>
                                <a:lnTo>
                                  <a:pt x="1409" y="78168"/>
                                </a:lnTo>
                                <a:lnTo>
                                  <a:pt x="0" y="110807"/>
                                </a:lnTo>
                                <a:lnTo>
                                  <a:pt x="12103" y="149199"/>
                                </a:lnTo>
                                <a:lnTo>
                                  <a:pt x="31115" y="182359"/>
                                </a:lnTo>
                                <a:lnTo>
                                  <a:pt x="56946" y="215785"/>
                                </a:lnTo>
                                <a:lnTo>
                                  <a:pt x="88785" y="248678"/>
                                </a:lnTo>
                                <a:lnTo>
                                  <a:pt x="125793" y="280200"/>
                                </a:lnTo>
                                <a:lnTo>
                                  <a:pt x="167157" y="309549"/>
                                </a:lnTo>
                                <a:lnTo>
                                  <a:pt x="212051" y="335915"/>
                                </a:lnTo>
                                <a:lnTo>
                                  <a:pt x="259676" y="358482"/>
                                </a:lnTo>
                                <a:lnTo>
                                  <a:pt x="309194" y="376453"/>
                                </a:lnTo>
                                <a:lnTo>
                                  <a:pt x="359791" y="388988"/>
                                </a:lnTo>
                                <a:lnTo>
                                  <a:pt x="410641" y="395300"/>
                                </a:lnTo>
                                <a:lnTo>
                                  <a:pt x="464413" y="394665"/>
                                </a:lnTo>
                                <a:lnTo>
                                  <a:pt x="512648" y="386207"/>
                                </a:lnTo>
                                <a:lnTo>
                                  <a:pt x="554685" y="370890"/>
                                </a:lnTo>
                                <a:lnTo>
                                  <a:pt x="589864" y="349707"/>
                                </a:lnTo>
                                <a:lnTo>
                                  <a:pt x="637095" y="293573"/>
                                </a:lnTo>
                                <a:lnTo>
                                  <a:pt x="649147" y="225628"/>
                                </a:lnTo>
                                <a:close/>
                              </a:path>
                              <a:path w="1005205" h="1251585">
                                <a:moveTo>
                                  <a:pt x="826249" y="707047"/>
                                </a:moveTo>
                                <a:lnTo>
                                  <a:pt x="817054" y="668185"/>
                                </a:lnTo>
                                <a:lnTo>
                                  <a:pt x="799058" y="634466"/>
                                </a:lnTo>
                                <a:lnTo>
                                  <a:pt x="772922" y="603745"/>
                                </a:lnTo>
                                <a:lnTo>
                                  <a:pt x="739673" y="576160"/>
                                </a:lnTo>
                                <a:lnTo>
                                  <a:pt x="700366" y="551891"/>
                                </a:lnTo>
                                <a:lnTo>
                                  <a:pt x="656031" y="531063"/>
                                </a:lnTo>
                                <a:lnTo>
                                  <a:pt x="607707" y="513829"/>
                                </a:lnTo>
                                <a:lnTo>
                                  <a:pt x="556425" y="500367"/>
                                </a:lnTo>
                                <a:lnTo>
                                  <a:pt x="503250" y="490804"/>
                                </a:lnTo>
                                <a:lnTo>
                                  <a:pt x="449186" y="485292"/>
                                </a:lnTo>
                                <a:lnTo>
                                  <a:pt x="391718" y="484492"/>
                                </a:lnTo>
                                <a:lnTo>
                                  <a:pt x="341680" y="489204"/>
                                </a:lnTo>
                                <a:lnTo>
                                  <a:pt x="299910" y="499402"/>
                                </a:lnTo>
                                <a:lnTo>
                                  <a:pt x="244462" y="536092"/>
                                </a:lnTo>
                                <a:lnTo>
                                  <a:pt x="231965" y="594283"/>
                                </a:lnTo>
                                <a:lnTo>
                                  <a:pt x="243890" y="631355"/>
                                </a:lnTo>
                                <a:lnTo>
                                  <a:pt x="264350" y="666762"/>
                                </a:lnTo>
                                <a:lnTo>
                                  <a:pt x="292341" y="702208"/>
                                </a:lnTo>
                                <a:lnTo>
                                  <a:pt x="326809" y="736663"/>
                                </a:lnTo>
                                <a:lnTo>
                                  <a:pt x="366737" y="769073"/>
                                </a:lnTo>
                                <a:lnTo>
                                  <a:pt x="411086" y="798449"/>
                                </a:lnTo>
                                <a:lnTo>
                                  <a:pt x="458787" y="823734"/>
                                </a:lnTo>
                                <a:lnTo>
                                  <a:pt x="508838" y="843927"/>
                                </a:lnTo>
                                <a:lnTo>
                                  <a:pt x="560171" y="857973"/>
                                </a:lnTo>
                                <a:lnTo>
                                  <a:pt x="611759" y="864857"/>
                                </a:lnTo>
                                <a:lnTo>
                                  <a:pt x="666508" y="863523"/>
                                </a:lnTo>
                                <a:lnTo>
                                  <a:pt x="714590" y="852995"/>
                                </a:lnTo>
                                <a:lnTo>
                                  <a:pt x="755192" y="834529"/>
                                </a:lnTo>
                                <a:lnTo>
                                  <a:pt x="787488" y="809409"/>
                                </a:lnTo>
                                <a:lnTo>
                                  <a:pt x="810641" y="778941"/>
                                </a:lnTo>
                                <a:lnTo>
                                  <a:pt x="826249" y="707047"/>
                                </a:lnTo>
                                <a:close/>
                              </a:path>
                              <a:path w="1005205" h="1251585">
                                <a:moveTo>
                                  <a:pt x="1004620" y="1189024"/>
                                </a:moveTo>
                                <a:lnTo>
                                  <a:pt x="994994" y="1146505"/>
                                </a:lnTo>
                                <a:lnTo>
                                  <a:pt x="975207" y="1110170"/>
                                </a:lnTo>
                                <a:lnTo>
                                  <a:pt x="946277" y="1077379"/>
                                </a:lnTo>
                                <a:lnTo>
                                  <a:pt x="909535" y="1048385"/>
                                </a:lnTo>
                                <a:lnTo>
                                  <a:pt x="866368" y="1023454"/>
                                </a:lnTo>
                                <a:lnTo>
                                  <a:pt x="818121" y="1002830"/>
                                </a:lnTo>
                                <a:lnTo>
                                  <a:pt x="766165" y="986790"/>
                                </a:lnTo>
                                <a:lnTo>
                                  <a:pt x="711860" y="975563"/>
                                </a:lnTo>
                                <a:lnTo>
                                  <a:pt x="656551" y="969441"/>
                                </a:lnTo>
                                <a:lnTo>
                                  <a:pt x="597535" y="969314"/>
                                </a:lnTo>
                                <a:lnTo>
                                  <a:pt x="547687" y="976325"/>
                                </a:lnTo>
                                <a:lnTo>
                                  <a:pt x="508127" y="990320"/>
                                </a:lnTo>
                                <a:lnTo>
                                  <a:pt x="479920" y="1011135"/>
                                </a:lnTo>
                                <a:lnTo>
                                  <a:pt x="464185" y="1038644"/>
                                </a:lnTo>
                                <a:lnTo>
                                  <a:pt x="462000" y="1072705"/>
                                </a:lnTo>
                                <a:lnTo>
                                  <a:pt x="474459" y="1113155"/>
                                </a:lnTo>
                                <a:lnTo>
                                  <a:pt x="493839" y="1147114"/>
                                </a:lnTo>
                                <a:lnTo>
                                  <a:pt x="520001" y="1180922"/>
                                </a:lnTo>
                                <a:lnTo>
                                  <a:pt x="552005" y="1213662"/>
                                </a:lnTo>
                                <a:lnTo>
                                  <a:pt x="588873" y="1244371"/>
                                </a:lnTo>
                                <a:lnTo>
                                  <a:pt x="598919" y="1251191"/>
                                </a:lnTo>
                                <a:lnTo>
                                  <a:pt x="990447" y="1251191"/>
                                </a:lnTo>
                                <a:lnTo>
                                  <a:pt x="1000544" y="1229271"/>
                                </a:lnTo>
                                <a:lnTo>
                                  <a:pt x="1004620" y="1189024"/>
                                </a:lnTo>
                                <a:close/>
                              </a:path>
                            </a:pathLst>
                          </a:custGeom>
                          <a:solidFill>
                            <a:srgbClr val="BDD539">
                              <a:alpha val="39999"/>
                            </a:srgbClr>
                          </a:solidFill>
                        </wps:spPr>
                        <wps:bodyPr wrap="square" lIns="0" tIns="0" rIns="0" bIns="0" rtlCol="0">
                          <a:prstTxWarp prst="textNoShape">
                            <a:avLst/>
                          </a:prstTxWarp>
                          <a:noAutofit/>
                        </wps:bodyPr>
                      </wps:wsp>
                      <wps:wsp>
                        <wps:cNvPr id="8" name="Graphic 8"/>
                        <wps:cNvSpPr/>
                        <wps:spPr>
                          <a:xfrm>
                            <a:off x="0" y="1306869"/>
                            <a:ext cx="837565" cy="655955"/>
                          </a:xfrm>
                          <a:custGeom>
                            <a:avLst/>
                            <a:gdLst/>
                            <a:ahLst/>
                            <a:cxnLst/>
                            <a:rect l="l" t="t" r="r" b="b"/>
                            <a:pathLst>
                              <a:path w="837565" h="655955">
                                <a:moveTo>
                                  <a:pt x="142102" y="655895"/>
                                </a:moveTo>
                                <a:lnTo>
                                  <a:pt x="0" y="157211"/>
                                </a:lnTo>
                                <a:lnTo>
                                  <a:pt x="0" y="39889"/>
                                </a:lnTo>
                                <a:lnTo>
                                  <a:pt x="11650" y="26337"/>
                                </a:lnTo>
                                <a:lnTo>
                                  <a:pt x="40024" y="2980"/>
                                </a:lnTo>
                                <a:lnTo>
                                  <a:pt x="44855" y="0"/>
                                </a:lnTo>
                                <a:lnTo>
                                  <a:pt x="734193" y="258123"/>
                                </a:lnTo>
                                <a:lnTo>
                                  <a:pt x="793787" y="467255"/>
                                </a:lnTo>
                                <a:lnTo>
                                  <a:pt x="533682" y="467255"/>
                                </a:lnTo>
                                <a:lnTo>
                                  <a:pt x="478707" y="469397"/>
                                </a:lnTo>
                                <a:lnTo>
                                  <a:pt x="424326" y="476074"/>
                                </a:lnTo>
                                <a:lnTo>
                                  <a:pt x="371607" y="486783"/>
                                </a:lnTo>
                                <a:lnTo>
                                  <a:pt x="321619" y="501025"/>
                                </a:lnTo>
                                <a:lnTo>
                                  <a:pt x="275431" y="518298"/>
                                </a:lnTo>
                                <a:lnTo>
                                  <a:pt x="234112" y="538101"/>
                                </a:lnTo>
                                <a:lnTo>
                                  <a:pt x="198731" y="559933"/>
                                </a:lnTo>
                                <a:lnTo>
                                  <a:pt x="154003" y="602314"/>
                                </a:lnTo>
                                <a:lnTo>
                                  <a:pt x="140131" y="638655"/>
                                </a:lnTo>
                                <a:lnTo>
                                  <a:pt x="142102" y="655895"/>
                                </a:lnTo>
                                <a:close/>
                              </a:path>
                              <a:path w="837565" h="655955">
                                <a:moveTo>
                                  <a:pt x="837445" y="620466"/>
                                </a:moveTo>
                                <a:lnTo>
                                  <a:pt x="797658" y="556137"/>
                                </a:lnTo>
                                <a:lnTo>
                                  <a:pt x="762835" y="527704"/>
                                </a:lnTo>
                                <a:lnTo>
                                  <a:pt x="718625" y="503412"/>
                                </a:lnTo>
                                <a:lnTo>
                                  <a:pt x="665448" y="484497"/>
                                </a:lnTo>
                                <a:lnTo>
                                  <a:pt x="588180" y="470147"/>
                                </a:lnTo>
                                <a:lnTo>
                                  <a:pt x="533682" y="467255"/>
                                </a:lnTo>
                                <a:lnTo>
                                  <a:pt x="793787" y="467255"/>
                                </a:lnTo>
                                <a:lnTo>
                                  <a:pt x="837445" y="620466"/>
                                </a:lnTo>
                                <a:close/>
                              </a:path>
                            </a:pathLst>
                          </a:custGeom>
                          <a:solidFill>
                            <a:srgbClr val="7C8B25">
                              <a:alpha val="39999"/>
                            </a:srgbClr>
                          </a:solidFill>
                        </wps:spPr>
                        <wps:bodyPr wrap="square" lIns="0" tIns="0" rIns="0" bIns="0" rtlCol="0">
                          <a:prstTxWarp prst="textNoShape">
                            <a:avLst/>
                          </a:prstTxWarp>
                          <a:noAutofit/>
                        </wps:bodyPr>
                      </wps:wsp>
                      <wps:wsp>
                        <wps:cNvPr id="9" name="Graphic 9"/>
                        <wps:cNvSpPr/>
                        <wps:spPr>
                          <a:xfrm>
                            <a:off x="140079" y="1774124"/>
                            <a:ext cx="701675" cy="327025"/>
                          </a:xfrm>
                          <a:custGeom>
                            <a:avLst/>
                            <a:gdLst/>
                            <a:ahLst/>
                            <a:cxnLst/>
                            <a:rect l="l" t="t" r="r" b="b"/>
                            <a:pathLst>
                              <a:path w="701675" h="327025">
                                <a:moveTo>
                                  <a:pt x="438308" y="326470"/>
                                </a:moveTo>
                                <a:lnTo>
                                  <a:pt x="385720" y="325570"/>
                                </a:lnTo>
                                <a:lnTo>
                                  <a:pt x="331523" y="321369"/>
                                </a:lnTo>
                                <a:lnTo>
                                  <a:pt x="276548" y="314043"/>
                                </a:lnTo>
                                <a:lnTo>
                                  <a:pt x="221626" y="303767"/>
                                </a:lnTo>
                                <a:lnTo>
                                  <a:pt x="171298" y="291430"/>
                                </a:lnTo>
                                <a:lnTo>
                                  <a:pt x="113112" y="272754"/>
                                </a:lnTo>
                                <a:lnTo>
                                  <a:pt x="65813" y="251646"/>
                                </a:lnTo>
                                <a:lnTo>
                                  <a:pt x="30478" y="228289"/>
                                </a:lnTo>
                                <a:lnTo>
                                  <a:pt x="0" y="175561"/>
                                </a:lnTo>
                                <a:lnTo>
                                  <a:pt x="7006" y="146557"/>
                                </a:lnTo>
                                <a:lnTo>
                                  <a:pt x="30278" y="116038"/>
                                </a:lnTo>
                                <a:lnTo>
                                  <a:pt x="94033" y="70846"/>
                                </a:lnTo>
                                <a:lnTo>
                                  <a:pt x="135351" y="51043"/>
                                </a:lnTo>
                                <a:lnTo>
                                  <a:pt x="181539" y="33770"/>
                                </a:lnTo>
                                <a:lnTo>
                                  <a:pt x="231528" y="19528"/>
                                </a:lnTo>
                                <a:lnTo>
                                  <a:pt x="284247" y="8819"/>
                                </a:lnTo>
                                <a:lnTo>
                                  <a:pt x="338628" y="2142"/>
                                </a:lnTo>
                                <a:lnTo>
                                  <a:pt x="393602" y="0"/>
                                </a:lnTo>
                                <a:lnTo>
                                  <a:pt x="448101" y="2892"/>
                                </a:lnTo>
                                <a:lnTo>
                                  <a:pt x="501054" y="11320"/>
                                </a:lnTo>
                                <a:lnTo>
                                  <a:pt x="579175" y="36436"/>
                                </a:lnTo>
                                <a:lnTo>
                                  <a:pt x="623777" y="61136"/>
                                </a:lnTo>
                                <a:lnTo>
                                  <a:pt x="658733" y="90052"/>
                                </a:lnTo>
                                <a:lnTo>
                                  <a:pt x="683606" y="121896"/>
                                </a:lnTo>
                                <a:lnTo>
                                  <a:pt x="701345" y="189209"/>
                                </a:lnTo>
                                <a:lnTo>
                                  <a:pt x="693334" y="222100"/>
                                </a:lnTo>
                                <a:lnTo>
                                  <a:pt x="648009" y="275339"/>
                                </a:lnTo>
                                <a:lnTo>
                                  <a:pt x="578102" y="307617"/>
                                </a:lnTo>
                                <a:lnTo>
                                  <a:pt x="535330" y="317668"/>
                                </a:lnTo>
                                <a:lnTo>
                                  <a:pt x="488455" y="323894"/>
                                </a:lnTo>
                                <a:lnTo>
                                  <a:pt x="438308" y="326470"/>
                                </a:lnTo>
                                <a:close/>
                              </a:path>
                            </a:pathLst>
                          </a:custGeom>
                          <a:solidFill>
                            <a:srgbClr val="D5EC57">
                              <a:alpha val="39999"/>
                            </a:srgbClr>
                          </a:solidFill>
                        </wps:spPr>
                        <wps:bodyPr wrap="square" lIns="0" tIns="0" rIns="0" bIns="0" rtlCol="0">
                          <a:prstTxWarp prst="textNoShape">
                            <a:avLst/>
                          </a:prstTxWarp>
                          <a:noAutofit/>
                        </wps:bodyPr>
                      </wps:wsp>
                      <wps:wsp>
                        <wps:cNvPr id="10" name="Graphic 10"/>
                        <wps:cNvSpPr/>
                        <wps:spPr>
                          <a:xfrm>
                            <a:off x="1079538" y="1779987"/>
                            <a:ext cx="915669" cy="1402080"/>
                          </a:xfrm>
                          <a:custGeom>
                            <a:avLst/>
                            <a:gdLst/>
                            <a:ahLst/>
                            <a:cxnLst/>
                            <a:rect l="l" t="t" r="r" b="b"/>
                            <a:pathLst>
                              <a:path w="915669" h="1402080">
                                <a:moveTo>
                                  <a:pt x="642289" y="138061"/>
                                </a:moveTo>
                                <a:lnTo>
                                  <a:pt x="620788" y="69189"/>
                                </a:lnTo>
                                <a:lnTo>
                                  <a:pt x="562686" y="21704"/>
                                </a:lnTo>
                                <a:lnTo>
                                  <a:pt x="522592" y="8001"/>
                                </a:lnTo>
                                <a:lnTo>
                                  <a:pt x="476592" y="812"/>
                                </a:lnTo>
                                <a:lnTo>
                                  <a:pt x="425767" y="0"/>
                                </a:lnTo>
                                <a:lnTo>
                                  <a:pt x="371170" y="5422"/>
                                </a:lnTo>
                                <a:lnTo>
                                  <a:pt x="313880" y="16954"/>
                                </a:lnTo>
                                <a:lnTo>
                                  <a:pt x="255003" y="34467"/>
                                </a:lnTo>
                                <a:lnTo>
                                  <a:pt x="198297" y="56959"/>
                                </a:lnTo>
                                <a:lnTo>
                                  <a:pt x="147294" y="82765"/>
                                </a:lnTo>
                                <a:lnTo>
                                  <a:pt x="102692" y="111442"/>
                                </a:lnTo>
                                <a:lnTo>
                                  <a:pt x="65176" y="142544"/>
                                </a:lnTo>
                                <a:lnTo>
                                  <a:pt x="35458" y="175628"/>
                                </a:lnTo>
                                <a:lnTo>
                                  <a:pt x="14224" y="210235"/>
                                </a:lnTo>
                                <a:lnTo>
                                  <a:pt x="0" y="282270"/>
                                </a:lnTo>
                                <a:lnTo>
                                  <a:pt x="8394" y="318795"/>
                                </a:lnTo>
                                <a:lnTo>
                                  <a:pt x="26924" y="353326"/>
                                </a:lnTo>
                                <a:lnTo>
                                  <a:pt x="53936" y="383959"/>
                                </a:lnTo>
                                <a:lnTo>
                                  <a:pt x="88353" y="410044"/>
                                </a:lnTo>
                                <a:lnTo>
                                  <a:pt x="129095" y="430898"/>
                                </a:lnTo>
                                <a:lnTo>
                                  <a:pt x="175094" y="445858"/>
                                </a:lnTo>
                                <a:lnTo>
                                  <a:pt x="225272" y="454279"/>
                                </a:lnTo>
                                <a:lnTo>
                                  <a:pt x="278536" y="455498"/>
                                </a:lnTo>
                                <a:lnTo>
                                  <a:pt x="333832" y="448843"/>
                                </a:lnTo>
                                <a:lnTo>
                                  <a:pt x="390055" y="433641"/>
                                </a:lnTo>
                                <a:lnTo>
                                  <a:pt x="438912" y="413283"/>
                                </a:lnTo>
                                <a:lnTo>
                                  <a:pt x="483755" y="387680"/>
                                </a:lnTo>
                                <a:lnTo>
                                  <a:pt x="524052" y="357746"/>
                                </a:lnTo>
                                <a:lnTo>
                                  <a:pt x="559320" y="324383"/>
                                </a:lnTo>
                                <a:lnTo>
                                  <a:pt x="589038" y="288518"/>
                                </a:lnTo>
                                <a:lnTo>
                                  <a:pt x="612711" y="251040"/>
                                </a:lnTo>
                                <a:lnTo>
                                  <a:pt x="629805" y="212864"/>
                                </a:lnTo>
                                <a:lnTo>
                                  <a:pt x="639838" y="174904"/>
                                </a:lnTo>
                                <a:lnTo>
                                  <a:pt x="642289" y="138061"/>
                                </a:lnTo>
                                <a:close/>
                              </a:path>
                              <a:path w="915669" h="1402080">
                                <a:moveTo>
                                  <a:pt x="778344" y="635622"/>
                                </a:moveTo>
                                <a:lnTo>
                                  <a:pt x="757428" y="565492"/>
                                </a:lnTo>
                                <a:lnTo>
                                  <a:pt x="703326" y="518706"/>
                                </a:lnTo>
                                <a:lnTo>
                                  <a:pt x="666292" y="504672"/>
                                </a:lnTo>
                                <a:lnTo>
                                  <a:pt x="623912" y="496760"/>
                                </a:lnTo>
                                <a:lnTo>
                                  <a:pt x="577189" y="494906"/>
                                </a:lnTo>
                                <a:lnTo>
                                  <a:pt x="527113" y="499021"/>
                                </a:lnTo>
                                <a:lnTo>
                                  <a:pt x="474687" y="509003"/>
                                </a:lnTo>
                                <a:lnTo>
                                  <a:pt x="420890" y="524802"/>
                                </a:lnTo>
                                <a:lnTo>
                                  <a:pt x="363093" y="548347"/>
                                </a:lnTo>
                                <a:lnTo>
                                  <a:pt x="312115" y="576097"/>
                                </a:lnTo>
                                <a:lnTo>
                                  <a:pt x="268846" y="607428"/>
                                </a:lnTo>
                                <a:lnTo>
                                  <a:pt x="234175" y="641692"/>
                                </a:lnTo>
                                <a:lnTo>
                                  <a:pt x="209003" y="678230"/>
                                </a:lnTo>
                                <a:lnTo>
                                  <a:pt x="194208" y="716419"/>
                                </a:lnTo>
                                <a:lnTo>
                                  <a:pt x="190703" y="755611"/>
                                </a:lnTo>
                                <a:lnTo>
                                  <a:pt x="199339" y="795147"/>
                                </a:lnTo>
                                <a:lnTo>
                                  <a:pt x="242112" y="858012"/>
                                </a:lnTo>
                                <a:lnTo>
                                  <a:pt x="274053" y="883259"/>
                                </a:lnTo>
                                <a:lnTo>
                                  <a:pt x="311721" y="903566"/>
                                </a:lnTo>
                                <a:lnTo>
                                  <a:pt x="354088" y="918298"/>
                                </a:lnTo>
                                <a:lnTo>
                                  <a:pt x="400202" y="926858"/>
                                </a:lnTo>
                                <a:lnTo>
                                  <a:pt x="449033" y="928611"/>
                                </a:lnTo>
                                <a:lnTo>
                                  <a:pt x="499618" y="922947"/>
                                </a:lnTo>
                                <a:lnTo>
                                  <a:pt x="550951" y="909231"/>
                                </a:lnTo>
                                <a:lnTo>
                                  <a:pt x="600189" y="888149"/>
                                </a:lnTo>
                                <a:lnTo>
                                  <a:pt x="644728" y="861009"/>
                                </a:lnTo>
                                <a:lnTo>
                                  <a:pt x="683945" y="828967"/>
                                </a:lnTo>
                                <a:lnTo>
                                  <a:pt x="717219" y="793191"/>
                                </a:lnTo>
                                <a:lnTo>
                                  <a:pt x="743915" y="754799"/>
                                </a:lnTo>
                                <a:lnTo>
                                  <a:pt x="763422" y="714984"/>
                                </a:lnTo>
                                <a:lnTo>
                                  <a:pt x="775106" y="674865"/>
                                </a:lnTo>
                                <a:lnTo>
                                  <a:pt x="778344" y="635622"/>
                                </a:lnTo>
                                <a:close/>
                              </a:path>
                              <a:path w="915669" h="1402080">
                                <a:moveTo>
                                  <a:pt x="915631" y="1133132"/>
                                </a:moveTo>
                                <a:lnTo>
                                  <a:pt x="909574" y="1092898"/>
                                </a:lnTo>
                                <a:lnTo>
                                  <a:pt x="892949" y="1057592"/>
                                </a:lnTo>
                                <a:lnTo>
                                  <a:pt x="866940" y="1029690"/>
                                </a:lnTo>
                                <a:lnTo>
                                  <a:pt x="832866" y="1009142"/>
                                </a:lnTo>
                                <a:lnTo>
                                  <a:pt x="792010" y="995908"/>
                                </a:lnTo>
                                <a:lnTo>
                                  <a:pt x="745680" y="989939"/>
                                </a:lnTo>
                                <a:lnTo>
                                  <a:pt x="695159" y="991196"/>
                                </a:lnTo>
                                <a:lnTo>
                                  <a:pt x="641769" y="999604"/>
                                </a:lnTo>
                                <a:lnTo>
                                  <a:pt x="586778" y="1015149"/>
                                </a:lnTo>
                                <a:lnTo>
                                  <a:pt x="534339" y="1036764"/>
                                </a:lnTo>
                                <a:lnTo>
                                  <a:pt x="488226" y="1062659"/>
                                </a:lnTo>
                                <a:lnTo>
                                  <a:pt x="449249" y="1092187"/>
                                </a:lnTo>
                                <a:lnTo>
                                  <a:pt x="418185" y="1124686"/>
                                </a:lnTo>
                                <a:lnTo>
                                  <a:pt x="395833" y="1159535"/>
                                </a:lnTo>
                                <a:lnTo>
                                  <a:pt x="383006" y="1196086"/>
                                </a:lnTo>
                                <a:lnTo>
                                  <a:pt x="380479" y="1233678"/>
                                </a:lnTo>
                                <a:lnTo>
                                  <a:pt x="389051" y="1271676"/>
                                </a:lnTo>
                                <a:lnTo>
                                  <a:pt x="408203" y="1307490"/>
                                </a:lnTo>
                                <a:lnTo>
                                  <a:pt x="436003" y="1338757"/>
                                </a:lnTo>
                                <a:lnTo>
                                  <a:pt x="471157" y="1364653"/>
                                </a:lnTo>
                                <a:lnTo>
                                  <a:pt x="512381" y="1384350"/>
                                </a:lnTo>
                                <a:lnTo>
                                  <a:pt x="558342" y="1397038"/>
                                </a:lnTo>
                                <a:lnTo>
                                  <a:pt x="607783" y="1401889"/>
                                </a:lnTo>
                                <a:lnTo>
                                  <a:pt x="659384" y="1398079"/>
                                </a:lnTo>
                                <a:lnTo>
                                  <a:pt x="711847" y="1384795"/>
                                </a:lnTo>
                                <a:lnTo>
                                  <a:pt x="761771" y="1362671"/>
                                </a:lnTo>
                                <a:lnTo>
                                  <a:pt x="806081" y="1333411"/>
                                </a:lnTo>
                                <a:lnTo>
                                  <a:pt x="843978" y="1298536"/>
                                </a:lnTo>
                                <a:lnTo>
                                  <a:pt x="874687" y="1259547"/>
                                </a:lnTo>
                                <a:lnTo>
                                  <a:pt x="897394" y="1217980"/>
                                </a:lnTo>
                                <a:lnTo>
                                  <a:pt x="911301" y="1175334"/>
                                </a:lnTo>
                                <a:lnTo>
                                  <a:pt x="915631" y="1133132"/>
                                </a:lnTo>
                                <a:close/>
                              </a:path>
                            </a:pathLst>
                          </a:custGeom>
                          <a:solidFill>
                            <a:srgbClr val="F6921E">
                              <a:alpha val="39999"/>
                            </a:srgbClr>
                          </a:solidFill>
                        </wps:spPr>
                        <wps:bodyPr wrap="square" lIns="0" tIns="0" rIns="0" bIns="0" rtlCol="0">
                          <a:prstTxWarp prst="textNoShape">
                            <a:avLst/>
                          </a:prstTxWarp>
                          <a:noAutofit/>
                        </wps:bodyPr>
                      </wps:wsp>
                      <wps:wsp>
                        <wps:cNvPr id="11" name="Graphic 11"/>
                        <wps:cNvSpPr/>
                        <wps:spPr>
                          <a:xfrm>
                            <a:off x="920398" y="1634716"/>
                            <a:ext cx="273685" cy="490220"/>
                          </a:xfrm>
                          <a:custGeom>
                            <a:avLst/>
                            <a:gdLst/>
                            <a:ahLst/>
                            <a:cxnLst/>
                            <a:rect l="l" t="t" r="r" b="b"/>
                            <a:pathLst>
                              <a:path w="273685" h="490220">
                                <a:moveTo>
                                  <a:pt x="221107" y="490093"/>
                                </a:moveTo>
                                <a:lnTo>
                                  <a:pt x="0" y="0"/>
                                </a:lnTo>
                                <a:lnTo>
                                  <a:pt x="273393" y="102372"/>
                                </a:lnTo>
                                <a:lnTo>
                                  <a:pt x="255432" y="139579"/>
                                </a:lnTo>
                                <a:lnTo>
                                  <a:pt x="239878" y="177545"/>
                                </a:lnTo>
                                <a:lnTo>
                                  <a:pt x="220521" y="237728"/>
                                </a:lnTo>
                                <a:lnTo>
                                  <a:pt x="207727" y="296475"/>
                                </a:lnTo>
                                <a:lnTo>
                                  <a:pt x="201444" y="352436"/>
                                </a:lnTo>
                                <a:lnTo>
                                  <a:pt x="201615" y="404260"/>
                                </a:lnTo>
                                <a:lnTo>
                                  <a:pt x="208188" y="450596"/>
                                </a:lnTo>
                                <a:lnTo>
                                  <a:pt x="221107" y="490093"/>
                                </a:lnTo>
                                <a:close/>
                              </a:path>
                            </a:pathLst>
                          </a:custGeom>
                          <a:solidFill>
                            <a:srgbClr val="AF6814">
                              <a:alpha val="39999"/>
                            </a:srgbClr>
                          </a:solidFill>
                        </wps:spPr>
                        <wps:bodyPr wrap="square" lIns="0" tIns="0" rIns="0" bIns="0" rtlCol="0">
                          <a:prstTxWarp prst="textNoShape">
                            <a:avLst/>
                          </a:prstTxWarp>
                          <a:noAutofit/>
                        </wps:bodyPr>
                      </wps:wsp>
                      <wps:wsp>
                        <wps:cNvPr id="12" name="Graphic 12"/>
                        <wps:cNvSpPr/>
                        <wps:spPr>
                          <a:xfrm>
                            <a:off x="1121742" y="1737089"/>
                            <a:ext cx="473709" cy="448945"/>
                          </a:xfrm>
                          <a:custGeom>
                            <a:avLst/>
                            <a:gdLst/>
                            <a:ahLst/>
                            <a:cxnLst/>
                            <a:rect l="l" t="t" r="r" b="b"/>
                            <a:pathLst>
                              <a:path w="473709" h="448945">
                                <a:moveTo>
                                  <a:pt x="113204" y="448670"/>
                                </a:moveTo>
                                <a:lnTo>
                                  <a:pt x="57959" y="436184"/>
                                </a:lnTo>
                                <a:lnTo>
                                  <a:pt x="17750" y="383086"/>
                                </a:lnTo>
                                <a:lnTo>
                                  <a:pt x="5832" y="343577"/>
                                </a:lnTo>
                                <a:lnTo>
                                  <a:pt x="0" y="297657"/>
                                </a:lnTo>
                                <a:lnTo>
                                  <a:pt x="303" y="246591"/>
                                </a:lnTo>
                                <a:lnTo>
                                  <a:pt x="6792" y="191644"/>
                                </a:lnTo>
                                <a:lnTo>
                                  <a:pt x="19519" y="134083"/>
                                </a:lnTo>
                                <a:lnTo>
                                  <a:pt x="38534" y="75173"/>
                                </a:lnTo>
                                <a:lnTo>
                                  <a:pt x="54089" y="37207"/>
                                </a:lnTo>
                                <a:lnTo>
                                  <a:pt x="72049" y="0"/>
                                </a:lnTo>
                                <a:lnTo>
                                  <a:pt x="89575" y="6562"/>
                                </a:lnTo>
                                <a:lnTo>
                                  <a:pt x="473663" y="44134"/>
                                </a:lnTo>
                                <a:lnTo>
                                  <a:pt x="449814" y="95421"/>
                                </a:lnTo>
                                <a:lnTo>
                                  <a:pt x="425984" y="139782"/>
                                </a:lnTo>
                                <a:lnTo>
                                  <a:pt x="399327" y="184280"/>
                                </a:lnTo>
                                <a:lnTo>
                                  <a:pt x="370064" y="228486"/>
                                </a:lnTo>
                                <a:lnTo>
                                  <a:pt x="331069" y="281141"/>
                                </a:lnTo>
                                <a:lnTo>
                                  <a:pt x="292060" y="327548"/>
                                </a:lnTo>
                                <a:lnTo>
                                  <a:pt x="253506" y="367216"/>
                                </a:lnTo>
                                <a:lnTo>
                                  <a:pt x="215875" y="399654"/>
                                </a:lnTo>
                                <a:lnTo>
                                  <a:pt x="179636" y="424370"/>
                                </a:lnTo>
                                <a:lnTo>
                                  <a:pt x="145256" y="440872"/>
                                </a:lnTo>
                                <a:lnTo>
                                  <a:pt x="113204" y="448670"/>
                                </a:lnTo>
                                <a:close/>
                              </a:path>
                            </a:pathLst>
                          </a:custGeom>
                          <a:solidFill>
                            <a:srgbClr val="FFAA46">
                              <a:alpha val="39999"/>
                            </a:srgbClr>
                          </a:solidFill>
                        </wps:spPr>
                        <wps:bodyPr wrap="square" lIns="0" tIns="0" rIns="0" bIns="0" rtlCol="0">
                          <a:prstTxWarp prst="textNoShape">
                            <a:avLst/>
                          </a:prstTxWarp>
                          <a:noAutofit/>
                        </wps:bodyPr>
                      </wps:wsp>
                      <wps:wsp>
                        <wps:cNvPr id="13" name="Graphic 13"/>
                        <wps:cNvSpPr/>
                        <wps:spPr>
                          <a:xfrm>
                            <a:off x="1863661" y="1807470"/>
                            <a:ext cx="920115" cy="1375410"/>
                          </a:xfrm>
                          <a:custGeom>
                            <a:avLst/>
                            <a:gdLst/>
                            <a:ahLst/>
                            <a:cxnLst/>
                            <a:rect l="l" t="t" r="r" b="b"/>
                            <a:pathLst>
                              <a:path w="920115" h="1375410">
                                <a:moveTo>
                                  <a:pt x="339039" y="33172"/>
                                </a:moveTo>
                                <a:lnTo>
                                  <a:pt x="0" y="0"/>
                                </a:lnTo>
                                <a:lnTo>
                                  <a:pt x="13449" y="30619"/>
                                </a:lnTo>
                                <a:lnTo>
                                  <a:pt x="34086" y="55575"/>
                                </a:lnTo>
                                <a:lnTo>
                                  <a:pt x="61074" y="74460"/>
                                </a:lnTo>
                                <a:lnTo>
                                  <a:pt x="93649" y="87058"/>
                                </a:lnTo>
                                <a:lnTo>
                                  <a:pt x="131089" y="93141"/>
                                </a:lnTo>
                                <a:lnTo>
                                  <a:pt x="172618" y="92481"/>
                                </a:lnTo>
                                <a:lnTo>
                                  <a:pt x="217487" y="84861"/>
                                </a:lnTo>
                                <a:lnTo>
                                  <a:pt x="264960" y="70053"/>
                                </a:lnTo>
                                <a:lnTo>
                                  <a:pt x="314274" y="47840"/>
                                </a:lnTo>
                                <a:lnTo>
                                  <a:pt x="339039" y="33172"/>
                                </a:lnTo>
                                <a:close/>
                              </a:path>
                              <a:path w="920115" h="1375410">
                                <a:moveTo>
                                  <a:pt x="726224" y="145364"/>
                                </a:moveTo>
                                <a:lnTo>
                                  <a:pt x="723188" y="109220"/>
                                </a:lnTo>
                                <a:lnTo>
                                  <a:pt x="711034" y="75755"/>
                                </a:lnTo>
                                <a:lnTo>
                                  <a:pt x="705319" y="68999"/>
                                </a:lnTo>
                                <a:lnTo>
                                  <a:pt x="510501" y="49936"/>
                                </a:lnTo>
                                <a:lnTo>
                                  <a:pt x="493026" y="56070"/>
                                </a:lnTo>
                                <a:lnTo>
                                  <a:pt x="441350" y="80860"/>
                                </a:lnTo>
                                <a:lnTo>
                                  <a:pt x="387807" y="113080"/>
                                </a:lnTo>
                                <a:lnTo>
                                  <a:pt x="340842" y="146888"/>
                                </a:lnTo>
                                <a:lnTo>
                                  <a:pt x="297713" y="183095"/>
                                </a:lnTo>
                                <a:lnTo>
                                  <a:pt x="258927" y="221107"/>
                                </a:lnTo>
                                <a:lnTo>
                                  <a:pt x="224980" y="260337"/>
                                </a:lnTo>
                                <a:lnTo>
                                  <a:pt x="196329" y="300189"/>
                                </a:lnTo>
                                <a:lnTo>
                                  <a:pt x="173494" y="340042"/>
                                </a:lnTo>
                                <a:lnTo>
                                  <a:pt x="156959" y="379323"/>
                                </a:lnTo>
                                <a:lnTo>
                                  <a:pt x="147205" y="417410"/>
                                </a:lnTo>
                                <a:lnTo>
                                  <a:pt x="144716" y="453720"/>
                                </a:lnTo>
                                <a:lnTo>
                                  <a:pt x="149999" y="487654"/>
                                </a:lnTo>
                                <a:lnTo>
                                  <a:pt x="187109" y="546404"/>
                                </a:lnTo>
                                <a:lnTo>
                                  <a:pt x="251904" y="576935"/>
                                </a:lnTo>
                                <a:lnTo>
                                  <a:pt x="292328" y="580885"/>
                                </a:lnTo>
                                <a:lnTo>
                                  <a:pt x="336829" y="576884"/>
                                </a:lnTo>
                                <a:lnTo>
                                  <a:pt x="384467" y="564616"/>
                                </a:lnTo>
                                <a:lnTo>
                                  <a:pt x="434289" y="543814"/>
                                </a:lnTo>
                                <a:lnTo>
                                  <a:pt x="485368" y="514146"/>
                                </a:lnTo>
                                <a:lnTo>
                                  <a:pt x="530085" y="481088"/>
                                </a:lnTo>
                                <a:lnTo>
                                  <a:pt x="571461" y="443763"/>
                                </a:lnTo>
                                <a:lnTo>
                                  <a:pt x="609003" y="403148"/>
                                </a:lnTo>
                                <a:lnTo>
                                  <a:pt x="642213" y="360222"/>
                                </a:lnTo>
                                <a:lnTo>
                                  <a:pt x="670598" y="315976"/>
                                </a:lnTo>
                                <a:lnTo>
                                  <a:pt x="693686" y="271386"/>
                                </a:lnTo>
                                <a:lnTo>
                                  <a:pt x="710984" y="227431"/>
                                </a:lnTo>
                                <a:lnTo>
                                  <a:pt x="721982" y="185089"/>
                                </a:lnTo>
                                <a:lnTo>
                                  <a:pt x="726224" y="145364"/>
                                </a:lnTo>
                                <a:close/>
                              </a:path>
                              <a:path w="920115" h="1375410">
                                <a:moveTo>
                                  <a:pt x="822490" y="670953"/>
                                </a:moveTo>
                                <a:lnTo>
                                  <a:pt x="819391" y="632333"/>
                                </a:lnTo>
                                <a:lnTo>
                                  <a:pt x="805916" y="596544"/>
                                </a:lnTo>
                                <a:lnTo>
                                  <a:pt x="751420" y="555980"/>
                                </a:lnTo>
                                <a:lnTo>
                                  <a:pt x="712889" y="550748"/>
                                </a:lnTo>
                                <a:lnTo>
                                  <a:pt x="668464" y="555231"/>
                                </a:lnTo>
                                <a:lnTo>
                                  <a:pt x="619391" y="569201"/>
                                </a:lnTo>
                                <a:lnTo>
                                  <a:pt x="566902" y="592404"/>
                                </a:lnTo>
                                <a:lnTo>
                                  <a:pt x="512241" y="624624"/>
                                </a:lnTo>
                                <a:lnTo>
                                  <a:pt x="465074" y="659079"/>
                                </a:lnTo>
                                <a:lnTo>
                                  <a:pt x="422363" y="696518"/>
                                </a:lnTo>
                                <a:lnTo>
                                  <a:pt x="384721" y="736155"/>
                                </a:lnTo>
                                <a:lnTo>
                                  <a:pt x="352729" y="777214"/>
                                </a:lnTo>
                                <a:lnTo>
                                  <a:pt x="327012" y="818883"/>
                                </a:lnTo>
                                <a:lnTo>
                                  <a:pt x="308165" y="860386"/>
                                </a:lnTo>
                                <a:lnTo>
                                  <a:pt x="296799" y="900950"/>
                                </a:lnTo>
                                <a:lnTo>
                                  <a:pt x="293497" y="939787"/>
                                </a:lnTo>
                                <a:lnTo>
                                  <a:pt x="298881" y="976096"/>
                                </a:lnTo>
                                <a:lnTo>
                                  <a:pt x="314871" y="1011250"/>
                                </a:lnTo>
                                <a:lnTo>
                                  <a:pt x="372237" y="1057173"/>
                                </a:lnTo>
                                <a:lnTo>
                                  <a:pt x="411137" y="1067104"/>
                                </a:lnTo>
                                <a:lnTo>
                                  <a:pt x="455193" y="1067803"/>
                                </a:lnTo>
                                <a:lnTo>
                                  <a:pt x="503186" y="1058837"/>
                                </a:lnTo>
                                <a:lnTo>
                                  <a:pt x="553872" y="1039799"/>
                                </a:lnTo>
                                <a:lnTo>
                                  <a:pt x="606018" y="1010285"/>
                                </a:lnTo>
                                <a:lnTo>
                                  <a:pt x="650913" y="976528"/>
                                </a:lnTo>
                                <a:lnTo>
                                  <a:pt x="691908" y="937806"/>
                                </a:lnTo>
                                <a:lnTo>
                                  <a:pt x="728421" y="895362"/>
                                </a:lnTo>
                                <a:lnTo>
                                  <a:pt x="759841" y="850455"/>
                                </a:lnTo>
                                <a:lnTo>
                                  <a:pt x="785558" y="804303"/>
                                </a:lnTo>
                                <a:lnTo>
                                  <a:pt x="804964" y="758177"/>
                                </a:lnTo>
                                <a:lnTo>
                                  <a:pt x="817486" y="713308"/>
                                </a:lnTo>
                                <a:lnTo>
                                  <a:pt x="822490" y="670953"/>
                                </a:lnTo>
                                <a:close/>
                              </a:path>
                              <a:path w="920115" h="1375410">
                                <a:moveTo>
                                  <a:pt x="920089" y="1191323"/>
                                </a:moveTo>
                                <a:lnTo>
                                  <a:pt x="904151" y="1119898"/>
                                </a:lnTo>
                                <a:lnTo>
                                  <a:pt x="853998" y="1079220"/>
                                </a:lnTo>
                                <a:lnTo>
                                  <a:pt x="818781" y="1072807"/>
                                </a:lnTo>
                                <a:lnTo>
                                  <a:pt x="778306" y="1075448"/>
                                </a:lnTo>
                                <a:lnTo>
                                  <a:pt x="733717" y="1087005"/>
                                </a:lnTo>
                                <a:lnTo>
                                  <a:pt x="686117" y="1107300"/>
                                </a:lnTo>
                                <a:lnTo>
                                  <a:pt x="636651" y="1136180"/>
                                </a:lnTo>
                                <a:lnTo>
                                  <a:pt x="589000" y="1171663"/>
                                </a:lnTo>
                                <a:lnTo>
                                  <a:pt x="546658" y="1210894"/>
                                </a:lnTo>
                                <a:lnTo>
                                  <a:pt x="510362" y="1252804"/>
                                </a:lnTo>
                                <a:lnTo>
                                  <a:pt x="480898" y="1296327"/>
                                </a:lnTo>
                                <a:lnTo>
                                  <a:pt x="459003" y="1340383"/>
                                </a:lnTo>
                                <a:lnTo>
                                  <a:pt x="448119" y="1375397"/>
                                </a:lnTo>
                                <a:lnTo>
                                  <a:pt x="854379" y="1375397"/>
                                </a:lnTo>
                                <a:lnTo>
                                  <a:pt x="887920" y="1316748"/>
                                </a:lnTo>
                                <a:lnTo>
                                  <a:pt x="905103" y="1273606"/>
                                </a:lnTo>
                                <a:lnTo>
                                  <a:pt x="916000" y="1231417"/>
                                </a:lnTo>
                                <a:lnTo>
                                  <a:pt x="920089" y="1191323"/>
                                </a:lnTo>
                                <a:close/>
                              </a:path>
                            </a:pathLst>
                          </a:custGeom>
                          <a:solidFill>
                            <a:srgbClr val="EB008A">
                              <a:alpha val="39999"/>
                            </a:srgbClr>
                          </a:solidFill>
                        </wps:spPr>
                        <wps:bodyPr wrap="square" lIns="0" tIns="0" rIns="0" bIns="0" rtlCol="0">
                          <a:prstTxWarp prst="textNoShape">
                            <a:avLst/>
                          </a:prstTxWarp>
                          <a:noAutofit/>
                        </wps:bodyPr>
                      </wps:wsp>
                      <wps:wsp>
                        <wps:cNvPr id="14" name="Graphic 14"/>
                        <wps:cNvSpPr/>
                        <wps:spPr>
                          <a:xfrm>
                            <a:off x="2853766" y="1922341"/>
                            <a:ext cx="581025" cy="975994"/>
                          </a:xfrm>
                          <a:custGeom>
                            <a:avLst/>
                            <a:gdLst/>
                            <a:ahLst/>
                            <a:cxnLst/>
                            <a:rect l="l" t="t" r="r" b="b"/>
                            <a:pathLst>
                              <a:path w="581025" h="975994">
                                <a:moveTo>
                                  <a:pt x="509193" y="31788"/>
                                </a:moveTo>
                                <a:lnTo>
                                  <a:pt x="184200" y="0"/>
                                </a:lnTo>
                                <a:lnTo>
                                  <a:pt x="149186" y="38290"/>
                                </a:lnTo>
                                <a:lnTo>
                                  <a:pt x="113169" y="83375"/>
                                </a:lnTo>
                                <a:lnTo>
                                  <a:pt x="81254" y="129362"/>
                                </a:lnTo>
                                <a:lnTo>
                                  <a:pt x="53936" y="175501"/>
                                </a:lnTo>
                                <a:lnTo>
                                  <a:pt x="31686" y="220992"/>
                                </a:lnTo>
                                <a:lnTo>
                                  <a:pt x="14960" y="265061"/>
                                </a:lnTo>
                                <a:lnTo>
                                  <a:pt x="4241" y="306946"/>
                                </a:lnTo>
                                <a:lnTo>
                                  <a:pt x="0" y="345859"/>
                                </a:lnTo>
                                <a:lnTo>
                                  <a:pt x="2692" y="381012"/>
                                </a:lnTo>
                                <a:lnTo>
                                  <a:pt x="15544" y="416953"/>
                                </a:lnTo>
                                <a:lnTo>
                                  <a:pt x="37490" y="442277"/>
                                </a:lnTo>
                                <a:lnTo>
                                  <a:pt x="67335" y="456831"/>
                                </a:lnTo>
                                <a:lnTo>
                                  <a:pt x="103924" y="460527"/>
                                </a:lnTo>
                                <a:lnTo>
                                  <a:pt x="146075" y="453224"/>
                                </a:lnTo>
                                <a:lnTo>
                                  <a:pt x="192633" y="434797"/>
                                </a:lnTo>
                                <a:lnTo>
                                  <a:pt x="242417" y="405130"/>
                                </a:lnTo>
                                <a:lnTo>
                                  <a:pt x="294246" y="364109"/>
                                </a:lnTo>
                                <a:lnTo>
                                  <a:pt x="335013" y="324586"/>
                                </a:lnTo>
                                <a:lnTo>
                                  <a:pt x="373075" y="281305"/>
                                </a:lnTo>
                                <a:lnTo>
                                  <a:pt x="407936" y="235254"/>
                                </a:lnTo>
                                <a:lnTo>
                                  <a:pt x="439153" y="187439"/>
                                </a:lnTo>
                                <a:lnTo>
                                  <a:pt x="466242" y="138861"/>
                                </a:lnTo>
                                <a:lnTo>
                                  <a:pt x="488721" y="90500"/>
                                </a:lnTo>
                                <a:lnTo>
                                  <a:pt x="506133" y="43383"/>
                                </a:lnTo>
                                <a:lnTo>
                                  <a:pt x="509193" y="31788"/>
                                </a:lnTo>
                                <a:close/>
                              </a:path>
                              <a:path w="581025" h="975994">
                                <a:moveTo>
                                  <a:pt x="580669" y="514362"/>
                                </a:moveTo>
                                <a:lnTo>
                                  <a:pt x="570166" y="442404"/>
                                </a:lnTo>
                                <a:lnTo>
                                  <a:pt x="525373" y="404177"/>
                                </a:lnTo>
                                <a:lnTo>
                                  <a:pt x="492379" y="401764"/>
                                </a:lnTo>
                                <a:lnTo>
                                  <a:pt x="453745" y="410171"/>
                                </a:lnTo>
                                <a:lnTo>
                                  <a:pt x="410540" y="429158"/>
                                </a:lnTo>
                                <a:lnTo>
                                  <a:pt x="363816" y="458520"/>
                                </a:lnTo>
                                <a:lnTo>
                                  <a:pt x="314655" y="498005"/>
                                </a:lnTo>
                                <a:lnTo>
                                  <a:pt x="271818" y="539457"/>
                                </a:lnTo>
                                <a:lnTo>
                                  <a:pt x="232638" y="583933"/>
                                </a:lnTo>
                                <a:lnTo>
                                  <a:pt x="197688" y="630428"/>
                                </a:lnTo>
                                <a:lnTo>
                                  <a:pt x="167563" y="677951"/>
                                </a:lnTo>
                                <a:lnTo>
                                  <a:pt x="142849" y="725487"/>
                                </a:lnTo>
                                <a:lnTo>
                                  <a:pt x="124091" y="772045"/>
                                </a:lnTo>
                                <a:lnTo>
                                  <a:pt x="111899" y="816622"/>
                                </a:lnTo>
                                <a:lnTo>
                                  <a:pt x="106845" y="858215"/>
                                </a:lnTo>
                                <a:lnTo>
                                  <a:pt x="109499" y="895819"/>
                                </a:lnTo>
                                <a:lnTo>
                                  <a:pt x="121488" y="930592"/>
                                </a:lnTo>
                                <a:lnTo>
                                  <a:pt x="141655" y="955586"/>
                                </a:lnTo>
                                <a:lnTo>
                                  <a:pt x="168935" y="970648"/>
                                </a:lnTo>
                                <a:lnTo>
                                  <a:pt x="202260" y="975626"/>
                                </a:lnTo>
                                <a:lnTo>
                                  <a:pt x="240563" y="970381"/>
                                </a:lnTo>
                                <a:lnTo>
                                  <a:pt x="282778" y="954747"/>
                                </a:lnTo>
                                <a:lnTo>
                                  <a:pt x="327850" y="928598"/>
                                </a:lnTo>
                                <a:lnTo>
                                  <a:pt x="374688" y="891768"/>
                                </a:lnTo>
                                <a:lnTo>
                                  <a:pt x="411480" y="855941"/>
                                </a:lnTo>
                                <a:lnTo>
                                  <a:pt x="445782" y="816432"/>
                                </a:lnTo>
                                <a:lnTo>
                                  <a:pt x="477177" y="774153"/>
                                </a:lnTo>
                                <a:lnTo>
                                  <a:pt x="505218" y="730059"/>
                                </a:lnTo>
                                <a:lnTo>
                                  <a:pt x="529513" y="685038"/>
                                </a:lnTo>
                                <a:lnTo>
                                  <a:pt x="549630" y="640041"/>
                                </a:lnTo>
                                <a:lnTo>
                                  <a:pt x="565137" y="595972"/>
                                </a:lnTo>
                                <a:lnTo>
                                  <a:pt x="575627" y="553783"/>
                                </a:lnTo>
                                <a:lnTo>
                                  <a:pt x="580669" y="514362"/>
                                </a:lnTo>
                                <a:close/>
                              </a:path>
                            </a:pathLst>
                          </a:custGeom>
                          <a:solidFill>
                            <a:srgbClr val="00ACED">
                              <a:alpha val="39999"/>
                            </a:srgbClr>
                          </a:solidFill>
                        </wps:spPr>
                        <wps:bodyPr wrap="square" lIns="0" tIns="0" rIns="0" bIns="0" rtlCol="0">
                          <a:prstTxWarp prst="textNoShape">
                            <a:avLst/>
                          </a:prstTxWarp>
                          <a:noAutofit/>
                        </wps:bodyPr>
                      </wps:wsp>
                      <wps:wsp>
                        <wps:cNvPr id="15" name="Graphic 15"/>
                        <wps:cNvSpPr/>
                        <wps:spPr>
                          <a:xfrm>
                            <a:off x="3616045" y="1985587"/>
                            <a:ext cx="506095" cy="1197610"/>
                          </a:xfrm>
                          <a:custGeom>
                            <a:avLst/>
                            <a:gdLst/>
                            <a:ahLst/>
                            <a:cxnLst/>
                            <a:rect l="l" t="t" r="r" b="b"/>
                            <a:pathLst>
                              <a:path w="506095" h="1197610">
                                <a:moveTo>
                                  <a:pt x="384213" y="30886"/>
                                </a:moveTo>
                                <a:lnTo>
                                  <a:pt x="68414" y="0"/>
                                </a:lnTo>
                                <a:lnTo>
                                  <a:pt x="55930" y="23355"/>
                                </a:lnTo>
                                <a:lnTo>
                                  <a:pt x="34277" y="71310"/>
                                </a:lnTo>
                                <a:lnTo>
                                  <a:pt x="17437" y="117665"/>
                                </a:lnTo>
                                <a:lnTo>
                                  <a:pt x="5854" y="161569"/>
                                </a:lnTo>
                                <a:lnTo>
                                  <a:pt x="0" y="202133"/>
                                </a:lnTo>
                                <a:lnTo>
                                  <a:pt x="317" y="238493"/>
                                </a:lnTo>
                                <a:lnTo>
                                  <a:pt x="9283" y="275209"/>
                                </a:lnTo>
                                <a:lnTo>
                                  <a:pt x="26631" y="300507"/>
                                </a:lnTo>
                                <a:lnTo>
                                  <a:pt x="51371" y="314388"/>
                                </a:lnTo>
                                <a:lnTo>
                                  <a:pt x="82473" y="316877"/>
                                </a:lnTo>
                                <a:lnTo>
                                  <a:pt x="118948" y="307975"/>
                                </a:lnTo>
                                <a:lnTo>
                                  <a:pt x="159778" y="287718"/>
                                </a:lnTo>
                                <a:lnTo>
                                  <a:pt x="203962" y="256108"/>
                                </a:lnTo>
                                <a:lnTo>
                                  <a:pt x="250494" y="213156"/>
                                </a:lnTo>
                                <a:lnTo>
                                  <a:pt x="287477" y="172186"/>
                                </a:lnTo>
                                <a:lnTo>
                                  <a:pt x="322351" y="127584"/>
                                </a:lnTo>
                                <a:lnTo>
                                  <a:pt x="354647" y="80352"/>
                                </a:lnTo>
                                <a:lnTo>
                                  <a:pt x="384213" y="30886"/>
                                </a:lnTo>
                                <a:close/>
                              </a:path>
                              <a:path w="506095" h="1197610">
                                <a:moveTo>
                                  <a:pt x="487616" y="357593"/>
                                </a:moveTo>
                                <a:lnTo>
                                  <a:pt x="481495" y="320154"/>
                                </a:lnTo>
                                <a:lnTo>
                                  <a:pt x="467245" y="294271"/>
                                </a:lnTo>
                                <a:lnTo>
                                  <a:pt x="445782" y="279819"/>
                                </a:lnTo>
                                <a:lnTo>
                                  <a:pt x="418007" y="276656"/>
                                </a:lnTo>
                                <a:lnTo>
                                  <a:pt x="384822" y="284683"/>
                                </a:lnTo>
                                <a:lnTo>
                                  <a:pt x="347154" y="303745"/>
                                </a:lnTo>
                                <a:lnTo>
                                  <a:pt x="305892" y="333717"/>
                                </a:lnTo>
                                <a:lnTo>
                                  <a:pt x="261937" y="374472"/>
                                </a:lnTo>
                                <a:lnTo>
                                  <a:pt x="226987" y="413080"/>
                                </a:lnTo>
                                <a:lnTo>
                                  <a:pt x="194335" y="454507"/>
                                </a:lnTo>
                                <a:lnTo>
                                  <a:pt x="164401" y="497941"/>
                                </a:lnTo>
                                <a:lnTo>
                                  <a:pt x="137591" y="542582"/>
                                </a:lnTo>
                                <a:lnTo>
                                  <a:pt x="114312" y="587590"/>
                                </a:lnTo>
                                <a:lnTo>
                                  <a:pt x="94970" y="632180"/>
                                </a:lnTo>
                                <a:lnTo>
                                  <a:pt x="79971" y="675513"/>
                                </a:lnTo>
                                <a:lnTo>
                                  <a:pt x="69710" y="716788"/>
                                </a:lnTo>
                                <a:lnTo>
                                  <a:pt x="64592" y="755180"/>
                                </a:lnTo>
                                <a:lnTo>
                                  <a:pt x="65036" y="789876"/>
                                </a:lnTo>
                                <a:lnTo>
                                  <a:pt x="75107" y="829602"/>
                                </a:lnTo>
                                <a:lnTo>
                                  <a:pt x="94830" y="855687"/>
                                </a:lnTo>
                                <a:lnTo>
                                  <a:pt x="122847" y="868070"/>
                                </a:lnTo>
                                <a:lnTo>
                                  <a:pt x="157797" y="866698"/>
                                </a:lnTo>
                                <a:lnTo>
                                  <a:pt x="198323" y="851535"/>
                                </a:lnTo>
                                <a:lnTo>
                                  <a:pt x="243090" y="822515"/>
                                </a:lnTo>
                                <a:lnTo>
                                  <a:pt x="290715" y="779589"/>
                                </a:lnTo>
                                <a:lnTo>
                                  <a:pt x="323926" y="742632"/>
                                </a:lnTo>
                                <a:lnTo>
                                  <a:pt x="355206" y="702106"/>
                                </a:lnTo>
                                <a:lnTo>
                                  <a:pt x="384162" y="658926"/>
                                </a:lnTo>
                                <a:lnTo>
                                  <a:pt x="410387" y="613981"/>
                                </a:lnTo>
                                <a:lnTo>
                                  <a:pt x="433463" y="568172"/>
                                </a:lnTo>
                                <a:lnTo>
                                  <a:pt x="453009" y="522401"/>
                                </a:lnTo>
                                <a:lnTo>
                                  <a:pt x="468591" y="477558"/>
                                </a:lnTo>
                                <a:lnTo>
                                  <a:pt x="479831" y="434543"/>
                                </a:lnTo>
                                <a:lnTo>
                                  <a:pt x="486308" y="394258"/>
                                </a:lnTo>
                                <a:lnTo>
                                  <a:pt x="487616" y="357593"/>
                                </a:lnTo>
                                <a:close/>
                              </a:path>
                              <a:path w="506095" h="1197610">
                                <a:moveTo>
                                  <a:pt x="505802" y="956475"/>
                                </a:moveTo>
                                <a:lnTo>
                                  <a:pt x="498754" y="916114"/>
                                </a:lnTo>
                                <a:lnTo>
                                  <a:pt x="482396" y="889469"/>
                                </a:lnTo>
                                <a:lnTo>
                                  <a:pt x="457949" y="876427"/>
                                </a:lnTo>
                                <a:lnTo>
                                  <a:pt x="426605" y="876896"/>
                                </a:lnTo>
                                <a:lnTo>
                                  <a:pt x="389597" y="890790"/>
                                </a:lnTo>
                                <a:lnTo>
                                  <a:pt x="348132" y="918019"/>
                                </a:lnTo>
                                <a:lnTo>
                                  <a:pt x="303428" y="958494"/>
                                </a:lnTo>
                                <a:lnTo>
                                  <a:pt x="268859" y="997191"/>
                                </a:lnTo>
                                <a:lnTo>
                                  <a:pt x="236918" y="1039291"/>
                                </a:lnTo>
                                <a:lnTo>
                                  <a:pt x="208114" y="1083779"/>
                                </a:lnTo>
                                <a:lnTo>
                                  <a:pt x="182918" y="1129601"/>
                                </a:lnTo>
                                <a:lnTo>
                                  <a:pt x="161848" y="1175715"/>
                                </a:lnTo>
                                <a:lnTo>
                                  <a:pt x="154012" y="1197279"/>
                                </a:lnTo>
                                <a:lnTo>
                                  <a:pt x="436245" y="1197279"/>
                                </a:lnTo>
                                <a:lnTo>
                                  <a:pt x="468096" y="1130071"/>
                                </a:lnTo>
                                <a:lnTo>
                                  <a:pt x="485000" y="1083335"/>
                                </a:lnTo>
                                <a:lnTo>
                                  <a:pt x="497255" y="1038059"/>
                                </a:lnTo>
                                <a:lnTo>
                                  <a:pt x="504355" y="995400"/>
                                </a:lnTo>
                                <a:lnTo>
                                  <a:pt x="505802" y="956475"/>
                                </a:lnTo>
                                <a:close/>
                              </a:path>
                            </a:pathLst>
                          </a:custGeom>
                          <a:solidFill>
                            <a:srgbClr val="939598">
                              <a:alpha val="39999"/>
                            </a:srgbClr>
                          </a:solidFill>
                        </wps:spPr>
                        <wps:bodyPr wrap="square" lIns="0" tIns="0" rIns="0" bIns="0" rtlCol="0">
                          <a:prstTxWarp prst="textNoShape">
                            <a:avLst/>
                          </a:prstTxWarp>
                          <a:noAutofit/>
                        </wps:bodyPr>
                      </wps:wsp>
                      <wps:wsp>
                        <wps:cNvPr id="16" name="Graphic 16"/>
                        <wps:cNvSpPr/>
                        <wps:spPr>
                          <a:xfrm>
                            <a:off x="4293336" y="1655603"/>
                            <a:ext cx="422909" cy="1527810"/>
                          </a:xfrm>
                          <a:custGeom>
                            <a:avLst/>
                            <a:gdLst/>
                            <a:ahLst/>
                            <a:cxnLst/>
                            <a:rect l="l" t="t" r="r" b="b"/>
                            <a:pathLst>
                              <a:path w="422909" h="1527810">
                                <a:moveTo>
                                  <a:pt x="378498" y="1319123"/>
                                </a:moveTo>
                                <a:lnTo>
                                  <a:pt x="373646" y="1271422"/>
                                </a:lnTo>
                                <a:lnTo>
                                  <a:pt x="357466" y="1241171"/>
                                </a:lnTo>
                                <a:lnTo>
                                  <a:pt x="331558" y="1228598"/>
                                </a:lnTo>
                                <a:lnTo>
                                  <a:pt x="297484" y="1233893"/>
                                </a:lnTo>
                                <a:lnTo>
                                  <a:pt x="256870" y="1257274"/>
                                </a:lnTo>
                                <a:lnTo>
                                  <a:pt x="211289" y="1298943"/>
                                </a:lnTo>
                                <a:lnTo>
                                  <a:pt x="176707" y="1339989"/>
                                </a:lnTo>
                                <a:lnTo>
                                  <a:pt x="144691" y="1385824"/>
                                </a:lnTo>
                                <a:lnTo>
                                  <a:pt x="115900" y="1434922"/>
                                </a:lnTo>
                                <a:lnTo>
                                  <a:pt x="91033" y="1485773"/>
                                </a:lnTo>
                                <a:lnTo>
                                  <a:pt x="74549" y="1527263"/>
                                </a:lnTo>
                                <a:lnTo>
                                  <a:pt x="321094" y="1527263"/>
                                </a:lnTo>
                                <a:lnTo>
                                  <a:pt x="348030" y="1462786"/>
                                </a:lnTo>
                                <a:lnTo>
                                  <a:pt x="363829" y="1412151"/>
                                </a:lnTo>
                                <a:lnTo>
                                  <a:pt x="374205" y="1363764"/>
                                </a:lnTo>
                                <a:lnTo>
                                  <a:pt x="378498" y="1319123"/>
                                </a:lnTo>
                                <a:close/>
                              </a:path>
                              <a:path w="422909" h="1527810">
                                <a:moveTo>
                                  <a:pt x="399910" y="677938"/>
                                </a:moveTo>
                                <a:lnTo>
                                  <a:pt x="396024" y="634301"/>
                                </a:lnTo>
                                <a:lnTo>
                                  <a:pt x="382574" y="604812"/>
                                </a:lnTo>
                                <a:lnTo>
                                  <a:pt x="360667" y="589495"/>
                                </a:lnTo>
                                <a:lnTo>
                                  <a:pt x="331457" y="588429"/>
                                </a:lnTo>
                                <a:lnTo>
                                  <a:pt x="296075" y="601649"/>
                                </a:lnTo>
                                <a:lnTo>
                                  <a:pt x="255638" y="629221"/>
                                </a:lnTo>
                                <a:lnTo>
                                  <a:pt x="211289" y="671182"/>
                                </a:lnTo>
                                <a:lnTo>
                                  <a:pt x="176504" y="711771"/>
                                </a:lnTo>
                                <a:lnTo>
                                  <a:pt x="143929" y="756285"/>
                                </a:lnTo>
                                <a:lnTo>
                                  <a:pt x="114096" y="803567"/>
                                </a:lnTo>
                                <a:lnTo>
                                  <a:pt x="87553" y="852474"/>
                                </a:lnTo>
                                <a:lnTo>
                                  <a:pt x="64820" y="901852"/>
                                </a:lnTo>
                                <a:lnTo>
                                  <a:pt x="46431" y="950531"/>
                                </a:lnTo>
                                <a:lnTo>
                                  <a:pt x="32918" y="997394"/>
                                </a:lnTo>
                                <a:lnTo>
                                  <a:pt x="24815" y="1041260"/>
                                </a:lnTo>
                                <a:lnTo>
                                  <a:pt x="22669" y="1080985"/>
                                </a:lnTo>
                                <a:lnTo>
                                  <a:pt x="28740" y="1122273"/>
                                </a:lnTo>
                                <a:lnTo>
                                  <a:pt x="43662" y="1150213"/>
                                </a:lnTo>
                                <a:lnTo>
                                  <a:pt x="66294" y="1164742"/>
                                </a:lnTo>
                                <a:lnTo>
                                  <a:pt x="95504" y="1165809"/>
                                </a:lnTo>
                                <a:lnTo>
                                  <a:pt x="130162" y="1153363"/>
                                </a:lnTo>
                                <a:lnTo>
                                  <a:pt x="169138" y="1127366"/>
                                </a:lnTo>
                                <a:lnTo>
                                  <a:pt x="211289" y="1087742"/>
                                </a:lnTo>
                                <a:lnTo>
                                  <a:pt x="244309" y="1049045"/>
                                </a:lnTo>
                                <a:lnTo>
                                  <a:pt x="275564" y="1005941"/>
                                </a:lnTo>
                                <a:lnTo>
                                  <a:pt x="304507" y="959599"/>
                                </a:lnTo>
                                <a:lnTo>
                                  <a:pt x="330619" y="911161"/>
                                </a:lnTo>
                                <a:lnTo>
                                  <a:pt x="353352" y="861783"/>
                                </a:lnTo>
                                <a:lnTo>
                                  <a:pt x="372173" y="812622"/>
                                </a:lnTo>
                                <a:lnTo>
                                  <a:pt x="386575" y="764819"/>
                                </a:lnTo>
                                <a:lnTo>
                                  <a:pt x="395998" y="719543"/>
                                </a:lnTo>
                                <a:lnTo>
                                  <a:pt x="399910" y="677938"/>
                                </a:lnTo>
                                <a:close/>
                              </a:path>
                              <a:path w="422909" h="1527810">
                                <a:moveTo>
                                  <a:pt x="422567" y="35420"/>
                                </a:moveTo>
                                <a:lnTo>
                                  <a:pt x="95973" y="201282"/>
                                </a:lnTo>
                                <a:lnTo>
                                  <a:pt x="59448" y="269506"/>
                                </a:lnTo>
                                <a:lnTo>
                                  <a:pt x="38430" y="317309"/>
                                </a:lnTo>
                                <a:lnTo>
                                  <a:pt x="21539" y="363855"/>
                                </a:lnTo>
                                <a:lnTo>
                                  <a:pt x="9207" y="408216"/>
                                </a:lnTo>
                                <a:lnTo>
                                  <a:pt x="1892" y="449516"/>
                                </a:lnTo>
                                <a:lnTo>
                                  <a:pt x="0" y="486829"/>
                                </a:lnTo>
                                <a:lnTo>
                                  <a:pt x="6781" y="529539"/>
                                </a:lnTo>
                                <a:lnTo>
                                  <a:pt x="23469" y="557580"/>
                                </a:lnTo>
                                <a:lnTo>
                                  <a:pt x="48818" y="570992"/>
                                </a:lnTo>
                                <a:lnTo>
                                  <a:pt x="81534" y="569785"/>
                                </a:lnTo>
                                <a:lnTo>
                                  <a:pt x="120370" y="553999"/>
                                </a:lnTo>
                                <a:lnTo>
                                  <a:pt x="164045" y="523684"/>
                                </a:lnTo>
                                <a:lnTo>
                                  <a:pt x="211289" y="478866"/>
                                </a:lnTo>
                                <a:lnTo>
                                  <a:pt x="244678" y="440270"/>
                                </a:lnTo>
                                <a:lnTo>
                                  <a:pt x="276504" y="397979"/>
                                </a:lnTo>
                                <a:lnTo>
                                  <a:pt x="306336" y="352882"/>
                                </a:lnTo>
                                <a:lnTo>
                                  <a:pt x="333730" y="305917"/>
                                </a:lnTo>
                                <a:lnTo>
                                  <a:pt x="358254" y="257962"/>
                                </a:lnTo>
                                <a:lnTo>
                                  <a:pt x="379463" y="209956"/>
                                </a:lnTo>
                                <a:lnTo>
                                  <a:pt x="396938" y="162788"/>
                                </a:lnTo>
                                <a:lnTo>
                                  <a:pt x="410235" y="117373"/>
                                </a:lnTo>
                                <a:lnTo>
                                  <a:pt x="418922" y="74612"/>
                                </a:lnTo>
                                <a:lnTo>
                                  <a:pt x="422567" y="35420"/>
                                </a:lnTo>
                                <a:close/>
                              </a:path>
                            </a:pathLst>
                          </a:custGeom>
                          <a:solidFill>
                            <a:srgbClr val="6D6E71">
                              <a:alpha val="39999"/>
                            </a:srgbClr>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2" cstate="print"/>
                          <a:stretch>
                            <a:fillRect/>
                          </a:stretch>
                        </pic:blipFill>
                        <pic:spPr>
                          <a:xfrm>
                            <a:off x="4916287" y="3003023"/>
                            <a:ext cx="225049" cy="179844"/>
                          </a:xfrm>
                          <a:prstGeom prst="rect">
                            <a:avLst/>
                          </a:prstGeom>
                        </pic:spPr>
                      </pic:pic>
                      <wps:wsp>
                        <wps:cNvPr id="18" name="Graphic 18"/>
                        <wps:cNvSpPr/>
                        <wps:spPr>
                          <a:xfrm>
                            <a:off x="4867986" y="1336351"/>
                            <a:ext cx="396875" cy="1528445"/>
                          </a:xfrm>
                          <a:custGeom>
                            <a:avLst/>
                            <a:gdLst/>
                            <a:ahLst/>
                            <a:cxnLst/>
                            <a:rect l="l" t="t" r="r" b="b"/>
                            <a:pathLst>
                              <a:path w="396875" h="1528445">
                                <a:moveTo>
                                  <a:pt x="334391" y="1088644"/>
                                </a:moveTo>
                                <a:lnTo>
                                  <a:pt x="333032" y="1036878"/>
                                </a:lnTo>
                                <a:lnTo>
                                  <a:pt x="320001" y="1002144"/>
                                </a:lnTo>
                                <a:lnTo>
                                  <a:pt x="296748" y="984999"/>
                                </a:lnTo>
                                <a:lnTo>
                                  <a:pt x="264744" y="985989"/>
                                </a:lnTo>
                                <a:lnTo>
                                  <a:pt x="225450" y="1005687"/>
                                </a:lnTo>
                                <a:lnTo>
                                  <a:pt x="180340" y="1044625"/>
                                </a:lnTo>
                                <a:lnTo>
                                  <a:pt x="149263" y="1079766"/>
                                </a:lnTo>
                                <a:lnTo>
                                  <a:pt x="119761" y="1119466"/>
                                </a:lnTo>
                                <a:lnTo>
                                  <a:pt x="92341" y="1162596"/>
                                </a:lnTo>
                                <a:lnTo>
                                  <a:pt x="67500" y="1208049"/>
                                </a:lnTo>
                                <a:lnTo>
                                  <a:pt x="45770" y="1254696"/>
                                </a:lnTo>
                                <a:lnTo>
                                  <a:pt x="27647" y="1301419"/>
                                </a:lnTo>
                                <a:lnTo>
                                  <a:pt x="13627" y="1347089"/>
                                </a:lnTo>
                                <a:lnTo>
                                  <a:pt x="4254" y="1390599"/>
                                </a:lnTo>
                                <a:lnTo>
                                  <a:pt x="0" y="1430807"/>
                                </a:lnTo>
                                <a:lnTo>
                                  <a:pt x="3606" y="1479918"/>
                                </a:lnTo>
                                <a:lnTo>
                                  <a:pt x="18008" y="1512366"/>
                                </a:lnTo>
                                <a:lnTo>
                                  <a:pt x="41719" y="1527886"/>
                                </a:lnTo>
                                <a:lnTo>
                                  <a:pt x="73266" y="1526171"/>
                                </a:lnTo>
                                <a:lnTo>
                                  <a:pt x="111201" y="1506982"/>
                                </a:lnTo>
                                <a:lnTo>
                                  <a:pt x="154051" y="1470025"/>
                                </a:lnTo>
                                <a:lnTo>
                                  <a:pt x="183515" y="1436687"/>
                                </a:lnTo>
                                <a:lnTo>
                                  <a:pt x="211810" y="1398663"/>
                                </a:lnTo>
                                <a:lnTo>
                                  <a:pt x="238429" y="1356995"/>
                                </a:lnTo>
                                <a:lnTo>
                                  <a:pt x="262864" y="1312710"/>
                                </a:lnTo>
                                <a:lnTo>
                                  <a:pt x="284594" y="1266875"/>
                                </a:lnTo>
                                <a:lnTo>
                                  <a:pt x="303123" y="1220495"/>
                                </a:lnTo>
                                <a:lnTo>
                                  <a:pt x="317944" y="1174648"/>
                                </a:lnTo>
                                <a:lnTo>
                                  <a:pt x="328536" y="1130350"/>
                                </a:lnTo>
                                <a:lnTo>
                                  <a:pt x="334391" y="1088644"/>
                                </a:lnTo>
                                <a:close/>
                              </a:path>
                              <a:path w="396875" h="1528445">
                                <a:moveTo>
                                  <a:pt x="358609" y="0"/>
                                </a:moveTo>
                                <a:lnTo>
                                  <a:pt x="40881" y="197535"/>
                                </a:lnTo>
                                <a:lnTo>
                                  <a:pt x="41084" y="200240"/>
                                </a:lnTo>
                                <a:lnTo>
                                  <a:pt x="54737" y="231749"/>
                                </a:lnTo>
                                <a:lnTo>
                                  <a:pt x="77406" y="248450"/>
                                </a:lnTo>
                                <a:lnTo>
                                  <a:pt x="107899" y="250367"/>
                                </a:lnTo>
                                <a:lnTo>
                                  <a:pt x="145034" y="237490"/>
                                </a:lnTo>
                                <a:lnTo>
                                  <a:pt x="187629" y="209829"/>
                                </a:lnTo>
                                <a:lnTo>
                                  <a:pt x="234505" y="167398"/>
                                </a:lnTo>
                                <a:lnTo>
                                  <a:pt x="268084" y="130187"/>
                                </a:lnTo>
                                <a:lnTo>
                                  <a:pt x="300456" y="89001"/>
                                </a:lnTo>
                                <a:lnTo>
                                  <a:pt x="331152" y="44716"/>
                                </a:lnTo>
                                <a:lnTo>
                                  <a:pt x="358609" y="0"/>
                                </a:lnTo>
                                <a:close/>
                              </a:path>
                              <a:path w="396875" h="1528445">
                                <a:moveTo>
                                  <a:pt x="396671" y="405752"/>
                                </a:moveTo>
                                <a:lnTo>
                                  <a:pt x="395935" y="358482"/>
                                </a:lnTo>
                                <a:lnTo>
                                  <a:pt x="385368" y="324929"/>
                                </a:lnTo>
                                <a:lnTo>
                                  <a:pt x="366014" y="305371"/>
                                </a:lnTo>
                                <a:lnTo>
                                  <a:pt x="338937" y="300113"/>
                                </a:lnTo>
                                <a:lnTo>
                                  <a:pt x="305181" y="309460"/>
                                </a:lnTo>
                                <a:lnTo>
                                  <a:pt x="265785" y="333679"/>
                                </a:lnTo>
                                <a:lnTo>
                                  <a:pt x="221805" y="373100"/>
                                </a:lnTo>
                                <a:lnTo>
                                  <a:pt x="190220" y="408279"/>
                                </a:lnTo>
                                <a:lnTo>
                                  <a:pt x="160045" y="447319"/>
                                </a:lnTo>
                                <a:lnTo>
                                  <a:pt x="131699" y="489318"/>
                                </a:lnTo>
                                <a:lnTo>
                                  <a:pt x="105600" y="533387"/>
                                </a:lnTo>
                                <a:lnTo>
                                  <a:pt x="82156" y="578650"/>
                                </a:lnTo>
                                <a:lnTo>
                                  <a:pt x="61785" y="624217"/>
                                </a:lnTo>
                                <a:lnTo>
                                  <a:pt x="44907" y="669188"/>
                                </a:lnTo>
                                <a:lnTo>
                                  <a:pt x="31940" y="712698"/>
                                </a:lnTo>
                                <a:lnTo>
                                  <a:pt x="23304" y="753833"/>
                                </a:lnTo>
                                <a:lnTo>
                                  <a:pt x="19392" y="791718"/>
                                </a:lnTo>
                                <a:lnTo>
                                  <a:pt x="22326" y="836447"/>
                                </a:lnTo>
                                <a:lnTo>
                                  <a:pt x="34353" y="867702"/>
                                </a:lnTo>
                                <a:lnTo>
                                  <a:pt x="54432" y="885393"/>
                                </a:lnTo>
                                <a:lnTo>
                                  <a:pt x="81508" y="889431"/>
                                </a:lnTo>
                                <a:lnTo>
                                  <a:pt x="114541" y="879716"/>
                                </a:lnTo>
                                <a:lnTo>
                                  <a:pt x="152488" y="856170"/>
                                </a:lnTo>
                                <a:lnTo>
                                  <a:pt x="194271" y="818705"/>
                                </a:lnTo>
                                <a:lnTo>
                                  <a:pt x="227520" y="781354"/>
                                </a:lnTo>
                                <a:lnTo>
                                  <a:pt x="259410" y="739241"/>
                                </a:lnTo>
                                <a:lnTo>
                                  <a:pt x="289369" y="693508"/>
                                </a:lnTo>
                                <a:lnTo>
                                  <a:pt x="316839" y="645274"/>
                                </a:lnTo>
                                <a:lnTo>
                                  <a:pt x="341223" y="595642"/>
                                </a:lnTo>
                                <a:lnTo>
                                  <a:pt x="361975" y="545757"/>
                                </a:lnTo>
                                <a:lnTo>
                                  <a:pt x="378523" y="496735"/>
                                </a:lnTo>
                                <a:lnTo>
                                  <a:pt x="390271" y="449694"/>
                                </a:lnTo>
                                <a:lnTo>
                                  <a:pt x="396671" y="405752"/>
                                </a:lnTo>
                                <a:close/>
                              </a:path>
                            </a:pathLst>
                          </a:custGeom>
                          <a:solidFill>
                            <a:srgbClr val="221F1F">
                              <a:alpha val="39999"/>
                            </a:srgbClr>
                          </a:solidFill>
                        </wps:spPr>
                        <wps:bodyPr wrap="square" lIns="0" tIns="0" rIns="0" bIns="0" rtlCol="0">
                          <a:prstTxWarp prst="textNoShape">
                            <a:avLst/>
                          </a:prstTxWarp>
                          <a:noAutofit/>
                        </wps:bodyPr>
                      </wps:wsp>
                      <wps:wsp>
                        <wps:cNvPr id="19" name="Graphic 19"/>
                        <wps:cNvSpPr/>
                        <wps:spPr>
                          <a:xfrm>
                            <a:off x="5336680" y="1092511"/>
                            <a:ext cx="502284" cy="1941195"/>
                          </a:xfrm>
                          <a:custGeom>
                            <a:avLst/>
                            <a:gdLst/>
                            <a:ahLst/>
                            <a:cxnLst/>
                            <a:rect l="l" t="t" r="r" b="b"/>
                            <a:pathLst>
                              <a:path w="502284" h="1941195">
                                <a:moveTo>
                                  <a:pt x="296760" y="1510284"/>
                                </a:moveTo>
                                <a:lnTo>
                                  <a:pt x="288544" y="1470850"/>
                                </a:lnTo>
                                <a:lnTo>
                                  <a:pt x="270827" y="1446618"/>
                                </a:lnTo>
                                <a:lnTo>
                                  <a:pt x="244779" y="1438656"/>
                                </a:lnTo>
                                <a:lnTo>
                                  <a:pt x="211582" y="1447990"/>
                                </a:lnTo>
                                <a:lnTo>
                                  <a:pt x="172377" y="1475689"/>
                                </a:lnTo>
                                <a:lnTo>
                                  <a:pt x="141439" y="1507261"/>
                                </a:lnTo>
                                <a:lnTo>
                                  <a:pt x="111810" y="1545259"/>
                                </a:lnTo>
                                <a:lnTo>
                                  <a:pt x="84188" y="1588185"/>
                                </a:lnTo>
                                <a:lnTo>
                                  <a:pt x="59270" y="1634540"/>
                                </a:lnTo>
                                <a:lnTo>
                                  <a:pt x="37731" y="1682877"/>
                                </a:lnTo>
                                <a:lnTo>
                                  <a:pt x="20281" y="1731683"/>
                                </a:lnTo>
                                <a:lnTo>
                                  <a:pt x="7594" y="1779485"/>
                                </a:lnTo>
                                <a:lnTo>
                                  <a:pt x="368" y="1824799"/>
                                </a:lnTo>
                                <a:lnTo>
                                  <a:pt x="0" y="1875993"/>
                                </a:lnTo>
                                <a:lnTo>
                                  <a:pt x="9448" y="1912835"/>
                                </a:lnTo>
                                <a:lnTo>
                                  <a:pt x="27571" y="1934743"/>
                                </a:lnTo>
                                <a:lnTo>
                                  <a:pt x="53200" y="1941131"/>
                                </a:lnTo>
                                <a:lnTo>
                                  <a:pt x="85178" y="1931403"/>
                                </a:lnTo>
                                <a:lnTo>
                                  <a:pt x="122339" y="1904974"/>
                                </a:lnTo>
                                <a:lnTo>
                                  <a:pt x="151663" y="1875142"/>
                                </a:lnTo>
                                <a:lnTo>
                                  <a:pt x="180124" y="1839074"/>
                                </a:lnTo>
                                <a:lnTo>
                                  <a:pt x="207060" y="1798066"/>
                                </a:lnTo>
                                <a:lnTo>
                                  <a:pt x="231749" y="1753387"/>
                                </a:lnTo>
                                <a:lnTo>
                                  <a:pt x="253517" y="1706346"/>
                                </a:lnTo>
                                <a:lnTo>
                                  <a:pt x="271665" y="1658226"/>
                                </a:lnTo>
                                <a:lnTo>
                                  <a:pt x="285496" y="1610309"/>
                                </a:lnTo>
                                <a:lnTo>
                                  <a:pt x="294335" y="1563878"/>
                                </a:lnTo>
                                <a:lnTo>
                                  <a:pt x="296760" y="1510284"/>
                                </a:lnTo>
                                <a:close/>
                              </a:path>
                              <a:path w="502284" h="1941195">
                                <a:moveTo>
                                  <a:pt x="398373" y="789965"/>
                                </a:moveTo>
                                <a:lnTo>
                                  <a:pt x="388480" y="749579"/>
                                </a:lnTo>
                                <a:lnTo>
                                  <a:pt x="367880" y="725766"/>
                                </a:lnTo>
                                <a:lnTo>
                                  <a:pt x="337934" y="719569"/>
                                </a:lnTo>
                                <a:lnTo>
                                  <a:pt x="299961" y="732015"/>
                                </a:lnTo>
                                <a:lnTo>
                                  <a:pt x="255320" y="764146"/>
                                </a:lnTo>
                                <a:lnTo>
                                  <a:pt x="224040" y="795375"/>
                                </a:lnTo>
                                <a:lnTo>
                                  <a:pt x="193929" y="831951"/>
                                </a:lnTo>
                                <a:lnTo>
                                  <a:pt x="165531" y="872756"/>
                                </a:lnTo>
                                <a:lnTo>
                                  <a:pt x="139407" y="916647"/>
                                </a:lnTo>
                                <a:lnTo>
                                  <a:pt x="116090" y="962494"/>
                                </a:lnTo>
                                <a:lnTo>
                                  <a:pt x="96126" y="1009154"/>
                                </a:lnTo>
                                <a:lnTo>
                                  <a:pt x="80073" y="1055484"/>
                                </a:lnTo>
                                <a:lnTo>
                                  <a:pt x="68465" y="1100366"/>
                                </a:lnTo>
                                <a:lnTo>
                                  <a:pt x="61849" y="1142644"/>
                                </a:lnTo>
                                <a:lnTo>
                                  <a:pt x="61963" y="1195920"/>
                                </a:lnTo>
                                <a:lnTo>
                                  <a:pt x="73228" y="1233322"/>
                                </a:lnTo>
                                <a:lnTo>
                                  <a:pt x="94284" y="1254404"/>
                                </a:lnTo>
                                <a:lnTo>
                                  <a:pt x="123786" y="1258671"/>
                                </a:lnTo>
                                <a:lnTo>
                                  <a:pt x="160401" y="1245641"/>
                                </a:lnTo>
                                <a:lnTo>
                                  <a:pt x="202780" y="1214869"/>
                                </a:lnTo>
                                <a:lnTo>
                                  <a:pt x="232448" y="1185367"/>
                                </a:lnTo>
                                <a:lnTo>
                                  <a:pt x="261353" y="1150721"/>
                                </a:lnTo>
                                <a:lnTo>
                                  <a:pt x="288950" y="1111910"/>
                                </a:lnTo>
                                <a:lnTo>
                                  <a:pt x="314667" y="1069911"/>
                                </a:lnTo>
                                <a:lnTo>
                                  <a:pt x="337985" y="1025677"/>
                                </a:lnTo>
                                <a:lnTo>
                                  <a:pt x="358355" y="980186"/>
                                </a:lnTo>
                                <a:lnTo>
                                  <a:pt x="375208" y="934415"/>
                                </a:lnTo>
                                <a:lnTo>
                                  <a:pt x="388023" y="889330"/>
                                </a:lnTo>
                                <a:lnTo>
                                  <a:pt x="396240" y="845896"/>
                                </a:lnTo>
                                <a:lnTo>
                                  <a:pt x="398373" y="789965"/>
                                </a:lnTo>
                                <a:close/>
                              </a:path>
                              <a:path w="502284" h="1941195">
                                <a:moveTo>
                                  <a:pt x="501802" y="76009"/>
                                </a:moveTo>
                                <a:lnTo>
                                  <a:pt x="494131" y="37439"/>
                                </a:lnTo>
                                <a:lnTo>
                                  <a:pt x="477329" y="11887"/>
                                </a:lnTo>
                                <a:lnTo>
                                  <a:pt x="452386" y="0"/>
                                </a:lnTo>
                                <a:lnTo>
                                  <a:pt x="420243" y="2400"/>
                                </a:lnTo>
                                <a:lnTo>
                                  <a:pt x="381889" y="19723"/>
                                </a:lnTo>
                                <a:lnTo>
                                  <a:pt x="338264" y="52616"/>
                                </a:lnTo>
                                <a:lnTo>
                                  <a:pt x="303034" y="87541"/>
                                </a:lnTo>
                                <a:lnTo>
                                  <a:pt x="269176" y="127965"/>
                                </a:lnTo>
                                <a:lnTo>
                                  <a:pt x="237324" y="172669"/>
                                </a:lnTo>
                                <a:lnTo>
                                  <a:pt x="208051" y="220421"/>
                                </a:lnTo>
                                <a:lnTo>
                                  <a:pt x="182003" y="269989"/>
                                </a:lnTo>
                                <a:lnTo>
                                  <a:pt x="159778" y="320128"/>
                                </a:lnTo>
                                <a:lnTo>
                                  <a:pt x="141973" y="369620"/>
                                </a:lnTo>
                                <a:lnTo>
                                  <a:pt x="129222" y="417220"/>
                                </a:lnTo>
                                <a:lnTo>
                                  <a:pt x="122123" y="461695"/>
                                </a:lnTo>
                                <a:lnTo>
                                  <a:pt x="121881" y="510133"/>
                                </a:lnTo>
                                <a:lnTo>
                                  <a:pt x="131013" y="545807"/>
                                </a:lnTo>
                                <a:lnTo>
                                  <a:pt x="148539" y="568477"/>
                                </a:lnTo>
                                <a:lnTo>
                                  <a:pt x="173482" y="577926"/>
                                </a:lnTo>
                                <a:lnTo>
                                  <a:pt x="204889" y="573938"/>
                                </a:lnTo>
                                <a:lnTo>
                                  <a:pt x="241795" y="556298"/>
                                </a:lnTo>
                                <a:lnTo>
                                  <a:pt x="283210" y="524776"/>
                                </a:lnTo>
                                <a:lnTo>
                                  <a:pt x="316687" y="491769"/>
                                </a:lnTo>
                                <a:lnTo>
                                  <a:pt x="349211" y="453529"/>
                                </a:lnTo>
                                <a:lnTo>
                                  <a:pt x="380199" y="411124"/>
                                </a:lnTo>
                                <a:lnTo>
                                  <a:pt x="409016" y="365556"/>
                                </a:lnTo>
                                <a:lnTo>
                                  <a:pt x="435076" y="317893"/>
                                </a:lnTo>
                                <a:lnTo>
                                  <a:pt x="457746" y="269163"/>
                                </a:lnTo>
                                <a:lnTo>
                                  <a:pt x="476427" y="220408"/>
                                </a:lnTo>
                                <a:lnTo>
                                  <a:pt x="490512" y="172669"/>
                                </a:lnTo>
                                <a:lnTo>
                                  <a:pt x="499376" y="126961"/>
                                </a:lnTo>
                                <a:lnTo>
                                  <a:pt x="501802" y="76009"/>
                                </a:lnTo>
                                <a:close/>
                              </a:path>
                            </a:pathLst>
                          </a:custGeom>
                          <a:solidFill>
                            <a:srgbClr val="EB297A">
                              <a:alpha val="39999"/>
                            </a:srgbClr>
                          </a:solidFill>
                        </wps:spPr>
                        <wps:bodyPr wrap="square" lIns="0" tIns="0" rIns="0" bIns="0" rtlCol="0">
                          <a:prstTxWarp prst="textNoShape">
                            <a:avLst/>
                          </a:prstTxWarp>
                          <a:noAutofit/>
                        </wps:bodyPr>
                      </wps:wsp>
                      <wps:wsp>
                        <wps:cNvPr id="20" name="Graphic 20"/>
                        <wps:cNvSpPr/>
                        <wps:spPr>
                          <a:xfrm>
                            <a:off x="5731408" y="658285"/>
                            <a:ext cx="605155" cy="2524760"/>
                          </a:xfrm>
                          <a:custGeom>
                            <a:avLst/>
                            <a:gdLst/>
                            <a:ahLst/>
                            <a:cxnLst/>
                            <a:rect l="l" t="t" r="r" b="b"/>
                            <a:pathLst>
                              <a:path w="605155" h="2524760">
                                <a:moveTo>
                                  <a:pt x="253631" y="2339505"/>
                                </a:moveTo>
                                <a:lnTo>
                                  <a:pt x="249809" y="2295804"/>
                                </a:lnTo>
                                <a:lnTo>
                                  <a:pt x="237185" y="2264511"/>
                                </a:lnTo>
                                <a:lnTo>
                                  <a:pt x="216674" y="2247188"/>
                                </a:lnTo>
                                <a:lnTo>
                                  <a:pt x="189128" y="2245360"/>
                                </a:lnTo>
                                <a:lnTo>
                                  <a:pt x="155435" y="2260549"/>
                                </a:lnTo>
                                <a:lnTo>
                                  <a:pt x="124333" y="2286431"/>
                                </a:lnTo>
                                <a:lnTo>
                                  <a:pt x="94170" y="2321395"/>
                                </a:lnTo>
                                <a:lnTo>
                                  <a:pt x="65925" y="2363457"/>
                                </a:lnTo>
                                <a:lnTo>
                                  <a:pt x="40589" y="2410663"/>
                                </a:lnTo>
                                <a:lnTo>
                                  <a:pt x="19126" y="2461031"/>
                                </a:lnTo>
                                <a:lnTo>
                                  <a:pt x="2527" y="2512606"/>
                                </a:lnTo>
                                <a:lnTo>
                                  <a:pt x="0" y="2524582"/>
                                </a:lnTo>
                                <a:lnTo>
                                  <a:pt x="205003" y="2524582"/>
                                </a:lnTo>
                                <a:lnTo>
                                  <a:pt x="217741" y="2496350"/>
                                </a:lnTo>
                                <a:lnTo>
                                  <a:pt x="235419" y="2445474"/>
                                </a:lnTo>
                                <a:lnTo>
                                  <a:pt x="247802" y="2394102"/>
                                </a:lnTo>
                                <a:lnTo>
                                  <a:pt x="253631" y="2339505"/>
                                </a:lnTo>
                                <a:close/>
                              </a:path>
                              <a:path w="605155" h="2524760">
                                <a:moveTo>
                                  <a:pt x="395071" y="1592516"/>
                                </a:moveTo>
                                <a:lnTo>
                                  <a:pt x="389839" y="1547164"/>
                                </a:lnTo>
                                <a:lnTo>
                                  <a:pt x="374650" y="1515313"/>
                                </a:lnTo>
                                <a:lnTo>
                                  <a:pt x="350558" y="1498523"/>
                                </a:lnTo>
                                <a:lnTo>
                                  <a:pt x="318617" y="1498409"/>
                                </a:lnTo>
                                <a:lnTo>
                                  <a:pt x="279857" y="1516532"/>
                                </a:lnTo>
                                <a:lnTo>
                                  <a:pt x="248666" y="1541513"/>
                                </a:lnTo>
                                <a:lnTo>
                                  <a:pt x="218313" y="1573923"/>
                                </a:lnTo>
                                <a:lnTo>
                                  <a:pt x="189534" y="1612341"/>
                                </a:lnTo>
                                <a:lnTo>
                                  <a:pt x="163080" y="1655330"/>
                                </a:lnTo>
                                <a:lnTo>
                                  <a:pt x="139700" y="1701444"/>
                                </a:lnTo>
                                <a:lnTo>
                                  <a:pt x="120116" y="1749247"/>
                                </a:lnTo>
                                <a:lnTo>
                                  <a:pt x="105079" y="1797291"/>
                                </a:lnTo>
                                <a:lnTo>
                                  <a:pt x="95338" y="1844154"/>
                                </a:lnTo>
                                <a:lnTo>
                                  <a:pt x="91643" y="1899234"/>
                                </a:lnTo>
                                <a:lnTo>
                                  <a:pt x="98120" y="1941537"/>
                                </a:lnTo>
                                <a:lnTo>
                                  <a:pt x="113715" y="1970189"/>
                                </a:lnTo>
                                <a:lnTo>
                                  <a:pt x="137388" y="1984311"/>
                                </a:lnTo>
                                <a:lnTo>
                                  <a:pt x="168097" y="1983016"/>
                                </a:lnTo>
                                <a:lnTo>
                                  <a:pt x="204800" y="1965426"/>
                                </a:lnTo>
                                <a:lnTo>
                                  <a:pt x="263575" y="1911692"/>
                                </a:lnTo>
                                <a:lnTo>
                                  <a:pt x="291655" y="1875663"/>
                                </a:lnTo>
                                <a:lnTo>
                                  <a:pt x="317881" y="1835073"/>
                                </a:lnTo>
                                <a:lnTo>
                                  <a:pt x="341503" y="1791030"/>
                                </a:lnTo>
                                <a:lnTo>
                                  <a:pt x="361772" y="1744713"/>
                                </a:lnTo>
                                <a:lnTo>
                                  <a:pt x="377964" y="1697253"/>
                                </a:lnTo>
                                <a:lnTo>
                                  <a:pt x="389331" y="1649780"/>
                                </a:lnTo>
                                <a:lnTo>
                                  <a:pt x="395071" y="1592516"/>
                                </a:lnTo>
                                <a:close/>
                              </a:path>
                              <a:path w="605155" h="2524760">
                                <a:moveTo>
                                  <a:pt x="537692" y="852678"/>
                                </a:moveTo>
                                <a:lnTo>
                                  <a:pt x="534073" y="809917"/>
                                </a:lnTo>
                                <a:lnTo>
                                  <a:pt x="521982" y="777544"/>
                                </a:lnTo>
                                <a:lnTo>
                                  <a:pt x="502196" y="756589"/>
                                </a:lnTo>
                                <a:lnTo>
                                  <a:pt x="475462" y="748080"/>
                                </a:lnTo>
                                <a:lnTo>
                                  <a:pt x="442569" y="753046"/>
                                </a:lnTo>
                                <a:lnTo>
                                  <a:pt x="404279" y="772515"/>
                                </a:lnTo>
                                <a:lnTo>
                                  <a:pt x="368884" y="800519"/>
                                </a:lnTo>
                                <a:lnTo>
                                  <a:pt x="334568" y="836269"/>
                                </a:lnTo>
                                <a:lnTo>
                                  <a:pt x="302158" y="878205"/>
                                </a:lnTo>
                                <a:lnTo>
                                  <a:pt x="272478" y="924763"/>
                                </a:lnTo>
                                <a:lnTo>
                                  <a:pt x="246354" y="974369"/>
                                </a:lnTo>
                                <a:lnTo>
                                  <a:pt x="224624" y="1025461"/>
                                </a:lnTo>
                                <a:lnTo>
                                  <a:pt x="208127" y="1076477"/>
                                </a:lnTo>
                                <a:lnTo>
                                  <a:pt x="197675" y="1125829"/>
                                </a:lnTo>
                                <a:lnTo>
                                  <a:pt x="194310" y="1183271"/>
                                </a:lnTo>
                                <a:lnTo>
                                  <a:pt x="202425" y="1226654"/>
                                </a:lnTo>
                                <a:lnTo>
                                  <a:pt x="220814" y="1255204"/>
                                </a:lnTo>
                                <a:lnTo>
                                  <a:pt x="248272" y="1268107"/>
                                </a:lnTo>
                                <a:lnTo>
                                  <a:pt x="283552" y="1264577"/>
                                </a:lnTo>
                                <a:lnTo>
                                  <a:pt x="325462" y="1243812"/>
                                </a:lnTo>
                                <a:lnTo>
                                  <a:pt x="359067" y="1217549"/>
                                </a:lnTo>
                                <a:lnTo>
                                  <a:pt x="392112" y="1184249"/>
                                </a:lnTo>
                                <a:lnTo>
                                  <a:pt x="423773" y="1145133"/>
                                </a:lnTo>
                                <a:lnTo>
                                  <a:pt x="453199" y="1101420"/>
                                </a:lnTo>
                                <a:lnTo>
                                  <a:pt x="479577" y="1054315"/>
                                </a:lnTo>
                                <a:lnTo>
                                  <a:pt x="502069" y="1005027"/>
                                </a:lnTo>
                                <a:lnTo>
                                  <a:pt x="519836" y="954786"/>
                                </a:lnTo>
                                <a:lnTo>
                                  <a:pt x="532066" y="904786"/>
                                </a:lnTo>
                                <a:lnTo>
                                  <a:pt x="537692" y="852678"/>
                                </a:lnTo>
                                <a:close/>
                              </a:path>
                              <a:path w="605155" h="2524760">
                                <a:moveTo>
                                  <a:pt x="604596" y="0"/>
                                </a:moveTo>
                                <a:lnTo>
                                  <a:pt x="488200" y="60744"/>
                                </a:lnTo>
                                <a:lnTo>
                                  <a:pt x="458749" y="89623"/>
                                </a:lnTo>
                                <a:lnTo>
                                  <a:pt x="425869" y="128765"/>
                                </a:lnTo>
                                <a:lnTo>
                                  <a:pt x="395249" y="172021"/>
                                </a:lnTo>
                                <a:lnTo>
                                  <a:pt x="367538" y="218224"/>
                                </a:lnTo>
                                <a:lnTo>
                                  <a:pt x="343382" y="266153"/>
                                </a:lnTo>
                                <a:lnTo>
                                  <a:pt x="323443" y="314642"/>
                                </a:lnTo>
                                <a:lnTo>
                                  <a:pt x="308368" y="362470"/>
                                </a:lnTo>
                                <a:lnTo>
                                  <a:pt x="298792" y="408457"/>
                                </a:lnTo>
                                <a:lnTo>
                                  <a:pt x="295402" y="460590"/>
                                </a:lnTo>
                                <a:lnTo>
                                  <a:pt x="301637" y="501497"/>
                                </a:lnTo>
                                <a:lnTo>
                                  <a:pt x="316611" y="530733"/>
                                </a:lnTo>
                                <a:lnTo>
                                  <a:pt x="339420" y="547865"/>
                                </a:lnTo>
                                <a:lnTo>
                                  <a:pt x="369201" y="552450"/>
                                </a:lnTo>
                                <a:lnTo>
                                  <a:pt x="405066" y="544042"/>
                                </a:lnTo>
                                <a:lnTo>
                                  <a:pt x="446125" y="522211"/>
                                </a:lnTo>
                                <a:lnTo>
                                  <a:pt x="479818" y="496595"/>
                                </a:lnTo>
                                <a:lnTo>
                                  <a:pt x="512991" y="465188"/>
                                </a:lnTo>
                                <a:lnTo>
                                  <a:pt x="544982" y="428891"/>
                                </a:lnTo>
                                <a:lnTo>
                                  <a:pt x="575170" y="388632"/>
                                </a:lnTo>
                                <a:lnTo>
                                  <a:pt x="602881" y="345287"/>
                                </a:lnTo>
                                <a:lnTo>
                                  <a:pt x="604596" y="342125"/>
                                </a:lnTo>
                                <a:lnTo>
                                  <a:pt x="604596" y="0"/>
                                </a:lnTo>
                                <a:close/>
                              </a:path>
                            </a:pathLst>
                          </a:custGeom>
                          <a:solidFill>
                            <a:srgbClr val="90278E">
                              <a:alpha val="39999"/>
                            </a:srgbClr>
                          </a:solidFill>
                        </wps:spPr>
                        <wps:bodyPr wrap="square" lIns="0" tIns="0" rIns="0" bIns="0" rtlCol="0">
                          <a:prstTxWarp prst="textNoShape">
                            <a:avLst/>
                          </a:prstTxWarp>
                          <a:noAutofit/>
                        </wps:bodyPr>
                      </wps:wsp>
                      <wps:wsp>
                        <wps:cNvPr id="21" name="Graphic 21"/>
                        <wps:cNvSpPr/>
                        <wps:spPr>
                          <a:xfrm>
                            <a:off x="6164605" y="2140083"/>
                            <a:ext cx="171450" cy="984885"/>
                          </a:xfrm>
                          <a:custGeom>
                            <a:avLst/>
                            <a:gdLst/>
                            <a:ahLst/>
                            <a:cxnLst/>
                            <a:rect l="l" t="t" r="r" b="b"/>
                            <a:pathLst>
                              <a:path w="171450" h="984885">
                                <a:moveTo>
                                  <a:pt x="171399" y="549148"/>
                                </a:moveTo>
                                <a:lnTo>
                                  <a:pt x="120510" y="586549"/>
                                </a:lnTo>
                                <a:lnTo>
                                  <a:pt x="90855" y="622046"/>
                                </a:lnTo>
                                <a:lnTo>
                                  <a:pt x="63665" y="664273"/>
                                </a:lnTo>
                                <a:lnTo>
                                  <a:pt x="40005" y="711403"/>
                                </a:lnTo>
                                <a:lnTo>
                                  <a:pt x="20904" y="761606"/>
                                </a:lnTo>
                                <a:lnTo>
                                  <a:pt x="7442" y="813066"/>
                                </a:lnTo>
                                <a:lnTo>
                                  <a:pt x="0" y="879081"/>
                                </a:lnTo>
                                <a:lnTo>
                                  <a:pt x="5651" y="931202"/>
                                </a:lnTo>
                                <a:lnTo>
                                  <a:pt x="23075" y="967181"/>
                                </a:lnTo>
                                <a:lnTo>
                                  <a:pt x="50927" y="984758"/>
                                </a:lnTo>
                                <a:lnTo>
                                  <a:pt x="87896" y="981684"/>
                                </a:lnTo>
                                <a:lnTo>
                                  <a:pt x="117690" y="966355"/>
                                </a:lnTo>
                                <a:lnTo>
                                  <a:pt x="147662" y="941679"/>
                                </a:lnTo>
                                <a:lnTo>
                                  <a:pt x="171399" y="915035"/>
                                </a:lnTo>
                                <a:lnTo>
                                  <a:pt x="171399" y="549148"/>
                                </a:lnTo>
                                <a:close/>
                              </a:path>
                              <a:path w="171450" h="984885">
                                <a:moveTo>
                                  <a:pt x="171399" y="0"/>
                                </a:moveTo>
                                <a:lnTo>
                                  <a:pt x="166293" y="12941"/>
                                </a:lnTo>
                                <a:lnTo>
                                  <a:pt x="151853" y="67233"/>
                                </a:lnTo>
                                <a:lnTo>
                                  <a:pt x="144818" y="125844"/>
                                </a:lnTo>
                                <a:lnTo>
                                  <a:pt x="148297" y="174205"/>
                                </a:lnTo>
                                <a:lnTo>
                                  <a:pt x="161353" y="211010"/>
                                </a:lnTo>
                                <a:lnTo>
                                  <a:pt x="171399" y="222097"/>
                                </a:lnTo>
                                <a:lnTo>
                                  <a:pt x="171399" y="0"/>
                                </a:lnTo>
                                <a:close/>
                              </a:path>
                            </a:pathLst>
                          </a:custGeom>
                          <a:solidFill>
                            <a:srgbClr val="8AC53E">
                              <a:alpha val="39999"/>
                            </a:srgbClr>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3" cstate="print"/>
                          <a:stretch>
                            <a:fillRect/>
                          </a:stretch>
                        </pic:blipFill>
                        <pic:spPr>
                          <a:xfrm>
                            <a:off x="1305415" y="2321091"/>
                            <a:ext cx="174524" cy="214816"/>
                          </a:xfrm>
                          <a:prstGeom prst="rect">
                            <a:avLst/>
                          </a:prstGeom>
                        </pic:spPr>
                      </pic:pic>
                      <pic:pic xmlns:pic="http://schemas.openxmlformats.org/drawingml/2006/picture">
                        <pic:nvPicPr>
                          <pic:cNvPr id="23" name="Image 23"/>
                          <pic:cNvPicPr/>
                        </pic:nvPicPr>
                        <pic:blipFill>
                          <a:blip r:embed="rId14" cstate="print"/>
                          <a:stretch>
                            <a:fillRect/>
                          </a:stretch>
                        </pic:blipFill>
                        <pic:spPr>
                          <a:xfrm>
                            <a:off x="801320" y="1950358"/>
                            <a:ext cx="640027" cy="698217"/>
                          </a:xfrm>
                          <a:prstGeom prst="rect">
                            <a:avLst/>
                          </a:prstGeom>
                        </pic:spPr>
                      </pic:pic>
                      <wps:wsp>
                        <wps:cNvPr id="24" name="Graphic 24"/>
                        <wps:cNvSpPr/>
                        <wps:spPr>
                          <a:xfrm>
                            <a:off x="852440" y="1982391"/>
                            <a:ext cx="579755" cy="641350"/>
                          </a:xfrm>
                          <a:custGeom>
                            <a:avLst/>
                            <a:gdLst/>
                            <a:ahLst/>
                            <a:cxnLst/>
                            <a:rect l="l" t="t" r="r" b="b"/>
                            <a:pathLst>
                              <a:path w="579755" h="641350">
                                <a:moveTo>
                                  <a:pt x="202814" y="641103"/>
                                </a:moveTo>
                                <a:lnTo>
                                  <a:pt x="162327" y="639204"/>
                                </a:lnTo>
                                <a:lnTo>
                                  <a:pt x="93155" y="618522"/>
                                </a:lnTo>
                                <a:lnTo>
                                  <a:pt x="41346" y="573760"/>
                                </a:lnTo>
                                <a:lnTo>
                                  <a:pt x="8935" y="506021"/>
                                </a:lnTo>
                                <a:lnTo>
                                  <a:pt x="1579" y="466681"/>
                                </a:lnTo>
                                <a:lnTo>
                                  <a:pt x="0" y="424661"/>
                                </a:lnTo>
                                <a:lnTo>
                                  <a:pt x="4105" y="380684"/>
                                </a:lnTo>
                                <a:lnTo>
                                  <a:pt x="13803" y="335473"/>
                                </a:lnTo>
                                <a:lnTo>
                                  <a:pt x="29003" y="289754"/>
                                </a:lnTo>
                                <a:lnTo>
                                  <a:pt x="49611" y="244250"/>
                                </a:lnTo>
                                <a:lnTo>
                                  <a:pt x="75537" y="199684"/>
                                </a:lnTo>
                                <a:lnTo>
                                  <a:pt x="106689" y="156782"/>
                                </a:lnTo>
                                <a:lnTo>
                                  <a:pt x="145415" y="113926"/>
                                </a:lnTo>
                                <a:lnTo>
                                  <a:pt x="186834" y="77507"/>
                                </a:lnTo>
                                <a:lnTo>
                                  <a:pt x="230107" y="47755"/>
                                </a:lnTo>
                                <a:lnTo>
                                  <a:pt x="274395" y="24899"/>
                                </a:lnTo>
                                <a:lnTo>
                                  <a:pt x="318859" y="9167"/>
                                </a:lnTo>
                                <a:lnTo>
                                  <a:pt x="362659" y="791"/>
                                </a:lnTo>
                                <a:lnTo>
                                  <a:pt x="404956" y="0"/>
                                </a:lnTo>
                                <a:lnTo>
                                  <a:pt x="444911" y="7022"/>
                                </a:lnTo>
                                <a:lnTo>
                                  <a:pt x="481685" y="22087"/>
                                </a:lnTo>
                                <a:lnTo>
                                  <a:pt x="514438" y="45425"/>
                                </a:lnTo>
                                <a:lnTo>
                                  <a:pt x="541248" y="75974"/>
                                </a:lnTo>
                                <a:lnTo>
                                  <a:pt x="560903" y="111906"/>
                                </a:lnTo>
                                <a:lnTo>
                                  <a:pt x="573619" y="152278"/>
                                </a:lnTo>
                                <a:lnTo>
                                  <a:pt x="579609" y="196149"/>
                                </a:lnTo>
                                <a:lnTo>
                                  <a:pt x="579089" y="242577"/>
                                </a:lnTo>
                                <a:lnTo>
                                  <a:pt x="572274" y="290619"/>
                                </a:lnTo>
                                <a:lnTo>
                                  <a:pt x="559378" y="339335"/>
                                </a:lnTo>
                                <a:lnTo>
                                  <a:pt x="540616" y="387781"/>
                                </a:lnTo>
                                <a:lnTo>
                                  <a:pt x="516203" y="435015"/>
                                </a:lnTo>
                                <a:lnTo>
                                  <a:pt x="486354" y="480097"/>
                                </a:lnTo>
                                <a:lnTo>
                                  <a:pt x="461831" y="503684"/>
                                </a:lnTo>
                                <a:lnTo>
                                  <a:pt x="422027" y="546734"/>
                                </a:lnTo>
                                <a:lnTo>
                                  <a:pt x="379468" y="581077"/>
                                </a:lnTo>
                                <a:lnTo>
                                  <a:pt x="335212" y="607200"/>
                                </a:lnTo>
                                <a:lnTo>
                                  <a:pt x="290313" y="625587"/>
                                </a:lnTo>
                                <a:lnTo>
                                  <a:pt x="245828" y="636726"/>
                                </a:lnTo>
                                <a:lnTo>
                                  <a:pt x="202814" y="64110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5" cstate="print"/>
                          <a:stretch>
                            <a:fillRect/>
                          </a:stretch>
                        </pic:blipFill>
                        <pic:spPr>
                          <a:xfrm>
                            <a:off x="906016" y="2219441"/>
                            <a:ext cx="390845" cy="307780"/>
                          </a:xfrm>
                          <a:prstGeom prst="rect">
                            <a:avLst/>
                          </a:prstGeom>
                        </pic:spPr>
                      </pic:pic>
                      <wps:wsp>
                        <wps:cNvPr id="26" name="Graphic 26"/>
                        <wps:cNvSpPr/>
                        <wps:spPr>
                          <a:xfrm>
                            <a:off x="1113873" y="2133010"/>
                            <a:ext cx="277495" cy="130175"/>
                          </a:xfrm>
                          <a:custGeom>
                            <a:avLst/>
                            <a:gdLst/>
                            <a:ahLst/>
                            <a:cxnLst/>
                            <a:rect l="l" t="t" r="r" b="b"/>
                            <a:pathLst>
                              <a:path w="277495" h="130175">
                                <a:moveTo>
                                  <a:pt x="138839" y="130038"/>
                                </a:moveTo>
                                <a:lnTo>
                                  <a:pt x="97746" y="122936"/>
                                </a:lnTo>
                                <a:lnTo>
                                  <a:pt x="69586" y="120366"/>
                                </a:lnTo>
                                <a:lnTo>
                                  <a:pt x="41342" y="122148"/>
                                </a:lnTo>
                                <a:lnTo>
                                  <a:pt x="0" y="128097"/>
                                </a:lnTo>
                                <a:lnTo>
                                  <a:pt x="103510" y="60884"/>
                                </a:lnTo>
                                <a:lnTo>
                                  <a:pt x="153065" y="29486"/>
                                </a:lnTo>
                                <a:lnTo>
                                  <a:pt x="188304" y="8480"/>
                                </a:lnTo>
                                <a:lnTo>
                                  <a:pt x="212989" y="0"/>
                                </a:lnTo>
                                <a:lnTo>
                                  <a:pt x="238763" y="2714"/>
                                </a:lnTo>
                                <a:lnTo>
                                  <a:pt x="277272" y="15294"/>
                                </a:lnTo>
                                <a:lnTo>
                                  <a:pt x="138839" y="130038"/>
                                </a:lnTo>
                                <a:close/>
                              </a:path>
                            </a:pathLst>
                          </a:custGeom>
                          <a:solidFill>
                            <a:srgbClr val="8F7929"/>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6" cstate="print"/>
                          <a:stretch>
                            <a:fillRect/>
                          </a:stretch>
                        </pic:blipFill>
                        <pic:spPr>
                          <a:xfrm>
                            <a:off x="933191" y="2040760"/>
                            <a:ext cx="404939" cy="253792"/>
                          </a:xfrm>
                          <a:prstGeom prst="rect">
                            <a:avLst/>
                          </a:prstGeom>
                        </pic:spPr>
                      </pic:pic>
                      <wps:wsp>
                        <wps:cNvPr id="28" name="Graphic 28"/>
                        <wps:cNvSpPr/>
                        <wps:spPr>
                          <a:xfrm>
                            <a:off x="1134522" y="2155945"/>
                            <a:ext cx="268605" cy="141605"/>
                          </a:xfrm>
                          <a:custGeom>
                            <a:avLst/>
                            <a:gdLst/>
                            <a:ahLst/>
                            <a:cxnLst/>
                            <a:rect l="l" t="t" r="r" b="b"/>
                            <a:pathLst>
                              <a:path w="268605" h="141605">
                                <a:moveTo>
                                  <a:pt x="150168" y="118131"/>
                                </a:moveTo>
                                <a:lnTo>
                                  <a:pt x="120499" y="118131"/>
                                </a:lnTo>
                                <a:lnTo>
                                  <a:pt x="253894" y="2175"/>
                                </a:lnTo>
                                <a:lnTo>
                                  <a:pt x="259745" y="0"/>
                                </a:lnTo>
                                <a:lnTo>
                                  <a:pt x="268084" y="5414"/>
                                </a:lnTo>
                                <a:lnTo>
                                  <a:pt x="150168" y="118131"/>
                                </a:lnTo>
                                <a:close/>
                              </a:path>
                              <a:path w="268605" h="141605">
                                <a:moveTo>
                                  <a:pt x="0" y="123323"/>
                                </a:moveTo>
                                <a:lnTo>
                                  <a:pt x="1465" y="110021"/>
                                </a:lnTo>
                                <a:lnTo>
                                  <a:pt x="40718" y="105996"/>
                                </a:lnTo>
                                <a:lnTo>
                                  <a:pt x="66201" y="105500"/>
                                </a:lnTo>
                                <a:lnTo>
                                  <a:pt x="89075" y="109291"/>
                                </a:lnTo>
                                <a:lnTo>
                                  <a:pt x="120499" y="118131"/>
                                </a:lnTo>
                                <a:lnTo>
                                  <a:pt x="150168" y="118131"/>
                                </a:lnTo>
                                <a:lnTo>
                                  <a:pt x="148072" y="120134"/>
                                </a:lnTo>
                                <a:lnTo>
                                  <a:pt x="24803" y="120134"/>
                                </a:lnTo>
                                <a:lnTo>
                                  <a:pt x="0" y="123323"/>
                                </a:lnTo>
                                <a:close/>
                              </a:path>
                              <a:path w="268605" h="141605">
                                <a:moveTo>
                                  <a:pt x="125881" y="141346"/>
                                </a:moveTo>
                                <a:lnTo>
                                  <a:pt x="75942" y="127456"/>
                                </a:lnTo>
                                <a:lnTo>
                                  <a:pt x="46183" y="120949"/>
                                </a:lnTo>
                                <a:lnTo>
                                  <a:pt x="24803" y="120134"/>
                                </a:lnTo>
                                <a:lnTo>
                                  <a:pt x="148072" y="120134"/>
                                </a:lnTo>
                                <a:lnTo>
                                  <a:pt x="125881" y="141346"/>
                                </a:lnTo>
                                <a:close/>
                              </a:path>
                            </a:pathLst>
                          </a:custGeom>
                          <a:solidFill>
                            <a:srgbClr val="0058B7"/>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7" cstate="print"/>
                          <a:stretch>
                            <a:fillRect/>
                          </a:stretch>
                        </pic:blipFill>
                        <pic:spPr>
                          <a:xfrm>
                            <a:off x="1303036" y="2324029"/>
                            <a:ext cx="170966" cy="200983"/>
                          </a:xfrm>
                          <a:prstGeom prst="rect">
                            <a:avLst/>
                          </a:prstGeom>
                        </pic:spPr>
                      </pic:pic>
                      <wps:wsp>
                        <wps:cNvPr id="30" name="Graphic 30"/>
                        <wps:cNvSpPr/>
                        <wps:spPr>
                          <a:xfrm>
                            <a:off x="1079833" y="2245483"/>
                            <a:ext cx="42545" cy="43180"/>
                          </a:xfrm>
                          <a:custGeom>
                            <a:avLst/>
                            <a:gdLst/>
                            <a:ahLst/>
                            <a:cxnLst/>
                            <a:rect l="l" t="t" r="r" b="b"/>
                            <a:pathLst>
                              <a:path w="42545" h="43180">
                                <a:moveTo>
                                  <a:pt x="21087" y="42574"/>
                                </a:moveTo>
                                <a:lnTo>
                                  <a:pt x="12876" y="40899"/>
                                </a:lnTo>
                                <a:lnTo>
                                  <a:pt x="6174" y="36334"/>
                                </a:lnTo>
                                <a:lnTo>
                                  <a:pt x="1656" y="29567"/>
                                </a:lnTo>
                                <a:lnTo>
                                  <a:pt x="0" y="21287"/>
                                </a:lnTo>
                                <a:lnTo>
                                  <a:pt x="1656" y="13001"/>
                                </a:lnTo>
                                <a:lnTo>
                                  <a:pt x="6174" y="6235"/>
                                </a:lnTo>
                                <a:lnTo>
                                  <a:pt x="12876" y="1672"/>
                                </a:lnTo>
                                <a:lnTo>
                                  <a:pt x="21087" y="0"/>
                                </a:lnTo>
                                <a:lnTo>
                                  <a:pt x="29292" y="1672"/>
                                </a:lnTo>
                                <a:lnTo>
                                  <a:pt x="35995" y="6235"/>
                                </a:lnTo>
                                <a:lnTo>
                                  <a:pt x="40516" y="13001"/>
                                </a:lnTo>
                                <a:lnTo>
                                  <a:pt x="42174" y="21287"/>
                                </a:lnTo>
                                <a:lnTo>
                                  <a:pt x="40516" y="29567"/>
                                </a:lnTo>
                                <a:lnTo>
                                  <a:pt x="35995" y="36334"/>
                                </a:lnTo>
                                <a:lnTo>
                                  <a:pt x="29292" y="40899"/>
                                </a:lnTo>
                                <a:lnTo>
                                  <a:pt x="21087" y="42574"/>
                                </a:lnTo>
                                <a:close/>
                              </a:path>
                            </a:pathLst>
                          </a:custGeom>
                          <a:solidFill>
                            <a:srgbClr val="8F7929"/>
                          </a:solidFill>
                        </wps:spPr>
                        <wps:bodyPr wrap="square" lIns="0" tIns="0" rIns="0" bIns="0" rtlCol="0">
                          <a:prstTxWarp prst="textNoShape">
                            <a:avLst/>
                          </a:prstTxWarp>
                          <a:noAutofit/>
                        </wps:bodyPr>
                      </wps:wsp>
                      <wps:wsp>
                        <wps:cNvPr id="31" name="Graphic 31" descr="TITLE : Activities of Daily Living skills and Religious Education in a light yellow block"/>
                        <wps:cNvSpPr/>
                        <wps:spPr>
                          <a:xfrm>
                            <a:off x="936378" y="6179"/>
                            <a:ext cx="4664075" cy="1137285"/>
                          </a:xfrm>
                          <a:custGeom>
                            <a:avLst/>
                            <a:gdLst/>
                            <a:ahLst/>
                            <a:cxnLst/>
                            <a:rect l="l" t="t" r="r" b="b"/>
                            <a:pathLst>
                              <a:path w="4664075" h="1137285">
                                <a:moveTo>
                                  <a:pt x="4516042" y="1136967"/>
                                </a:moveTo>
                                <a:lnTo>
                                  <a:pt x="147806" y="1136967"/>
                                </a:lnTo>
                                <a:lnTo>
                                  <a:pt x="101217" y="1129372"/>
                                </a:lnTo>
                                <a:lnTo>
                                  <a:pt x="60659" y="1108248"/>
                                </a:lnTo>
                                <a:lnTo>
                                  <a:pt x="28615" y="1076087"/>
                                </a:lnTo>
                                <a:lnTo>
                                  <a:pt x="7567" y="1035382"/>
                                </a:lnTo>
                                <a:lnTo>
                                  <a:pt x="0" y="988624"/>
                                </a:lnTo>
                                <a:lnTo>
                                  <a:pt x="0" y="148343"/>
                                </a:lnTo>
                                <a:lnTo>
                                  <a:pt x="7567" y="101590"/>
                                </a:lnTo>
                                <a:lnTo>
                                  <a:pt x="28615" y="60885"/>
                                </a:lnTo>
                                <a:lnTo>
                                  <a:pt x="60659" y="28722"/>
                                </a:lnTo>
                                <a:lnTo>
                                  <a:pt x="101217" y="7596"/>
                                </a:lnTo>
                                <a:lnTo>
                                  <a:pt x="147806" y="0"/>
                                </a:lnTo>
                                <a:lnTo>
                                  <a:pt x="4516042" y="0"/>
                                </a:lnTo>
                                <a:lnTo>
                                  <a:pt x="4562630" y="7596"/>
                                </a:lnTo>
                                <a:lnTo>
                                  <a:pt x="4603189" y="28722"/>
                                </a:lnTo>
                                <a:lnTo>
                                  <a:pt x="4635233" y="60885"/>
                                </a:lnTo>
                                <a:lnTo>
                                  <a:pt x="4656281" y="101590"/>
                                </a:lnTo>
                                <a:lnTo>
                                  <a:pt x="4663848" y="148343"/>
                                </a:lnTo>
                                <a:lnTo>
                                  <a:pt x="4663848" y="988624"/>
                                </a:lnTo>
                                <a:lnTo>
                                  <a:pt x="4656281" y="1035382"/>
                                </a:lnTo>
                                <a:lnTo>
                                  <a:pt x="4635233" y="1076087"/>
                                </a:lnTo>
                                <a:lnTo>
                                  <a:pt x="4603189" y="1108248"/>
                                </a:lnTo>
                                <a:lnTo>
                                  <a:pt x="4562630" y="1129372"/>
                                </a:lnTo>
                                <a:lnTo>
                                  <a:pt x="4516042" y="1136967"/>
                                </a:lnTo>
                                <a:close/>
                              </a:path>
                            </a:pathLst>
                          </a:custGeom>
                          <a:solidFill>
                            <a:srgbClr val="F1D277"/>
                          </a:solidFill>
                        </wps:spPr>
                        <wps:txbx>
                          <w:txbxContent>
                            <w:p w14:paraId="0EEA8031" w14:textId="21AA0F10" w:rsidR="00EC1E96" w:rsidRDefault="00EC1E96" w:rsidP="00EC1E96">
                              <w:pPr>
                                <w:jc w:val="center"/>
                              </w:pPr>
                              <w:r>
                                <w:t xml:space="preserve">                                                                                                                                                                                                                                                                      </w:t>
                              </w:r>
                            </w:p>
                          </w:txbxContent>
                        </wps:txbx>
                        <wps:bodyPr wrap="square" lIns="0" tIns="0" rIns="0" bIns="0" rtlCol="0">
                          <a:prstTxWarp prst="textNoShape">
                            <a:avLst/>
                          </a:prstTxWarp>
                          <a:noAutofit/>
                        </wps:bodyPr>
                      </wps:wsp>
                      <wps:wsp>
                        <wps:cNvPr id="32" name="Graphic 32"/>
                        <wps:cNvSpPr/>
                        <wps:spPr>
                          <a:xfrm>
                            <a:off x="936378" y="6179"/>
                            <a:ext cx="4664075" cy="1137285"/>
                          </a:xfrm>
                          <a:custGeom>
                            <a:avLst/>
                            <a:gdLst/>
                            <a:ahLst/>
                            <a:cxnLst/>
                            <a:rect l="l" t="t" r="r" b="b"/>
                            <a:pathLst>
                              <a:path w="4664075" h="1137285">
                                <a:moveTo>
                                  <a:pt x="4516042" y="1136967"/>
                                </a:moveTo>
                                <a:lnTo>
                                  <a:pt x="147806" y="1136967"/>
                                </a:lnTo>
                                <a:lnTo>
                                  <a:pt x="101217" y="1129372"/>
                                </a:lnTo>
                                <a:lnTo>
                                  <a:pt x="60659" y="1108248"/>
                                </a:lnTo>
                                <a:lnTo>
                                  <a:pt x="28615" y="1076087"/>
                                </a:lnTo>
                                <a:lnTo>
                                  <a:pt x="7567" y="1035382"/>
                                </a:lnTo>
                                <a:lnTo>
                                  <a:pt x="0" y="988624"/>
                                </a:lnTo>
                                <a:lnTo>
                                  <a:pt x="0" y="148343"/>
                                </a:lnTo>
                                <a:lnTo>
                                  <a:pt x="7567" y="101590"/>
                                </a:lnTo>
                                <a:lnTo>
                                  <a:pt x="28615" y="60885"/>
                                </a:lnTo>
                                <a:lnTo>
                                  <a:pt x="60659" y="28722"/>
                                </a:lnTo>
                                <a:lnTo>
                                  <a:pt x="101217" y="7596"/>
                                </a:lnTo>
                                <a:lnTo>
                                  <a:pt x="147806" y="0"/>
                                </a:lnTo>
                                <a:lnTo>
                                  <a:pt x="4516042" y="0"/>
                                </a:lnTo>
                                <a:lnTo>
                                  <a:pt x="4562630" y="7596"/>
                                </a:lnTo>
                                <a:lnTo>
                                  <a:pt x="4603189" y="28722"/>
                                </a:lnTo>
                                <a:lnTo>
                                  <a:pt x="4635233" y="60885"/>
                                </a:lnTo>
                                <a:lnTo>
                                  <a:pt x="4656281" y="101590"/>
                                </a:lnTo>
                                <a:lnTo>
                                  <a:pt x="4663848" y="148343"/>
                                </a:lnTo>
                                <a:lnTo>
                                  <a:pt x="4663848" y="988624"/>
                                </a:lnTo>
                                <a:lnTo>
                                  <a:pt x="4656281" y="1035382"/>
                                </a:lnTo>
                                <a:lnTo>
                                  <a:pt x="4635233" y="1076087"/>
                                </a:lnTo>
                                <a:lnTo>
                                  <a:pt x="4603189" y="1108248"/>
                                </a:lnTo>
                                <a:lnTo>
                                  <a:pt x="4562630" y="1129372"/>
                                </a:lnTo>
                                <a:lnTo>
                                  <a:pt x="4516042" y="1136967"/>
                                </a:lnTo>
                                <a:close/>
                              </a:path>
                            </a:pathLst>
                          </a:custGeom>
                          <a:ln w="12359">
                            <a:solidFill>
                              <a:srgbClr val="F49C1C"/>
                            </a:solidFill>
                            <a:prstDash val="solid"/>
                          </a:ln>
                        </wps:spPr>
                        <wps:bodyPr wrap="square" lIns="0" tIns="0" rIns="0" bIns="0" rtlCol="0">
                          <a:prstTxWarp prst="textNoShape">
                            <a:avLst/>
                          </a:prstTxWarp>
                          <a:noAutofit/>
                        </wps:bodyPr>
                      </wps:wsp>
                      <wps:wsp>
                        <wps:cNvPr id="33" name="Textbox 33"/>
                        <wps:cNvSpPr txBox="1"/>
                        <wps:spPr>
                          <a:xfrm>
                            <a:off x="1186460" y="226691"/>
                            <a:ext cx="4176395" cy="570865"/>
                          </a:xfrm>
                          <a:prstGeom prst="rect">
                            <a:avLst/>
                          </a:prstGeom>
                        </wps:spPr>
                        <wps:txbx>
                          <w:txbxContent>
                            <w:p w14:paraId="2006C6EF" w14:textId="77777777" w:rsidR="00455A2A" w:rsidRDefault="00092419">
                              <w:pPr>
                                <w:spacing w:line="431" w:lineRule="exact"/>
                                <w:ind w:left="2" w:right="18"/>
                                <w:jc w:val="center"/>
                                <w:rPr>
                                  <w:rFonts w:ascii="Times New Roman"/>
                                  <w:b/>
                                  <w:sz w:val="39"/>
                                </w:rPr>
                              </w:pPr>
                              <w:r>
                                <w:rPr>
                                  <w:rFonts w:ascii="Times New Roman"/>
                                  <w:b/>
                                  <w:spacing w:val="-4"/>
                                  <w:sz w:val="39"/>
                                </w:rPr>
                                <w:t>ACTIVITIES</w:t>
                              </w:r>
                              <w:r>
                                <w:rPr>
                                  <w:rFonts w:ascii="Times New Roman"/>
                                  <w:b/>
                                  <w:spacing w:val="-9"/>
                                  <w:sz w:val="39"/>
                                </w:rPr>
                                <w:t xml:space="preserve"> </w:t>
                              </w:r>
                              <w:r>
                                <w:rPr>
                                  <w:rFonts w:ascii="Times New Roman"/>
                                  <w:b/>
                                  <w:spacing w:val="-4"/>
                                  <w:sz w:val="39"/>
                                </w:rPr>
                                <w:t>OF</w:t>
                              </w:r>
                              <w:r>
                                <w:rPr>
                                  <w:rFonts w:ascii="Times New Roman"/>
                                  <w:b/>
                                  <w:spacing w:val="-20"/>
                                  <w:sz w:val="39"/>
                                </w:rPr>
                                <w:t xml:space="preserve"> </w:t>
                              </w:r>
                              <w:r>
                                <w:rPr>
                                  <w:rFonts w:ascii="Times New Roman"/>
                                  <w:b/>
                                  <w:spacing w:val="-4"/>
                                  <w:sz w:val="39"/>
                                </w:rPr>
                                <w:t>DAILY</w:t>
                              </w:r>
                              <w:r>
                                <w:rPr>
                                  <w:rFonts w:ascii="Times New Roman"/>
                                  <w:b/>
                                  <w:spacing w:val="-20"/>
                                  <w:sz w:val="39"/>
                                </w:rPr>
                                <w:t xml:space="preserve"> </w:t>
                              </w:r>
                              <w:r>
                                <w:rPr>
                                  <w:rFonts w:ascii="Times New Roman"/>
                                  <w:b/>
                                  <w:spacing w:val="-4"/>
                                  <w:sz w:val="39"/>
                                </w:rPr>
                                <w:t>LIVING</w:t>
                              </w:r>
                            </w:p>
                            <w:p w14:paraId="3F0A711A" w14:textId="77777777" w:rsidR="00455A2A" w:rsidRDefault="00092419">
                              <w:pPr>
                                <w:spacing w:before="18"/>
                                <w:ind w:left="-1" w:right="18"/>
                                <w:jc w:val="center"/>
                                <w:rPr>
                                  <w:rFonts w:ascii="Times New Roman"/>
                                  <w:b/>
                                  <w:sz w:val="39"/>
                                </w:rPr>
                              </w:pPr>
                              <w:r>
                                <w:rPr>
                                  <w:rFonts w:ascii="Times New Roman"/>
                                  <w:b/>
                                  <w:sz w:val="39"/>
                                </w:rPr>
                                <w:t>SKILLS</w:t>
                              </w:r>
                              <w:r>
                                <w:rPr>
                                  <w:rFonts w:ascii="Times New Roman"/>
                                  <w:b/>
                                  <w:spacing w:val="-19"/>
                                  <w:sz w:val="39"/>
                                </w:rPr>
                                <w:t xml:space="preserve"> </w:t>
                              </w:r>
                              <w:r>
                                <w:rPr>
                                  <w:rFonts w:ascii="Times New Roman"/>
                                  <w:b/>
                                  <w:sz w:val="39"/>
                                </w:rPr>
                                <w:t>&amp;</w:t>
                              </w:r>
                              <w:r>
                                <w:rPr>
                                  <w:rFonts w:ascii="Times New Roman"/>
                                  <w:b/>
                                  <w:spacing w:val="-18"/>
                                  <w:sz w:val="39"/>
                                </w:rPr>
                                <w:t xml:space="preserve"> </w:t>
                              </w:r>
                              <w:r>
                                <w:rPr>
                                  <w:rFonts w:ascii="Times New Roman"/>
                                  <w:b/>
                                  <w:sz w:val="39"/>
                                </w:rPr>
                                <w:t>RELIGIOUS</w:t>
                              </w:r>
                              <w:r>
                                <w:rPr>
                                  <w:rFonts w:ascii="Times New Roman"/>
                                  <w:b/>
                                  <w:spacing w:val="-19"/>
                                  <w:sz w:val="39"/>
                                </w:rPr>
                                <w:t xml:space="preserve"> </w:t>
                              </w:r>
                              <w:r>
                                <w:rPr>
                                  <w:rFonts w:ascii="Times New Roman"/>
                                  <w:b/>
                                  <w:spacing w:val="-2"/>
                                  <w:sz w:val="39"/>
                                </w:rPr>
                                <w:t>EDUCATION</w:t>
                              </w:r>
                            </w:p>
                          </w:txbxContent>
                        </wps:txbx>
                        <wps:bodyPr wrap="square" lIns="0" tIns="0" rIns="0" bIns="0" rtlCol="0">
                          <a:noAutofit/>
                        </wps:bodyPr>
                      </wps:wsp>
                      <wps:wsp>
                        <wps:cNvPr id="34" name="Textbox 34"/>
                        <wps:cNvSpPr txBox="1"/>
                        <wps:spPr>
                          <a:xfrm>
                            <a:off x="1569593" y="2213823"/>
                            <a:ext cx="4059554" cy="205740"/>
                          </a:xfrm>
                          <a:prstGeom prst="rect">
                            <a:avLst/>
                          </a:prstGeom>
                        </wps:spPr>
                        <wps:txbx>
                          <w:txbxContent>
                            <w:p w14:paraId="6F778614" w14:textId="77777777" w:rsidR="00455A2A" w:rsidRDefault="00092419">
                              <w:pPr>
                                <w:spacing w:line="323" w:lineRule="exact"/>
                                <w:rPr>
                                  <w:rFonts w:ascii="Times New Roman"/>
                                  <w:b/>
                                  <w:sz w:val="29"/>
                                </w:rPr>
                              </w:pPr>
                              <w:r>
                                <w:rPr>
                                  <w:rFonts w:ascii="Times New Roman"/>
                                  <w:b/>
                                  <w:w w:val="80"/>
                                  <w:sz w:val="29"/>
                                </w:rPr>
                                <w:t>KENYA</w:t>
                              </w:r>
                              <w:r>
                                <w:rPr>
                                  <w:rFonts w:ascii="Times New Roman"/>
                                  <w:b/>
                                  <w:spacing w:val="11"/>
                                  <w:sz w:val="29"/>
                                </w:rPr>
                                <w:t xml:space="preserve"> </w:t>
                              </w:r>
                              <w:r>
                                <w:rPr>
                                  <w:rFonts w:ascii="Times New Roman"/>
                                  <w:b/>
                                  <w:w w:val="80"/>
                                  <w:sz w:val="29"/>
                                </w:rPr>
                                <w:t>INSTITUTE</w:t>
                              </w:r>
                              <w:r>
                                <w:rPr>
                                  <w:rFonts w:ascii="Times New Roman"/>
                                  <w:b/>
                                  <w:spacing w:val="37"/>
                                  <w:sz w:val="29"/>
                                </w:rPr>
                                <w:t xml:space="preserve"> </w:t>
                              </w:r>
                              <w:r>
                                <w:rPr>
                                  <w:rFonts w:ascii="Times New Roman"/>
                                  <w:b/>
                                  <w:w w:val="80"/>
                                  <w:sz w:val="29"/>
                                </w:rPr>
                                <w:t>OF</w:t>
                              </w:r>
                              <w:r>
                                <w:rPr>
                                  <w:rFonts w:ascii="Times New Roman"/>
                                  <w:b/>
                                  <w:spacing w:val="21"/>
                                  <w:sz w:val="29"/>
                                </w:rPr>
                                <w:t xml:space="preserve"> </w:t>
                              </w:r>
                              <w:r>
                                <w:rPr>
                                  <w:rFonts w:ascii="Times New Roman"/>
                                  <w:b/>
                                  <w:w w:val="80"/>
                                  <w:sz w:val="29"/>
                                </w:rPr>
                                <w:t>CURRICULUM</w:t>
                              </w:r>
                              <w:r>
                                <w:rPr>
                                  <w:rFonts w:ascii="Times New Roman"/>
                                  <w:b/>
                                  <w:spacing w:val="37"/>
                                  <w:sz w:val="29"/>
                                </w:rPr>
                                <w:t xml:space="preserve"> </w:t>
                              </w:r>
                              <w:r>
                                <w:rPr>
                                  <w:rFonts w:ascii="Times New Roman"/>
                                  <w:b/>
                                  <w:spacing w:val="-2"/>
                                  <w:w w:val="80"/>
                                  <w:sz w:val="29"/>
                                </w:rPr>
                                <w:t>DEVELOPMENT</w:t>
                              </w:r>
                            </w:p>
                          </w:txbxContent>
                        </wps:txbx>
                        <wps:bodyPr wrap="square" lIns="0" tIns="0" rIns="0" bIns="0" rtlCol="0">
                          <a:noAutofit/>
                        </wps:bodyPr>
                      </wps:wsp>
                    </wpg:wgp>
                  </a:graphicData>
                </a:graphic>
              </wp:anchor>
            </w:drawing>
          </mc:Choice>
          <mc:Fallback>
            <w:pict>
              <v:group w14:anchorId="7738C094" id="Group 2" o:spid="_x0000_s1026" alt="&quot;&quot;" style="position:absolute;margin-left:0;margin-top:458.05pt;width:498.9pt;height:250.65pt;z-index:15729664;mso-wrap-distance-left:0;mso-wrap-distance-right:0;mso-position-horizontal-relative:page;mso-position-vertical-relative:page" coordsize="63360,31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">
                <v:shape id="Graphic 3" o:spid="_x0000_s1027" style="position:absolute;top:9203;width:63360;height:22625;visibility:visible;mso-wrap-style:square;v-text-anchor:top" coordsize="6336030,226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" path="m6336005,1687688r-2493813,l5006362,1230198,6336005,r,1687688xem6336005,2262472l,2262472,,90632,2337636,1282844r1504556,404844l6336005,1687688r,574784xe" fillcolor="#8f7929" stroked="f">
                  <v:path arrowok="t"/>
                </v:shape>
                <v:shape id="Graphic 4" o:spid="_x0000_s1028" style="position:absolute;top:12480;width:41560;height:19348;visibility:visible;mso-wrap-style:square;v-text-anchor:top" coordsize="4156075,193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" path="m4155460,1934817l,1934817,,,4155460,1934817xe" fillcolor="#ffac1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top:30205;width:1478;height:1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">
                  <v:imagedata r:id="rId18" o:title=""/>
                </v:shape>
                <v:shape id="Graphic 6" o:spid="_x0000_s1030" style="position:absolute;top:18572;width:6146;height:13259;visibility:visible;mso-wrap-style:square;v-text-anchor:top" coordsize="614680,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" path="m177482,217208l164922,179412,124142,116928,95288,84569,61645,51841,23888,18973,,,,262877r11849,5791l63868,285546r43383,5474l141173,286004r23571,-14580l177139,248183r343,-30975xem188239,1255712r-20130,-59995l128054,1130503r-26289,-37351l72072,1053312,39522,1011478,,962418r,136678l38011,1144460r49834,54026l128574,1236141r50978,28131l188239,1255712xem395566,723849l382460,657301,339013,591388,308267,557352,272554,523087,232664,488911,189407,455193,143548,422275,95885,390499,47218,360235,,332778,,571817r33070,31077l72580,637006r40234,31585l153263,696899r40158,24359l247840,747725r47130,14922l334073,766864r30302,-5626l385127,746620r10439,-22771xem496570,1325600r-53417,-27724l399554,1279804r-33464,-8179l343623,1273949r-10604,13411l335153,1312468r5537,13132l496570,1325600xem614451,1175296r-13221,-39726l581317,1100836r-27102,-35700l520915,1028941,482434,992746,439762,957021,393903,922248,345846,888923,296608,857529,247180,828535,188556,797890,139890,776859,102158,766216r-25781,521l63550,779183r1105,25146l80695,842949r19660,33655l125463,913498r29807,39129l189077,992949r37059,40500l265722,1073124r41376,37808l349554,1145857r42799,31026l434759,1202994r55778,26366l537324,1241767r36779,-393l599884,1229385r13792,-22428l614451,1175296xe" fillcolor="#221f1f" stroked="f">
                  <v:fill opacity="26214f"/>
                  <v:path arrowok="t"/>
                </v:shape>
                <v:shape id="Graphic 7" o:spid="_x0000_s1031" style="position:absolute;left:3001;top:19316;width:10052;height:12516;visibility:visible;mso-wrap-style:square;v-text-anchor:top" coordsize="1005205,125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" path="m649147,225628l623773,158038,569341,102717,533146,79184,492048,58508,446862,40792,398437,26111,347573,14554,295097,6197,241833,1143,178765,,123672,4406,77457,14389,41059,29997,1409,78168,,110807r12103,38392l31115,182359r25831,33426l88785,248678r37008,31522l167157,309549r44894,26366l259676,358482r49518,17971l359791,388988r50850,6312l464413,394665r48235,-8458l554685,370890r35179,-21183l637095,293573r12052,-67945xem826249,707047r-9195,-38862l799058,634466,772922,603745,739673,576160,700366,551891,656031,531063,607707,513829,556425,500367r-53175,-9563l449186,485292r-57468,-800l341680,489204r-41770,10198l244462,536092r-12497,58191l243890,631355r20460,35407l292341,702208r34468,34455l366737,769073r44349,29376l458787,823734r50051,20193l560171,857973r51588,6884l666508,863523r48082,-10528l755192,834529r32296,-25120l810641,778941r15608,-71894xem1004620,1189024r-9626,-42519l975207,1110170r-28930,-32791l909535,1048385r-43167,-24931l818121,1002830,766165,986790,711860,975563r-55309,-6122l597535,969314r-49848,7011l508127,990320r-28207,20815l464185,1038644r-2185,34061l474459,1113155r19380,33959l520001,1180922r32004,32740l588873,1244371r10046,6820l990447,1251191r10097,-21920l1004620,1189024xe" fillcolor="#bdd539" stroked="f">
                  <v:fill opacity="26214f"/>
                  <v:path arrowok="t"/>
                </v:shape>
                <v:shape id="Graphic 8" o:spid="_x0000_s1032" style="position:absolute;top:13068;width:8375;height:6560;visibility:visible;mso-wrap-style:square;v-text-anchor:top" coordsize="837565,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" path="m142102,655895l,157211,,39889,11650,26337,40024,2980,44855,,734193,258123r59594,209132l533682,467255r-54975,2142l424326,476074r-52719,10709l321619,501025r-46188,17273l234112,538101r-35381,21832l154003,602314r-13872,36341l142102,655895xem837445,620466l797658,556137,762835,527704,718625,503412,665448,484497,588180,470147r-54498,-2892l793787,467255r43658,153211xe" fillcolor="#7c8b25" stroked="f">
                  <v:fill opacity="26214f"/>
                  <v:path arrowok="t"/>
                </v:shape>
                <v:shape id="Graphic 9" o:spid="_x0000_s1033" style="position:absolute;left:1400;top:17741;width:7017;height:3270;visibility:visible;mso-wrap-style:square;v-text-anchor:top" coordsize="701675,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" path="m438308,326470r-52588,-900l331523,321369r-54975,-7326l221626,303767,171298,291430,113112,272754,65813,251646,30478,228289,,175561,7006,146557,30278,116038,94033,70846,135351,51043,181539,33770,231528,19528,284247,8819,338628,2142,393602,r54499,2892l501054,11320r78121,25116l623777,61136r34956,28916l683606,121896r17739,67313l693334,222100r-45325,53239l578102,307617r-42772,10051l488455,323894r-50147,2576xe" fillcolor="#d5ec57" stroked="f">
                  <v:fill opacity="26214f"/>
                  <v:path arrowok="t"/>
                </v:shape>
                <v:shape id="Graphic 10" o:spid="_x0000_s1034" style="position:absolute;left:10795;top:17799;width:9157;height:14021;visibility:visible;mso-wrap-style:square;v-text-anchor:top" coordsize="915669,14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" path="m642289,138061l620788,69189,562686,21704,522592,8001,476592,812,425767,,371170,5422,313880,16954,255003,34467,198297,56959,147294,82765r-44602,28677l65176,142544,35458,175628,14224,210235,,282270r8394,36525l26924,353326r27012,30633l88353,410044r40742,20854l175094,445858r50178,8421l278536,455498r55296,-6655l390055,433641r48857,-20358l483755,387680r40297,-29934l559320,324383r29718,-35865l612711,251040r17094,-38176l639838,174904r2451,-36843xem778344,635622l757428,565492,703326,518706,666292,504672r-42380,-7912l577189,494906r-50076,4115l474687,509003r-53797,15799l363093,548347r-50978,27750l268846,607428r-34671,34264l209003,678230r-14795,38189l190703,755611r8636,39536l242112,858012r31941,25247l311721,903566r42367,14732l400202,926858r48831,1753l499618,922947r51333,-13716l600189,888149r44539,-27140l683945,828967r33274,-35776l743915,754799r19507,-39815l775106,674865r3238,-39243xem915631,1133132r-6057,-40234l892949,1057592r-26009,-27902l832866,1009142,792010,995908r-46330,-5969l695159,991196r-53390,8408l586778,1015149r-52439,21615l488226,1062659r-38977,29528l418185,1124686r-22352,34849l383006,1196086r-2527,37592l389051,1271676r19152,35814l436003,1338757r35154,25896l512381,1384350r45961,12688l607783,1401889r51601,-3810l711847,1384795r49924,-22124l806081,1333411r37897,-34875l874687,1259547r22707,-41567l911301,1175334r4330,-42202xe" fillcolor="#f6921e" stroked="f">
                  <v:fill opacity="26214f"/>
                  <v:path arrowok="t"/>
                </v:shape>
                <v:shape id="Graphic 11" o:spid="_x0000_s1035" style="position:absolute;left:9203;top:16347;width:2737;height:4902;visibility:visible;mso-wrap-style:square;v-text-anchor:top" coordsize="273685,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" path="m221107,490093l,,273393,102372r-17961,37207l239878,177545r-19357,60183l207727,296475r-6283,55961l201615,404260r6573,46336l221107,490093xe" fillcolor="#af6814" stroked="f">
                  <v:fill opacity="26214f"/>
                  <v:path arrowok="t"/>
                </v:shape>
                <v:shape id="Graphic 12" o:spid="_x0000_s1036" style="position:absolute;left:11217;top:17370;width:4737;height:4490;visibility:visible;mso-wrap-style:square;v-text-anchor:top" coordsize="473709,44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" path="m113204,448670l57959,436184,17750,383086,5832,343577,,297657,303,246591,6792,191644,19519,134083,38534,75173,54089,37207,72049,,89575,6562,473663,44134,449814,95421r-23830,44361l399327,184280r-29263,44206l331069,281141r-39009,46407l253506,367216r-37631,32438l179636,424370r-34380,16502l113204,448670xe" fillcolor="#ffaa46" stroked="f">
                  <v:fill opacity="26214f"/>
                  <v:path arrowok="t"/>
                </v:shape>
                <v:shape id="Graphic 13" o:spid="_x0000_s1037" style="position:absolute;left:18636;top:18074;width:9201;height:13754;visibility:visible;mso-wrap-style:square;v-text-anchor:top" coordsize="920115,137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" path="m339039,33172l,,13449,30619,34086,55575,61074,74460,93649,87058r37440,6083l172618,92481r44869,-7620l264960,70053,314274,47840,339039,33172xem726224,145364r-3036,-36144l711034,75755r-5715,-6756l510501,49936r-17475,6134l441350,80860r-53543,32220l340842,146888r-43129,36207l258927,221107r-33947,39230l196329,300189r-22835,39853l156959,379323r-9754,38087l144716,453720r5283,33934l187109,546404r64795,30531l292328,580885r44501,-4001l384467,564616r49822,-20802l485368,514146r44717,-33058l571461,443763r37542,-40615l642213,360222r28385,-44246l693686,271386r17298,-43955l721982,185089r4242,-39725xem822490,670953r-3099,-38620l805916,596544,751420,555980r-38531,-5232l668464,555231r-49073,13970l566902,592404r-54661,32220l465074,659079r-42711,37439l384721,736155r-31992,41059l327012,818883r-18847,41503l296799,900950r-3302,38837l298881,976096r15990,35154l372237,1057173r38900,9931l455193,1067803r47993,-8966l553872,1039799r52146,-29514l650913,976528r40995,-38722l728421,895362r31420,-44907l785558,804303r19406,-46126l817486,713308r5004,-42355xem920089,1191323r-15938,-71425l853998,1079220r-35217,-6413l778306,1075448r-44589,11557l686117,1107300r-49466,28880l589000,1171663r-42342,39231l510362,1252804r-29464,43523l459003,1340383r-10884,35014l854379,1375397r33541,-58649l905103,1273606r10897,-42189l920089,1191323xe" fillcolor="#eb008a" stroked="f">
                  <v:fill opacity="26214f"/>
                  <v:path arrowok="t"/>
                </v:shape>
                <v:shape id="Graphic 14" o:spid="_x0000_s1038" style="position:absolute;left:28537;top:19223;width:5810;height:9760;visibility:visible;mso-wrap-style:square;v-text-anchor:top" coordsize="581025,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" path="m509193,31788l184200,,149186,38290,113169,83375,81254,129362,53936,175501,31686,220992,14960,265061,4241,306946,,345859r2692,35153l15544,416953r21946,25324l67335,456831r36589,3696l146075,453224r46558,-18427l242417,405130r51829,-41021l335013,324586r38062,-43281l407936,235254r31217,-47815l466242,138861,488721,90500,506133,43383r3060,-11595xem580669,514362l570166,442404,525373,404177r-32994,-2413l453745,410171r-43205,18987l363816,458520r-49161,39485l271818,539457r-39180,44476l197688,630428r-30125,47523l142849,725487r-18758,46558l111899,816622r-5054,41593l109499,895819r11989,34773l141655,955586r27280,15062l202260,975626r38303,-5245l282778,954747r45072,-26149l374688,891768r36792,-35827l445782,816432r31395,-42279l505218,730059r24295,-45021l549630,640041r15507,-44069l575627,553783r5042,-39421xe" fillcolor="#00aced" stroked="f">
                  <v:fill opacity="26214f"/>
                  <v:path arrowok="t"/>
                </v:shape>
                <v:shape id="Graphic 15" o:spid="_x0000_s1039" style="position:absolute;left:36160;top:19855;width:5061;height:11976;visibility:visible;mso-wrap-style:square;v-text-anchor:top" coordsize="506095,11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" path="m384213,30886l68414,,55930,23355,34277,71310,17437,117665,5854,161569,,202133r317,36360l9283,275209r17348,25298l51371,314388r31102,2489l118948,307975r40830,-20257l203962,256108r46532,-42952l287477,172186r34874,-44602l354647,80352,384213,30886xem487616,357593r-6121,-37439l467245,294271,445782,279819r-27775,-3163l384822,284683r-37668,19062l305892,333717r-43955,40755l226987,413080r-32652,41427l164401,497941r-26810,44641l114312,587590,94970,632180,79971,675513,69710,716788r-5118,38392l65036,789876r10071,39726l94830,855687r28017,12383l157797,866698r40526,-15163l243090,822515r47625,-42926l323926,742632r31280,-40526l384162,658926r26225,-44945l433463,568172r19546,-45771l468591,477558r11240,-43015l486308,394258r1308,-36665xem505802,956475r-7048,-40361l482396,889469,457949,876427r-31344,469l389597,890790r-41465,27229l303428,958494r-34569,38697l236918,1039291r-28804,44488l182918,1129601r-21070,46114l154012,1197279r282233,l468096,1130071r16904,-46736l497255,1038059r7100,-42659l505802,956475xe" fillcolor="#939598" stroked="f">
                  <v:fill opacity="26214f"/>
                  <v:path arrowok="t"/>
                </v:shape>
                <v:shape id="Graphic 16" o:spid="_x0000_s1040" style="position:absolute;left:42933;top:16556;width:4229;height:15278;visibility:visible;mso-wrap-style:square;v-text-anchor:top" coordsize="422909,152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" path="m378498,1319123r-4852,-47701l357466,1241171r-25908,-12573l297484,1233893r-40614,23381l211289,1298943r-34582,41046l144691,1385824r-28791,49098l91033,1485773r-16484,41490l321094,1527263r26936,-64477l363829,1412151r10376,-48387l378498,1319123xem399910,677938r-3886,-43637l382574,604812,360667,589495r-29210,-1066l296075,601649r-40437,27572l211289,671182r-34785,40589l143929,756285r-29833,47282l87553,852474,64820,901852,46431,950531,32918,997394r-8103,43866l22669,1080985r6071,41288l43662,1150213r22632,14529l95504,1165809r34658,-12446l169138,1127366r42151,-39624l244309,1049045r31255,-43104l304507,959599r26112,-48438l353352,861783r18821,-49161l386575,764819r9423,-45276l399910,677938xem422567,35420l95973,201282,59448,269506,38430,317309,21539,363855,9207,408216,1892,449516,,486829r6781,42710l23469,557580r25349,13412l81534,569785r38836,-15786l164045,523684r47244,-44818l244678,440270r31826,-42291l306336,352882r27394,-46965l358254,257962r21209,-48006l396938,162788r13297,-45415l418922,74612r3645,-39192xe" fillcolor="#6d6e71" stroked="f">
                  <v:fill opacity="26214f"/>
                  <v:path arrowok="t"/>
                </v:shape>
                <v:shape id="Image 17" o:spid="_x0000_s1041" type="#_x0000_t75" style="position:absolute;left:49162;top:30030;width:2251;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">
                  <v:imagedata r:id="rId19" o:title=""/>
                </v:shape>
                <v:shape id="Graphic 18" o:spid="_x0000_s1042" style="position:absolute;left:48679;top:13363;width:3969;height:15284;visibility:visible;mso-wrap-style:square;v-text-anchor:top" coordsize="396875,152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" path="m334391,1088644r-1359,-51766l320001,1002144,296748,984999r-32004,990l225450,1005687r-45110,38938l149263,1079766r-29502,39700l92341,1162596r-24841,45453l45770,1254696r-18123,46723l13627,1347089r-9373,43510l,1430807r3606,49111l18008,1512366r23711,15520l73266,1526171r37935,-19189l154051,1470025r29464,-33338l211810,1398663r26619,-41668l262864,1312710r21730,-45835l303123,1220495r14821,-45847l328536,1130350r5855,-41706xem358609,l40881,197535r203,2705l54737,231749r22669,16701l107899,250367r37135,-12877l187629,209829r46876,-42431l268084,130187,300456,89001,331152,44716,358609,xem396671,405752r-736,-47270l385368,324929,366014,305371r-27077,-5258l305181,309460r-39396,24219l221805,373100r-31585,35179l160045,447319r-28346,41999l105600,533387,82156,578650,61785,624217,44907,669188,31940,712698r-8636,41135l19392,791718r2934,44729l34353,867702r20079,17691l81508,889431r33033,-9715l152488,856170r41783,-37465l227520,781354r31890,-42113l289369,693508r27470,-48234l341223,595642r20752,-49885l378523,496735r11748,-47041l396671,405752xe" fillcolor="#221f1f" stroked="f">
                  <v:fill opacity="26214f"/>
                  <v:path arrowok="t"/>
                </v:shape>
                <v:shape id="Graphic 19" o:spid="_x0000_s1043" style="position:absolute;left:53366;top:10925;width:5023;height:19412;visibility:visible;mso-wrap-style:square;v-text-anchor:top" coordsize="502284,194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" path="m296760,1510284r-8216,-39434l270827,1446618r-26048,-7962l211582,1447990r-39205,27699l141439,1507261r-29629,37998l84188,1588185r-24918,46355l37731,1682877r-17450,48806l7594,1779485,368,1824799,,1875993r9448,36842l27571,1934743r25629,6388l85178,1931403r37161,-26429l151663,1875142r28461,-36068l207060,1798066r24689,-44679l253517,1706346r18148,-48120l285496,1610309r8839,-46431l296760,1510284xem398373,789965r-9893,-40386l367880,725766r-29946,-6197l299961,732015r-44641,32131l224040,795375r-30111,36576l165531,872756r-26124,43891l116090,962494r-19964,46660l80073,1055484r-11608,44882l61849,1142644r114,53276l73228,1233322r21056,21082l123786,1258671r36615,-13030l202780,1214869r29668,-29502l261353,1150721r27597,-38811l314667,1069911r23318,-44234l358355,980186r16853,-45771l388023,889330r8217,-43434l398373,789965xem501802,76009l494131,37439,477329,11887,452386,,420243,2400,381889,19723,338264,52616,303034,87541r-33858,40424l237324,172669r-29273,47752l182003,269989r-22225,50139l141973,369620r-12751,47600l122123,461695r-242,48438l131013,545807r17526,22670l173482,577926r31407,-3988l241795,556298r41415,-31522l316687,491769r32524,-38240l380199,411124r28817,-45568l435076,317893r22670,-48730l476427,220408r14085,-47739l499376,126961r2426,-50952xe" fillcolor="#eb297a" stroked="f">
                  <v:fill opacity="26214f"/>
                  <v:path arrowok="t"/>
                </v:shape>
                <v:shape id="Graphic 20" o:spid="_x0000_s1044" style="position:absolute;left:57314;top:6582;width:6051;height:25248;visibility:visible;mso-wrap-style:square;v-text-anchor:top" coordsize="605155,252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" path="m253631,2339505r-3822,-43701l237185,2264511r-20511,-17323l189128,2245360r-33693,15189l124333,2286431r-30163,34964l65925,2363457r-25336,47206l19126,2461031,2527,2512606,,2524582r205003,l217741,2496350r17678,-50876l247802,2394102r5829,-54597xem395071,1592516r-5232,-45352l374650,1515313r-24092,-16790l318617,1498409r-38760,18123l248666,1541513r-30353,32410l189534,1612341r-26454,42989l139700,1701444r-19584,47803l105079,1797291r-9741,46863l91643,1899234r6477,42303l113715,1970189r23673,14122l168097,1983016r36703,-17590l263575,1911692r28080,-36029l317881,1835073r23622,-44043l361772,1744713r16192,-47460l389331,1649780r5740,-57264xem537692,852678r-3619,-42761l521982,777544,502196,756589r-26734,-8509l442569,753046r-38290,19469l368884,800519r-34316,35750l302158,878205r-29680,46558l246354,974369r-21730,51092l208127,1076477r-10452,49352l194310,1183271r8115,43383l220814,1255204r27458,12903l283552,1264577r41910,-20765l359067,1217549r33045,-33300l423773,1145133r29426,-43713l479577,1054315r22492,-49288l519836,954786r12230,-50000l537692,852678xem604596,l488200,60744,458749,89623r-32880,39142l395249,172021r-27711,46203l343382,266153r-19939,48489l308368,362470r-9576,45987l295402,460590r6235,40907l316611,530733r22809,17132l369201,552450r35865,-8408l446125,522211r33693,-25616l512991,465188r31991,-36297l575170,388632r27711,-43345l604596,342125,604596,xe" fillcolor="#90278e" stroked="f">
                  <v:fill opacity="26214f"/>
                  <v:path arrowok="t"/>
                </v:shape>
                <v:shape id="Graphic 21" o:spid="_x0000_s1045" style="position:absolute;left:61646;top:21400;width:1714;height:9849;visibility:visible;mso-wrap-style:square;v-text-anchor:top" coordsize="171450,984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" path="m171399,549148r-50889,37401l90855,622046,63665,664273,40005,711403,20904,761606,7442,813066,,879081r5651,52121l23075,967181r27852,17577l87896,981684r29794,-15329l147662,941679r23737,-26644l171399,549148xem171399,r-5106,12941l151853,67233r-7035,58611l148297,174205r13056,36805l171399,222097,171399,xe" fillcolor="#8ac53e" stroked="f">
                  <v:fill opacity="26214f"/>
                  <v:path arrowok="t"/>
                </v:shape>
                <v:shape id="Image 22" o:spid="_x0000_s1046" type="#_x0000_t75" style="position:absolute;left:13054;top:23210;width:1745;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">
                  <v:imagedata r:id="rId20" o:title=""/>
                </v:shape>
                <v:shape id="Image 23" o:spid="_x0000_s1047" type="#_x0000_t75" style="position:absolute;left:8013;top:19503;width:6400;height:6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">
                  <v:imagedata r:id="rId21" o:title=""/>
                </v:shape>
                <v:shape id="Graphic 24" o:spid="_x0000_s1048" style="position:absolute;left:8524;top:19823;width:5797;height:6414;visibility:visible;mso-wrap-style:square;v-text-anchor:top" coordsize="579755,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" path="m202814,641103r-40487,-1899l93155,618522,41346,573760,8935,506021,1579,466681,,424661,4105,380684r9698,-45211l29003,289754,49611,244250,75537,199684r31152,-42902l145415,113926,186834,77507,230107,47755,274395,24899,318859,9167,362659,791,404956,r39955,7022l481685,22087r32753,23338l541248,75974r19655,35932l573619,152278r5990,43871l579089,242577r-6815,48042l559378,339335r-18762,48446l516203,435015r-29849,45082l461831,503684r-39804,43050l379468,581077r-44256,26123l290313,625587r-44485,11139l202814,641103xe" stroked="f">
                  <v:path arrowok="t"/>
                </v:shape>
                <v:shape id="Image 25" o:spid="_x0000_s1049" type="#_x0000_t75" style="position:absolute;left:9060;top:22194;width:3908;height:3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">
                  <v:imagedata r:id="rId22" o:title=""/>
                </v:shape>
                <v:shape id="Graphic 26" o:spid="_x0000_s1050" style="position:absolute;left:11138;top:21330;width:2775;height:1301;visibility:visible;mso-wrap-style:square;v-text-anchor:top" coordsize="277495,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" path="m138839,130038l97746,122936,69586,120366r-28244,1782l,128097,103510,60884,153065,29486,188304,8480,212989,r25774,2714l277272,15294,138839,130038xe" fillcolor="#8f7929" stroked="f">
                  <v:path arrowok="t"/>
                </v:shape>
                <v:shape id="Image 27" o:spid="_x0000_s1051" type="#_x0000_t75" style="position:absolute;left:9331;top:20407;width:4050;height:2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">
                  <v:imagedata r:id="rId23" o:title=""/>
                </v:shape>
                <v:shape id="Graphic 28" o:spid="_x0000_s1052" style="position:absolute;left:11345;top:21559;width:2686;height:1416;visibility:visible;mso-wrap-style:square;v-text-anchor:top" coordsize="26860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" path="m150168,118131r-29669,l253894,2175,259745,r8339,5414l150168,118131xem,123323l1465,110021r39253,-4025l66201,105500r22874,3791l120499,118131r29669,l148072,120134r-123269,l,123323xem125881,141346l75942,127456,46183,120949r-21380,-815l148072,120134r-22191,21212xe" fillcolor="#0058b7" stroked="f">
                  <v:path arrowok="t"/>
                </v:shape>
                <v:shape id="Image 29" o:spid="_x0000_s1053" type="#_x0000_t75" style="position:absolute;left:13030;top:23240;width:1710;height:2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">
                  <v:imagedata r:id="rId24" o:title=""/>
                </v:shape>
                <v:shape id="Graphic 30" o:spid="_x0000_s1054" style="position:absolute;left:10798;top:22454;width:425;height:432;visibility:visible;mso-wrap-style:square;v-text-anchor:top" coordsize="4254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" path="m21087,42574l12876,40899,6174,36334,1656,29567,,21287,1656,13001,6174,6235,12876,1672,21087,r8205,1672l35995,6235r4521,6766l42174,21287r-1658,8280l35995,36334r-6703,4565l21087,42574xe" fillcolor="#8f7929" stroked="f">
                  <v:path arrowok="t"/>
                </v:shape>
                <v:shape id="Graphic 31" o:spid="_x0000_s1055" alt="TITLE : Activities of Daily Living skills and Religious Education in a light yellow block" style="position:absolute;left:9363;top:61;width:46641;height:11373;visibility:visible;mso-wrap-style:square;v-text-anchor:top" coordsize="4664075,1137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" adj="-11796480,,5400" path="m4516042,1136967r-4368236,l101217,1129372,60659,1108248,28615,1076087,7567,1035382,,988624,,148343,7567,101590,28615,60885,60659,28722,101217,7596,147806,,4516042,r46588,7596l4603189,28722r32044,32163l4656281,101590r7567,46753l4663848,988624r-7567,46758l4635233,1076087r-32044,32161l4562630,1129372r-46588,7595xe" fillcolor="#f1d277" stroked="f">
                  <v:stroke joinstyle="miter"/>
                  <v:formulas/>
                  <v:path arrowok="t" o:connecttype="custom" textboxrect="0,0,4664075,1137285"/>
                  <v:textbox inset="0,0,0,0">
                    <w:txbxContent>
                      <w:p w14:paraId="0EEA8031" w14:textId="21AA0F10" w:rsidR="00EC1E96" w:rsidRDefault="00EC1E96" w:rsidP="00EC1E96">
                        <w:pPr>
                          <w:jc w:val="center"/>
                        </w:pPr>
                        <w:r>
                          <w:t xml:space="preserve">                                                                                                                                                                                                                                                                      </w:t>
                        </w:r>
                      </w:p>
                    </w:txbxContent>
                  </v:textbox>
                </v:shape>
                <v:shape id="Graphic 32" o:spid="_x0000_s1056" style="position:absolute;left:9363;top:61;width:46641;height:11373;visibility:visible;mso-wrap-style:square;v-text-anchor:top" coordsize="4664075,113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" path="m4516042,1136967r-4368236,l101217,1129372,60659,1108248,28615,1076087,7567,1035382,,988624,,148343,7567,101590,28615,60885,60659,28722,101217,7596,147806,,4516042,r46588,7596l4603189,28722r32044,32163l4656281,101590r7567,46753l4663848,988624r-7567,46758l4635233,1076087r-32044,32161l4562630,1129372r-46588,7595xe" filled="f" strokecolor="#f49c1c" strokeweight=".34331mm">
                  <v:path arrowok="t"/>
                </v:shape>
                <v:shapetype id="_x0000_t202" coordsize="21600,21600" o:spt="202" path="m,l,21600r21600,l21600,xe">
                  <v:stroke joinstyle="miter"/>
                  <v:path gradientshapeok="t" o:connecttype="rect"/>
                </v:shapetype>
                <v:shape id="Textbox 33" o:spid="_x0000_s1057" type="#_x0000_t202" style="position:absolute;left:11864;top:2266;width:41764;height: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006C6EF" w14:textId="77777777" w:rsidR="00455A2A" w:rsidRDefault="00092419">
                        <w:pPr>
                          <w:spacing w:line="431" w:lineRule="exact"/>
                          <w:ind w:left="2" w:right="18"/>
                          <w:jc w:val="center"/>
                          <w:rPr>
                            <w:rFonts w:ascii="Times New Roman"/>
                            <w:b/>
                            <w:sz w:val="39"/>
                          </w:rPr>
                        </w:pPr>
                        <w:r>
                          <w:rPr>
                            <w:rFonts w:ascii="Times New Roman"/>
                            <w:b/>
                            <w:spacing w:val="-4"/>
                            <w:sz w:val="39"/>
                          </w:rPr>
                          <w:t>ACTIVITIES</w:t>
                        </w:r>
                        <w:r>
                          <w:rPr>
                            <w:rFonts w:ascii="Times New Roman"/>
                            <w:b/>
                            <w:spacing w:val="-9"/>
                            <w:sz w:val="39"/>
                          </w:rPr>
                          <w:t xml:space="preserve"> </w:t>
                        </w:r>
                        <w:r>
                          <w:rPr>
                            <w:rFonts w:ascii="Times New Roman"/>
                            <w:b/>
                            <w:spacing w:val="-4"/>
                            <w:sz w:val="39"/>
                          </w:rPr>
                          <w:t>OF</w:t>
                        </w:r>
                        <w:r>
                          <w:rPr>
                            <w:rFonts w:ascii="Times New Roman"/>
                            <w:b/>
                            <w:spacing w:val="-20"/>
                            <w:sz w:val="39"/>
                          </w:rPr>
                          <w:t xml:space="preserve"> </w:t>
                        </w:r>
                        <w:r>
                          <w:rPr>
                            <w:rFonts w:ascii="Times New Roman"/>
                            <w:b/>
                            <w:spacing w:val="-4"/>
                            <w:sz w:val="39"/>
                          </w:rPr>
                          <w:t>DAILY</w:t>
                        </w:r>
                        <w:r>
                          <w:rPr>
                            <w:rFonts w:ascii="Times New Roman"/>
                            <w:b/>
                            <w:spacing w:val="-20"/>
                            <w:sz w:val="39"/>
                          </w:rPr>
                          <w:t xml:space="preserve"> </w:t>
                        </w:r>
                        <w:r>
                          <w:rPr>
                            <w:rFonts w:ascii="Times New Roman"/>
                            <w:b/>
                            <w:spacing w:val="-4"/>
                            <w:sz w:val="39"/>
                          </w:rPr>
                          <w:t>LIVING</w:t>
                        </w:r>
                      </w:p>
                      <w:p w14:paraId="3F0A711A" w14:textId="77777777" w:rsidR="00455A2A" w:rsidRDefault="00092419">
                        <w:pPr>
                          <w:spacing w:before="18"/>
                          <w:ind w:left="-1" w:right="18"/>
                          <w:jc w:val="center"/>
                          <w:rPr>
                            <w:rFonts w:ascii="Times New Roman"/>
                            <w:b/>
                            <w:sz w:val="39"/>
                          </w:rPr>
                        </w:pPr>
                        <w:r>
                          <w:rPr>
                            <w:rFonts w:ascii="Times New Roman"/>
                            <w:b/>
                            <w:sz w:val="39"/>
                          </w:rPr>
                          <w:t>SKILLS</w:t>
                        </w:r>
                        <w:r>
                          <w:rPr>
                            <w:rFonts w:ascii="Times New Roman"/>
                            <w:b/>
                            <w:spacing w:val="-19"/>
                            <w:sz w:val="39"/>
                          </w:rPr>
                          <w:t xml:space="preserve"> </w:t>
                        </w:r>
                        <w:r>
                          <w:rPr>
                            <w:rFonts w:ascii="Times New Roman"/>
                            <w:b/>
                            <w:sz w:val="39"/>
                          </w:rPr>
                          <w:t>&amp;</w:t>
                        </w:r>
                        <w:r>
                          <w:rPr>
                            <w:rFonts w:ascii="Times New Roman"/>
                            <w:b/>
                            <w:spacing w:val="-18"/>
                            <w:sz w:val="39"/>
                          </w:rPr>
                          <w:t xml:space="preserve"> </w:t>
                        </w:r>
                        <w:r>
                          <w:rPr>
                            <w:rFonts w:ascii="Times New Roman"/>
                            <w:b/>
                            <w:sz w:val="39"/>
                          </w:rPr>
                          <w:t>RELIGIOUS</w:t>
                        </w:r>
                        <w:r>
                          <w:rPr>
                            <w:rFonts w:ascii="Times New Roman"/>
                            <w:b/>
                            <w:spacing w:val="-19"/>
                            <w:sz w:val="39"/>
                          </w:rPr>
                          <w:t xml:space="preserve"> </w:t>
                        </w:r>
                        <w:r>
                          <w:rPr>
                            <w:rFonts w:ascii="Times New Roman"/>
                            <w:b/>
                            <w:spacing w:val="-2"/>
                            <w:sz w:val="39"/>
                          </w:rPr>
                          <w:t>EDUCATION</w:t>
                        </w:r>
                      </w:p>
                    </w:txbxContent>
                  </v:textbox>
                </v:shape>
                <v:shape id="Textbox 34" o:spid="_x0000_s1058" type="#_x0000_t202" style="position:absolute;left:15695;top:22138;width:40596;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F778614" w14:textId="77777777" w:rsidR="00455A2A" w:rsidRDefault="00092419">
                        <w:pPr>
                          <w:spacing w:line="323" w:lineRule="exact"/>
                          <w:rPr>
                            <w:rFonts w:ascii="Times New Roman"/>
                            <w:b/>
                            <w:sz w:val="29"/>
                          </w:rPr>
                        </w:pPr>
                        <w:r>
                          <w:rPr>
                            <w:rFonts w:ascii="Times New Roman"/>
                            <w:b/>
                            <w:w w:val="80"/>
                            <w:sz w:val="29"/>
                          </w:rPr>
                          <w:t>KENYA</w:t>
                        </w:r>
                        <w:r>
                          <w:rPr>
                            <w:rFonts w:ascii="Times New Roman"/>
                            <w:b/>
                            <w:spacing w:val="11"/>
                            <w:sz w:val="29"/>
                          </w:rPr>
                          <w:t xml:space="preserve"> </w:t>
                        </w:r>
                        <w:r>
                          <w:rPr>
                            <w:rFonts w:ascii="Times New Roman"/>
                            <w:b/>
                            <w:w w:val="80"/>
                            <w:sz w:val="29"/>
                          </w:rPr>
                          <w:t>INSTITUTE</w:t>
                        </w:r>
                        <w:r>
                          <w:rPr>
                            <w:rFonts w:ascii="Times New Roman"/>
                            <w:b/>
                            <w:spacing w:val="37"/>
                            <w:sz w:val="29"/>
                          </w:rPr>
                          <w:t xml:space="preserve"> </w:t>
                        </w:r>
                        <w:r>
                          <w:rPr>
                            <w:rFonts w:ascii="Times New Roman"/>
                            <w:b/>
                            <w:w w:val="80"/>
                            <w:sz w:val="29"/>
                          </w:rPr>
                          <w:t>OF</w:t>
                        </w:r>
                        <w:r>
                          <w:rPr>
                            <w:rFonts w:ascii="Times New Roman"/>
                            <w:b/>
                            <w:spacing w:val="21"/>
                            <w:sz w:val="29"/>
                          </w:rPr>
                          <w:t xml:space="preserve"> </w:t>
                        </w:r>
                        <w:r>
                          <w:rPr>
                            <w:rFonts w:ascii="Times New Roman"/>
                            <w:b/>
                            <w:w w:val="80"/>
                            <w:sz w:val="29"/>
                          </w:rPr>
                          <w:t>CURRICULUM</w:t>
                        </w:r>
                        <w:r>
                          <w:rPr>
                            <w:rFonts w:ascii="Times New Roman"/>
                            <w:b/>
                            <w:spacing w:val="37"/>
                            <w:sz w:val="29"/>
                          </w:rPr>
                          <w:t xml:space="preserve"> </w:t>
                        </w:r>
                        <w:r>
                          <w:rPr>
                            <w:rFonts w:ascii="Times New Roman"/>
                            <w:b/>
                            <w:spacing w:val="-2"/>
                            <w:w w:val="80"/>
                            <w:sz w:val="29"/>
                          </w:rPr>
                          <w:t>DEVELOPMENT</w:t>
                        </w:r>
                      </w:p>
                    </w:txbxContent>
                  </v:textbox>
                </v:shape>
                <w10:wrap anchorx="page" anchory="page"/>
              </v:group>
            </w:pict>
          </mc:Fallback>
        </mc:AlternateContent>
      </w:r>
      <w:r>
        <w:rPr>
          <w:rFonts w:ascii="Times New Roman"/>
          <w:noProof/>
          <w:sz w:val="44"/>
        </w:rPr>
        <mc:AlternateContent>
          <mc:Choice Requires="wpg">
            <w:drawing>
              <wp:anchor distT="0" distB="0" distL="0" distR="0" simplePos="0" relativeHeight="15730176" behindDoc="0" locked="0" layoutInCell="1" allowOverlap="1" wp14:anchorId="6D63FDF7" wp14:editId="0CBAE46F">
                <wp:simplePos x="0" y="0"/>
                <wp:positionH relativeFrom="page">
                  <wp:posOffset>0</wp:posOffset>
                </wp:positionH>
                <wp:positionV relativeFrom="page">
                  <wp:posOffset>-7846</wp:posOffset>
                </wp:positionV>
                <wp:extent cx="6336030" cy="1644650"/>
                <wp:effectExtent l="0" t="0" r="0" b="0"/>
                <wp:wrapNone/>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1644650"/>
                          <a:chOff x="0" y="0"/>
                          <a:chExt cx="6336030" cy="1644650"/>
                        </a:xfrm>
                      </wpg:grpSpPr>
                      <wps:wsp>
                        <wps:cNvPr id="36" name="Graphic 36">
                          <a:extLst>
                            <a:ext uri="{C183D7F6-B498-43B3-948B-1728B52AA6E4}">
                              <adec:decorative xmlns:adec="http://schemas.microsoft.com/office/drawing/2017/decorative" val="1"/>
                            </a:ext>
                          </a:extLst>
                        </wps:cNvPr>
                        <wps:cNvSpPr/>
                        <wps:spPr>
                          <a:xfrm>
                            <a:off x="0" y="7846"/>
                            <a:ext cx="6336030" cy="691515"/>
                          </a:xfrm>
                          <a:custGeom>
                            <a:avLst/>
                            <a:gdLst/>
                            <a:ahLst/>
                            <a:cxnLst/>
                            <a:rect l="l" t="t" r="r" b="b"/>
                            <a:pathLst>
                              <a:path w="6336030" h="691515">
                                <a:moveTo>
                                  <a:pt x="6336005" y="691208"/>
                                </a:moveTo>
                                <a:lnTo>
                                  <a:pt x="0" y="691208"/>
                                </a:lnTo>
                                <a:lnTo>
                                  <a:pt x="0" y="0"/>
                                </a:lnTo>
                                <a:lnTo>
                                  <a:pt x="6336005" y="0"/>
                                </a:lnTo>
                                <a:lnTo>
                                  <a:pt x="6336005" y="691208"/>
                                </a:lnTo>
                                <a:close/>
                              </a:path>
                            </a:pathLst>
                          </a:custGeom>
                          <a:solidFill>
                            <a:srgbClr val="F7B634"/>
                          </a:solidFill>
                        </wps:spPr>
                        <wps:bodyPr wrap="square" lIns="0" tIns="0" rIns="0" bIns="0" rtlCol="0">
                          <a:prstTxWarp prst="textNoShape">
                            <a:avLst/>
                          </a:prstTxWarp>
                          <a:noAutofit/>
                        </wps:bodyPr>
                      </wps:wsp>
                      <wps:wsp>
                        <wps:cNvPr id="37" name="Graphic 37"/>
                        <wps:cNvSpPr/>
                        <wps:spPr>
                          <a:xfrm>
                            <a:off x="741210" y="7847"/>
                            <a:ext cx="4849495" cy="1628775"/>
                          </a:xfrm>
                          <a:custGeom>
                            <a:avLst/>
                            <a:gdLst/>
                            <a:ahLst/>
                            <a:cxnLst/>
                            <a:rect l="l" t="t" r="r" b="b"/>
                            <a:pathLst>
                              <a:path w="4849495" h="1628775">
                                <a:moveTo>
                                  <a:pt x="3980404" y="1628748"/>
                                </a:moveTo>
                                <a:lnTo>
                                  <a:pt x="868584" y="1628748"/>
                                </a:lnTo>
                                <a:lnTo>
                                  <a:pt x="821113" y="1627440"/>
                                </a:lnTo>
                                <a:lnTo>
                                  <a:pt x="774288" y="1623559"/>
                                </a:lnTo>
                                <a:lnTo>
                                  <a:pt x="728177" y="1617176"/>
                                </a:lnTo>
                                <a:lnTo>
                                  <a:pt x="682848" y="1608359"/>
                                </a:lnTo>
                                <a:lnTo>
                                  <a:pt x="638369" y="1597175"/>
                                </a:lnTo>
                                <a:lnTo>
                                  <a:pt x="594806" y="1583693"/>
                                </a:lnTo>
                                <a:lnTo>
                                  <a:pt x="552228" y="1567982"/>
                                </a:lnTo>
                                <a:lnTo>
                                  <a:pt x="510701" y="1550111"/>
                                </a:lnTo>
                                <a:lnTo>
                                  <a:pt x="470294" y="1530147"/>
                                </a:lnTo>
                                <a:lnTo>
                                  <a:pt x="431074" y="1508159"/>
                                </a:lnTo>
                                <a:lnTo>
                                  <a:pt x="393109" y="1484215"/>
                                </a:lnTo>
                                <a:lnTo>
                                  <a:pt x="356466" y="1458385"/>
                                </a:lnTo>
                                <a:lnTo>
                                  <a:pt x="321213" y="1430736"/>
                                </a:lnTo>
                                <a:lnTo>
                                  <a:pt x="287417" y="1401337"/>
                                </a:lnTo>
                                <a:lnTo>
                                  <a:pt x="255146" y="1370256"/>
                                </a:lnTo>
                                <a:lnTo>
                                  <a:pt x="224467" y="1337562"/>
                                </a:lnTo>
                                <a:lnTo>
                                  <a:pt x="195448" y="1303323"/>
                                </a:lnTo>
                                <a:lnTo>
                                  <a:pt x="168157" y="1267608"/>
                                </a:lnTo>
                                <a:lnTo>
                                  <a:pt x="142661" y="1230485"/>
                                </a:lnTo>
                                <a:lnTo>
                                  <a:pt x="119028" y="1192022"/>
                                </a:lnTo>
                                <a:lnTo>
                                  <a:pt x="97324" y="1152289"/>
                                </a:lnTo>
                                <a:lnTo>
                                  <a:pt x="77619" y="1111353"/>
                                </a:lnTo>
                                <a:lnTo>
                                  <a:pt x="59978" y="1069283"/>
                                </a:lnTo>
                                <a:lnTo>
                                  <a:pt x="44471" y="1026147"/>
                                </a:lnTo>
                                <a:lnTo>
                                  <a:pt x="31164" y="982014"/>
                                </a:lnTo>
                                <a:lnTo>
                                  <a:pt x="20125" y="936952"/>
                                </a:lnTo>
                                <a:lnTo>
                                  <a:pt x="11421" y="891030"/>
                                </a:lnTo>
                                <a:lnTo>
                                  <a:pt x="5121" y="844316"/>
                                </a:lnTo>
                                <a:lnTo>
                                  <a:pt x="1291" y="796878"/>
                                </a:lnTo>
                                <a:lnTo>
                                  <a:pt x="0" y="748786"/>
                                </a:lnTo>
                                <a:lnTo>
                                  <a:pt x="0" y="0"/>
                                </a:lnTo>
                                <a:lnTo>
                                  <a:pt x="4848989" y="0"/>
                                </a:lnTo>
                                <a:lnTo>
                                  <a:pt x="4848989" y="748786"/>
                                </a:lnTo>
                                <a:lnTo>
                                  <a:pt x="4847697" y="796878"/>
                                </a:lnTo>
                                <a:lnTo>
                                  <a:pt x="4843867" y="844316"/>
                                </a:lnTo>
                                <a:lnTo>
                                  <a:pt x="4837567" y="891030"/>
                                </a:lnTo>
                                <a:lnTo>
                                  <a:pt x="4828863" y="936952"/>
                                </a:lnTo>
                                <a:lnTo>
                                  <a:pt x="4817824" y="982014"/>
                                </a:lnTo>
                                <a:lnTo>
                                  <a:pt x="4804517" y="1026147"/>
                                </a:lnTo>
                                <a:lnTo>
                                  <a:pt x="4789010" y="1069283"/>
                                </a:lnTo>
                                <a:lnTo>
                                  <a:pt x="4771370" y="1111353"/>
                                </a:lnTo>
                                <a:lnTo>
                                  <a:pt x="4751664" y="1152289"/>
                                </a:lnTo>
                                <a:lnTo>
                                  <a:pt x="4729961" y="1192022"/>
                                </a:lnTo>
                                <a:lnTo>
                                  <a:pt x="4706327" y="1230485"/>
                                </a:lnTo>
                                <a:lnTo>
                                  <a:pt x="4680831" y="1267608"/>
                                </a:lnTo>
                                <a:lnTo>
                                  <a:pt x="4653540" y="1303323"/>
                                </a:lnTo>
                                <a:lnTo>
                                  <a:pt x="4624521" y="1337562"/>
                                </a:lnTo>
                                <a:lnTo>
                                  <a:pt x="4593842" y="1370256"/>
                                </a:lnTo>
                                <a:lnTo>
                                  <a:pt x="4561571" y="1401337"/>
                                </a:lnTo>
                                <a:lnTo>
                                  <a:pt x="4527775" y="1430736"/>
                                </a:lnTo>
                                <a:lnTo>
                                  <a:pt x="4492522" y="1458385"/>
                                </a:lnTo>
                                <a:lnTo>
                                  <a:pt x="4455879" y="1484215"/>
                                </a:lnTo>
                                <a:lnTo>
                                  <a:pt x="4417914" y="1508159"/>
                                </a:lnTo>
                                <a:lnTo>
                                  <a:pt x="4378694" y="1530147"/>
                                </a:lnTo>
                                <a:lnTo>
                                  <a:pt x="4338287" y="1550111"/>
                                </a:lnTo>
                                <a:lnTo>
                                  <a:pt x="4296761" y="1567982"/>
                                </a:lnTo>
                                <a:lnTo>
                                  <a:pt x="4254182" y="1583693"/>
                                </a:lnTo>
                                <a:lnTo>
                                  <a:pt x="4210619" y="1597175"/>
                                </a:lnTo>
                                <a:lnTo>
                                  <a:pt x="4166140" y="1608359"/>
                                </a:lnTo>
                                <a:lnTo>
                                  <a:pt x="4120811" y="1617176"/>
                                </a:lnTo>
                                <a:lnTo>
                                  <a:pt x="4074700" y="1623559"/>
                                </a:lnTo>
                                <a:lnTo>
                                  <a:pt x="4027875" y="1627440"/>
                                </a:lnTo>
                                <a:lnTo>
                                  <a:pt x="3980404" y="1628748"/>
                                </a:lnTo>
                                <a:close/>
                              </a:path>
                            </a:pathLst>
                          </a:custGeom>
                          <a:solidFill>
                            <a:srgbClr val="1CA949"/>
                          </a:solidFill>
                        </wps:spPr>
                        <wps:bodyPr wrap="square" lIns="0" tIns="0" rIns="0" bIns="0" rtlCol="0">
                          <a:prstTxWarp prst="textNoShape">
                            <a:avLst/>
                          </a:prstTxWarp>
                          <a:noAutofit/>
                        </wps:bodyPr>
                      </wps:wsp>
                      <wps:wsp>
                        <wps:cNvPr id="38" name="Graphic 38"/>
                        <wps:cNvSpPr/>
                        <wps:spPr>
                          <a:xfrm>
                            <a:off x="826158" y="7846"/>
                            <a:ext cx="4679315" cy="1628775"/>
                          </a:xfrm>
                          <a:custGeom>
                            <a:avLst/>
                            <a:gdLst/>
                            <a:ahLst/>
                            <a:cxnLst/>
                            <a:rect l="l" t="t" r="r" b="b"/>
                            <a:pathLst>
                              <a:path w="4679315" h="1628775">
                                <a:moveTo>
                                  <a:pt x="3825872" y="1628751"/>
                                </a:moveTo>
                                <a:lnTo>
                                  <a:pt x="853237" y="1628751"/>
                                </a:lnTo>
                                <a:lnTo>
                                  <a:pt x="805007" y="1627375"/>
                                </a:lnTo>
                                <a:lnTo>
                                  <a:pt x="757459" y="1623299"/>
                                </a:lnTo>
                                <a:lnTo>
                                  <a:pt x="710667" y="1616597"/>
                                </a:lnTo>
                                <a:lnTo>
                                  <a:pt x="664704" y="1607343"/>
                                </a:lnTo>
                                <a:lnTo>
                                  <a:pt x="619644" y="1595612"/>
                                </a:lnTo>
                                <a:lnTo>
                                  <a:pt x="575560" y="1581477"/>
                                </a:lnTo>
                                <a:lnTo>
                                  <a:pt x="532525" y="1565014"/>
                                </a:lnTo>
                                <a:lnTo>
                                  <a:pt x="490613" y="1546297"/>
                                </a:lnTo>
                                <a:lnTo>
                                  <a:pt x="449898" y="1525400"/>
                                </a:lnTo>
                                <a:lnTo>
                                  <a:pt x="410453" y="1502398"/>
                                </a:lnTo>
                                <a:lnTo>
                                  <a:pt x="372352" y="1477364"/>
                                </a:lnTo>
                                <a:lnTo>
                                  <a:pt x="335667" y="1450375"/>
                                </a:lnTo>
                                <a:lnTo>
                                  <a:pt x="300473" y="1421503"/>
                                </a:lnTo>
                                <a:lnTo>
                                  <a:pt x="266842" y="1390824"/>
                                </a:lnTo>
                                <a:lnTo>
                                  <a:pt x="234849" y="1358411"/>
                                </a:lnTo>
                                <a:lnTo>
                                  <a:pt x="204566" y="1324340"/>
                                </a:lnTo>
                                <a:lnTo>
                                  <a:pt x="176068" y="1288684"/>
                                </a:lnTo>
                                <a:lnTo>
                                  <a:pt x="149428" y="1251519"/>
                                </a:lnTo>
                                <a:lnTo>
                                  <a:pt x="124718" y="1212917"/>
                                </a:lnTo>
                                <a:lnTo>
                                  <a:pt x="102013" y="1172955"/>
                                </a:lnTo>
                                <a:lnTo>
                                  <a:pt x="81387" y="1131706"/>
                                </a:lnTo>
                                <a:lnTo>
                                  <a:pt x="62912" y="1089245"/>
                                </a:lnTo>
                                <a:lnTo>
                                  <a:pt x="46661" y="1045646"/>
                                </a:lnTo>
                                <a:lnTo>
                                  <a:pt x="32710" y="1000984"/>
                                </a:lnTo>
                                <a:lnTo>
                                  <a:pt x="21130" y="955333"/>
                                </a:lnTo>
                                <a:lnTo>
                                  <a:pt x="11996" y="908767"/>
                                </a:lnTo>
                                <a:lnTo>
                                  <a:pt x="5380" y="861361"/>
                                </a:lnTo>
                                <a:lnTo>
                                  <a:pt x="1357" y="813190"/>
                                </a:lnTo>
                                <a:lnTo>
                                  <a:pt x="0" y="764327"/>
                                </a:lnTo>
                                <a:lnTo>
                                  <a:pt x="0" y="0"/>
                                </a:lnTo>
                                <a:lnTo>
                                  <a:pt x="4679097" y="0"/>
                                </a:lnTo>
                                <a:lnTo>
                                  <a:pt x="4679097" y="764327"/>
                                </a:lnTo>
                                <a:lnTo>
                                  <a:pt x="4677740" y="813190"/>
                                </a:lnTo>
                                <a:lnTo>
                                  <a:pt x="4673717" y="861361"/>
                                </a:lnTo>
                                <a:lnTo>
                                  <a:pt x="4667101" y="908767"/>
                                </a:lnTo>
                                <a:lnTo>
                                  <a:pt x="4657967" y="955333"/>
                                </a:lnTo>
                                <a:lnTo>
                                  <a:pt x="4646387" y="1000984"/>
                                </a:lnTo>
                                <a:lnTo>
                                  <a:pt x="4632436" y="1045646"/>
                                </a:lnTo>
                                <a:lnTo>
                                  <a:pt x="4616186" y="1089245"/>
                                </a:lnTo>
                                <a:lnTo>
                                  <a:pt x="4597711" y="1131706"/>
                                </a:lnTo>
                                <a:lnTo>
                                  <a:pt x="4577084" y="1172955"/>
                                </a:lnTo>
                                <a:lnTo>
                                  <a:pt x="4554379" y="1212917"/>
                                </a:lnTo>
                                <a:lnTo>
                                  <a:pt x="4529670" y="1251519"/>
                                </a:lnTo>
                                <a:lnTo>
                                  <a:pt x="4503030" y="1288684"/>
                                </a:lnTo>
                                <a:lnTo>
                                  <a:pt x="4474532" y="1324340"/>
                                </a:lnTo>
                                <a:lnTo>
                                  <a:pt x="4444249" y="1358411"/>
                                </a:lnTo>
                                <a:lnTo>
                                  <a:pt x="4412257" y="1390824"/>
                                </a:lnTo>
                                <a:lnTo>
                                  <a:pt x="4378626" y="1421503"/>
                                </a:lnTo>
                                <a:lnTo>
                                  <a:pt x="4343432" y="1450375"/>
                                </a:lnTo>
                                <a:lnTo>
                                  <a:pt x="4306748" y="1477364"/>
                                </a:lnTo>
                                <a:lnTo>
                                  <a:pt x="4268647" y="1502398"/>
                                </a:lnTo>
                                <a:lnTo>
                                  <a:pt x="4229203" y="1525400"/>
                                </a:lnTo>
                                <a:lnTo>
                                  <a:pt x="4188488" y="1546297"/>
                                </a:lnTo>
                                <a:lnTo>
                                  <a:pt x="4146577" y="1565014"/>
                                </a:lnTo>
                                <a:lnTo>
                                  <a:pt x="4103544" y="1581477"/>
                                </a:lnTo>
                                <a:lnTo>
                                  <a:pt x="4059460" y="1595612"/>
                                </a:lnTo>
                                <a:lnTo>
                                  <a:pt x="4014401" y="1607343"/>
                                </a:lnTo>
                                <a:lnTo>
                                  <a:pt x="3968439" y="1616597"/>
                                </a:lnTo>
                                <a:lnTo>
                                  <a:pt x="3921648" y="1623299"/>
                                </a:lnTo>
                                <a:lnTo>
                                  <a:pt x="3874101" y="1627375"/>
                                </a:lnTo>
                                <a:lnTo>
                                  <a:pt x="3825872" y="1628751"/>
                                </a:lnTo>
                                <a:close/>
                              </a:path>
                            </a:pathLst>
                          </a:custGeom>
                          <a:solidFill>
                            <a:srgbClr val="BC1F25"/>
                          </a:solidFill>
                        </wps:spPr>
                        <wps:bodyPr wrap="square" lIns="0" tIns="0" rIns="0" bIns="0" rtlCol="0">
                          <a:prstTxWarp prst="textNoShape">
                            <a:avLst/>
                          </a:prstTxWarp>
                          <a:noAutofit/>
                        </wps:bodyPr>
                      </wps:wsp>
                      <wps:wsp>
                        <wps:cNvPr id="39" name="Graphic 39"/>
                        <wps:cNvSpPr/>
                        <wps:spPr>
                          <a:xfrm>
                            <a:off x="826158" y="7846"/>
                            <a:ext cx="4679315" cy="1628775"/>
                          </a:xfrm>
                          <a:custGeom>
                            <a:avLst/>
                            <a:gdLst/>
                            <a:ahLst/>
                            <a:cxnLst/>
                            <a:rect l="l" t="t" r="r" b="b"/>
                            <a:pathLst>
                              <a:path w="4679315" h="1628775">
                                <a:moveTo>
                                  <a:pt x="4679097" y="0"/>
                                </a:moveTo>
                                <a:lnTo>
                                  <a:pt x="4679097" y="764327"/>
                                </a:lnTo>
                                <a:lnTo>
                                  <a:pt x="4677740" y="813190"/>
                                </a:lnTo>
                                <a:lnTo>
                                  <a:pt x="4673717" y="861361"/>
                                </a:lnTo>
                                <a:lnTo>
                                  <a:pt x="4667101" y="908767"/>
                                </a:lnTo>
                                <a:lnTo>
                                  <a:pt x="4657967" y="955333"/>
                                </a:lnTo>
                                <a:lnTo>
                                  <a:pt x="4646387" y="1000984"/>
                                </a:lnTo>
                                <a:lnTo>
                                  <a:pt x="4632436" y="1045646"/>
                                </a:lnTo>
                                <a:lnTo>
                                  <a:pt x="4616186" y="1089245"/>
                                </a:lnTo>
                                <a:lnTo>
                                  <a:pt x="4597711" y="1131706"/>
                                </a:lnTo>
                                <a:lnTo>
                                  <a:pt x="4577084" y="1172955"/>
                                </a:lnTo>
                                <a:lnTo>
                                  <a:pt x="4554379" y="1212917"/>
                                </a:lnTo>
                                <a:lnTo>
                                  <a:pt x="4529670" y="1251519"/>
                                </a:lnTo>
                                <a:lnTo>
                                  <a:pt x="4503030" y="1288684"/>
                                </a:lnTo>
                                <a:lnTo>
                                  <a:pt x="4474532" y="1324340"/>
                                </a:lnTo>
                                <a:lnTo>
                                  <a:pt x="4444249" y="1358411"/>
                                </a:lnTo>
                                <a:lnTo>
                                  <a:pt x="4412257" y="1390824"/>
                                </a:lnTo>
                                <a:lnTo>
                                  <a:pt x="4378626" y="1421503"/>
                                </a:lnTo>
                                <a:lnTo>
                                  <a:pt x="4343432" y="1450375"/>
                                </a:lnTo>
                                <a:lnTo>
                                  <a:pt x="4306748" y="1477364"/>
                                </a:lnTo>
                                <a:lnTo>
                                  <a:pt x="4268647" y="1502398"/>
                                </a:lnTo>
                                <a:lnTo>
                                  <a:pt x="4229203" y="1525400"/>
                                </a:lnTo>
                                <a:lnTo>
                                  <a:pt x="4188488" y="1546297"/>
                                </a:lnTo>
                                <a:lnTo>
                                  <a:pt x="4146577" y="1565014"/>
                                </a:lnTo>
                                <a:lnTo>
                                  <a:pt x="4103544" y="1581477"/>
                                </a:lnTo>
                                <a:lnTo>
                                  <a:pt x="4059460" y="1595612"/>
                                </a:lnTo>
                                <a:lnTo>
                                  <a:pt x="4014401" y="1607343"/>
                                </a:lnTo>
                                <a:lnTo>
                                  <a:pt x="3968439" y="1616597"/>
                                </a:lnTo>
                                <a:lnTo>
                                  <a:pt x="3921648" y="1623299"/>
                                </a:lnTo>
                                <a:lnTo>
                                  <a:pt x="3874101" y="1627375"/>
                                </a:lnTo>
                                <a:lnTo>
                                  <a:pt x="3825872" y="1628751"/>
                                </a:lnTo>
                                <a:lnTo>
                                  <a:pt x="853237" y="1628751"/>
                                </a:lnTo>
                                <a:lnTo>
                                  <a:pt x="805007" y="1627375"/>
                                </a:lnTo>
                                <a:lnTo>
                                  <a:pt x="757459" y="1623299"/>
                                </a:lnTo>
                                <a:lnTo>
                                  <a:pt x="710667" y="1616597"/>
                                </a:lnTo>
                                <a:lnTo>
                                  <a:pt x="664704" y="1607343"/>
                                </a:lnTo>
                                <a:lnTo>
                                  <a:pt x="619644" y="1595612"/>
                                </a:lnTo>
                                <a:lnTo>
                                  <a:pt x="575560" y="1581477"/>
                                </a:lnTo>
                                <a:lnTo>
                                  <a:pt x="532525" y="1565014"/>
                                </a:lnTo>
                                <a:lnTo>
                                  <a:pt x="490613" y="1546297"/>
                                </a:lnTo>
                                <a:lnTo>
                                  <a:pt x="449898" y="1525400"/>
                                </a:lnTo>
                                <a:lnTo>
                                  <a:pt x="410453" y="1502398"/>
                                </a:lnTo>
                                <a:lnTo>
                                  <a:pt x="372352" y="1477364"/>
                                </a:lnTo>
                                <a:lnTo>
                                  <a:pt x="335667" y="1450375"/>
                                </a:lnTo>
                                <a:lnTo>
                                  <a:pt x="300473" y="1421503"/>
                                </a:lnTo>
                                <a:lnTo>
                                  <a:pt x="266842" y="1390824"/>
                                </a:lnTo>
                                <a:lnTo>
                                  <a:pt x="234849" y="1358411"/>
                                </a:lnTo>
                                <a:lnTo>
                                  <a:pt x="204566" y="1324340"/>
                                </a:lnTo>
                                <a:lnTo>
                                  <a:pt x="176068" y="1288684"/>
                                </a:lnTo>
                                <a:lnTo>
                                  <a:pt x="149428" y="1251519"/>
                                </a:lnTo>
                                <a:lnTo>
                                  <a:pt x="124718" y="1212917"/>
                                </a:lnTo>
                                <a:lnTo>
                                  <a:pt x="102013" y="1172955"/>
                                </a:lnTo>
                                <a:lnTo>
                                  <a:pt x="81387" y="1131706"/>
                                </a:lnTo>
                                <a:lnTo>
                                  <a:pt x="62912" y="1089245"/>
                                </a:lnTo>
                                <a:lnTo>
                                  <a:pt x="46661" y="1045646"/>
                                </a:lnTo>
                                <a:lnTo>
                                  <a:pt x="32710" y="1000984"/>
                                </a:lnTo>
                                <a:lnTo>
                                  <a:pt x="21130" y="955333"/>
                                </a:lnTo>
                                <a:lnTo>
                                  <a:pt x="11996" y="908767"/>
                                </a:lnTo>
                                <a:lnTo>
                                  <a:pt x="5380" y="861361"/>
                                </a:lnTo>
                                <a:lnTo>
                                  <a:pt x="1357" y="813190"/>
                                </a:lnTo>
                                <a:lnTo>
                                  <a:pt x="0" y="764327"/>
                                </a:lnTo>
                                <a:lnTo>
                                  <a:pt x="0" y="0"/>
                                </a:lnTo>
                              </a:path>
                            </a:pathLst>
                          </a:custGeom>
                          <a:ln w="15693">
                            <a:solidFill>
                              <a:srgbClr val="FFFFFF"/>
                            </a:solidFill>
                            <a:prstDash val="solid"/>
                          </a:ln>
                        </wps:spPr>
                        <wps:bodyPr wrap="square" lIns="0" tIns="0" rIns="0" bIns="0" rtlCol="0">
                          <a:prstTxWarp prst="textNoShape">
                            <a:avLst/>
                          </a:prstTxWarp>
                          <a:noAutofit/>
                        </wps:bodyPr>
                      </wps:wsp>
                      <wps:wsp>
                        <wps:cNvPr id="40" name="Graphic 40"/>
                        <wps:cNvSpPr/>
                        <wps:spPr>
                          <a:xfrm>
                            <a:off x="897621" y="7847"/>
                            <a:ext cx="4541520" cy="1613535"/>
                          </a:xfrm>
                          <a:custGeom>
                            <a:avLst/>
                            <a:gdLst/>
                            <a:ahLst/>
                            <a:cxnLst/>
                            <a:rect l="l" t="t" r="r" b="b"/>
                            <a:pathLst>
                              <a:path w="4541520" h="1613535">
                                <a:moveTo>
                                  <a:pt x="3727519" y="1612985"/>
                                </a:moveTo>
                                <a:lnTo>
                                  <a:pt x="813403" y="1612985"/>
                                </a:lnTo>
                                <a:lnTo>
                                  <a:pt x="765795" y="1611579"/>
                                </a:lnTo>
                                <a:lnTo>
                                  <a:pt x="718886" y="1607415"/>
                                </a:lnTo>
                                <a:lnTo>
                                  <a:pt x="672756" y="1600569"/>
                                </a:lnTo>
                                <a:lnTo>
                                  <a:pt x="627482" y="1591123"/>
                                </a:lnTo>
                                <a:lnTo>
                                  <a:pt x="583142" y="1579154"/>
                                </a:lnTo>
                                <a:lnTo>
                                  <a:pt x="539813" y="1564740"/>
                                </a:lnTo>
                                <a:lnTo>
                                  <a:pt x="497573" y="1547962"/>
                                </a:lnTo>
                                <a:lnTo>
                                  <a:pt x="456501" y="1528898"/>
                                </a:lnTo>
                                <a:lnTo>
                                  <a:pt x="416674" y="1507627"/>
                                </a:lnTo>
                                <a:lnTo>
                                  <a:pt x="378169" y="1484227"/>
                                </a:lnTo>
                                <a:lnTo>
                                  <a:pt x="341066" y="1458778"/>
                                </a:lnTo>
                                <a:lnTo>
                                  <a:pt x="305440" y="1431357"/>
                                </a:lnTo>
                                <a:lnTo>
                                  <a:pt x="271371" y="1402045"/>
                                </a:lnTo>
                                <a:lnTo>
                                  <a:pt x="238936" y="1370919"/>
                                </a:lnTo>
                                <a:lnTo>
                                  <a:pt x="208213" y="1338059"/>
                                </a:lnTo>
                                <a:lnTo>
                                  <a:pt x="179280" y="1303544"/>
                                </a:lnTo>
                                <a:lnTo>
                                  <a:pt x="152214" y="1267452"/>
                                </a:lnTo>
                                <a:lnTo>
                                  <a:pt x="127094" y="1229862"/>
                                </a:lnTo>
                                <a:lnTo>
                                  <a:pt x="103996" y="1190853"/>
                                </a:lnTo>
                                <a:lnTo>
                                  <a:pt x="83000" y="1150504"/>
                                </a:lnTo>
                                <a:lnTo>
                                  <a:pt x="64182" y="1108894"/>
                                </a:lnTo>
                                <a:lnTo>
                                  <a:pt x="47621" y="1066101"/>
                                </a:lnTo>
                                <a:lnTo>
                                  <a:pt x="33394" y="1022204"/>
                                </a:lnTo>
                                <a:lnTo>
                                  <a:pt x="21580" y="977282"/>
                                </a:lnTo>
                                <a:lnTo>
                                  <a:pt x="12255" y="931415"/>
                                </a:lnTo>
                                <a:lnTo>
                                  <a:pt x="5498" y="884680"/>
                                </a:lnTo>
                                <a:lnTo>
                                  <a:pt x="1387" y="837157"/>
                                </a:lnTo>
                                <a:lnTo>
                                  <a:pt x="0" y="788924"/>
                                </a:lnTo>
                                <a:lnTo>
                                  <a:pt x="0" y="0"/>
                                </a:lnTo>
                                <a:lnTo>
                                  <a:pt x="4540923" y="0"/>
                                </a:lnTo>
                                <a:lnTo>
                                  <a:pt x="4540923" y="788924"/>
                                </a:lnTo>
                                <a:lnTo>
                                  <a:pt x="4539535" y="837157"/>
                                </a:lnTo>
                                <a:lnTo>
                                  <a:pt x="4535424" y="884680"/>
                                </a:lnTo>
                                <a:lnTo>
                                  <a:pt x="4528668" y="931415"/>
                                </a:lnTo>
                                <a:lnTo>
                                  <a:pt x="4519343" y="977282"/>
                                </a:lnTo>
                                <a:lnTo>
                                  <a:pt x="4507528" y="1022204"/>
                                </a:lnTo>
                                <a:lnTo>
                                  <a:pt x="4493302" y="1066101"/>
                                </a:lnTo>
                                <a:lnTo>
                                  <a:pt x="4476741" y="1108894"/>
                                </a:lnTo>
                                <a:lnTo>
                                  <a:pt x="4457923" y="1150504"/>
                                </a:lnTo>
                                <a:lnTo>
                                  <a:pt x="4436926" y="1190853"/>
                                </a:lnTo>
                                <a:lnTo>
                                  <a:pt x="4413829" y="1229862"/>
                                </a:lnTo>
                                <a:lnTo>
                                  <a:pt x="4388708" y="1267452"/>
                                </a:lnTo>
                                <a:lnTo>
                                  <a:pt x="4361643" y="1303544"/>
                                </a:lnTo>
                                <a:lnTo>
                                  <a:pt x="4332709" y="1338059"/>
                                </a:lnTo>
                                <a:lnTo>
                                  <a:pt x="4301986" y="1370919"/>
                                </a:lnTo>
                                <a:lnTo>
                                  <a:pt x="4269551" y="1402045"/>
                                </a:lnTo>
                                <a:lnTo>
                                  <a:pt x="4235482" y="1431357"/>
                                </a:lnTo>
                                <a:lnTo>
                                  <a:pt x="4199857" y="1458778"/>
                                </a:lnTo>
                                <a:lnTo>
                                  <a:pt x="4162753" y="1484227"/>
                                </a:lnTo>
                                <a:lnTo>
                                  <a:pt x="4124249" y="1507627"/>
                                </a:lnTo>
                                <a:lnTo>
                                  <a:pt x="4084421" y="1528898"/>
                                </a:lnTo>
                                <a:lnTo>
                                  <a:pt x="4043349" y="1547962"/>
                                </a:lnTo>
                                <a:lnTo>
                                  <a:pt x="4001110" y="1564740"/>
                                </a:lnTo>
                                <a:lnTo>
                                  <a:pt x="3957781" y="1579154"/>
                                </a:lnTo>
                                <a:lnTo>
                                  <a:pt x="3913440" y="1591123"/>
                                </a:lnTo>
                                <a:lnTo>
                                  <a:pt x="3868166" y="1600569"/>
                                </a:lnTo>
                                <a:lnTo>
                                  <a:pt x="3822036" y="1607415"/>
                                </a:lnTo>
                                <a:lnTo>
                                  <a:pt x="3775128" y="1611579"/>
                                </a:lnTo>
                                <a:lnTo>
                                  <a:pt x="3727519" y="1612985"/>
                                </a:lnTo>
                                <a:close/>
                              </a:path>
                            </a:pathLst>
                          </a:custGeom>
                          <a:solidFill>
                            <a:srgbClr val="221F1F"/>
                          </a:solidFill>
                        </wps:spPr>
                        <wps:bodyPr wrap="square" lIns="0" tIns="0" rIns="0" bIns="0" rtlCol="0">
                          <a:prstTxWarp prst="textNoShape">
                            <a:avLst/>
                          </a:prstTxWarp>
                          <a:noAutofit/>
                        </wps:bodyPr>
                      </wps:wsp>
                      <wps:wsp>
                        <wps:cNvPr id="41" name="Graphic 41"/>
                        <wps:cNvSpPr/>
                        <wps:spPr>
                          <a:xfrm>
                            <a:off x="897621" y="7847"/>
                            <a:ext cx="4541520" cy="1613535"/>
                          </a:xfrm>
                          <a:custGeom>
                            <a:avLst/>
                            <a:gdLst/>
                            <a:ahLst/>
                            <a:cxnLst/>
                            <a:rect l="l" t="t" r="r" b="b"/>
                            <a:pathLst>
                              <a:path w="4541520" h="1613535">
                                <a:moveTo>
                                  <a:pt x="4540923" y="0"/>
                                </a:moveTo>
                                <a:lnTo>
                                  <a:pt x="4540923" y="788924"/>
                                </a:lnTo>
                                <a:lnTo>
                                  <a:pt x="4539535" y="837157"/>
                                </a:lnTo>
                                <a:lnTo>
                                  <a:pt x="4535424" y="884680"/>
                                </a:lnTo>
                                <a:lnTo>
                                  <a:pt x="4528668" y="931415"/>
                                </a:lnTo>
                                <a:lnTo>
                                  <a:pt x="4519343" y="977282"/>
                                </a:lnTo>
                                <a:lnTo>
                                  <a:pt x="4507528" y="1022204"/>
                                </a:lnTo>
                                <a:lnTo>
                                  <a:pt x="4493302" y="1066101"/>
                                </a:lnTo>
                                <a:lnTo>
                                  <a:pt x="4476741" y="1108894"/>
                                </a:lnTo>
                                <a:lnTo>
                                  <a:pt x="4457923" y="1150504"/>
                                </a:lnTo>
                                <a:lnTo>
                                  <a:pt x="4436926" y="1190853"/>
                                </a:lnTo>
                                <a:lnTo>
                                  <a:pt x="4413829" y="1229862"/>
                                </a:lnTo>
                                <a:lnTo>
                                  <a:pt x="4388708" y="1267452"/>
                                </a:lnTo>
                                <a:lnTo>
                                  <a:pt x="4361643" y="1303544"/>
                                </a:lnTo>
                                <a:lnTo>
                                  <a:pt x="4332709" y="1338059"/>
                                </a:lnTo>
                                <a:lnTo>
                                  <a:pt x="4301986" y="1370919"/>
                                </a:lnTo>
                                <a:lnTo>
                                  <a:pt x="4269551" y="1402045"/>
                                </a:lnTo>
                                <a:lnTo>
                                  <a:pt x="4235482" y="1431357"/>
                                </a:lnTo>
                                <a:lnTo>
                                  <a:pt x="4199857" y="1458778"/>
                                </a:lnTo>
                                <a:lnTo>
                                  <a:pt x="4162753" y="1484227"/>
                                </a:lnTo>
                                <a:lnTo>
                                  <a:pt x="4124249" y="1507627"/>
                                </a:lnTo>
                                <a:lnTo>
                                  <a:pt x="4084421" y="1528898"/>
                                </a:lnTo>
                                <a:lnTo>
                                  <a:pt x="4043349" y="1547962"/>
                                </a:lnTo>
                                <a:lnTo>
                                  <a:pt x="4001110" y="1564740"/>
                                </a:lnTo>
                                <a:lnTo>
                                  <a:pt x="3957781" y="1579154"/>
                                </a:lnTo>
                                <a:lnTo>
                                  <a:pt x="3913440" y="1591123"/>
                                </a:lnTo>
                                <a:lnTo>
                                  <a:pt x="3868166" y="1600569"/>
                                </a:lnTo>
                                <a:lnTo>
                                  <a:pt x="3822036" y="1607415"/>
                                </a:lnTo>
                                <a:lnTo>
                                  <a:pt x="3775128" y="1611579"/>
                                </a:lnTo>
                                <a:lnTo>
                                  <a:pt x="3727519" y="1612985"/>
                                </a:lnTo>
                                <a:lnTo>
                                  <a:pt x="813403" y="1612985"/>
                                </a:lnTo>
                                <a:lnTo>
                                  <a:pt x="765795" y="1611579"/>
                                </a:lnTo>
                                <a:lnTo>
                                  <a:pt x="718886" y="1607415"/>
                                </a:lnTo>
                                <a:lnTo>
                                  <a:pt x="672756" y="1600569"/>
                                </a:lnTo>
                                <a:lnTo>
                                  <a:pt x="627482" y="1591123"/>
                                </a:lnTo>
                                <a:lnTo>
                                  <a:pt x="583142" y="1579154"/>
                                </a:lnTo>
                                <a:lnTo>
                                  <a:pt x="539813" y="1564740"/>
                                </a:lnTo>
                                <a:lnTo>
                                  <a:pt x="497573" y="1547962"/>
                                </a:lnTo>
                                <a:lnTo>
                                  <a:pt x="456501" y="1528898"/>
                                </a:lnTo>
                                <a:lnTo>
                                  <a:pt x="416674" y="1507627"/>
                                </a:lnTo>
                                <a:lnTo>
                                  <a:pt x="378169" y="1484227"/>
                                </a:lnTo>
                                <a:lnTo>
                                  <a:pt x="341066" y="1458778"/>
                                </a:lnTo>
                                <a:lnTo>
                                  <a:pt x="305440" y="1431357"/>
                                </a:lnTo>
                                <a:lnTo>
                                  <a:pt x="271371" y="1402045"/>
                                </a:lnTo>
                                <a:lnTo>
                                  <a:pt x="238936" y="1370919"/>
                                </a:lnTo>
                                <a:lnTo>
                                  <a:pt x="208213" y="1338059"/>
                                </a:lnTo>
                                <a:lnTo>
                                  <a:pt x="179280" y="1303544"/>
                                </a:lnTo>
                                <a:lnTo>
                                  <a:pt x="152214" y="1267452"/>
                                </a:lnTo>
                                <a:lnTo>
                                  <a:pt x="127094" y="1229862"/>
                                </a:lnTo>
                                <a:lnTo>
                                  <a:pt x="103996" y="1190853"/>
                                </a:lnTo>
                                <a:lnTo>
                                  <a:pt x="83000" y="1150504"/>
                                </a:lnTo>
                                <a:lnTo>
                                  <a:pt x="64182" y="1108894"/>
                                </a:lnTo>
                                <a:lnTo>
                                  <a:pt x="47621" y="1066101"/>
                                </a:lnTo>
                                <a:lnTo>
                                  <a:pt x="33394" y="1022204"/>
                                </a:lnTo>
                                <a:lnTo>
                                  <a:pt x="21580" y="977282"/>
                                </a:lnTo>
                                <a:lnTo>
                                  <a:pt x="12255" y="931415"/>
                                </a:lnTo>
                                <a:lnTo>
                                  <a:pt x="5498" y="884680"/>
                                </a:lnTo>
                                <a:lnTo>
                                  <a:pt x="1387" y="837157"/>
                                </a:lnTo>
                                <a:lnTo>
                                  <a:pt x="0" y="788924"/>
                                </a:lnTo>
                                <a:lnTo>
                                  <a:pt x="0" y="0"/>
                                </a:lnTo>
                              </a:path>
                            </a:pathLst>
                          </a:custGeom>
                          <a:ln w="15693">
                            <a:solidFill>
                              <a:srgbClr val="FFFFFF"/>
                            </a:solidFill>
                            <a:prstDash val="solid"/>
                          </a:ln>
                        </wps:spPr>
                        <wps:bodyPr wrap="square" lIns="0" tIns="0" rIns="0" bIns="0" rtlCol="0">
                          <a:prstTxWarp prst="textNoShape">
                            <a:avLst/>
                          </a:prstTxWarp>
                          <a:noAutofit/>
                        </wps:bodyPr>
                      </wps:wsp>
                      <wps:wsp>
                        <wps:cNvPr id="42" name="Graphic 42"/>
                        <wps:cNvSpPr/>
                        <wps:spPr>
                          <a:xfrm>
                            <a:off x="977171" y="7847"/>
                            <a:ext cx="4382135" cy="1613535"/>
                          </a:xfrm>
                          <a:custGeom>
                            <a:avLst/>
                            <a:gdLst/>
                            <a:ahLst/>
                            <a:cxnLst/>
                            <a:rect l="l" t="t" r="r" b="b"/>
                            <a:pathLst>
                              <a:path w="4382135" h="1613535">
                                <a:moveTo>
                                  <a:pt x="3582792" y="1612989"/>
                                </a:moveTo>
                                <a:lnTo>
                                  <a:pt x="799029" y="1612989"/>
                                </a:lnTo>
                                <a:lnTo>
                                  <a:pt x="750543" y="1611504"/>
                                </a:lnTo>
                                <a:lnTo>
                                  <a:pt x="702799" y="1607108"/>
                                </a:lnTo>
                                <a:lnTo>
                                  <a:pt x="655883" y="1599886"/>
                                </a:lnTo>
                                <a:lnTo>
                                  <a:pt x="609881" y="1589925"/>
                                </a:lnTo>
                                <a:lnTo>
                                  <a:pt x="564878" y="1577312"/>
                                </a:lnTo>
                                <a:lnTo>
                                  <a:pt x="520958" y="1562132"/>
                                </a:lnTo>
                                <a:lnTo>
                                  <a:pt x="478208" y="1544472"/>
                                </a:lnTo>
                                <a:lnTo>
                                  <a:pt x="436712" y="1524419"/>
                                </a:lnTo>
                                <a:lnTo>
                                  <a:pt x="396555" y="1502059"/>
                                </a:lnTo>
                                <a:lnTo>
                                  <a:pt x="357824" y="1477477"/>
                                </a:lnTo>
                                <a:lnTo>
                                  <a:pt x="320602" y="1450761"/>
                                </a:lnTo>
                                <a:lnTo>
                                  <a:pt x="284976" y="1421998"/>
                                </a:lnTo>
                                <a:lnTo>
                                  <a:pt x="251031" y="1391272"/>
                                </a:lnTo>
                                <a:lnTo>
                                  <a:pt x="218851" y="1358671"/>
                                </a:lnTo>
                                <a:lnTo>
                                  <a:pt x="188522" y="1324281"/>
                                </a:lnTo>
                                <a:lnTo>
                                  <a:pt x="160130" y="1288188"/>
                                </a:lnTo>
                                <a:lnTo>
                                  <a:pt x="133760" y="1250479"/>
                                </a:lnTo>
                                <a:lnTo>
                                  <a:pt x="109496" y="1211240"/>
                                </a:lnTo>
                                <a:lnTo>
                                  <a:pt x="87425" y="1170557"/>
                                </a:lnTo>
                                <a:lnTo>
                                  <a:pt x="67631" y="1128517"/>
                                </a:lnTo>
                                <a:lnTo>
                                  <a:pt x="50199" y="1085206"/>
                                </a:lnTo>
                                <a:lnTo>
                                  <a:pt x="35216" y="1040711"/>
                                </a:lnTo>
                                <a:lnTo>
                                  <a:pt x="22765" y="995118"/>
                                </a:lnTo>
                                <a:lnTo>
                                  <a:pt x="12933" y="948512"/>
                                </a:lnTo>
                                <a:lnTo>
                                  <a:pt x="5805" y="900982"/>
                                </a:lnTo>
                                <a:lnTo>
                                  <a:pt x="1465" y="852612"/>
                                </a:lnTo>
                                <a:lnTo>
                                  <a:pt x="0" y="803490"/>
                                </a:lnTo>
                                <a:lnTo>
                                  <a:pt x="0" y="0"/>
                                </a:lnTo>
                                <a:lnTo>
                                  <a:pt x="4381822" y="0"/>
                                </a:lnTo>
                                <a:lnTo>
                                  <a:pt x="4381822" y="803490"/>
                                </a:lnTo>
                                <a:lnTo>
                                  <a:pt x="4380356" y="852612"/>
                                </a:lnTo>
                                <a:lnTo>
                                  <a:pt x="4376017" y="900982"/>
                                </a:lnTo>
                                <a:lnTo>
                                  <a:pt x="4368888" y="948512"/>
                                </a:lnTo>
                                <a:lnTo>
                                  <a:pt x="4359056" y="995118"/>
                                </a:lnTo>
                                <a:lnTo>
                                  <a:pt x="4346605" y="1040711"/>
                                </a:lnTo>
                                <a:lnTo>
                                  <a:pt x="4331622" y="1085206"/>
                                </a:lnTo>
                                <a:lnTo>
                                  <a:pt x="4314190" y="1128517"/>
                                </a:lnTo>
                                <a:lnTo>
                                  <a:pt x="4294396" y="1170557"/>
                                </a:lnTo>
                                <a:lnTo>
                                  <a:pt x="4272325" y="1211240"/>
                                </a:lnTo>
                                <a:lnTo>
                                  <a:pt x="4248061" y="1250479"/>
                                </a:lnTo>
                                <a:lnTo>
                                  <a:pt x="4221691" y="1288188"/>
                                </a:lnTo>
                                <a:lnTo>
                                  <a:pt x="4193299" y="1324281"/>
                                </a:lnTo>
                                <a:lnTo>
                                  <a:pt x="4162970" y="1358671"/>
                                </a:lnTo>
                                <a:lnTo>
                                  <a:pt x="4130791" y="1391272"/>
                                </a:lnTo>
                                <a:lnTo>
                                  <a:pt x="4096845" y="1421998"/>
                                </a:lnTo>
                                <a:lnTo>
                                  <a:pt x="4061219" y="1450761"/>
                                </a:lnTo>
                                <a:lnTo>
                                  <a:pt x="4023998" y="1477477"/>
                                </a:lnTo>
                                <a:lnTo>
                                  <a:pt x="3985266" y="1502059"/>
                                </a:lnTo>
                                <a:lnTo>
                                  <a:pt x="3945109" y="1524419"/>
                                </a:lnTo>
                                <a:lnTo>
                                  <a:pt x="3903613" y="1544472"/>
                                </a:lnTo>
                                <a:lnTo>
                                  <a:pt x="3860863" y="1562132"/>
                                </a:lnTo>
                                <a:lnTo>
                                  <a:pt x="3816943" y="1577312"/>
                                </a:lnTo>
                                <a:lnTo>
                                  <a:pt x="3771940" y="1589925"/>
                                </a:lnTo>
                                <a:lnTo>
                                  <a:pt x="3725938" y="1599886"/>
                                </a:lnTo>
                                <a:lnTo>
                                  <a:pt x="3679022" y="1607108"/>
                                </a:lnTo>
                                <a:lnTo>
                                  <a:pt x="3631279" y="1611504"/>
                                </a:lnTo>
                                <a:lnTo>
                                  <a:pt x="3582792" y="1612989"/>
                                </a:lnTo>
                                <a:close/>
                              </a:path>
                            </a:pathLst>
                          </a:custGeom>
                          <a:solidFill>
                            <a:srgbClr val="FFF8AC"/>
                          </a:solidFill>
                        </wps:spPr>
                        <wps:bodyPr wrap="square" lIns="0" tIns="0" rIns="0" bIns="0" rtlCol="0">
                          <a:prstTxWarp prst="textNoShape">
                            <a:avLst/>
                          </a:prstTxWarp>
                          <a:noAutofit/>
                        </wps:bodyPr>
                      </wps:wsp>
                      <pic:pic xmlns:pic="http://schemas.openxmlformats.org/drawingml/2006/picture">
                        <pic:nvPicPr>
                          <pic:cNvPr id="43" name="Image 43" descr="Coat of arms of the Republic of Kenya"/>
                          <pic:cNvPicPr/>
                        </pic:nvPicPr>
                        <pic:blipFill>
                          <a:blip r:embed="rId25" cstate="print"/>
                          <a:stretch>
                            <a:fillRect/>
                          </a:stretch>
                        </pic:blipFill>
                        <pic:spPr>
                          <a:xfrm>
                            <a:off x="2724289" y="237552"/>
                            <a:ext cx="734827" cy="723622"/>
                          </a:xfrm>
                          <a:prstGeom prst="rect">
                            <a:avLst/>
                          </a:prstGeom>
                        </pic:spPr>
                      </pic:pic>
                      <pic:pic xmlns:pic="http://schemas.openxmlformats.org/drawingml/2006/picture">
                        <pic:nvPicPr>
                          <pic:cNvPr id="44" name="Image 44"/>
                          <pic:cNvPicPr/>
                        </pic:nvPicPr>
                        <pic:blipFill>
                          <a:blip r:embed="rId26" cstate="print"/>
                          <a:stretch>
                            <a:fillRect/>
                          </a:stretch>
                        </pic:blipFill>
                        <pic:spPr>
                          <a:xfrm>
                            <a:off x="2609454" y="958102"/>
                            <a:ext cx="960686" cy="67978"/>
                          </a:xfrm>
                          <a:prstGeom prst="rect">
                            <a:avLst/>
                          </a:prstGeom>
                        </pic:spPr>
                      </pic:pic>
                      <pic:pic xmlns:pic="http://schemas.openxmlformats.org/drawingml/2006/picture">
                        <pic:nvPicPr>
                          <pic:cNvPr id="45" name="Image 45"/>
                          <pic:cNvPicPr/>
                        </pic:nvPicPr>
                        <pic:blipFill>
                          <a:blip r:embed="rId27" cstate="print"/>
                          <a:stretch>
                            <a:fillRect/>
                          </a:stretch>
                        </pic:blipFill>
                        <pic:spPr>
                          <a:xfrm>
                            <a:off x="2477277" y="1115079"/>
                            <a:ext cx="1230517" cy="265165"/>
                          </a:xfrm>
                          <a:prstGeom prst="rect">
                            <a:avLst/>
                          </a:prstGeom>
                        </pic:spPr>
                      </pic:pic>
                      <pic:pic xmlns:pic="http://schemas.openxmlformats.org/drawingml/2006/picture">
                        <pic:nvPicPr>
                          <pic:cNvPr id="46" name="Image 46"/>
                          <pic:cNvPicPr/>
                        </pic:nvPicPr>
                        <pic:blipFill>
                          <a:blip r:embed="rId28" cstate="print"/>
                          <a:stretch>
                            <a:fillRect/>
                          </a:stretch>
                        </pic:blipFill>
                        <pic:spPr>
                          <a:xfrm>
                            <a:off x="2483913" y="1450128"/>
                            <a:ext cx="341506" cy="128947"/>
                          </a:xfrm>
                          <a:prstGeom prst="rect">
                            <a:avLst/>
                          </a:prstGeom>
                        </pic:spPr>
                      </pic:pic>
                      <pic:pic xmlns:pic="http://schemas.openxmlformats.org/drawingml/2006/picture">
                        <pic:nvPicPr>
                          <pic:cNvPr id="47" name="Image 47"/>
                          <pic:cNvPicPr/>
                        </pic:nvPicPr>
                        <pic:blipFill>
                          <a:blip r:embed="rId29" cstate="print"/>
                          <a:stretch>
                            <a:fillRect/>
                          </a:stretch>
                        </pic:blipFill>
                        <pic:spPr>
                          <a:xfrm>
                            <a:off x="2891073" y="1450128"/>
                            <a:ext cx="333229" cy="128947"/>
                          </a:xfrm>
                          <a:prstGeom prst="rect">
                            <a:avLst/>
                          </a:prstGeom>
                        </pic:spPr>
                      </pic:pic>
                      <pic:pic xmlns:pic="http://schemas.openxmlformats.org/drawingml/2006/picture">
                        <pic:nvPicPr>
                          <pic:cNvPr id="48" name="Image 48"/>
                          <pic:cNvPicPr/>
                        </pic:nvPicPr>
                        <pic:blipFill>
                          <a:blip r:embed="rId30" cstate="print"/>
                          <a:stretch>
                            <a:fillRect/>
                          </a:stretch>
                        </pic:blipFill>
                        <pic:spPr>
                          <a:xfrm>
                            <a:off x="3279564" y="1450128"/>
                            <a:ext cx="424241" cy="128947"/>
                          </a:xfrm>
                          <a:prstGeom prst="rect">
                            <a:avLst/>
                          </a:prstGeom>
                        </pic:spPr>
                      </pic:pic>
                    </wpg:wgp>
                  </a:graphicData>
                </a:graphic>
              </wp:anchor>
            </w:drawing>
          </mc:Choice>
          <mc:Fallback>
            <w:pict>
              <v:group w14:anchorId="6515917C" id="Group 35" o:spid="_x0000_s1026" alt="&quot;&quot;" style="position:absolute;margin-left:0;margin-top:-.6pt;width:498.9pt;height:129.5pt;z-index:15730176;mso-wrap-distance-left:0;mso-wrap-distance-right:0;mso-position-horizontal-relative:page;mso-position-vertical-relative:page" coordsize="63360,16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">
                <v:shape id="Graphic 36" o:spid="_x0000_s1027" alt="&quot;&quot;" style="position:absolute;top:78;width:63360;height:6915;visibility:visible;mso-wrap-style:square;v-text-anchor:top" coordsize="6336030,6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" path="m6336005,691208l,691208,,,6336005,r,691208xe" fillcolor="#f7b634" stroked="f">
                  <v:path arrowok="t"/>
                </v:shape>
                <v:shape id="Graphic 37" o:spid="_x0000_s1028" style="position:absolute;left:7412;top:78;width:48495;height:16288;visibility:visible;mso-wrap-style:square;v-text-anchor:top" coordsize="4849495,16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" path="m3980404,1628748r-3111820,l821113,1627440r-46825,-3881l728177,1617176r-45329,-8817l638369,1597175r-43563,-13482l552228,1567982r-41527,-17871l470294,1530147r-39220,-21988l393109,1484215r-36643,-25830l321213,1430736r-33796,-29399l255146,1370256r-30679,-32694l195448,1303323r-27291,-35715l142661,1230485r-23633,-38463l97324,1152289,77619,1111353,59978,1069283,44471,1026147,31164,982014,20125,936952,11421,891030,5121,844316,1291,796878,,748786,,,4848989,r,748786l4847697,796878r-3830,47438l4837567,891030r-8704,45922l4817824,982014r-13307,44133l4789010,1069283r-17640,42070l4751664,1152289r-21703,39733l4706327,1230485r-25496,37123l4653540,1303323r-29019,34239l4593842,1370256r-32271,31081l4527775,1430736r-35253,27649l4455879,1484215r-37965,23944l4378694,1530147r-40407,19964l4296761,1567982r-42579,15711l4210619,1597175r-44479,11184l4120811,1617176r-46111,6383l4027875,1627440r-47471,1308xe" fillcolor="#1ca949" stroked="f">
                  <v:path arrowok="t"/>
                </v:shape>
                <v:shape id="Graphic 38" o:spid="_x0000_s1029" style="position:absolute;left:8261;top:78;width:46793;height:16288;visibility:visible;mso-wrap-style:square;v-text-anchor:top" coordsize="4679315,16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" path="m3825872,1628751r-2972635,l805007,1627375r-47548,-4076l710667,1616597r-45963,-9254l619644,1595612r-44084,-14135l532525,1565014r-41912,-18717l449898,1525400r-39445,-23002l372352,1477364r-36685,-26989l300473,1421503r-33631,-30679l234849,1358411r-30283,-34071l176068,1288684r-26640,-37165l124718,1212917r-22705,-39962l81387,1131706,62912,1089245,46661,1045646,32710,1000984,21130,955333,11996,908767,5380,861361,1357,813190,,764327,,,4679097,r,764327l4677740,813190r-4023,48171l4667101,908767r-9134,46566l4646387,1000984r-13951,44662l4616186,1089245r-18475,42461l4577084,1172955r-22705,39962l4529670,1251519r-26640,37165l4474532,1324340r-30283,34071l4412257,1390824r-33631,30679l4343432,1450375r-36684,26989l4268647,1502398r-39444,23002l4188488,1546297r-41911,18717l4103544,1581477r-44084,14135l4014401,1607343r-45962,9254l3921648,1623299r-47547,4076l3825872,1628751xe" fillcolor="#bc1f25" stroked="f">
                  <v:path arrowok="t"/>
                </v:shape>
                <v:shape id="Graphic 39" o:spid="_x0000_s1030" style="position:absolute;left:8261;top:78;width:46793;height:16288;visibility:visible;mso-wrap-style:square;v-text-anchor:top" coordsize="4679315,16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" path="m4679097,r,764327l4677740,813190r-4023,48171l4667101,908767r-9134,46566l4646387,1000984r-13951,44662l4616186,1089245r-18475,42461l4577084,1172955r-22705,39962l4529670,1251519r-26640,37165l4474532,1324340r-30283,34071l4412257,1390824r-33631,30679l4343432,1450375r-36684,26989l4268647,1502398r-39444,23002l4188488,1546297r-41911,18717l4103544,1581477r-44084,14135l4014401,1607343r-45962,9254l3921648,1623299r-47547,4076l3825872,1628751r-2972635,l805007,1627375r-47548,-4076l710667,1616597r-45963,-9254l619644,1595612r-44084,-14135l532525,1565014r-41912,-18717l449898,1525400r-39445,-23002l372352,1477364r-36685,-26989l300473,1421503r-33631,-30679l234849,1358411r-30283,-34071l176068,1288684r-26640,-37165l124718,1212917r-22705,-39962l81387,1131706,62912,1089245,46661,1045646,32710,1000984,21130,955333,11996,908767,5380,861361,1357,813190,,764327,,e" filled="f" strokecolor="white" strokeweight=".43592mm">
                  <v:path arrowok="t"/>
                </v:shape>
                <v:shape id="Graphic 40" o:spid="_x0000_s1031" style="position:absolute;left:8976;top:78;width:45415;height:16135;visibility:visible;mso-wrap-style:square;v-text-anchor:top" coordsize="4541520,161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" path="m3727519,1612985r-2914116,l765795,1611579r-46909,-4164l672756,1600569r-45274,-9446l583142,1579154r-43329,-14414l497573,1547962r-41072,-19064l416674,1507627r-38505,-23400l341066,1458778r-35626,-27421l271371,1402045r-32435,-31126l208213,1338059r-28933,-34515l152214,1267452r-25120,-37590l103996,1190853,83000,1150504,64182,1108894,47621,1066101,33394,1022204,21580,977282,12255,931415,5498,884680,1387,837157,,788924,,,4540923,r,788924l4539535,837157r-4111,47523l4528668,931415r-9325,45867l4507528,1022204r-14226,43897l4476741,1108894r-18818,41610l4436926,1190853r-23097,39009l4388708,1267452r-27065,36092l4332709,1338059r-30723,32860l4269551,1402045r-34069,29312l4199857,1458778r-37104,25449l4124249,1507627r-39828,21271l4043349,1547962r-42239,16778l3957781,1579154r-44341,11969l3868166,1600569r-46130,6846l3775128,1611579r-47609,1406xe" fillcolor="#221f1f" stroked="f">
                  <v:path arrowok="t"/>
                </v:shape>
                <v:shape id="Graphic 41" o:spid="_x0000_s1032" style="position:absolute;left:8976;top:78;width:45415;height:16135;visibility:visible;mso-wrap-style:square;v-text-anchor:top" coordsize="4541520,161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" path="m4540923,r,788924l4539535,837157r-4111,47523l4528668,931415r-9325,45867l4507528,1022204r-14226,43897l4476741,1108894r-18818,41610l4436926,1190853r-23097,39009l4388708,1267452r-27065,36092l4332709,1338059r-30723,32860l4269551,1402045r-34069,29312l4199857,1458778r-37104,25449l4124249,1507627r-39828,21271l4043349,1547962r-42239,16778l3957781,1579154r-44341,11969l3868166,1600569r-46130,6846l3775128,1611579r-47609,1406l813403,1612985r-47608,-1406l718886,1607415r-46130,-6846l627482,1591123r-44340,-11969l539813,1564740r-42240,-16778l456501,1528898r-39827,-21271l378169,1484227r-37103,-25449l305440,1431357r-34069,-29312l238936,1370919r-30723,-32860l179280,1303544r-27066,-36092l127094,1229862r-23098,-39009l83000,1150504,64182,1108894,47621,1066101,33394,1022204,21580,977282,12255,931415,5498,884680,1387,837157,,788924,,e" filled="f" strokecolor="white" strokeweight=".43592mm">
                  <v:path arrowok="t"/>
                </v:shape>
                <v:shape id="Graphic 42" o:spid="_x0000_s1033" style="position:absolute;left:9771;top:78;width:43822;height:16135;visibility:visible;mso-wrap-style:square;v-text-anchor:top" coordsize="4382135,161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" path="m3582792,1612989r-2783763,l750543,1611504r-47744,-4396l655883,1599886r-46002,-9961l564878,1577312r-43920,-15180l478208,1544472r-41496,-20053l396555,1502059r-38731,-24582l320602,1450761r-35626,-28763l251031,1391272r-32180,-32601l188522,1324281r-28392,-36093l133760,1250479r-24264,-39239l87425,1170557,67631,1128517,50199,1085206,35216,1040711,22765,995118,12933,948512,5805,900982,1465,852612,,803490,,,4381822,r,803490l4380356,852612r-4339,48370l4368888,948512r-9832,46606l4346605,1040711r-14983,44495l4314190,1128517r-19794,42040l4272325,1211240r-24264,39239l4221691,1288188r-28392,36093l4162970,1358671r-32179,32601l4096845,1421998r-35626,28763l4023998,1477477r-38732,24582l3945109,1524419r-41496,20053l3860863,1562132r-43920,15180l3771940,1589925r-46002,9961l3679022,1607108r-47743,4396l3582792,1612989xe" fillcolor="#fff8ac" stroked="f">
                  <v:path arrowok="t"/>
                </v:shape>
                <v:shape id="Image 43" o:spid="_x0000_s1034" type="#_x0000_t75" alt="Coat of arms of the Republic of Kenya" style="position:absolute;left:27242;top:2375;width:7349;height:7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">
                  <v:imagedata r:id="rId31" o:title="Coat of arms of the Republic of Kenya"/>
                </v:shape>
                <v:shape id="Image 44" o:spid="_x0000_s1035" type="#_x0000_t75" style="position:absolute;left:26094;top:9581;width:9607;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">
                  <v:imagedata r:id="rId32" o:title=""/>
                </v:shape>
                <v:shape id="Image 45" o:spid="_x0000_s1036" type="#_x0000_t75" style="position:absolute;left:24772;top:11150;width:12305;height:2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">
                  <v:imagedata r:id="rId33" o:title=""/>
                </v:shape>
                <v:shape id="Image 46" o:spid="_x0000_s1037" type="#_x0000_t75" style="position:absolute;left:24839;top:14501;width:3415;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">
                  <v:imagedata r:id="rId34" o:title=""/>
                </v:shape>
                <v:shape id="Image 47" o:spid="_x0000_s1038" type="#_x0000_t75" style="position:absolute;left:28910;top:14501;width:3333;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">
                  <v:imagedata r:id="rId35" o:title=""/>
                </v:shape>
                <v:shape id="Image 48" o:spid="_x0000_s1039" type="#_x0000_t75" style="position:absolute;left:32795;top:14501;width:4243;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">
                  <v:imagedata r:id="rId36" o:title=""/>
                </v:shape>
                <w10:wrap anchorx="page" anchory="page"/>
              </v:group>
            </w:pict>
          </mc:Fallback>
        </mc:AlternateContent>
      </w:r>
    </w:p>
    <w:p w14:paraId="0236C366" w14:textId="77777777" w:rsidR="00455A2A" w:rsidRDefault="00455A2A">
      <w:pPr>
        <w:pStyle w:val="BodyText"/>
        <w:rPr>
          <w:rFonts w:ascii="Times New Roman"/>
          <w:sz w:val="44"/>
        </w:rPr>
      </w:pPr>
    </w:p>
    <w:p w14:paraId="09F2C8D2" w14:textId="77777777" w:rsidR="00455A2A" w:rsidRDefault="00455A2A">
      <w:pPr>
        <w:pStyle w:val="BodyText"/>
        <w:rPr>
          <w:rFonts w:ascii="Times New Roman"/>
          <w:sz w:val="44"/>
        </w:rPr>
      </w:pPr>
    </w:p>
    <w:p w14:paraId="420ECC93" w14:textId="77777777" w:rsidR="00455A2A" w:rsidRDefault="00455A2A">
      <w:pPr>
        <w:pStyle w:val="BodyText"/>
        <w:rPr>
          <w:rFonts w:ascii="Times New Roman"/>
          <w:sz w:val="44"/>
        </w:rPr>
      </w:pPr>
    </w:p>
    <w:p w14:paraId="4CCAFB49" w14:textId="77777777" w:rsidR="00455A2A" w:rsidRDefault="00455A2A">
      <w:pPr>
        <w:pStyle w:val="BodyText"/>
        <w:rPr>
          <w:rFonts w:ascii="Times New Roman"/>
          <w:sz w:val="44"/>
        </w:rPr>
      </w:pPr>
    </w:p>
    <w:p w14:paraId="2216EC8C" w14:textId="77777777" w:rsidR="00455A2A" w:rsidRDefault="00455A2A">
      <w:pPr>
        <w:pStyle w:val="BodyText"/>
        <w:rPr>
          <w:rFonts w:ascii="Times New Roman"/>
          <w:sz w:val="44"/>
        </w:rPr>
      </w:pPr>
    </w:p>
    <w:p w14:paraId="647D8635" w14:textId="77777777" w:rsidR="00455A2A" w:rsidRDefault="00455A2A">
      <w:pPr>
        <w:pStyle w:val="BodyText"/>
        <w:spacing w:before="149"/>
        <w:rPr>
          <w:rFonts w:ascii="Times New Roman"/>
          <w:sz w:val="44"/>
        </w:rPr>
      </w:pPr>
    </w:p>
    <w:p w14:paraId="3E9286CE" w14:textId="77777777" w:rsidR="00455A2A" w:rsidRDefault="00092419">
      <w:pPr>
        <w:pStyle w:val="Title"/>
        <w:spacing w:line="254" w:lineRule="auto"/>
      </w:pPr>
      <w:r>
        <w:t xml:space="preserve">COMPETENCY BASED </w:t>
      </w:r>
      <w:r>
        <w:rPr>
          <w:spacing w:val="-2"/>
        </w:rPr>
        <w:t>CURRICULUM</w:t>
      </w:r>
    </w:p>
    <w:p w14:paraId="164A67BA" w14:textId="77777777" w:rsidR="00455A2A" w:rsidRDefault="00455A2A">
      <w:pPr>
        <w:pStyle w:val="BodyText"/>
        <w:spacing w:before="189"/>
        <w:rPr>
          <w:rFonts w:ascii="Times New Roman"/>
          <w:sz w:val="43"/>
        </w:rPr>
      </w:pPr>
    </w:p>
    <w:p w14:paraId="3F7A0AB6" w14:textId="77777777" w:rsidR="00455A2A" w:rsidRDefault="00092419">
      <w:pPr>
        <w:ind w:right="634"/>
        <w:jc w:val="center"/>
        <w:rPr>
          <w:rFonts w:ascii="Times New Roman" w:hAnsi="Times New Roman"/>
          <w:sz w:val="43"/>
        </w:rPr>
      </w:pPr>
      <w:r>
        <w:rPr>
          <w:rFonts w:ascii="Times New Roman" w:hAnsi="Times New Roman"/>
          <w:spacing w:val="-2"/>
          <w:sz w:val="43"/>
        </w:rPr>
        <w:t>TEACHER’S</w:t>
      </w:r>
      <w:r>
        <w:rPr>
          <w:rFonts w:ascii="Times New Roman" w:hAnsi="Times New Roman"/>
          <w:spacing w:val="-15"/>
          <w:sz w:val="43"/>
        </w:rPr>
        <w:t xml:space="preserve"> </w:t>
      </w:r>
      <w:r>
        <w:rPr>
          <w:rFonts w:ascii="Times New Roman" w:hAnsi="Times New Roman"/>
          <w:spacing w:val="-2"/>
          <w:sz w:val="43"/>
        </w:rPr>
        <w:t>HANDBOOK</w:t>
      </w:r>
    </w:p>
    <w:p w14:paraId="47F9AE2D" w14:textId="77777777" w:rsidR="00455A2A" w:rsidRDefault="00092419">
      <w:pPr>
        <w:spacing w:before="234"/>
        <w:ind w:right="610"/>
        <w:jc w:val="center"/>
        <w:rPr>
          <w:rFonts w:ascii="Times New Roman"/>
          <w:b/>
          <w:sz w:val="43"/>
        </w:rPr>
      </w:pPr>
      <w:r>
        <w:rPr>
          <w:rFonts w:ascii="Times New Roman"/>
          <w:b/>
          <w:spacing w:val="-6"/>
          <w:sz w:val="43"/>
        </w:rPr>
        <w:t>FOUNDATION</w:t>
      </w:r>
      <w:r>
        <w:rPr>
          <w:rFonts w:ascii="Times New Roman"/>
          <w:b/>
          <w:spacing w:val="-11"/>
          <w:sz w:val="43"/>
        </w:rPr>
        <w:t xml:space="preserve"> </w:t>
      </w:r>
      <w:r>
        <w:rPr>
          <w:rFonts w:ascii="Times New Roman"/>
          <w:b/>
          <w:spacing w:val="-2"/>
          <w:sz w:val="43"/>
        </w:rPr>
        <w:t>LEVEL</w:t>
      </w:r>
    </w:p>
    <w:p w14:paraId="509BC7D1" w14:textId="77777777" w:rsidR="00455A2A" w:rsidRDefault="00092419">
      <w:pPr>
        <w:spacing w:before="175"/>
        <w:ind w:left="1874" w:right="1982" w:firstLine="588"/>
        <w:rPr>
          <w:rFonts w:ascii="Times New Roman"/>
          <w:sz w:val="43"/>
        </w:rPr>
      </w:pPr>
      <w:r>
        <w:rPr>
          <w:rFonts w:ascii="Times New Roman"/>
          <w:sz w:val="43"/>
        </w:rPr>
        <w:t xml:space="preserve">FOR LEARNERS </w:t>
      </w:r>
      <w:r>
        <w:rPr>
          <w:rFonts w:ascii="Times New Roman"/>
          <w:spacing w:val="-2"/>
          <w:sz w:val="43"/>
        </w:rPr>
        <w:t>WITH</w:t>
      </w:r>
      <w:r>
        <w:rPr>
          <w:rFonts w:ascii="Times New Roman"/>
          <w:spacing w:val="-25"/>
          <w:sz w:val="43"/>
        </w:rPr>
        <w:t xml:space="preserve"> </w:t>
      </w:r>
      <w:r>
        <w:rPr>
          <w:rFonts w:ascii="Times New Roman"/>
          <w:spacing w:val="-2"/>
          <w:sz w:val="43"/>
        </w:rPr>
        <w:t>SPECIAL</w:t>
      </w:r>
      <w:r>
        <w:rPr>
          <w:rFonts w:ascii="Times New Roman"/>
          <w:spacing w:val="-25"/>
          <w:sz w:val="43"/>
        </w:rPr>
        <w:t xml:space="preserve"> </w:t>
      </w:r>
      <w:r>
        <w:rPr>
          <w:rFonts w:ascii="Times New Roman"/>
          <w:spacing w:val="-2"/>
          <w:sz w:val="43"/>
        </w:rPr>
        <w:t>NEEDS</w:t>
      </w:r>
    </w:p>
    <w:p w14:paraId="034D841B" w14:textId="77777777" w:rsidR="00455A2A" w:rsidRDefault="00455A2A">
      <w:pPr>
        <w:pStyle w:val="BodyText"/>
        <w:spacing w:before="154"/>
        <w:rPr>
          <w:rFonts w:ascii="Times New Roman"/>
          <w:sz w:val="39"/>
        </w:rPr>
      </w:pPr>
    </w:p>
    <w:p w14:paraId="4FD1B7DB" w14:textId="77777777" w:rsidR="00455A2A" w:rsidRDefault="00092419">
      <w:pPr>
        <w:ind w:right="323"/>
        <w:jc w:val="center"/>
        <w:rPr>
          <w:rFonts w:ascii="Times New Roman"/>
          <w:sz w:val="39"/>
        </w:rPr>
      </w:pPr>
      <w:r>
        <w:rPr>
          <w:rFonts w:ascii="Times New Roman"/>
          <w:noProof/>
          <w:sz w:val="39"/>
        </w:rPr>
        <mc:AlternateContent>
          <mc:Choice Requires="wps">
            <w:drawing>
              <wp:anchor distT="0" distB="0" distL="0" distR="0" simplePos="0" relativeHeight="487587840" behindDoc="1" locked="0" layoutInCell="1" allowOverlap="1" wp14:anchorId="5D3E6ADA" wp14:editId="78DA25C0">
                <wp:simplePos x="0" y="0"/>
                <wp:positionH relativeFrom="page">
                  <wp:posOffset>2126775</wp:posOffset>
                </wp:positionH>
                <wp:positionV relativeFrom="paragraph">
                  <wp:posOffset>318680</wp:posOffset>
                </wp:positionV>
                <wp:extent cx="2155825" cy="1270"/>
                <wp:effectExtent l="0" t="0" r="0" b="0"/>
                <wp:wrapTopAndBottom/>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5825" cy="1270"/>
                        </a:xfrm>
                        <a:custGeom>
                          <a:avLst/>
                          <a:gdLst/>
                          <a:ahLst/>
                          <a:cxnLst/>
                          <a:rect l="l" t="t" r="r" b="b"/>
                          <a:pathLst>
                            <a:path w="2155825">
                              <a:moveTo>
                                <a:pt x="0" y="0"/>
                              </a:moveTo>
                              <a:lnTo>
                                <a:pt x="2155511" y="0"/>
                              </a:lnTo>
                            </a:path>
                          </a:pathLst>
                        </a:custGeom>
                        <a:ln w="12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84277A" id="Graphic 49" o:spid="_x0000_s1026" alt="&quot;&quot;" style="position:absolute;margin-left:167.45pt;margin-top:25.1pt;width:169.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55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" path="m,l2155511,e" filled="f" strokeweight=".34336mm">
                <v:path arrowok="t"/>
                <w10:wrap type="topAndBottom" anchorx="page"/>
              </v:shape>
            </w:pict>
          </mc:Fallback>
        </mc:AlternateContent>
      </w:r>
      <w:r>
        <w:rPr>
          <w:rFonts w:ascii="Times New Roman"/>
          <w:spacing w:val="-5"/>
          <w:sz w:val="39"/>
        </w:rPr>
        <w:t>LEARNING</w:t>
      </w:r>
      <w:r>
        <w:rPr>
          <w:rFonts w:ascii="Times New Roman"/>
          <w:spacing w:val="-9"/>
          <w:sz w:val="39"/>
        </w:rPr>
        <w:t xml:space="preserve"> </w:t>
      </w:r>
      <w:r>
        <w:rPr>
          <w:rFonts w:ascii="Times New Roman"/>
          <w:spacing w:val="-4"/>
          <w:sz w:val="39"/>
        </w:rPr>
        <w:t>AREA</w:t>
      </w:r>
    </w:p>
    <w:p w14:paraId="3B87214E" w14:textId="77777777" w:rsidR="00455A2A" w:rsidRDefault="00455A2A">
      <w:pPr>
        <w:jc w:val="center"/>
        <w:rPr>
          <w:rFonts w:ascii="Times New Roman"/>
          <w:sz w:val="39"/>
        </w:rPr>
        <w:sectPr w:rsidR="00455A2A">
          <w:footerReference w:type="even" r:id="rId37"/>
          <w:type w:val="continuous"/>
          <w:pgSz w:w="9980" w:h="14180"/>
          <w:pgMar w:top="0" w:right="425" w:bottom="0" w:left="850" w:header="0" w:footer="0" w:gutter="0"/>
          <w:pgNumType w:start="2"/>
          <w:cols w:space="720"/>
        </w:sectPr>
      </w:pPr>
    </w:p>
    <w:p w14:paraId="4A158886" w14:textId="77777777" w:rsidR="00455A2A" w:rsidRDefault="00092419">
      <w:pPr>
        <w:pStyle w:val="BodyText"/>
        <w:ind w:left="3704"/>
        <w:rPr>
          <w:rFonts w:ascii="Times New Roman"/>
          <w:sz w:val="20"/>
        </w:rPr>
      </w:pPr>
      <w:r>
        <w:rPr>
          <w:rFonts w:ascii="Times New Roman"/>
          <w:noProof/>
          <w:sz w:val="20"/>
        </w:rPr>
        <w:lastRenderedPageBreak/>
        <mc:AlternateContent>
          <mc:Choice Requires="wpg">
            <w:drawing>
              <wp:anchor distT="0" distB="0" distL="0" distR="0" simplePos="0" relativeHeight="15730688" behindDoc="0" locked="0" layoutInCell="1" allowOverlap="1" wp14:anchorId="21641EB9" wp14:editId="0118F49D">
                <wp:simplePos x="0" y="0"/>
                <wp:positionH relativeFrom="page">
                  <wp:posOffset>0</wp:posOffset>
                </wp:positionH>
                <wp:positionV relativeFrom="page">
                  <wp:posOffset>8225993</wp:posOffset>
                </wp:positionV>
                <wp:extent cx="6336030" cy="767715"/>
                <wp:effectExtent l="0" t="0" r="0" b="0"/>
                <wp:wrapNone/>
                <wp:docPr id="50" name="Group 50" descr="Footer section of a document showing on the left, the Coat of Arms of Kenya followed by the text 'Property of the Government of Kenya'. To the right of the text is a grey hexagonal shape containing the numbe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51" name="Graphic 51"/>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52" name="Graphic 5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3" name="Graphic 53"/>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54" name="Graphic 5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55" name="Graphic 55"/>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56" name="Graphic 56"/>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38" cstate="print"/>
                          <a:stretch>
                            <a:fillRect/>
                          </a:stretch>
                        </pic:blipFill>
                        <pic:spPr>
                          <a:xfrm>
                            <a:off x="441000" y="123228"/>
                            <a:ext cx="456224" cy="448463"/>
                          </a:xfrm>
                          <a:prstGeom prst="rect">
                            <a:avLst/>
                          </a:prstGeom>
                        </pic:spPr>
                      </pic:pic>
                      <wps:wsp>
                        <wps:cNvPr id="58" name="Textbox 58"/>
                        <wps:cNvSpPr txBox="1"/>
                        <wps:spPr>
                          <a:xfrm>
                            <a:off x="966599" y="266344"/>
                            <a:ext cx="936625" cy="206375"/>
                          </a:xfrm>
                          <a:prstGeom prst="rect">
                            <a:avLst/>
                          </a:prstGeom>
                        </wps:spPr>
                        <wps:txbx>
                          <w:txbxContent>
                            <w:p w14:paraId="09EB24A9" w14:textId="77777777" w:rsidR="00455A2A" w:rsidRDefault="00092419">
                              <w:pPr>
                                <w:spacing w:line="249" w:lineRule="auto"/>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wps:wsp>
                        <wps:cNvPr id="59" name="Textbox 59"/>
                        <wps:cNvSpPr txBox="1"/>
                        <wps:spPr>
                          <a:xfrm>
                            <a:off x="3129624" y="299370"/>
                            <a:ext cx="86360" cy="205740"/>
                          </a:xfrm>
                          <a:prstGeom prst="rect">
                            <a:avLst/>
                          </a:prstGeom>
                        </wps:spPr>
                        <wps:txbx>
                          <w:txbxContent>
                            <w:p w14:paraId="5D6BBF4B" w14:textId="77777777" w:rsidR="00455A2A" w:rsidRDefault="00092419">
                              <w:pPr>
                                <w:spacing w:line="324" w:lineRule="exact"/>
                                <w:rPr>
                                  <w:rFonts w:ascii="PMingLiU-ExtB"/>
                                  <w:sz w:val="24"/>
                                </w:rPr>
                              </w:pPr>
                              <w:r>
                                <w:rPr>
                                  <w:rFonts w:ascii="PMingLiU-ExtB"/>
                                  <w:color w:val="231F20"/>
                                  <w:spacing w:val="-10"/>
                                  <w:sz w:val="24"/>
                                </w:rPr>
                                <w:t>2</w:t>
                              </w:r>
                            </w:p>
                          </w:txbxContent>
                        </wps:txbx>
                        <wps:bodyPr wrap="square" lIns="0" tIns="0" rIns="0" bIns="0" rtlCol="0">
                          <a:noAutofit/>
                        </wps:bodyPr>
                      </wps:wsp>
                    </wpg:wgp>
                  </a:graphicData>
                </a:graphic>
              </wp:anchor>
            </w:drawing>
          </mc:Choice>
          <mc:Fallback>
            <w:pict>
              <v:group w14:anchorId="21641EB9" id="Group 50" o:spid="_x0000_s1059" alt="Footer section of a document showing on the left, the Coat of Arms of Kenya followed by the text 'Property of the Government of Kenya'. To the right of the text is a grey hexagonal shape containing the number '2'." style="position:absolute;left:0;text-align:left;margin-left:0;margin-top:647.7pt;width:498.9pt;height:60.45pt;z-index:15730688;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">
                <v:shape id="Graphic 51" o:spid="_x0000_s1060"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" path="m,l,767651r6336004,l6336004,,,xe" stroked="f">
                  <v:path arrowok="t"/>
                </v:shape>
                <v:shape id="Graphic 52" o:spid="_x0000_s1061"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" path="m508939,l169646,,,253847,169646,507695r339293,l678586,253847,508939,xe" fillcolor="#d1d3d4" stroked="f">
                  <v:path arrowok="t"/>
                </v:shape>
                <v:shape id="Graphic 53" o:spid="_x0000_s1062"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54" o:spid="_x0000_s1063"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" path="m508939,l169646,,,253847,169646,507695r339293,l678586,253847,508939,xe" filled="f" strokecolor="#231f20" strokeweight=".05044mm">
                  <v:path arrowok="t"/>
                </v:shape>
                <v:shape id="Graphic 55" o:spid="_x0000_s1064"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Graphic 56" o:spid="_x0000_s1065"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" path="m1580095,l139700,,58935,2182,17462,17462,2182,58935,,139700r,38696l2182,259160r15280,41474l58935,315914r80765,2182l1580095,318096r80764,-2182l1702333,300634r15280,-41474l1719795,178396r,-38696l1717613,58935,1702333,17462,1660859,2182,1580095,xe" stroked="f">
                  <v:path arrowok="t"/>
                </v:shape>
                <v:shape id="Image 57" o:spid="_x0000_s1066"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">
                  <v:imagedata r:id="rId39" o:title=""/>
                </v:shape>
                <v:shape id="Textbox 58" o:spid="_x0000_s1067" type="#_x0000_t202" style="position:absolute;left:9665;top:2663;width:93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9EB24A9" w14:textId="77777777" w:rsidR="00455A2A" w:rsidRDefault="00092419">
                        <w:pPr>
                          <w:spacing w:line="249" w:lineRule="auto"/>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v:shape>
                <v:shape id="Textbox 59" o:spid="_x0000_s1068" type="#_x0000_t202" style="position:absolute;left:31296;top:2993;width:863;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5D6BBF4B" w14:textId="77777777" w:rsidR="00455A2A" w:rsidRDefault="00092419">
                        <w:pPr>
                          <w:spacing w:line="324" w:lineRule="exact"/>
                          <w:rPr>
                            <w:rFonts w:ascii="PMingLiU-ExtB"/>
                            <w:sz w:val="24"/>
                          </w:rPr>
                        </w:pPr>
                        <w:r>
                          <w:rPr>
                            <w:rFonts w:ascii="PMingLiU-ExtB"/>
                            <w:color w:val="231F20"/>
                            <w:spacing w:val="-10"/>
                            <w:sz w:val="24"/>
                          </w:rPr>
                          <w:t>2</w:t>
                        </w:r>
                      </w:p>
                    </w:txbxContent>
                  </v:textbox>
                </v:shape>
                <w10:wrap anchorx="page" anchory="page"/>
              </v:group>
            </w:pict>
          </mc:Fallback>
        </mc:AlternateContent>
      </w:r>
      <w:r>
        <w:rPr>
          <w:rFonts w:ascii="Times New Roman"/>
          <w:noProof/>
          <w:sz w:val="20"/>
        </w:rPr>
        <w:drawing>
          <wp:inline distT="0" distB="0" distL="0" distR="0" wp14:anchorId="7D4F2D5B" wp14:editId="1E10F899">
            <wp:extent cx="1005783" cy="1040320"/>
            <wp:effectExtent l="0" t="0" r="0" b="0"/>
            <wp:docPr id="60" name="Image 60" descr="Kenya IInstitute of Curriculum Development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Kenya IInstitute of Curriculum Development logo"/>
                    <pic:cNvPicPr/>
                  </pic:nvPicPr>
                  <pic:blipFill>
                    <a:blip r:embed="rId40" cstate="print"/>
                    <a:stretch>
                      <a:fillRect/>
                    </a:stretch>
                  </pic:blipFill>
                  <pic:spPr>
                    <a:xfrm>
                      <a:off x="0" y="0"/>
                      <a:ext cx="1005783" cy="1040320"/>
                    </a:xfrm>
                    <a:prstGeom prst="rect">
                      <a:avLst/>
                    </a:prstGeom>
                  </pic:spPr>
                </pic:pic>
              </a:graphicData>
            </a:graphic>
          </wp:inline>
        </w:drawing>
      </w:r>
    </w:p>
    <w:p w14:paraId="372358B1" w14:textId="77777777" w:rsidR="00455A2A" w:rsidRDefault="00455A2A">
      <w:pPr>
        <w:pStyle w:val="BodyText"/>
        <w:spacing w:before="52"/>
        <w:rPr>
          <w:rFonts w:ascii="Times New Roman"/>
        </w:rPr>
      </w:pPr>
    </w:p>
    <w:p w14:paraId="620E5A3C" w14:textId="77777777" w:rsidR="00455A2A" w:rsidRPr="006C541B" w:rsidRDefault="00092419">
      <w:pPr>
        <w:pStyle w:val="Heading2"/>
        <w:ind w:left="268"/>
        <w:jc w:val="center"/>
        <w:rPr>
          <w:sz w:val="24"/>
          <w:szCs w:val="24"/>
        </w:rPr>
      </w:pPr>
      <w:r w:rsidRPr="006C541B">
        <w:rPr>
          <w:color w:val="231F20"/>
          <w:sz w:val="24"/>
          <w:szCs w:val="24"/>
        </w:rPr>
        <w:t>KENYA</w:t>
      </w:r>
      <w:r w:rsidRPr="006C541B">
        <w:rPr>
          <w:color w:val="231F20"/>
          <w:spacing w:val="-5"/>
          <w:sz w:val="24"/>
          <w:szCs w:val="24"/>
        </w:rPr>
        <w:t xml:space="preserve"> </w:t>
      </w:r>
      <w:r w:rsidRPr="006C541B">
        <w:rPr>
          <w:color w:val="231F20"/>
          <w:sz w:val="24"/>
          <w:szCs w:val="24"/>
        </w:rPr>
        <w:t>INSTITUTE</w:t>
      </w:r>
      <w:r w:rsidRPr="006C541B">
        <w:rPr>
          <w:color w:val="231F20"/>
          <w:spacing w:val="-4"/>
          <w:sz w:val="24"/>
          <w:szCs w:val="24"/>
        </w:rPr>
        <w:t xml:space="preserve"> </w:t>
      </w:r>
      <w:r w:rsidRPr="006C541B">
        <w:rPr>
          <w:color w:val="231F20"/>
          <w:sz w:val="24"/>
          <w:szCs w:val="24"/>
        </w:rPr>
        <w:t>OF</w:t>
      </w:r>
      <w:r w:rsidRPr="006C541B">
        <w:rPr>
          <w:color w:val="231F20"/>
          <w:spacing w:val="-3"/>
          <w:sz w:val="24"/>
          <w:szCs w:val="24"/>
        </w:rPr>
        <w:t xml:space="preserve"> </w:t>
      </w:r>
      <w:r w:rsidRPr="006C541B">
        <w:rPr>
          <w:color w:val="231F20"/>
          <w:sz w:val="24"/>
          <w:szCs w:val="24"/>
        </w:rPr>
        <w:t>CURRICULUM</w:t>
      </w:r>
      <w:r w:rsidRPr="006C541B">
        <w:rPr>
          <w:color w:val="231F20"/>
          <w:spacing w:val="-2"/>
          <w:sz w:val="24"/>
          <w:szCs w:val="24"/>
        </w:rPr>
        <w:t xml:space="preserve"> DEVELOPMENT</w:t>
      </w:r>
    </w:p>
    <w:p w14:paraId="5BA8AB21" w14:textId="77777777" w:rsidR="00455A2A" w:rsidRPr="006C541B" w:rsidRDefault="00455A2A">
      <w:pPr>
        <w:pStyle w:val="BodyText"/>
        <w:rPr>
          <w:b/>
          <w:sz w:val="24"/>
          <w:szCs w:val="24"/>
        </w:rPr>
      </w:pPr>
    </w:p>
    <w:p w14:paraId="70B9EA13" w14:textId="77777777" w:rsidR="00455A2A" w:rsidRDefault="00455A2A">
      <w:pPr>
        <w:pStyle w:val="BodyText"/>
        <w:spacing w:before="195"/>
        <w:rPr>
          <w:b/>
        </w:rPr>
      </w:pPr>
    </w:p>
    <w:p w14:paraId="2755D9FC" w14:textId="77777777" w:rsidR="00455A2A" w:rsidRDefault="00092419">
      <w:pPr>
        <w:ind w:left="274"/>
        <w:jc w:val="center"/>
        <w:rPr>
          <w:b/>
          <w:sz w:val="27"/>
        </w:rPr>
      </w:pPr>
      <w:r>
        <w:rPr>
          <w:b/>
          <w:color w:val="231F20"/>
          <w:sz w:val="27"/>
        </w:rPr>
        <w:t>FOUNDATION</w:t>
      </w:r>
      <w:r>
        <w:rPr>
          <w:b/>
          <w:color w:val="231F20"/>
          <w:spacing w:val="-6"/>
          <w:sz w:val="27"/>
        </w:rPr>
        <w:t xml:space="preserve"> </w:t>
      </w:r>
      <w:r>
        <w:rPr>
          <w:b/>
          <w:color w:val="231F20"/>
          <w:spacing w:val="-2"/>
          <w:sz w:val="27"/>
        </w:rPr>
        <w:t>LEVEL</w:t>
      </w:r>
    </w:p>
    <w:p w14:paraId="23984E6C" w14:textId="77777777" w:rsidR="00455A2A" w:rsidRDefault="00455A2A">
      <w:pPr>
        <w:pStyle w:val="BodyText"/>
        <w:spacing w:before="6"/>
        <w:rPr>
          <w:b/>
          <w:sz w:val="27"/>
        </w:rPr>
      </w:pPr>
    </w:p>
    <w:p w14:paraId="25054FB7" w14:textId="77777777" w:rsidR="00455A2A" w:rsidRDefault="00092419">
      <w:pPr>
        <w:spacing w:line="242" w:lineRule="auto"/>
        <w:ind w:left="548" w:right="274"/>
        <w:jc w:val="center"/>
        <w:rPr>
          <w:b/>
          <w:sz w:val="27"/>
        </w:rPr>
      </w:pPr>
      <w:r>
        <w:rPr>
          <w:b/>
          <w:color w:val="231F20"/>
          <w:sz w:val="27"/>
        </w:rPr>
        <w:t>COMPETENCY</w:t>
      </w:r>
      <w:r>
        <w:rPr>
          <w:b/>
          <w:color w:val="231F20"/>
          <w:spacing w:val="-5"/>
          <w:sz w:val="27"/>
        </w:rPr>
        <w:t xml:space="preserve"> </w:t>
      </w:r>
      <w:r>
        <w:rPr>
          <w:b/>
          <w:color w:val="231F20"/>
          <w:sz w:val="27"/>
        </w:rPr>
        <w:t>BASED</w:t>
      </w:r>
      <w:r>
        <w:rPr>
          <w:b/>
          <w:color w:val="231F20"/>
          <w:spacing w:val="-6"/>
          <w:sz w:val="27"/>
        </w:rPr>
        <w:t xml:space="preserve"> </w:t>
      </w:r>
      <w:r>
        <w:rPr>
          <w:b/>
          <w:color w:val="231F20"/>
          <w:sz w:val="27"/>
        </w:rPr>
        <w:t>CURRICULUM</w:t>
      </w:r>
      <w:r>
        <w:rPr>
          <w:b/>
          <w:color w:val="231F20"/>
          <w:spacing w:val="-5"/>
          <w:sz w:val="27"/>
        </w:rPr>
        <w:t xml:space="preserve"> </w:t>
      </w:r>
      <w:r>
        <w:rPr>
          <w:b/>
          <w:color w:val="231F20"/>
          <w:sz w:val="27"/>
        </w:rPr>
        <w:t>FOR</w:t>
      </w:r>
      <w:r>
        <w:rPr>
          <w:b/>
          <w:color w:val="231F20"/>
          <w:spacing w:val="-4"/>
          <w:sz w:val="27"/>
        </w:rPr>
        <w:t xml:space="preserve"> </w:t>
      </w:r>
      <w:r>
        <w:rPr>
          <w:b/>
          <w:color w:val="231F20"/>
          <w:sz w:val="27"/>
        </w:rPr>
        <w:t>LEARNERS WITH SPECIAL NEEDS</w:t>
      </w:r>
    </w:p>
    <w:p w14:paraId="57CFE816" w14:textId="77777777" w:rsidR="00455A2A" w:rsidRDefault="00455A2A">
      <w:pPr>
        <w:pStyle w:val="BodyText"/>
        <w:rPr>
          <w:b/>
          <w:sz w:val="27"/>
        </w:rPr>
      </w:pPr>
    </w:p>
    <w:p w14:paraId="5E076E34" w14:textId="77777777" w:rsidR="00455A2A" w:rsidRDefault="00455A2A">
      <w:pPr>
        <w:pStyle w:val="BodyText"/>
        <w:spacing w:before="7"/>
        <w:rPr>
          <w:b/>
          <w:sz w:val="27"/>
        </w:rPr>
      </w:pPr>
    </w:p>
    <w:p w14:paraId="5E1BB567" w14:textId="77777777" w:rsidR="00455A2A" w:rsidRDefault="00092419">
      <w:pPr>
        <w:spacing w:line="242" w:lineRule="auto"/>
        <w:ind w:left="945" w:right="675"/>
        <w:jc w:val="center"/>
        <w:rPr>
          <w:b/>
          <w:sz w:val="27"/>
        </w:rPr>
      </w:pPr>
      <w:r>
        <w:rPr>
          <w:b/>
          <w:color w:val="231F20"/>
          <w:sz w:val="27"/>
        </w:rPr>
        <w:t>ACTIVITIES</w:t>
      </w:r>
      <w:r>
        <w:rPr>
          <w:b/>
          <w:color w:val="231F20"/>
          <w:spacing w:val="-4"/>
          <w:sz w:val="27"/>
        </w:rPr>
        <w:t xml:space="preserve"> </w:t>
      </w:r>
      <w:r>
        <w:rPr>
          <w:b/>
          <w:color w:val="231F20"/>
          <w:sz w:val="27"/>
        </w:rPr>
        <w:t>OF</w:t>
      </w:r>
      <w:r>
        <w:rPr>
          <w:b/>
          <w:color w:val="231F20"/>
          <w:spacing w:val="-4"/>
          <w:sz w:val="27"/>
        </w:rPr>
        <w:t xml:space="preserve"> </w:t>
      </w:r>
      <w:r>
        <w:rPr>
          <w:b/>
          <w:color w:val="231F20"/>
          <w:sz w:val="27"/>
        </w:rPr>
        <w:t>DAILY</w:t>
      </w:r>
      <w:r>
        <w:rPr>
          <w:b/>
          <w:color w:val="231F20"/>
          <w:spacing w:val="-3"/>
          <w:sz w:val="27"/>
        </w:rPr>
        <w:t xml:space="preserve"> </w:t>
      </w:r>
      <w:r>
        <w:rPr>
          <w:b/>
          <w:color w:val="231F20"/>
          <w:sz w:val="27"/>
        </w:rPr>
        <w:t>LIVING</w:t>
      </w:r>
      <w:r>
        <w:rPr>
          <w:b/>
          <w:color w:val="231F20"/>
          <w:spacing w:val="-4"/>
          <w:sz w:val="27"/>
        </w:rPr>
        <w:t xml:space="preserve"> </w:t>
      </w:r>
      <w:r>
        <w:rPr>
          <w:b/>
          <w:color w:val="231F20"/>
          <w:sz w:val="27"/>
        </w:rPr>
        <w:t>SKILLS</w:t>
      </w:r>
      <w:r>
        <w:rPr>
          <w:b/>
          <w:color w:val="231F20"/>
          <w:spacing w:val="-4"/>
          <w:sz w:val="27"/>
        </w:rPr>
        <w:t xml:space="preserve"> </w:t>
      </w:r>
      <w:r>
        <w:rPr>
          <w:b/>
          <w:color w:val="231F20"/>
          <w:sz w:val="27"/>
        </w:rPr>
        <w:t>&amp;</w:t>
      </w:r>
      <w:r>
        <w:rPr>
          <w:b/>
          <w:color w:val="231F20"/>
          <w:spacing w:val="-4"/>
          <w:sz w:val="27"/>
        </w:rPr>
        <w:t xml:space="preserve"> </w:t>
      </w:r>
      <w:r>
        <w:rPr>
          <w:b/>
          <w:color w:val="231F20"/>
          <w:sz w:val="27"/>
        </w:rPr>
        <w:t xml:space="preserve">RELIGIOUS </w:t>
      </w:r>
      <w:r>
        <w:rPr>
          <w:b/>
          <w:color w:val="231F20"/>
          <w:spacing w:val="-2"/>
          <w:sz w:val="27"/>
        </w:rPr>
        <w:t>EDUCATION</w:t>
      </w:r>
    </w:p>
    <w:p w14:paraId="680B1B90" w14:textId="77777777" w:rsidR="00455A2A" w:rsidRDefault="00092419">
      <w:pPr>
        <w:spacing w:line="361" w:lineRule="exact"/>
        <w:ind w:left="269"/>
        <w:jc w:val="center"/>
        <w:rPr>
          <w:b/>
          <w:sz w:val="27"/>
        </w:rPr>
      </w:pPr>
      <w:r>
        <w:rPr>
          <w:b/>
          <w:color w:val="231F20"/>
          <w:sz w:val="27"/>
        </w:rPr>
        <w:t>TEACHER’S</w:t>
      </w:r>
      <w:r>
        <w:rPr>
          <w:b/>
          <w:color w:val="231F20"/>
          <w:spacing w:val="-7"/>
          <w:sz w:val="27"/>
        </w:rPr>
        <w:t xml:space="preserve"> </w:t>
      </w:r>
      <w:r>
        <w:rPr>
          <w:b/>
          <w:color w:val="231F20"/>
          <w:spacing w:val="-2"/>
          <w:sz w:val="27"/>
        </w:rPr>
        <w:t>HANDBOOK</w:t>
      </w:r>
    </w:p>
    <w:p w14:paraId="0D2D59C7" w14:textId="77777777" w:rsidR="00455A2A" w:rsidRDefault="00455A2A">
      <w:pPr>
        <w:pStyle w:val="BodyText"/>
        <w:rPr>
          <w:b/>
          <w:sz w:val="27"/>
        </w:rPr>
      </w:pPr>
    </w:p>
    <w:p w14:paraId="1FD9E171" w14:textId="77777777" w:rsidR="00455A2A" w:rsidRDefault="00455A2A">
      <w:pPr>
        <w:pStyle w:val="BodyText"/>
        <w:rPr>
          <w:b/>
          <w:sz w:val="27"/>
        </w:rPr>
      </w:pPr>
    </w:p>
    <w:p w14:paraId="04AA5DBB" w14:textId="77777777" w:rsidR="00455A2A" w:rsidRDefault="00455A2A">
      <w:pPr>
        <w:pStyle w:val="BodyText"/>
        <w:rPr>
          <w:b/>
          <w:sz w:val="27"/>
        </w:rPr>
      </w:pPr>
    </w:p>
    <w:p w14:paraId="16DA92D2" w14:textId="77777777" w:rsidR="00455A2A" w:rsidRDefault="00455A2A">
      <w:pPr>
        <w:pStyle w:val="BodyText"/>
        <w:rPr>
          <w:b/>
          <w:sz w:val="27"/>
        </w:rPr>
      </w:pPr>
    </w:p>
    <w:p w14:paraId="5A3F4B7E" w14:textId="77777777" w:rsidR="00455A2A" w:rsidRDefault="00455A2A">
      <w:pPr>
        <w:pStyle w:val="BodyText"/>
        <w:spacing w:before="20"/>
        <w:rPr>
          <w:b/>
          <w:sz w:val="27"/>
        </w:rPr>
      </w:pPr>
    </w:p>
    <w:p w14:paraId="49400C5F" w14:textId="77777777" w:rsidR="00455A2A" w:rsidRDefault="00092419">
      <w:pPr>
        <w:ind w:left="272"/>
        <w:jc w:val="center"/>
        <w:rPr>
          <w:b/>
          <w:sz w:val="27"/>
        </w:rPr>
      </w:pPr>
      <w:r>
        <w:rPr>
          <w:b/>
          <w:color w:val="231F20"/>
          <w:sz w:val="27"/>
        </w:rPr>
        <w:t>APRIL</w:t>
      </w:r>
      <w:r>
        <w:rPr>
          <w:b/>
          <w:color w:val="231F20"/>
          <w:spacing w:val="-5"/>
          <w:sz w:val="27"/>
        </w:rPr>
        <w:t xml:space="preserve"> </w:t>
      </w:r>
      <w:r>
        <w:rPr>
          <w:b/>
          <w:color w:val="231F20"/>
          <w:spacing w:val="-4"/>
          <w:sz w:val="27"/>
        </w:rPr>
        <w:t>2019</w:t>
      </w:r>
    </w:p>
    <w:p w14:paraId="39276C0F" w14:textId="77777777" w:rsidR="00455A2A" w:rsidRDefault="00455A2A">
      <w:pPr>
        <w:pStyle w:val="BodyText"/>
        <w:rPr>
          <w:b/>
          <w:sz w:val="21"/>
        </w:rPr>
      </w:pPr>
    </w:p>
    <w:p w14:paraId="3869433B" w14:textId="77777777" w:rsidR="00455A2A" w:rsidRDefault="00455A2A">
      <w:pPr>
        <w:pStyle w:val="BodyText"/>
        <w:rPr>
          <w:b/>
          <w:sz w:val="21"/>
        </w:rPr>
      </w:pPr>
    </w:p>
    <w:p w14:paraId="394508B9" w14:textId="77777777" w:rsidR="00455A2A" w:rsidRDefault="00455A2A">
      <w:pPr>
        <w:pStyle w:val="BodyText"/>
        <w:rPr>
          <w:b/>
          <w:sz w:val="21"/>
        </w:rPr>
      </w:pPr>
    </w:p>
    <w:p w14:paraId="286C7654" w14:textId="77777777" w:rsidR="00455A2A" w:rsidRDefault="00455A2A">
      <w:pPr>
        <w:pStyle w:val="BodyText"/>
        <w:rPr>
          <w:b/>
          <w:sz w:val="21"/>
        </w:rPr>
      </w:pPr>
    </w:p>
    <w:p w14:paraId="6404352D" w14:textId="77777777" w:rsidR="00455A2A" w:rsidRDefault="00455A2A">
      <w:pPr>
        <w:pStyle w:val="BodyText"/>
        <w:rPr>
          <w:b/>
          <w:sz w:val="21"/>
        </w:rPr>
      </w:pPr>
    </w:p>
    <w:p w14:paraId="1078F630" w14:textId="77777777" w:rsidR="00455A2A" w:rsidRDefault="00455A2A">
      <w:pPr>
        <w:pStyle w:val="BodyText"/>
        <w:rPr>
          <w:b/>
          <w:sz w:val="21"/>
        </w:rPr>
      </w:pPr>
    </w:p>
    <w:p w14:paraId="0B894610" w14:textId="77777777" w:rsidR="00455A2A" w:rsidRDefault="00455A2A">
      <w:pPr>
        <w:pStyle w:val="BodyText"/>
        <w:rPr>
          <w:b/>
          <w:sz w:val="21"/>
        </w:rPr>
      </w:pPr>
    </w:p>
    <w:p w14:paraId="2C519740" w14:textId="77777777" w:rsidR="00455A2A" w:rsidRDefault="00455A2A">
      <w:pPr>
        <w:pStyle w:val="BodyText"/>
        <w:rPr>
          <w:b/>
          <w:sz w:val="21"/>
        </w:rPr>
      </w:pPr>
    </w:p>
    <w:p w14:paraId="51243802" w14:textId="77777777" w:rsidR="00455A2A" w:rsidRDefault="00455A2A">
      <w:pPr>
        <w:pStyle w:val="BodyText"/>
        <w:spacing w:before="202"/>
        <w:rPr>
          <w:b/>
          <w:sz w:val="21"/>
        </w:rPr>
      </w:pPr>
    </w:p>
    <w:p w14:paraId="758582AF" w14:textId="77777777" w:rsidR="00455A2A" w:rsidRDefault="00092419">
      <w:pPr>
        <w:ind w:left="268"/>
        <w:jc w:val="center"/>
        <w:rPr>
          <w:rFonts w:ascii="Times New Roman"/>
          <w:sz w:val="21"/>
        </w:rPr>
      </w:pPr>
      <w:r>
        <w:rPr>
          <w:rFonts w:ascii="Times New Roman"/>
          <w:color w:val="231F20"/>
          <w:sz w:val="21"/>
        </w:rPr>
        <w:t>ISO</w:t>
      </w:r>
      <w:r>
        <w:rPr>
          <w:rFonts w:ascii="Times New Roman"/>
          <w:color w:val="231F20"/>
          <w:spacing w:val="1"/>
          <w:sz w:val="21"/>
        </w:rPr>
        <w:t xml:space="preserve"> </w:t>
      </w:r>
      <w:r>
        <w:rPr>
          <w:rFonts w:ascii="Times New Roman"/>
          <w:color w:val="231F20"/>
          <w:sz w:val="21"/>
        </w:rPr>
        <w:t>9001:2015</w:t>
      </w:r>
      <w:r>
        <w:rPr>
          <w:rFonts w:ascii="Times New Roman"/>
          <w:color w:val="231F20"/>
          <w:spacing w:val="3"/>
          <w:sz w:val="21"/>
        </w:rPr>
        <w:t xml:space="preserve"> </w:t>
      </w:r>
      <w:r>
        <w:rPr>
          <w:rFonts w:ascii="Times New Roman"/>
          <w:color w:val="231F20"/>
          <w:sz w:val="21"/>
        </w:rPr>
        <w:t>QMS,</w:t>
      </w:r>
      <w:r>
        <w:rPr>
          <w:rFonts w:ascii="Times New Roman"/>
          <w:color w:val="231F20"/>
          <w:spacing w:val="3"/>
          <w:sz w:val="21"/>
        </w:rPr>
        <w:t xml:space="preserve"> </w:t>
      </w:r>
      <w:r>
        <w:rPr>
          <w:rFonts w:ascii="Times New Roman"/>
          <w:color w:val="231F20"/>
          <w:sz w:val="21"/>
        </w:rPr>
        <w:t>CERT</w:t>
      </w:r>
      <w:r>
        <w:rPr>
          <w:rFonts w:ascii="Times New Roman"/>
          <w:color w:val="231F20"/>
          <w:spacing w:val="5"/>
          <w:sz w:val="21"/>
        </w:rPr>
        <w:t xml:space="preserve"> </w:t>
      </w:r>
      <w:r>
        <w:rPr>
          <w:rFonts w:ascii="Times New Roman"/>
          <w:color w:val="231F20"/>
          <w:sz w:val="21"/>
        </w:rPr>
        <w:t>NO.</w:t>
      </w:r>
      <w:r>
        <w:rPr>
          <w:rFonts w:ascii="Times New Roman"/>
          <w:color w:val="231F20"/>
          <w:spacing w:val="1"/>
          <w:sz w:val="21"/>
        </w:rPr>
        <w:t xml:space="preserve"> </w:t>
      </w:r>
      <w:r>
        <w:rPr>
          <w:rFonts w:ascii="Times New Roman"/>
          <w:color w:val="231F20"/>
          <w:sz w:val="21"/>
        </w:rPr>
        <w:t>KEBS/QMS/RF/088 Rev.</w:t>
      </w:r>
      <w:r>
        <w:rPr>
          <w:rFonts w:ascii="Times New Roman"/>
          <w:color w:val="231F20"/>
          <w:spacing w:val="3"/>
          <w:sz w:val="21"/>
        </w:rPr>
        <w:t xml:space="preserve"> </w:t>
      </w:r>
      <w:r>
        <w:rPr>
          <w:rFonts w:ascii="Times New Roman"/>
          <w:color w:val="231F20"/>
          <w:spacing w:val="-5"/>
          <w:sz w:val="21"/>
        </w:rPr>
        <w:t>00</w:t>
      </w:r>
    </w:p>
    <w:p w14:paraId="1DF36B3D" w14:textId="77777777" w:rsidR="00455A2A" w:rsidRDefault="00455A2A">
      <w:pPr>
        <w:jc w:val="center"/>
        <w:rPr>
          <w:rFonts w:ascii="Times New Roman"/>
          <w:sz w:val="21"/>
        </w:rPr>
        <w:sectPr w:rsidR="00455A2A">
          <w:pgSz w:w="9980" w:h="14180"/>
          <w:pgMar w:top="1380" w:right="425" w:bottom="0" w:left="850" w:header="0" w:footer="0" w:gutter="0"/>
          <w:cols w:space="720"/>
        </w:sectPr>
      </w:pPr>
    </w:p>
    <w:p w14:paraId="1E65B9C9" w14:textId="77777777" w:rsidR="00455A2A" w:rsidRDefault="00092419">
      <w:pPr>
        <w:pStyle w:val="BodyText"/>
        <w:spacing w:before="11"/>
        <w:ind w:left="268"/>
        <w:jc w:val="center"/>
      </w:pPr>
      <w:r>
        <w:lastRenderedPageBreak/>
        <w:t>©</w:t>
      </w:r>
      <w:r>
        <w:rPr>
          <w:spacing w:val="-2"/>
        </w:rPr>
        <w:t xml:space="preserve"> </w:t>
      </w:r>
      <w:r>
        <w:t>KENYA</w:t>
      </w:r>
      <w:r>
        <w:rPr>
          <w:spacing w:val="-2"/>
        </w:rPr>
        <w:t xml:space="preserve"> </w:t>
      </w:r>
      <w:r>
        <w:t>INSTITUTE</w:t>
      </w:r>
      <w:r>
        <w:rPr>
          <w:spacing w:val="-2"/>
        </w:rPr>
        <w:t xml:space="preserve"> </w:t>
      </w:r>
      <w:r>
        <w:t>OF</w:t>
      </w:r>
      <w:r>
        <w:rPr>
          <w:spacing w:val="-1"/>
        </w:rPr>
        <w:t xml:space="preserve"> </w:t>
      </w:r>
      <w:r>
        <w:t xml:space="preserve">CURRICULUM </w:t>
      </w:r>
      <w:r>
        <w:rPr>
          <w:spacing w:val="-2"/>
        </w:rPr>
        <w:t>DEVELOPMENT</w:t>
      </w:r>
    </w:p>
    <w:p w14:paraId="3F951775" w14:textId="77777777" w:rsidR="00455A2A" w:rsidRDefault="00455A2A">
      <w:pPr>
        <w:pStyle w:val="BodyText"/>
        <w:spacing w:before="9"/>
      </w:pPr>
    </w:p>
    <w:p w14:paraId="55B1A943" w14:textId="77777777" w:rsidR="00455A2A" w:rsidRDefault="00092419">
      <w:pPr>
        <w:pStyle w:val="BodyText"/>
        <w:spacing w:before="1" w:line="244" w:lineRule="auto"/>
        <w:ind w:left="548" w:right="276"/>
        <w:jc w:val="center"/>
      </w:pPr>
      <w:r>
        <w:t>All rights reserved. No part of this handbook may be reproduced, stored in a retrieval system or transcribed in any form by any means, electronic, mechanical, photocopying, recording or otherwise, without prior written permission of the publisher.</w:t>
      </w:r>
    </w:p>
    <w:p w14:paraId="1BB74D4D" w14:textId="77777777" w:rsidR="00455A2A" w:rsidRDefault="00455A2A">
      <w:pPr>
        <w:pStyle w:val="BodyText"/>
      </w:pPr>
    </w:p>
    <w:p w14:paraId="621D5445" w14:textId="77777777" w:rsidR="00455A2A" w:rsidRDefault="00455A2A">
      <w:pPr>
        <w:pStyle w:val="BodyText"/>
      </w:pPr>
    </w:p>
    <w:p w14:paraId="1A36B7FB" w14:textId="77777777" w:rsidR="00455A2A" w:rsidRDefault="00455A2A">
      <w:pPr>
        <w:pStyle w:val="BodyText"/>
        <w:spacing w:before="4"/>
      </w:pPr>
    </w:p>
    <w:p w14:paraId="403CD4A7" w14:textId="77777777" w:rsidR="00455A2A" w:rsidRDefault="00092419">
      <w:pPr>
        <w:pStyle w:val="Heading2"/>
        <w:ind w:left="270"/>
        <w:jc w:val="center"/>
      </w:pPr>
      <w:r>
        <w:t>First</w:t>
      </w:r>
      <w:r>
        <w:rPr>
          <w:spacing w:val="-4"/>
        </w:rPr>
        <w:t xml:space="preserve"> </w:t>
      </w:r>
      <w:r>
        <w:t>Published</w:t>
      </w:r>
      <w:r>
        <w:rPr>
          <w:spacing w:val="-2"/>
        </w:rPr>
        <w:t xml:space="preserve"> </w:t>
      </w:r>
      <w:r>
        <w:rPr>
          <w:spacing w:val="-4"/>
        </w:rPr>
        <w:t>2019</w:t>
      </w:r>
    </w:p>
    <w:p w14:paraId="78B6D48B" w14:textId="77777777" w:rsidR="00455A2A" w:rsidRDefault="00092419">
      <w:pPr>
        <w:pStyle w:val="BodyText"/>
        <w:spacing w:before="8"/>
        <w:ind w:left="271"/>
        <w:jc w:val="center"/>
      </w:pPr>
      <w:r>
        <w:t>©</w:t>
      </w:r>
      <w:r>
        <w:rPr>
          <w:spacing w:val="-2"/>
        </w:rPr>
        <w:t xml:space="preserve"> </w:t>
      </w:r>
      <w:r>
        <w:t>Kenya</w:t>
      </w:r>
      <w:r>
        <w:rPr>
          <w:spacing w:val="-2"/>
        </w:rPr>
        <w:t xml:space="preserve"> </w:t>
      </w:r>
      <w:r>
        <w:t>Institute</w:t>
      </w:r>
      <w:r>
        <w:rPr>
          <w:spacing w:val="-1"/>
        </w:rPr>
        <w:t xml:space="preserve"> </w:t>
      </w:r>
      <w:r>
        <w:t>of</w:t>
      </w:r>
      <w:r>
        <w:rPr>
          <w:spacing w:val="-1"/>
        </w:rPr>
        <w:t xml:space="preserve"> </w:t>
      </w:r>
      <w:r>
        <w:t>Curriculum</w:t>
      </w:r>
      <w:r>
        <w:rPr>
          <w:spacing w:val="-2"/>
        </w:rPr>
        <w:t xml:space="preserve"> Development</w:t>
      </w:r>
    </w:p>
    <w:p w14:paraId="1904DC73" w14:textId="77777777" w:rsidR="00455A2A" w:rsidRDefault="00455A2A">
      <w:pPr>
        <w:pStyle w:val="BodyText"/>
      </w:pPr>
    </w:p>
    <w:p w14:paraId="6A89D64E" w14:textId="77777777" w:rsidR="00455A2A" w:rsidRDefault="00455A2A">
      <w:pPr>
        <w:pStyle w:val="BodyText"/>
        <w:spacing w:before="14"/>
      </w:pPr>
    </w:p>
    <w:p w14:paraId="44EF66D2" w14:textId="77777777" w:rsidR="00455A2A" w:rsidRDefault="00092419">
      <w:pPr>
        <w:pStyle w:val="BodyText"/>
        <w:ind w:left="273"/>
        <w:jc w:val="center"/>
      </w:pPr>
      <w:r>
        <w:t>ISBN</w:t>
      </w:r>
      <w:r>
        <w:rPr>
          <w:spacing w:val="-3"/>
        </w:rPr>
        <w:t xml:space="preserve"> </w:t>
      </w:r>
      <w:r>
        <w:t>NO:</w:t>
      </w:r>
      <w:r>
        <w:rPr>
          <w:spacing w:val="-2"/>
        </w:rPr>
        <w:t xml:space="preserve"> </w:t>
      </w:r>
      <w:r>
        <w:t>978-9966-31-839-</w:t>
      </w:r>
      <w:r>
        <w:rPr>
          <w:spacing w:val="-10"/>
        </w:rPr>
        <w:t>8</w:t>
      </w:r>
    </w:p>
    <w:p w14:paraId="2F486320" w14:textId="77777777" w:rsidR="00455A2A" w:rsidRDefault="00455A2A">
      <w:pPr>
        <w:pStyle w:val="BodyText"/>
      </w:pPr>
    </w:p>
    <w:p w14:paraId="070F9E7E" w14:textId="77777777" w:rsidR="00455A2A" w:rsidRDefault="00455A2A">
      <w:pPr>
        <w:pStyle w:val="BodyText"/>
        <w:spacing w:before="14"/>
      </w:pPr>
    </w:p>
    <w:p w14:paraId="7D3FEF68" w14:textId="77777777" w:rsidR="00455A2A" w:rsidRDefault="00092419">
      <w:pPr>
        <w:pStyle w:val="BodyText"/>
        <w:ind w:left="272"/>
        <w:jc w:val="center"/>
      </w:pPr>
      <w:r>
        <w:t>Published</w:t>
      </w:r>
      <w:r>
        <w:rPr>
          <w:spacing w:val="-5"/>
        </w:rPr>
        <w:t xml:space="preserve"> </w:t>
      </w:r>
      <w:r>
        <w:t>and</w:t>
      </w:r>
      <w:r>
        <w:rPr>
          <w:spacing w:val="-2"/>
        </w:rPr>
        <w:t xml:space="preserve"> </w:t>
      </w:r>
      <w:r>
        <w:t xml:space="preserve">printed </w:t>
      </w:r>
      <w:r>
        <w:rPr>
          <w:spacing w:val="-7"/>
        </w:rPr>
        <w:t>by</w:t>
      </w:r>
    </w:p>
    <w:p w14:paraId="18D06C5C" w14:textId="77777777" w:rsidR="00455A2A" w:rsidRDefault="00092419">
      <w:pPr>
        <w:pStyle w:val="BodyText"/>
        <w:spacing w:before="6"/>
        <w:ind w:left="267"/>
        <w:jc w:val="center"/>
      </w:pPr>
      <w:r>
        <w:t>Kenya</w:t>
      </w:r>
      <w:r>
        <w:rPr>
          <w:spacing w:val="-3"/>
        </w:rPr>
        <w:t xml:space="preserve"> </w:t>
      </w:r>
      <w:r>
        <w:t>Institute</w:t>
      </w:r>
      <w:r>
        <w:rPr>
          <w:spacing w:val="-3"/>
        </w:rPr>
        <w:t xml:space="preserve"> </w:t>
      </w:r>
      <w:r>
        <w:t>of</w:t>
      </w:r>
      <w:r>
        <w:rPr>
          <w:spacing w:val="-2"/>
        </w:rPr>
        <w:t xml:space="preserve"> </w:t>
      </w:r>
      <w:r>
        <w:t>Curriculum</w:t>
      </w:r>
      <w:r>
        <w:rPr>
          <w:spacing w:val="-3"/>
        </w:rPr>
        <w:t xml:space="preserve"> </w:t>
      </w:r>
      <w:r>
        <w:rPr>
          <w:spacing w:val="-2"/>
        </w:rPr>
        <w:t>Development</w:t>
      </w:r>
    </w:p>
    <w:p w14:paraId="0ED9B767" w14:textId="77777777" w:rsidR="00455A2A" w:rsidRDefault="00092419">
      <w:pPr>
        <w:pStyle w:val="BodyText"/>
        <w:spacing w:before="2" w:line="244" w:lineRule="auto"/>
        <w:ind w:left="3525" w:right="3094" w:hanging="158"/>
      </w:pPr>
      <w:r>
        <w:t>P.</w:t>
      </w:r>
      <w:r>
        <w:rPr>
          <w:spacing w:val="-6"/>
        </w:rPr>
        <w:t xml:space="preserve"> </w:t>
      </w:r>
      <w:r>
        <w:t>O.</w:t>
      </w:r>
      <w:r>
        <w:rPr>
          <w:spacing w:val="-6"/>
        </w:rPr>
        <w:t xml:space="preserve"> </w:t>
      </w:r>
      <w:r>
        <w:t>Box</w:t>
      </w:r>
      <w:r>
        <w:rPr>
          <w:spacing w:val="-5"/>
        </w:rPr>
        <w:t xml:space="preserve"> </w:t>
      </w:r>
      <w:r>
        <w:t xml:space="preserve">30231-00100 </w:t>
      </w:r>
      <w:r>
        <w:rPr>
          <w:spacing w:val="-2"/>
        </w:rPr>
        <w:t>NAIROBI-KENYA</w:t>
      </w:r>
    </w:p>
    <w:p w14:paraId="515DA3D0" w14:textId="77777777" w:rsidR="00455A2A" w:rsidRDefault="00092419">
      <w:pPr>
        <w:pStyle w:val="BodyText"/>
        <w:spacing w:line="308" w:lineRule="exact"/>
        <w:ind w:left="273"/>
        <w:jc w:val="center"/>
      </w:pPr>
      <w:r>
        <w:t>Telephone: (020)</w:t>
      </w:r>
      <w:r>
        <w:rPr>
          <w:spacing w:val="-1"/>
        </w:rPr>
        <w:t xml:space="preserve"> </w:t>
      </w:r>
      <w:r>
        <w:t xml:space="preserve">3749900-9, </w:t>
      </w:r>
      <w:r>
        <w:rPr>
          <w:spacing w:val="-2"/>
        </w:rPr>
        <w:t>3747994</w:t>
      </w:r>
    </w:p>
    <w:p w14:paraId="106241A6" w14:textId="77777777" w:rsidR="00455A2A" w:rsidRDefault="00092419">
      <w:pPr>
        <w:pStyle w:val="BodyText"/>
        <w:spacing w:before="5"/>
        <w:ind w:left="272"/>
        <w:jc w:val="center"/>
      </w:pPr>
      <w:r>
        <w:t>Fax:</w:t>
      </w:r>
      <w:r>
        <w:rPr>
          <w:spacing w:val="-1"/>
        </w:rPr>
        <w:t xml:space="preserve"> </w:t>
      </w:r>
      <w:r>
        <w:t>254</w:t>
      </w:r>
      <w:r>
        <w:rPr>
          <w:spacing w:val="-1"/>
        </w:rPr>
        <w:t xml:space="preserve"> </w:t>
      </w:r>
      <w:r>
        <w:t>(020)</w:t>
      </w:r>
      <w:r>
        <w:rPr>
          <w:spacing w:val="-1"/>
        </w:rPr>
        <w:t xml:space="preserve"> </w:t>
      </w:r>
      <w:r>
        <w:rPr>
          <w:spacing w:val="-2"/>
        </w:rPr>
        <w:t>3639130</w:t>
      </w:r>
    </w:p>
    <w:p w14:paraId="247D440A" w14:textId="77777777" w:rsidR="00455A2A" w:rsidRDefault="00455A2A">
      <w:pPr>
        <w:pStyle w:val="BodyText"/>
        <w:spacing w:before="9"/>
      </w:pPr>
    </w:p>
    <w:p w14:paraId="74A7F917" w14:textId="77777777" w:rsidR="00455A2A" w:rsidRDefault="00092419">
      <w:pPr>
        <w:pStyle w:val="BodyText"/>
        <w:spacing w:before="1"/>
        <w:ind w:left="267"/>
        <w:jc w:val="center"/>
      </w:pPr>
      <w:r>
        <w:t>E-mail:</w:t>
      </w:r>
      <w:r>
        <w:rPr>
          <w:spacing w:val="-2"/>
        </w:rPr>
        <w:t xml:space="preserve"> </w:t>
      </w:r>
      <w:hyperlink r:id="rId41">
        <w:r>
          <w:rPr>
            <w:spacing w:val="-2"/>
          </w:rPr>
          <w:t>info@kie.ac.ke</w:t>
        </w:r>
      </w:hyperlink>
    </w:p>
    <w:p w14:paraId="6B0BCFCE" w14:textId="77777777" w:rsidR="00455A2A" w:rsidRDefault="00455A2A">
      <w:pPr>
        <w:pStyle w:val="BodyText"/>
        <w:rPr>
          <w:sz w:val="14"/>
        </w:rPr>
      </w:pPr>
    </w:p>
    <w:p w14:paraId="3F2FF3C5" w14:textId="77777777" w:rsidR="00455A2A" w:rsidRDefault="00455A2A">
      <w:pPr>
        <w:pStyle w:val="BodyText"/>
        <w:rPr>
          <w:sz w:val="14"/>
        </w:rPr>
      </w:pPr>
    </w:p>
    <w:p w14:paraId="2DA78FA1" w14:textId="77777777" w:rsidR="00455A2A" w:rsidRDefault="00455A2A">
      <w:pPr>
        <w:pStyle w:val="BodyText"/>
        <w:rPr>
          <w:sz w:val="14"/>
        </w:rPr>
      </w:pPr>
    </w:p>
    <w:p w14:paraId="103DDCC5" w14:textId="77777777" w:rsidR="00455A2A" w:rsidRDefault="00455A2A">
      <w:pPr>
        <w:pStyle w:val="BodyText"/>
        <w:rPr>
          <w:sz w:val="14"/>
        </w:rPr>
      </w:pPr>
    </w:p>
    <w:p w14:paraId="304B3DC5" w14:textId="77777777" w:rsidR="00455A2A" w:rsidRDefault="00455A2A">
      <w:pPr>
        <w:pStyle w:val="BodyText"/>
        <w:rPr>
          <w:sz w:val="14"/>
        </w:rPr>
      </w:pPr>
    </w:p>
    <w:p w14:paraId="518D7DFD" w14:textId="77777777" w:rsidR="00455A2A" w:rsidRDefault="00455A2A">
      <w:pPr>
        <w:pStyle w:val="BodyText"/>
        <w:rPr>
          <w:sz w:val="14"/>
        </w:rPr>
      </w:pPr>
    </w:p>
    <w:p w14:paraId="3C27416E" w14:textId="77777777" w:rsidR="00455A2A" w:rsidRDefault="00455A2A">
      <w:pPr>
        <w:pStyle w:val="BodyText"/>
        <w:rPr>
          <w:sz w:val="14"/>
        </w:rPr>
      </w:pPr>
    </w:p>
    <w:p w14:paraId="4905EFBA" w14:textId="77777777" w:rsidR="00455A2A" w:rsidRDefault="00455A2A">
      <w:pPr>
        <w:pStyle w:val="BodyText"/>
        <w:rPr>
          <w:sz w:val="14"/>
        </w:rPr>
      </w:pPr>
    </w:p>
    <w:p w14:paraId="03CA9973" w14:textId="77777777" w:rsidR="00455A2A" w:rsidRDefault="00455A2A">
      <w:pPr>
        <w:pStyle w:val="BodyText"/>
        <w:rPr>
          <w:sz w:val="14"/>
        </w:rPr>
      </w:pPr>
    </w:p>
    <w:p w14:paraId="0E6D9351" w14:textId="77777777" w:rsidR="00455A2A" w:rsidRDefault="00455A2A">
      <w:pPr>
        <w:pStyle w:val="BodyText"/>
        <w:rPr>
          <w:sz w:val="14"/>
        </w:rPr>
      </w:pPr>
    </w:p>
    <w:p w14:paraId="1CB9494B" w14:textId="77777777" w:rsidR="00455A2A" w:rsidRDefault="00455A2A">
      <w:pPr>
        <w:pStyle w:val="BodyText"/>
        <w:rPr>
          <w:sz w:val="14"/>
        </w:rPr>
      </w:pPr>
    </w:p>
    <w:p w14:paraId="0B3D84F0" w14:textId="77777777" w:rsidR="00455A2A" w:rsidRDefault="00455A2A">
      <w:pPr>
        <w:pStyle w:val="BodyText"/>
        <w:rPr>
          <w:sz w:val="14"/>
        </w:rPr>
      </w:pPr>
    </w:p>
    <w:p w14:paraId="522191A0" w14:textId="77777777" w:rsidR="00455A2A" w:rsidRDefault="00455A2A">
      <w:pPr>
        <w:pStyle w:val="BodyText"/>
        <w:rPr>
          <w:sz w:val="14"/>
        </w:rPr>
      </w:pPr>
    </w:p>
    <w:p w14:paraId="6CDC87EE" w14:textId="77777777" w:rsidR="00455A2A" w:rsidRDefault="00455A2A">
      <w:pPr>
        <w:pStyle w:val="BodyText"/>
        <w:rPr>
          <w:sz w:val="14"/>
        </w:rPr>
      </w:pPr>
    </w:p>
    <w:p w14:paraId="6357A960" w14:textId="77777777" w:rsidR="00455A2A" w:rsidRDefault="00455A2A">
      <w:pPr>
        <w:pStyle w:val="BodyText"/>
        <w:rPr>
          <w:sz w:val="14"/>
        </w:rPr>
      </w:pPr>
    </w:p>
    <w:p w14:paraId="3509A1B7" w14:textId="77777777" w:rsidR="00455A2A" w:rsidRDefault="00455A2A">
      <w:pPr>
        <w:pStyle w:val="BodyText"/>
        <w:rPr>
          <w:sz w:val="14"/>
        </w:rPr>
      </w:pPr>
    </w:p>
    <w:p w14:paraId="4D8DBB27" w14:textId="77777777" w:rsidR="00455A2A" w:rsidRDefault="00455A2A">
      <w:pPr>
        <w:pStyle w:val="BodyText"/>
        <w:rPr>
          <w:sz w:val="14"/>
        </w:rPr>
      </w:pPr>
    </w:p>
    <w:p w14:paraId="5151A08F" w14:textId="77777777" w:rsidR="00455A2A" w:rsidRDefault="00455A2A">
      <w:pPr>
        <w:pStyle w:val="BodyText"/>
        <w:rPr>
          <w:sz w:val="14"/>
        </w:rPr>
      </w:pPr>
    </w:p>
    <w:p w14:paraId="43895C2D" w14:textId="77777777" w:rsidR="00455A2A" w:rsidRDefault="00455A2A">
      <w:pPr>
        <w:pStyle w:val="BodyText"/>
        <w:rPr>
          <w:sz w:val="14"/>
        </w:rPr>
      </w:pPr>
    </w:p>
    <w:p w14:paraId="07A1F61B" w14:textId="77777777" w:rsidR="00455A2A" w:rsidRDefault="00455A2A">
      <w:pPr>
        <w:pStyle w:val="BodyText"/>
        <w:rPr>
          <w:sz w:val="14"/>
        </w:rPr>
      </w:pPr>
    </w:p>
    <w:p w14:paraId="6B6B0F6C" w14:textId="77777777" w:rsidR="00455A2A" w:rsidRDefault="00455A2A">
      <w:pPr>
        <w:pStyle w:val="BodyText"/>
        <w:rPr>
          <w:sz w:val="14"/>
        </w:rPr>
      </w:pPr>
    </w:p>
    <w:p w14:paraId="053B831F" w14:textId="77777777" w:rsidR="00455A2A" w:rsidRDefault="00455A2A">
      <w:pPr>
        <w:pStyle w:val="BodyText"/>
        <w:rPr>
          <w:sz w:val="14"/>
        </w:rPr>
      </w:pPr>
    </w:p>
    <w:p w14:paraId="5721EA7E" w14:textId="77777777" w:rsidR="00455A2A" w:rsidRDefault="00455A2A">
      <w:pPr>
        <w:pStyle w:val="BodyText"/>
        <w:rPr>
          <w:sz w:val="14"/>
        </w:rPr>
      </w:pPr>
    </w:p>
    <w:p w14:paraId="4B2DC062" w14:textId="77777777" w:rsidR="00455A2A" w:rsidRDefault="00455A2A">
      <w:pPr>
        <w:pStyle w:val="BodyText"/>
        <w:spacing w:before="89"/>
        <w:rPr>
          <w:sz w:val="14"/>
        </w:rPr>
      </w:pPr>
    </w:p>
    <w:p w14:paraId="353A5CEC" w14:textId="77777777" w:rsidR="00455A2A" w:rsidRDefault="00092419">
      <w:pPr>
        <w:spacing w:before="1"/>
        <w:ind w:right="311"/>
        <w:jc w:val="right"/>
        <w:rPr>
          <w:rFonts w:ascii="Arial"/>
          <w:b/>
          <w:sz w:val="14"/>
        </w:rPr>
      </w:pPr>
      <w:r>
        <w:rPr>
          <w:rFonts w:ascii="Arial"/>
          <w:b/>
          <w:noProof/>
          <w:sz w:val="14"/>
        </w:rPr>
        <mc:AlternateContent>
          <mc:Choice Requires="wpg">
            <w:drawing>
              <wp:anchor distT="0" distB="0" distL="0" distR="0" simplePos="0" relativeHeight="15731200" behindDoc="0" locked="0" layoutInCell="1" allowOverlap="1" wp14:anchorId="4F1AAD89" wp14:editId="23BA277F">
                <wp:simplePos x="0" y="0"/>
                <wp:positionH relativeFrom="page">
                  <wp:posOffset>2821430</wp:posOffset>
                </wp:positionH>
                <wp:positionV relativeFrom="paragraph">
                  <wp:posOffset>-245062</wp:posOffset>
                </wp:positionV>
                <wp:extent cx="693420" cy="520700"/>
                <wp:effectExtent l="0" t="0" r="0" b="0"/>
                <wp:wrapNone/>
                <wp:docPr id="61" name="Group 61" descr="Center footer section of a document. It features a grey, outlined hexagonal shape containing the number '3', representing the page number. To the right of the graphic is the text 'Not for Sa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420" cy="520700"/>
                          <a:chOff x="0" y="0"/>
                          <a:chExt cx="693420" cy="520700"/>
                        </a:xfrm>
                      </wpg:grpSpPr>
                      <wps:wsp>
                        <wps:cNvPr id="62" name="Graphic 62"/>
                        <wps:cNvSpPr/>
                        <wps:spPr>
                          <a:xfrm>
                            <a:off x="7277" y="6350"/>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63" name="Graphic 63"/>
                        <wps:cNvSpPr/>
                        <wps:spPr>
                          <a:xfrm>
                            <a:off x="1816" y="1816"/>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64" name="Graphic 64"/>
                        <wps:cNvSpPr/>
                        <wps:spPr>
                          <a:xfrm>
                            <a:off x="7277" y="6350"/>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65" name="Graphic 65"/>
                        <wps:cNvSpPr/>
                        <wps:spPr>
                          <a:xfrm>
                            <a:off x="12727" y="10883"/>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66" name="Textbox 66">
                          <a:extLst>
                            <a:ext uri="{C183D7F6-B498-43B3-948B-1728B52AA6E4}">
                              <adec:decorative xmlns:adec="http://schemas.microsoft.com/office/drawing/2017/decorative" val="1"/>
                            </a:ext>
                          </a:extLst>
                        </wps:cNvPr>
                        <wps:cNvSpPr txBox="1"/>
                        <wps:spPr>
                          <a:xfrm>
                            <a:off x="0" y="0"/>
                            <a:ext cx="693420" cy="520700"/>
                          </a:xfrm>
                          <a:prstGeom prst="rect">
                            <a:avLst/>
                          </a:prstGeom>
                        </wps:spPr>
                        <wps:txbx>
                          <w:txbxContent>
                            <w:p w14:paraId="6E044215" w14:textId="77777777" w:rsidR="00455A2A" w:rsidRDefault="00455A2A">
                              <w:pPr>
                                <w:spacing w:before="9"/>
                                <w:rPr>
                                  <w:rFonts w:ascii="Arial"/>
                                  <w:b/>
                                  <w:sz w:val="24"/>
                                </w:rPr>
                              </w:pPr>
                            </w:p>
                            <w:p w14:paraId="346814AB" w14:textId="77777777" w:rsidR="00455A2A" w:rsidRDefault="00092419">
                              <w:pPr>
                                <w:ind w:right="29"/>
                                <w:jc w:val="center"/>
                                <w:rPr>
                                  <w:rFonts w:ascii="PMingLiU-ExtB"/>
                                  <w:sz w:val="24"/>
                                </w:rPr>
                              </w:pPr>
                              <w:r>
                                <w:rPr>
                                  <w:rFonts w:ascii="PMingLiU-ExtB"/>
                                  <w:color w:val="231F20"/>
                                  <w:spacing w:val="-10"/>
                                  <w:sz w:val="24"/>
                                </w:rPr>
                                <w:t>3</w:t>
                              </w:r>
                            </w:p>
                          </w:txbxContent>
                        </wps:txbx>
                        <wps:bodyPr wrap="square" lIns="0" tIns="0" rIns="0" bIns="0" rtlCol="0">
                          <a:noAutofit/>
                        </wps:bodyPr>
                      </wps:wsp>
                    </wpg:wgp>
                  </a:graphicData>
                </a:graphic>
              </wp:anchor>
            </w:drawing>
          </mc:Choice>
          <mc:Fallback>
            <w:pict>
              <v:group w14:anchorId="4F1AAD89" id="Group 61" o:spid="_x0000_s1069" alt="Center footer section of a document. It features a grey, outlined hexagonal shape containing the number '3', representing the page number. To the right of the graphic is the text 'Not for Sale'" style="position:absolute;left:0;text-align:left;margin-left:222.15pt;margin-top:-19.3pt;width:54.6pt;height:41pt;z-index:15731200;mso-wrap-distance-left:0;mso-wrap-distance-right:0;mso-position-horizontal-relative:page" coordsize="6934,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">
                <v:shape id="Graphic 62" o:spid="_x0000_s1070" style="position:absolute;left:72;top:63;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" path="m508939,l169646,,,253847,169646,507695r339293,l678586,253847,508939,xe" fillcolor="#d1d3d4" stroked="f">
                  <v:path arrowok="t"/>
                </v:shape>
                <v:shape id="Graphic 63" o:spid="_x0000_s1071" style="position:absolute;left:18;top:18;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64" o:spid="_x0000_s1072" style="position:absolute;left:72;top:63;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" path="m508939,l169646,,,253847,169646,507695r339293,l678586,253847,508939,xe" filled="f" strokecolor="#231f20" strokeweight=".05044mm">
                  <v:path arrowok="t"/>
                </v:shape>
                <v:shape id="Graphic 65" o:spid="_x0000_s1073" style="position:absolute;left:127;top:108;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Textbox 66" o:spid="_x0000_s1074" type="#_x0000_t202" alt="&quot;&quot;" style="position:absolute;width:6934;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6E044215" w14:textId="77777777" w:rsidR="00455A2A" w:rsidRDefault="00455A2A">
                        <w:pPr>
                          <w:spacing w:before="9"/>
                          <w:rPr>
                            <w:rFonts w:ascii="Arial"/>
                            <w:b/>
                            <w:sz w:val="24"/>
                          </w:rPr>
                        </w:pPr>
                      </w:p>
                      <w:p w14:paraId="346814AB" w14:textId="77777777" w:rsidR="00455A2A" w:rsidRDefault="00092419">
                        <w:pPr>
                          <w:ind w:right="29"/>
                          <w:jc w:val="center"/>
                          <w:rPr>
                            <w:rFonts w:ascii="PMingLiU-ExtB"/>
                            <w:sz w:val="24"/>
                          </w:rPr>
                        </w:pPr>
                        <w:r>
                          <w:rPr>
                            <w:rFonts w:ascii="PMingLiU-ExtB"/>
                            <w:color w:val="231F20"/>
                            <w:spacing w:val="-10"/>
                            <w:sz w:val="24"/>
                          </w:rPr>
                          <w:t>3</w:t>
                        </w:r>
                      </w:p>
                    </w:txbxContent>
                  </v:textbox>
                </v:shape>
                <w10:wrap anchorx="page"/>
              </v:group>
            </w:pict>
          </mc:Fallback>
        </mc:AlternateContent>
      </w: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p w14:paraId="1B0BA41A" w14:textId="77777777" w:rsidR="00455A2A" w:rsidRDefault="00455A2A">
      <w:pPr>
        <w:jc w:val="right"/>
        <w:rPr>
          <w:rFonts w:ascii="Arial"/>
          <w:b/>
          <w:sz w:val="14"/>
        </w:rPr>
        <w:sectPr w:rsidR="00455A2A">
          <w:pgSz w:w="9980" w:h="14180"/>
          <w:pgMar w:top="1380" w:right="425" w:bottom="0" w:left="850" w:header="0" w:footer="0" w:gutter="0"/>
          <w:cols w:space="720"/>
        </w:sectPr>
      </w:pPr>
    </w:p>
    <w:p w14:paraId="28A32F2C" w14:textId="77777777" w:rsidR="00455A2A" w:rsidRDefault="00092419">
      <w:pPr>
        <w:spacing w:line="353" w:lineRule="exact"/>
        <w:ind w:left="695"/>
        <w:rPr>
          <w:b/>
          <w:sz w:val="27"/>
        </w:rPr>
      </w:pPr>
      <w:r>
        <w:rPr>
          <w:b/>
          <w:noProof/>
          <w:sz w:val="27"/>
        </w:rPr>
        <w:lastRenderedPageBreak/>
        <mc:AlternateContent>
          <mc:Choice Requires="wps">
            <w:drawing>
              <wp:anchor distT="0" distB="0" distL="0" distR="0" simplePos="0" relativeHeight="481929216" behindDoc="1" locked="0" layoutInCell="1" allowOverlap="1" wp14:anchorId="4D9CCA17" wp14:editId="1301B52A">
                <wp:simplePos x="0" y="0"/>
                <wp:positionH relativeFrom="page">
                  <wp:posOffset>3467587</wp:posOffset>
                </wp:positionH>
                <wp:positionV relativeFrom="page">
                  <wp:posOffset>8245573</wp:posOffset>
                </wp:positionV>
                <wp:extent cx="38100" cy="15113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 cy="151130"/>
                        </a:xfrm>
                        <a:prstGeom prst="rect">
                          <a:avLst/>
                        </a:prstGeom>
                      </wps:spPr>
                      <wps:txbx>
                        <w:txbxContent>
                          <w:p w14:paraId="150AEA26" w14:textId="77777777" w:rsidR="00455A2A" w:rsidRDefault="00092419">
                            <w:pPr>
                              <w:spacing w:line="237" w:lineRule="exact"/>
                              <w:rPr>
                                <w:rFonts w:ascii="Times New Roman"/>
                                <w:sz w:val="21"/>
                              </w:rPr>
                            </w:pPr>
                            <w:proofErr w:type="spellStart"/>
                            <w:r>
                              <w:rPr>
                                <w:rFonts w:ascii="Times New Roman"/>
                                <w:spacing w:val="-10"/>
                                <w:sz w:val="21"/>
                              </w:rPr>
                              <w:t>i</w:t>
                            </w:r>
                            <w:proofErr w:type="spellEnd"/>
                          </w:p>
                        </w:txbxContent>
                      </wps:txbx>
                      <wps:bodyPr wrap="square" lIns="0" tIns="0" rIns="0" bIns="0" rtlCol="0">
                        <a:noAutofit/>
                      </wps:bodyPr>
                    </wps:wsp>
                  </a:graphicData>
                </a:graphic>
              </wp:anchor>
            </w:drawing>
          </mc:Choice>
          <mc:Fallback>
            <w:pict>
              <v:shape w14:anchorId="4D9CCA17" id="Textbox 67" o:spid="_x0000_s1075" type="#_x0000_t202" style="position:absolute;left:0;text-align:left;margin-left:273.05pt;margin-top:649.25pt;width:3pt;height:11.9pt;z-index:-213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" filled="f" stroked="f">
                <v:textbox inset="0,0,0,0">
                  <w:txbxContent>
                    <w:p w14:paraId="150AEA26" w14:textId="77777777" w:rsidR="00455A2A" w:rsidRDefault="00092419">
                      <w:pPr>
                        <w:spacing w:line="237" w:lineRule="exact"/>
                        <w:rPr>
                          <w:rFonts w:ascii="Times New Roman"/>
                          <w:sz w:val="21"/>
                        </w:rPr>
                      </w:pPr>
                      <w:proofErr w:type="spellStart"/>
                      <w:r>
                        <w:rPr>
                          <w:rFonts w:ascii="Times New Roman"/>
                          <w:spacing w:val="-10"/>
                          <w:sz w:val="21"/>
                        </w:rPr>
                        <w:t>i</w:t>
                      </w:r>
                      <w:proofErr w:type="spellEnd"/>
                    </w:p>
                  </w:txbxContent>
                </v:textbox>
                <w10:wrap anchorx="page" anchory="page"/>
              </v:shape>
            </w:pict>
          </mc:Fallback>
        </mc:AlternateContent>
      </w:r>
      <w:r>
        <w:rPr>
          <w:b/>
          <w:noProof/>
          <w:sz w:val="27"/>
        </w:rPr>
        <mc:AlternateContent>
          <mc:Choice Requires="wpg">
            <w:drawing>
              <wp:anchor distT="0" distB="0" distL="0" distR="0" simplePos="0" relativeHeight="15732224" behindDoc="0" locked="0" layoutInCell="1" allowOverlap="1" wp14:anchorId="438FD9CF" wp14:editId="1A79631F">
                <wp:simplePos x="0" y="0"/>
                <wp:positionH relativeFrom="page">
                  <wp:posOffset>0</wp:posOffset>
                </wp:positionH>
                <wp:positionV relativeFrom="page">
                  <wp:posOffset>8225993</wp:posOffset>
                </wp:positionV>
                <wp:extent cx="6329680" cy="767715"/>
                <wp:effectExtent l="0" t="0" r="0" b="0"/>
                <wp:wrapNone/>
                <wp:docPr id="68" name="Group 68" descr="Center footer section of a document. It features a grey, outlined hexagonal shape containing the roman number 'i', representing the page number. To the right of the graphic is the text 'Not for Sa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69" name="Graphic 69"/>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71" name="Graphic 71"/>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72" name="Graphic 7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73" name="Graphic 73"/>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74" name="Textbox 74"/>
                        <wps:cNvSpPr txBox="1"/>
                        <wps:spPr>
                          <a:xfrm>
                            <a:off x="3137479" y="335620"/>
                            <a:ext cx="53975" cy="205740"/>
                          </a:xfrm>
                          <a:prstGeom prst="rect">
                            <a:avLst/>
                          </a:prstGeom>
                        </wps:spPr>
                        <wps:txbx>
                          <w:txbxContent>
                            <w:p w14:paraId="56404504" w14:textId="77777777" w:rsidR="00455A2A" w:rsidRDefault="00092419">
                              <w:pPr>
                                <w:spacing w:line="324" w:lineRule="exact"/>
                                <w:rPr>
                                  <w:rFonts w:ascii="PMingLiU-ExtB"/>
                                  <w:sz w:val="24"/>
                                </w:rPr>
                              </w:pPr>
                              <w:proofErr w:type="spellStart"/>
                              <w:r>
                                <w:rPr>
                                  <w:rFonts w:ascii="PMingLiU-ExtB"/>
                                  <w:color w:val="231F20"/>
                                  <w:spacing w:val="-10"/>
                                  <w:sz w:val="24"/>
                                </w:rPr>
                                <w:t>i</w:t>
                              </w:r>
                              <w:proofErr w:type="spellEnd"/>
                            </w:p>
                          </w:txbxContent>
                        </wps:txbx>
                        <wps:bodyPr wrap="square" lIns="0" tIns="0" rIns="0" bIns="0" rtlCol="0">
                          <a:noAutofit/>
                        </wps:bodyPr>
                      </wps:wsp>
                      <wps:wsp>
                        <wps:cNvPr id="75" name="Textbox 75"/>
                        <wps:cNvSpPr txBox="1"/>
                        <wps:spPr>
                          <a:xfrm>
                            <a:off x="5368309" y="401343"/>
                            <a:ext cx="511809" cy="99695"/>
                          </a:xfrm>
                          <a:prstGeom prst="rect">
                            <a:avLst/>
                          </a:prstGeom>
                        </wps:spPr>
                        <wps:txbx>
                          <w:txbxContent>
                            <w:p w14:paraId="173CE2D9" w14:textId="77777777" w:rsidR="00455A2A" w:rsidRDefault="00092419">
                              <w:pPr>
                                <w:spacing w:line="156" w:lineRule="exact"/>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wpg:wgp>
                  </a:graphicData>
                </a:graphic>
              </wp:anchor>
            </w:drawing>
          </mc:Choice>
          <mc:Fallback>
            <w:pict>
              <v:group w14:anchorId="438FD9CF" id="Group 68" o:spid="_x0000_s1076" alt="Center footer section of a document. It features a grey, outlined hexagonal shape containing the roman number 'i', representing the page number. To the right of the graphic is the text 'Not for Sale'" style="position:absolute;left:0;text-align:left;margin-left:0;margin-top:647.7pt;width:498.4pt;height:60.45pt;z-index:1573222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">
                <v:shape id="Graphic 69" o:spid="_x0000_s107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" path="m6329641,l,,,767651r6329641,l6329641,xe" stroked="f">
                  <v:path arrowok="t"/>
                </v:shape>
                <v:shape id="Graphic 70" o:spid="_x0000_s107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" path="m508939,l169646,,,253847,169646,507695r339293,l678586,253847,508939,xe" fillcolor="#d1d3d4" stroked="f">
                  <v:path arrowok="t"/>
                </v:shape>
                <v:shape id="Graphic 71" o:spid="_x0000_s107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72" o:spid="_x0000_s108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" path="m508939,l169646,,,253847,169646,507695r339293,l678586,253847,508939,xe" filled="f" strokecolor="#231f20" strokeweight=".05044mm">
                  <v:path arrowok="t"/>
                </v:shape>
                <v:shape id="Graphic 73" o:spid="_x0000_s108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Textbox 74" o:spid="_x0000_s1082" type="#_x0000_t202" style="position:absolute;left:31374;top:3356;width:540;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56404504" w14:textId="77777777" w:rsidR="00455A2A" w:rsidRDefault="00092419">
                        <w:pPr>
                          <w:spacing w:line="324" w:lineRule="exact"/>
                          <w:rPr>
                            <w:rFonts w:ascii="PMingLiU-ExtB"/>
                            <w:sz w:val="24"/>
                          </w:rPr>
                        </w:pPr>
                        <w:proofErr w:type="spellStart"/>
                        <w:r>
                          <w:rPr>
                            <w:rFonts w:ascii="PMingLiU-ExtB"/>
                            <w:color w:val="231F20"/>
                            <w:spacing w:val="-10"/>
                            <w:sz w:val="24"/>
                          </w:rPr>
                          <w:t>i</w:t>
                        </w:r>
                        <w:proofErr w:type="spellEnd"/>
                      </w:p>
                    </w:txbxContent>
                  </v:textbox>
                </v:shape>
                <v:shape id="Textbox 75" o:spid="_x0000_s1083" type="#_x0000_t202" style="position:absolute;left:53683;top:4013;width:5118;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173CE2D9" w14:textId="77777777" w:rsidR="00455A2A" w:rsidRDefault="00092419">
                        <w:pPr>
                          <w:spacing w:line="156" w:lineRule="exact"/>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v:shape>
                <w10:wrap anchorx="page" anchory="page"/>
              </v:group>
            </w:pict>
          </mc:Fallback>
        </mc:AlternateContent>
      </w:r>
      <w:r>
        <w:rPr>
          <w:b/>
          <w:sz w:val="27"/>
        </w:rPr>
        <w:t>TABLE</w:t>
      </w:r>
      <w:r>
        <w:rPr>
          <w:b/>
          <w:spacing w:val="-2"/>
          <w:sz w:val="27"/>
        </w:rPr>
        <w:t xml:space="preserve"> </w:t>
      </w:r>
      <w:r>
        <w:rPr>
          <w:b/>
          <w:sz w:val="27"/>
        </w:rPr>
        <w:t>OF</w:t>
      </w:r>
      <w:r>
        <w:rPr>
          <w:b/>
          <w:spacing w:val="-2"/>
          <w:sz w:val="27"/>
        </w:rPr>
        <w:t xml:space="preserve"> CONTENTS</w:t>
      </w:r>
    </w:p>
    <w:sdt>
      <w:sdtPr>
        <w:id w:val="340358339"/>
        <w:docPartObj>
          <w:docPartGallery w:val="Table of Contents"/>
          <w:docPartUnique/>
        </w:docPartObj>
      </w:sdtPr>
      <w:sdtEndPr/>
      <w:sdtContent>
        <w:p w14:paraId="17556787" w14:textId="77777777" w:rsidR="00455A2A" w:rsidRDefault="00092419">
          <w:pPr>
            <w:pStyle w:val="TOC2"/>
            <w:tabs>
              <w:tab w:val="right" w:leader="dot" w:pos="8577"/>
            </w:tabs>
            <w:spacing w:before="443"/>
            <w:rPr>
              <w:rFonts w:ascii="Calibri"/>
            </w:rPr>
          </w:pPr>
          <w:hyperlink w:anchor="_TOC_250010" w:history="1">
            <w:r>
              <w:rPr>
                <w:spacing w:val="-2"/>
              </w:rPr>
              <w:t>FOREWORD</w:t>
            </w:r>
            <w:r>
              <w:tab/>
            </w:r>
            <w:r>
              <w:rPr>
                <w:rFonts w:ascii="Calibri"/>
                <w:spacing w:val="-5"/>
              </w:rPr>
              <w:t>ii</w:t>
            </w:r>
          </w:hyperlink>
        </w:p>
        <w:p w14:paraId="427176E4" w14:textId="77777777" w:rsidR="00455A2A" w:rsidRDefault="00092419">
          <w:pPr>
            <w:pStyle w:val="TOC2"/>
            <w:tabs>
              <w:tab w:val="right" w:leader="dot" w:pos="8577"/>
            </w:tabs>
            <w:rPr>
              <w:rFonts w:ascii="Calibri"/>
            </w:rPr>
          </w:pPr>
          <w:hyperlink w:anchor="_TOC_250009" w:history="1">
            <w:r>
              <w:rPr>
                <w:spacing w:val="-2"/>
              </w:rPr>
              <w:t>ACKNOWLEDGEMENT</w:t>
            </w:r>
            <w:r>
              <w:tab/>
            </w:r>
            <w:r>
              <w:rPr>
                <w:rFonts w:ascii="Calibri"/>
                <w:spacing w:val="-5"/>
              </w:rPr>
              <w:t>iii</w:t>
            </w:r>
          </w:hyperlink>
        </w:p>
        <w:p w14:paraId="15EAE24C" w14:textId="77777777" w:rsidR="00455A2A" w:rsidRDefault="00092419">
          <w:pPr>
            <w:pStyle w:val="TOC2"/>
            <w:tabs>
              <w:tab w:val="right" w:leader="dot" w:pos="8579"/>
            </w:tabs>
            <w:spacing w:before="150"/>
            <w:rPr>
              <w:rFonts w:ascii="Calibri"/>
            </w:rPr>
          </w:pPr>
          <w:hyperlink w:anchor="_TOC_250008" w:history="1">
            <w:r>
              <w:t>THE</w:t>
            </w:r>
            <w:r>
              <w:rPr>
                <w:spacing w:val="2"/>
              </w:rPr>
              <w:t xml:space="preserve"> </w:t>
            </w:r>
            <w:r>
              <w:t>NATIONAL</w:t>
            </w:r>
            <w:r>
              <w:rPr>
                <w:spacing w:val="3"/>
              </w:rPr>
              <w:t xml:space="preserve"> </w:t>
            </w:r>
            <w:r>
              <w:t>GOALS</w:t>
            </w:r>
            <w:r>
              <w:rPr>
                <w:spacing w:val="3"/>
              </w:rPr>
              <w:t xml:space="preserve"> </w:t>
            </w:r>
            <w:r>
              <w:t>OF</w:t>
            </w:r>
            <w:r>
              <w:rPr>
                <w:spacing w:val="3"/>
              </w:rPr>
              <w:t xml:space="preserve"> </w:t>
            </w:r>
            <w:r>
              <w:rPr>
                <w:spacing w:val="-2"/>
              </w:rPr>
              <w:t>EDUCATION</w:t>
            </w:r>
            <w:r>
              <w:tab/>
            </w:r>
            <w:r>
              <w:rPr>
                <w:rFonts w:ascii="Calibri"/>
                <w:spacing w:val="-5"/>
              </w:rPr>
              <w:t>iv</w:t>
            </w:r>
          </w:hyperlink>
        </w:p>
        <w:p w14:paraId="6EF82C70" w14:textId="77777777" w:rsidR="00455A2A" w:rsidRDefault="00092419">
          <w:pPr>
            <w:pStyle w:val="TOC1"/>
            <w:numPr>
              <w:ilvl w:val="0"/>
              <w:numId w:val="56"/>
            </w:numPr>
            <w:tabs>
              <w:tab w:val="left" w:pos="1333"/>
              <w:tab w:val="right" w:leader="dot" w:pos="8579"/>
            </w:tabs>
            <w:rPr>
              <w:rFonts w:ascii="Calibri"/>
            </w:rPr>
          </w:pPr>
          <w:hyperlink w:anchor="_TOC_250007" w:history="1">
            <w:r>
              <w:rPr>
                <w:spacing w:val="-2"/>
              </w:rPr>
              <w:t>INTRODUCTION</w:t>
            </w:r>
            <w:r>
              <w:tab/>
            </w:r>
            <w:r>
              <w:rPr>
                <w:rFonts w:ascii="Calibri"/>
                <w:spacing w:val="-10"/>
              </w:rPr>
              <w:t>1</w:t>
            </w:r>
          </w:hyperlink>
        </w:p>
        <w:p w14:paraId="41CDB2AF" w14:textId="77777777" w:rsidR="00455A2A" w:rsidRDefault="00092419">
          <w:pPr>
            <w:pStyle w:val="TOC1"/>
            <w:numPr>
              <w:ilvl w:val="0"/>
              <w:numId w:val="56"/>
            </w:numPr>
            <w:tabs>
              <w:tab w:val="left" w:pos="1333"/>
              <w:tab w:val="right" w:leader="dot" w:pos="8580"/>
            </w:tabs>
            <w:spacing w:before="151"/>
            <w:rPr>
              <w:rFonts w:ascii="Calibri"/>
            </w:rPr>
          </w:pPr>
          <w:hyperlink w:anchor="_TOC_250006" w:history="1">
            <w:r>
              <w:t>COMPONENTS</w:t>
            </w:r>
            <w:r>
              <w:rPr>
                <w:spacing w:val="4"/>
              </w:rPr>
              <w:t xml:space="preserve"> </w:t>
            </w:r>
            <w:r>
              <w:t>OF</w:t>
            </w:r>
            <w:r>
              <w:rPr>
                <w:spacing w:val="5"/>
              </w:rPr>
              <w:t xml:space="preserve"> </w:t>
            </w:r>
            <w:r>
              <w:t>THE</w:t>
            </w:r>
            <w:r>
              <w:rPr>
                <w:spacing w:val="3"/>
              </w:rPr>
              <w:t xml:space="preserve"> </w:t>
            </w:r>
            <w:r>
              <w:t>CURRICULUM</w:t>
            </w:r>
            <w:r>
              <w:rPr>
                <w:spacing w:val="5"/>
              </w:rPr>
              <w:t xml:space="preserve"> </w:t>
            </w:r>
            <w:r>
              <w:rPr>
                <w:spacing w:val="-2"/>
              </w:rPr>
              <w:t>DESIGNS</w:t>
            </w:r>
            <w:r>
              <w:tab/>
            </w:r>
            <w:r>
              <w:rPr>
                <w:rFonts w:ascii="Calibri"/>
                <w:spacing w:val="-10"/>
              </w:rPr>
              <w:t>3</w:t>
            </w:r>
          </w:hyperlink>
        </w:p>
        <w:p w14:paraId="0B4CAFEE" w14:textId="77777777" w:rsidR="00455A2A" w:rsidRDefault="00092419">
          <w:pPr>
            <w:pStyle w:val="TOC1"/>
            <w:numPr>
              <w:ilvl w:val="0"/>
              <w:numId w:val="56"/>
            </w:numPr>
            <w:tabs>
              <w:tab w:val="left" w:pos="1333"/>
              <w:tab w:val="right" w:leader="dot" w:pos="8581"/>
            </w:tabs>
            <w:ind w:hanging="637"/>
            <w:rPr>
              <w:rFonts w:ascii="Calibri"/>
            </w:rPr>
          </w:pPr>
          <w:hyperlink w:anchor="_TOC_250005" w:history="1">
            <w:r>
              <w:t>PROFESSIONAL</w:t>
            </w:r>
            <w:r>
              <w:rPr>
                <w:spacing w:val="4"/>
              </w:rPr>
              <w:t xml:space="preserve"> </w:t>
            </w:r>
            <w:r>
              <w:rPr>
                <w:spacing w:val="-2"/>
              </w:rPr>
              <w:t>DOCUMENTS</w:t>
            </w:r>
            <w:r>
              <w:tab/>
            </w:r>
            <w:r>
              <w:rPr>
                <w:rFonts w:ascii="Calibri"/>
                <w:spacing w:val="-5"/>
              </w:rPr>
              <w:t>23</w:t>
            </w:r>
          </w:hyperlink>
        </w:p>
        <w:p w14:paraId="1805F476" w14:textId="77777777" w:rsidR="00455A2A" w:rsidRDefault="00092419">
          <w:pPr>
            <w:pStyle w:val="TOC1"/>
            <w:numPr>
              <w:ilvl w:val="0"/>
              <w:numId w:val="56"/>
            </w:numPr>
            <w:tabs>
              <w:tab w:val="left" w:pos="1333"/>
              <w:tab w:val="right" w:leader="dot" w:pos="8581"/>
            </w:tabs>
            <w:spacing w:before="151"/>
            <w:ind w:hanging="637"/>
            <w:rPr>
              <w:rFonts w:ascii="Calibri"/>
            </w:rPr>
          </w:pPr>
          <w:hyperlink w:anchor="_TOC_250004" w:history="1">
            <w:r>
              <w:t>LEARNING</w:t>
            </w:r>
            <w:r>
              <w:rPr>
                <w:spacing w:val="3"/>
              </w:rPr>
              <w:t xml:space="preserve"> </w:t>
            </w:r>
            <w:r>
              <w:t>APPROACHES</w:t>
            </w:r>
            <w:r>
              <w:rPr>
                <w:spacing w:val="2"/>
              </w:rPr>
              <w:t xml:space="preserve"> </w:t>
            </w:r>
            <w:r>
              <w:t>FOR</w:t>
            </w:r>
            <w:r>
              <w:rPr>
                <w:spacing w:val="2"/>
              </w:rPr>
              <w:t xml:space="preserve"> </w:t>
            </w:r>
            <w:r>
              <w:t>SPECIFIC</w:t>
            </w:r>
            <w:r>
              <w:rPr>
                <w:spacing w:val="4"/>
              </w:rPr>
              <w:t xml:space="preserve"> </w:t>
            </w:r>
            <w:r>
              <w:rPr>
                <w:spacing w:val="-2"/>
              </w:rPr>
              <w:t>STRANDS</w:t>
            </w:r>
            <w:r>
              <w:tab/>
            </w:r>
            <w:r>
              <w:rPr>
                <w:rFonts w:ascii="Calibri"/>
                <w:spacing w:val="-5"/>
              </w:rPr>
              <w:t>26</w:t>
            </w:r>
          </w:hyperlink>
        </w:p>
        <w:p w14:paraId="378012C8" w14:textId="77777777" w:rsidR="00455A2A" w:rsidRDefault="00092419">
          <w:pPr>
            <w:pStyle w:val="TOC1"/>
            <w:tabs>
              <w:tab w:val="right" w:leader="dot" w:pos="8578"/>
            </w:tabs>
            <w:spacing w:before="148"/>
            <w:rPr>
              <w:rFonts w:ascii="Calibri"/>
            </w:rPr>
          </w:pPr>
          <w:hyperlink w:anchor="_TOC_250003" w:history="1">
            <w:r>
              <w:t>APPENDIX</w:t>
            </w:r>
            <w:r>
              <w:rPr>
                <w:spacing w:val="4"/>
              </w:rPr>
              <w:t xml:space="preserve"> </w:t>
            </w:r>
            <w:r>
              <w:rPr>
                <w:spacing w:val="-5"/>
              </w:rPr>
              <w:t>ONE</w:t>
            </w:r>
            <w:r>
              <w:tab/>
            </w:r>
            <w:r>
              <w:rPr>
                <w:rFonts w:ascii="Calibri"/>
                <w:spacing w:val="-5"/>
              </w:rPr>
              <w:t>133</w:t>
            </w:r>
          </w:hyperlink>
        </w:p>
        <w:p w14:paraId="475D5A2C" w14:textId="77777777" w:rsidR="00455A2A" w:rsidRDefault="00092419">
          <w:pPr>
            <w:pStyle w:val="TOC1"/>
            <w:tabs>
              <w:tab w:val="right" w:leader="dot" w:pos="8579"/>
            </w:tabs>
            <w:spacing w:before="151"/>
            <w:rPr>
              <w:rFonts w:ascii="Calibri"/>
            </w:rPr>
          </w:pPr>
          <w:hyperlink w:anchor="_TOC_250002" w:history="1">
            <w:r>
              <w:t>APPENDIX</w:t>
            </w:r>
            <w:r>
              <w:rPr>
                <w:spacing w:val="4"/>
              </w:rPr>
              <w:t xml:space="preserve"> </w:t>
            </w:r>
            <w:r>
              <w:rPr>
                <w:spacing w:val="-5"/>
              </w:rPr>
              <w:t>TWO</w:t>
            </w:r>
            <w:r>
              <w:tab/>
            </w:r>
            <w:r>
              <w:rPr>
                <w:rFonts w:ascii="Calibri"/>
                <w:spacing w:val="-5"/>
              </w:rPr>
              <w:t>135</w:t>
            </w:r>
          </w:hyperlink>
        </w:p>
        <w:p w14:paraId="635929D1" w14:textId="77777777" w:rsidR="00455A2A" w:rsidRDefault="00092419">
          <w:pPr>
            <w:pStyle w:val="TOC1"/>
            <w:tabs>
              <w:tab w:val="right" w:leader="dot" w:pos="8579"/>
            </w:tabs>
            <w:rPr>
              <w:rFonts w:ascii="Calibri"/>
            </w:rPr>
          </w:pPr>
          <w:r>
            <w:t>APPENDIX</w:t>
          </w:r>
          <w:r>
            <w:rPr>
              <w:spacing w:val="4"/>
            </w:rPr>
            <w:t xml:space="preserve"> </w:t>
          </w:r>
          <w:r>
            <w:rPr>
              <w:spacing w:val="-2"/>
            </w:rPr>
            <w:t>THREE</w:t>
          </w:r>
          <w:r>
            <w:tab/>
          </w:r>
          <w:r>
            <w:rPr>
              <w:rFonts w:ascii="Calibri"/>
              <w:spacing w:val="-5"/>
            </w:rPr>
            <w:t>136</w:t>
          </w:r>
        </w:p>
        <w:p w14:paraId="6EA61CFA" w14:textId="77777777" w:rsidR="00455A2A" w:rsidRDefault="00092419">
          <w:pPr>
            <w:pStyle w:val="TOC1"/>
            <w:tabs>
              <w:tab w:val="right" w:leader="dot" w:pos="8579"/>
            </w:tabs>
            <w:spacing w:before="151"/>
            <w:rPr>
              <w:rFonts w:ascii="Calibri"/>
            </w:rPr>
          </w:pPr>
          <w:hyperlink w:anchor="_TOC_250001" w:history="1">
            <w:r>
              <w:t>APPENDIX</w:t>
            </w:r>
            <w:r>
              <w:rPr>
                <w:spacing w:val="4"/>
              </w:rPr>
              <w:t xml:space="preserve"> </w:t>
            </w:r>
            <w:r>
              <w:rPr>
                <w:spacing w:val="-4"/>
              </w:rPr>
              <w:t>FOUR</w:t>
            </w:r>
            <w:r>
              <w:tab/>
            </w:r>
            <w:r>
              <w:rPr>
                <w:rFonts w:ascii="Calibri"/>
                <w:spacing w:val="-5"/>
              </w:rPr>
              <w:t>138</w:t>
            </w:r>
          </w:hyperlink>
        </w:p>
        <w:p w14:paraId="75B28BCB" w14:textId="77777777" w:rsidR="00455A2A" w:rsidRDefault="00092419">
          <w:pPr>
            <w:pStyle w:val="TOC1"/>
            <w:tabs>
              <w:tab w:val="right" w:leader="dot" w:pos="8579"/>
            </w:tabs>
            <w:ind w:left="697"/>
            <w:rPr>
              <w:rFonts w:ascii="Calibri"/>
            </w:rPr>
          </w:pPr>
          <w:hyperlink w:anchor="_TOC_250000" w:history="1">
            <w:r>
              <w:t>APPENDIX</w:t>
            </w:r>
            <w:r>
              <w:rPr>
                <w:spacing w:val="4"/>
              </w:rPr>
              <w:t xml:space="preserve"> </w:t>
            </w:r>
            <w:r>
              <w:rPr>
                <w:spacing w:val="-4"/>
              </w:rPr>
              <w:t>FIVE</w:t>
            </w:r>
            <w:r>
              <w:tab/>
            </w:r>
            <w:r>
              <w:rPr>
                <w:rFonts w:ascii="Calibri"/>
                <w:spacing w:val="-5"/>
              </w:rPr>
              <w:t>140</w:t>
            </w:r>
          </w:hyperlink>
        </w:p>
      </w:sdtContent>
    </w:sdt>
    <w:p w14:paraId="5DA9D704" w14:textId="77777777" w:rsidR="00455A2A" w:rsidRDefault="00455A2A">
      <w:pPr>
        <w:pStyle w:val="TOC1"/>
        <w:rPr>
          <w:rFonts w:ascii="Calibri"/>
        </w:rPr>
        <w:sectPr w:rsidR="00455A2A">
          <w:pgSz w:w="9980" w:h="14180"/>
          <w:pgMar w:top="1400" w:right="425" w:bottom="0" w:left="850" w:header="0" w:footer="0" w:gutter="0"/>
          <w:cols w:space="720"/>
        </w:sectPr>
      </w:pPr>
    </w:p>
    <w:p w14:paraId="57AAA06C" w14:textId="77777777" w:rsidR="00455A2A" w:rsidRPr="006C541B" w:rsidRDefault="00092419">
      <w:pPr>
        <w:pStyle w:val="Heading2"/>
        <w:spacing w:before="9"/>
        <w:ind w:left="695"/>
        <w:rPr>
          <w:sz w:val="24"/>
          <w:szCs w:val="24"/>
        </w:rPr>
      </w:pPr>
      <w:bookmarkStart w:id="0" w:name="_TOC_250010"/>
      <w:bookmarkEnd w:id="0"/>
      <w:r w:rsidRPr="006C541B">
        <w:rPr>
          <w:color w:val="231F20"/>
          <w:spacing w:val="-2"/>
          <w:sz w:val="24"/>
          <w:szCs w:val="24"/>
        </w:rPr>
        <w:lastRenderedPageBreak/>
        <w:t>FOREWORD</w:t>
      </w:r>
    </w:p>
    <w:p w14:paraId="47D9459F" w14:textId="77777777" w:rsidR="00455A2A" w:rsidRPr="006C541B" w:rsidRDefault="00455A2A">
      <w:pPr>
        <w:pStyle w:val="BodyText"/>
        <w:spacing w:before="11"/>
        <w:rPr>
          <w:b/>
          <w:sz w:val="24"/>
          <w:szCs w:val="24"/>
        </w:rPr>
      </w:pPr>
    </w:p>
    <w:p w14:paraId="7550BE4C" w14:textId="77777777" w:rsidR="00455A2A" w:rsidRPr="006C541B" w:rsidRDefault="00092419">
      <w:pPr>
        <w:pStyle w:val="BodyText"/>
        <w:spacing w:before="1" w:line="242" w:lineRule="auto"/>
        <w:ind w:left="695" w:right="113"/>
        <w:jc w:val="both"/>
        <w:rPr>
          <w:sz w:val="24"/>
          <w:szCs w:val="24"/>
        </w:rPr>
      </w:pPr>
      <w:r w:rsidRPr="006C541B">
        <w:rPr>
          <w:color w:val="231F20"/>
          <w:sz w:val="24"/>
          <w:szCs w:val="24"/>
        </w:rPr>
        <w:t xml:space="preserve">Kenya Institute of Curriculum Development in its </w:t>
      </w:r>
      <w:proofErr w:type="spellStart"/>
      <w:r w:rsidRPr="006C541B">
        <w:rPr>
          <w:color w:val="231F20"/>
          <w:sz w:val="24"/>
          <w:szCs w:val="24"/>
        </w:rPr>
        <w:t>endeavour</w:t>
      </w:r>
      <w:proofErr w:type="spellEnd"/>
      <w:r w:rsidRPr="006C541B">
        <w:rPr>
          <w:color w:val="231F20"/>
          <w:sz w:val="24"/>
          <w:szCs w:val="24"/>
        </w:rPr>
        <w:t xml:space="preserve"> to ensure that schools capture the essence of the curriculum reform has developed Foundation Level teacher’s handbook. This Handbook is based on the Competency-Based</w:t>
      </w:r>
      <w:r w:rsidRPr="006C541B">
        <w:rPr>
          <w:color w:val="231F20"/>
          <w:spacing w:val="-2"/>
          <w:sz w:val="24"/>
          <w:szCs w:val="24"/>
        </w:rPr>
        <w:t xml:space="preserve"> </w:t>
      </w:r>
      <w:r w:rsidRPr="006C541B">
        <w:rPr>
          <w:color w:val="231F20"/>
          <w:sz w:val="24"/>
          <w:szCs w:val="24"/>
        </w:rPr>
        <w:t>Curriculum</w:t>
      </w:r>
      <w:r w:rsidRPr="006C541B">
        <w:rPr>
          <w:color w:val="231F20"/>
          <w:spacing w:val="-2"/>
          <w:sz w:val="24"/>
          <w:szCs w:val="24"/>
        </w:rPr>
        <w:t xml:space="preserve"> </w:t>
      </w:r>
      <w:r w:rsidRPr="006C541B">
        <w:rPr>
          <w:color w:val="231F20"/>
          <w:sz w:val="24"/>
          <w:szCs w:val="24"/>
        </w:rPr>
        <w:t>Designs</w:t>
      </w:r>
      <w:r w:rsidRPr="006C541B">
        <w:rPr>
          <w:color w:val="231F20"/>
          <w:spacing w:val="-3"/>
          <w:sz w:val="24"/>
          <w:szCs w:val="24"/>
        </w:rPr>
        <w:t xml:space="preserve"> </w:t>
      </w:r>
      <w:r w:rsidRPr="006C541B">
        <w:rPr>
          <w:color w:val="231F20"/>
          <w:sz w:val="24"/>
          <w:szCs w:val="24"/>
        </w:rPr>
        <w:t>for learners</w:t>
      </w:r>
      <w:r w:rsidRPr="006C541B">
        <w:rPr>
          <w:color w:val="231F20"/>
          <w:spacing w:val="-3"/>
          <w:sz w:val="24"/>
          <w:szCs w:val="24"/>
        </w:rPr>
        <w:t xml:space="preserve"> </w:t>
      </w:r>
      <w:r w:rsidRPr="006C541B">
        <w:rPr>
          <w:color w:val="231F20"/>
          <w:sz w:val="24"/>
          <w:szCs w:val="24"/>
        </w:rPr>
        <w:t>with</w:t>
      </w:r>
      <w:r w:rsidRPr="006C541B">
        <w:rPr>
          <w:color w:val="231F20"/>
          <w:spacing w:val="-2"/>
          <w:sz w:val="24"/>
          <w:szCs w:val="24"/>
        </w:rPr>
        <w:t xml:space="preserve"> </w:t>
      </w:r>
      <w:r w:rsidRPr="006C541B">
        <w:rPr>
          <w:color w:val="231F20"/>
          <w:sz w:val="24"/>
          <w:szCs w:val="24"/>
        </w:rPr>
        <w:t>special</w:t>
      </w:r>
      <w:r w:rsidRPr="006C541B">
        <w:rPr>
          <w:color w:val="231F20"/>
          <w:spacing w:val="-2"/>
          <w:sz w:val="24"/>
          <w:szCs w:val="24"/>
        </w:rPr>
        <w:t xml:space="preserve"> </w:t>
      </w:r>
      <w:r w:rsidRPr="006C541B">
        <w:rPr>
          <w:color w:val="231F20"/>
          <w:sz w:val="24"/>
          <w:szCs w:val="24"/>
        </w:rPr>
        <w:t>needs</w:t>
      </w:r>
      <w:r w:rsidRPr="006C541B">
        <w:rPr>
          <w:color w:val="231F20"/>
          <w:spacing w:val="-3"/>
          <w:sz w:val="24"/>
          <w:szCs w:val="24"/>
        </w:rPr>
        <w:t xml:space="preserve"> </w:t>
      </w:r>
      <w:r w:rsidRPr="006C541B">
        <w:rPr>
          <w:color w:val="231F20"/>
          <w:sz w:val="24"/>
          <w:szCs w:val="24"/>
        </w:rPr>
        <w:t>at</w:t>
      </w:r>
      <w:r w:rsidRPr="006C541B">
        <w:rPr>
          <w:color w:val="231F20"/>
          <w:spacing w:val="-1"/>
          <w:sz w:val="24"/>
          <w:szCs w:val="24"/>
        </w:rPr>
        <w:t xml:space="preserve"> </w:t>
      </w:r>
      <w:r w:rsidRPr="006C541B">
        <w:rPr>
          <w:color w:val="231F20"/>
          <w:sz w:val="24"/>
          <w:szCs w:val="24"/>
        </w:rPr>
        <w:t>the foundation level.</w:t>
      </w:r>
      <w:r w:rsidRPr="006C541B">
        <w:rPr>
          <w:color w:val="231F20"/>
          <w:spacing w:val="40"/>
          <w:sz w:val="24"/>
          <w:szCs w:val="24"/>
        </w:rPr>
        <w:t xml:space="preserve"> </w:t>
      </w:r>
      <w:r w:rsidRPr="006C541B">
        <w:rPr>
          <w:color w:val="231F20"/>
          <w:sz w:val="24"/>
          <w:szCs w:val="24"/>
        </w:rPr>
        <w:t>The handbook is expected to equip the teacher with the necessary skills to interpret the curriculum designs and develop exciting and stimulating learning experiences appropriate for the level to ensure that the potential of every learner is nurtured.</w:t>
      </w:r>
    </w:p>
    <w:p w14:paraId="35A16C23" w14:textId="77777777" w:rsidR="00455A2A" w:rsidRPr="006C541B" w:rsidRDefault="00455A2A">
      <w:pPr>
        <w:pStyle w:val="BodyText"/>
        <w:spacing w:before="16"/>
        <w:rPr>
          <w:sz w:val="24"/>
          <w:szCs w:val="24"/>
        </w:rPr>
      </w:pPr>
    </w:p>
    <w:p w14:paraId="0CBE3E61" w14:textId="77777777" w:rsidR="00455A2A" w:rsidRPr="006C541B" w:rsidRDefault="00092419">
      <w:pPr>
        <w:pStyle w:val="BodyText"/>
        <w:spacing w:line="244" w:lineRule="auto"/>
        <w:ind w:left="695" w:right="116"/>
        <w:jc w:val="both"/>
        <w:rPr>
          <w:sz w:val="24"/>
          <w:szCs w:val="24"/>
        </w:rPr>
      </w:pPr>
      <w:r w:rsidRPr="006C541B">
        <w:rPr>
          <w:color w:val="231F20"/>
          <w:sz w:val="24"/>
          <w:szCs w:val="24"/>
        </w:rPr>
        <w:t>The</w:t>
      </w:r>
      <w:r w:rsidRPr="006C541B">
        <w:rPr>
          <w:color w:val="231F20"/>
          <w:spacing w:val="-2"/>
          <w:sz w:val="24"/>
          <w:szCs w:val="24"/>
        </w:rPr>
        <w:t xml:space="preserve"> </w:t>
      </w:r>
      <w:r w:rsidRPr="006C541B">
        <w:rPr>
          <w:color w:val="231F20"/>
          <w:sz w:val="24"/>
          <w:szCs w:val="24"/>
        </w:rPr>
        <w:t>handbook</w:t>
      </w:r>
      <w:r w:rsidRPr="006C541B">
        <w:rPr>
          <w:color w:val="231F20"/>
          <w:spacing w:val="-2"/>
          <w:sz w:val="24"/>
          <w:szCs w:val="24"/>
        </w:rPr>
        <w:t xml:space="preserve"> </w:t>
      </w:r>
      <w:r w:rsidRPr="006C541B">
        <w:rPr>
          <w:color w:val="231F20"/>
          <w:sz w:val="24"/>
          <w:szCs w:val="24"/>
        </w:rPr>
        <w:t>will</w:t>
      </w:r>
      <w:r w:rsidRPr="006C541B">
        <w:rPr>
          <w:color w:val="231F20"/>
          <w:spacing w:val="-3"/>
          <w:sz w:val="24"/>
          <w:szCs w:val="24"/>
        </w:rPr>
        <w:t xml:space="preserve"> </w:t>
      </w:r>
      <w:r w:rsidRPr="006C541B">
        <w:rPr>
          <w:color w:val="231F20"/>
          <w:sz w:val="24"/>
          <w:szCs w:val="24"/>
        </w:rPr>
        <w:t>greatly</w:t>
      </w:r>
      <w:r w:rsidRPr="006C541B">
        <w:rPr>
          <w:color w:val="231F20"/>
          <w:spacing w:val="-2"/>
          <w:sz w:val="24"/>
          <w:szCs w:val="24"/>
        </w:rPr>
        <w:t xml:space="preserve"> </w:t>
      </w:r>
      <w:r w:rsidRPr="006C541B">
        <w:rPr>
          <w:color w:val="231F20"/>
          <w:sz w:val="24"/>
          <w:szCs w:val="24"/>
        </w:rPr>
        <w:t>assist</w:t>
      </w:r>
      <w:r w:rsidRPr="006C541B">
        <w:rPr>
          <w:color w:val="231F20"/>
          <w:spacing w:val="-2"/>
          <w:sz w:val="24"/>
          <w:szCs w:val="24"/>
        </w:rPr>
        <w:t xml:space="preserve"> </w:t>
      </w:r>
      <w:r w:rsidRPr="006C541B">
        <w:rPr>
          <w:color w:val="231F20"/>
          <w:sz w:val="24"/>
          <w:szCs w:val="24"/>
        </w:rPr>
        <w:t>the</w:t>
      </w:r>
      <w:r w:rsidRPr="006C541B">
        <w:rPr>
          <w:color w:val="231F20"/>
          <w:spacing w:val="-3"/>
          <w:sz w:val="24"/>
          <w:szCs w:val="24"/>
        </w:rPr>
        <w:t xml:space="preserve"> </w:t>
      </w:r>
      <w:r w:rsidRPr="006C541B">
        <w:rPr>
          <w:color w:val="231F20"/>
          <w:sz w:val="24"/>
          <w:szCs w:val="24"/>
        </w:rPr>
        <w:t>teachers</w:t>
      </w:r>
      <w:r w:rsidRPr="006C541B">
        <w:rPr>
          <w:color w:val="231F20"/>
          <w:spacing w:val="-4"/>
          <w:sz w:val="24"/>
          <w:szCs w:val="24"/>
        </w:rPr>
        <w:t xml:space="preserve"> </w:t>
      </w:r>
      <w:r w:rsidRPr="006C541B">
        <w:rPr>
          <w:color w:val="231F20"/>
          <w:sz w:val="24"/>
          <w:szCs w:val="24"/>
        </w:rPr>
        <w:t>at</w:t>
      </w:r>
      <w:r w:rsidRPr="006C541B">
        <w:rPr>
          <w:color w:val="231F20"/>
          <w:spacing w:val="-2"/>
          <w:sz w:val="24"/>
          <w:szCs w:val="24"/>
        </w:rPr>
        <w:t xml:space="preserve"> </w:t>
      </w:r>
      <w:r w:rsidRPr="006C541B">
        <w:rPr>
          <w:color w:val="231F20"/>
          <w:sz w:val="24"/>
          <w:szCs w:val="24"/>
        </w:rPr>
        <w:t>Foundation</w:t>
      </w:r>
      <w:r w:rsidRPr="006C541B">
        <w:rPr>
          <w:color w:val="231F20"/>
          <w:spacing w:val="-3"/>
          <w:sz w:val="24"/>
          <w:szCs w:val="24"/>
        </w:rPr>
        <w:t xml:space="preserve"> </w:t>
      </w:r>
      <w:r w:rsidRPr="006C541B">
        <w:rPr>
          <w:color w:val="231F20"/>
          <w:sz w:val="24"/>
          <w:szCs w:val="24"/>
        </w:rPr>
        <w:t>Level</w:t>
      </w:r>
      <w:r w:rsidRPr="006C541B">
        <w:rPr>
          <w:color w:val="231F20"/>
          <w:spacing w:val="-3"/>
          <w:sz w:val="24"/>
          <w:szCs w:val="24"/>
        </w:rPr>
        <w:t xml:space="preserve"> </w:t>
      </w:r>
      <w:r w:rsidRPr="006C541B">
        <w:rPr>
          <w:color w:val="231F20"/>
          <w:sz w:val="24"/>
          <w:szCs w:val="24"/>
        </w:rPr>
        <w:t>to</w:t>
      </w:r>
      <w:r w:rsidRPr="006C541B">
        <w:rPr>
          <w:color w:val="231F20"/>
          <w:spacing w:val="-4"/>
          <w:sz w:val="24"/>
          <w:szCs w:val="24"/>
        </w:rPr>
        <w:t xml:space="preserve"> </w:t>
      </w:r>
      <w:r w:rsidRPr="006C541B">
        <w:rPr>
          <w:color w:val="231F20"/>
          <w:sz w:val="24"/>
          <w:szCs w:val="24"/>
        </w:rPr>
        <w:t>interpret the Foundation Level Curriculum Designs, develop schemes of work and lesson plans and select suitable learning experiences. It will also guide the teacher on how to assist the learner to acquire the necessary competencies as envisaged in the curriculum reforms.</w:t>
      </w:r>
    </w:p>
    <w:p w14:paraId="796BC389" w14:textId="77777777" w:rsidR="00455A2A" w:rsidRPr="006C541B" w:rsidRDefault="00455A2A">
      <w:pPr>
        <w:pStyle w:val="BodyText"/>
        <w:rPr>
          <w:sz w:val="24"/>
          <w:szCs w:val="24"/>
        </w:rPr>
      </w:pPr>
    </w:p>
    <w:p w14:paraId="363956BB" w14:textId="77777777" w:rsidR="00455A2A" w:rsidRPr="006C541B" w:rsidRDefault="00455A2A">
      <w:pPr>
        <w:pStyle w:val="BodyText"/>
        <w:rPr>
          <w:sz w:val="24"/>
          <w:szCs w:val="24"/>
        </w:rPr>
      </w:pPr>
    </w:p>
    <w:p w14:paraId="50C1166E" w14:textId="77777777" w:rsidR="00455A2A" w:rsidRPr="006C541B" w:rsidRDefault="00455A2A">
      <w:pPr>
        <w:pStyle w:val="BodyText"/>
        <w:spacing w:before="3"/>
        <w:rPr>
          <w:sz w:val="24"/>
          <w:szCs w:val="24"/>
        </w:rPr>
      </w:pPr>
    </w:p>
    <w:p w14:paraId="1A865347" w14:textId="77777777" w:rsidR="00455A2A" w:rsidRPr="006C541B" w:rsidRDefault="00092419">
      <w:pPr>
        <w:pStyle w:val="Heading2"/>
        <w:spacing w:before="1" w:line="244" w:lineRule="auto"/>
        <w:ind w:left="695" w:right="3094"/>
        <w:rPr>
          <w:sz w:val="24"/>
          <w:szCs w:val="24"/>
        </w:rPr>
      </w:pPr>
      <w:r w:rsidRPr="006C541B">
        <w:rPr>
          <w:color w:val="231F20"/>
          <w:sz w:val="24"/>
          <w:szCs w:val="24"/>
        </w:rPr>
        <w:t xml:space="preserve">Prof. George A. O. </w:t>
      </w:r>
      <w:proofErr w:type="spellStart"/>
      <w:r w:rsidRPr="006C541B">
        <w:rPr>
          <w:color w:val="231F20"/>
          <w:sz w:val="24"/>
          <w:szCs w:val="24"/>
        </w:rPr>
        <w:t>Magoha</w:t>
      </w:r>
      <w:proofErr w:type="spellEnd"/>
      <w:r w:rsidRPr="006C541B">
        <w:rPr>
          <w:color w:val="231F20"/>
          <w:sz w:val="24"/>
          <w:szCs w:val="24"/>
        </w:rPr>
        <w:t>, MBS, EBS, CBS CABINET SECRETARY</w:t>
      </w:r>
    </w:p>
    <w:p w14:paraId="2E35920D" w14:textId="77777777" w:rsidR="00455A2A" w:rsidRPr="006C541B" w:rsidRDefault="00092419">
      <w:pPr>
        <w:spacing w:line="308" w:lineRule="exact"/>
        <w:ind w:left="695"/>
        <w:rPr>
          <w:b/>
          <w:sz w:val="24"/>
          <w:szCs w:val="24"/>
        </w:rPr>
      </w:pPr>
      <w:r w:rsidRPr="006C541B">
        <w:rPr>
          <w:b/>
          <w:color w:val="231F20"/>
          <w:sz w:val="24"/>
          <w:szCs w:val="24"/>
          <w:u w:val="single" w:color="231F20"/>
        </w:rPr>
        <w:t xml:space="preserve">MINISTRY OF </w:t>
      </w:r>
      <w:r w:rsidRPr="006C541B">
        <w:rPr>
          <w:b/>
          <w:color w:val="231F20"/>
          <w:spacing w:val="-2"/>
          <w:sz w:val="24"/>
          <w:szCs w:val="24"/>
          <w:u w:val="single" w:color="231F20"/>
        </w:rPr>
        <w:t>EDUCATION</w:t>
      </w:r>
    </w:p>
    <w:p w14:paraId="5830CC98" w14:textId="77777777" w:rsidR="00455A2A" w:rsidRDefault="00455A2A">
      <w:pPr>
        <w:spacing w:line="308" w:lineRule="exact"/>
        <w:rPr>
          <w:b/>
          <w:sz w:val="23"/>
        </w:rPr>
        <w:sectPr w:rsidR="00455A2A">
          <w:footerReference w:type="even" r:id="rId42"/>
          <w:footerReference w:type="default" r:id="rId43"/>
          <w:pgSz w:w="9980" w:h="14180"/>
          <w:pgMar w:top="1380" w:right="425" w:bottom="1120" w:left="850" w:header="0" w:footer="939" w:gutter="0"/>
          <w:pgNumType w:start="2"/>
          <w:cols w:space="720"/>
        </w:sectPr>
      </w:pPr>
    </w:p>
    <w:p w14:paraId="6325D52F" w14:textId="77777777" w:rsidR="00455A2A" w:rsidRDefault="00092419">
      <w:pPr>
        <w:pStyle w:val="Heading2"/>
        <w:spacing w:before="9"/>
        <w:ind w:left="695"/>
      </w:pPr>
      <w:bookmarkStart w:id="1" w:name="_TOC_250009"/>
      <w:bookmarkEnd w:id="1"/>
      <w:r>
        <w:rPr>
          <w:spacing w:val="-2"/>
        </w:rPr>
        <w:lastRenderedPageBreak/>
        <w:t>ACKNOWLEDGEMENT</w:t>
      </w:r>
    </w:p>
    <w:p w14:paraId="3D70507B" w14:textId="77777777" w:rsidR="00455A2A" w:rsidRPr="006C541B" w:rsidRDefault="00092419">
      <w:pPr>
        <w:pStyle w:val="BodyText"/>
        <w:spacing w:before="7" w:line="244" w:lineRule="auto"/>
        <w:ind w:left="695" w:right="115"/>
        <w:jc w:val="both"/>
        <w:rPr>
          <w:sz w:val="24"/>
          <w:szCs w:val="24"/>
        </w:rPr>
      </w:pPr>
      <w:r w:rsidRPr="006C541B">
        <w:rPr>
          <w:sz w:val="24"/>
          <w:szCs w:val="24"/>
        </w:rPr>
        <w:t>Kenya</w:t>
      </w:r>
      <w:r w:rsidRPr="006C541B">
        <w:rPr>
          <w:spacing w:val="-3"/>
          <w:sz w:val="24"/>
          <w:szCs w:val="24"/>
        </w:rPr>
        <w:t xml:space="preserve"> </w:t>
      </w:r>
      <w:r w:rsidRPr="006C541B">
        <w:rPr>
          <w:sz w:val="24"/>
          <w:szCs w:val="24"/>
        </w:rPr>
        <w:t>Institute</w:t>
      </w:r>
      <w:r w:rsidRPr="006C541B">
        <w:rPr>
          <w:spacing w:val="-4"/>
          <w:sz w:val="24"/>
          <w:szCs w:val="24"/>
        </w:rPr>
        <w:t xml:space="preserve"> </w:t>
      </w:r>
      <w:r w:rsidRPr="006C541B">
        <w:rPr>
          <w:sz w:val="24"/>
          <w:szCs w:val="24"/>
        </w:rPr>
        <w:t>of</w:t>
      </w:r>
      <w:r w:rsidRPr="006C541B">
        <w:rPr>
          <w:spacing w:val="-5"/>
          <w:sz w:val="24"/>
          <w:szCs w:val="24"/>
        </w:rPr>
        <w:t xml:space="preserve"> </w:t>
      </w:r>
      <w:r w:rsidRPr="006C541B">
        <w:rPr>
          <w:sz w:val="24"/>
          <w:szCs w:val="24"/>
        </w:rPr>
        <w:t>Curriculum</w:t>
      </w:r>
      <w:r w:rsidRPr="006C541B">
        <w:rPr>
          <w:spacing w:val="-3"/>
          <w:sz w:val="24"/>
          <w:szCs w:val="24"/>
        </w:rPr>
        <w:t xml:space="preserve"> </w:t>
      </w:r>
      <w:r w:rsidRPr="006C541B">
        <w:rPr>
          <w:sz w:val="24"/>
          <w:szCs w:val="24"/>
        </w:rPr>
        <w:t>Development</w:t>
      </w:r>
      <w:r w:rsidRPr="006C541B">
        <w:rPr>
          <w:spacing w:val="-1"/>
          <w:sz w:val="24"/>
          <w:szCs w:val="24"/>
        </w:rPr>
        <w:t xml:space="preserve"> </w:t>
      </w:r>
      <w:r w:rsidRPr="006C541B">
        <w:rPr>
          <w:sz w:val="24"/>
          <w:szCs w:val="24"/>
        </w:rPr>
        <w:t>(KICD)</w:t>
      </w:r>
      <w:r w:rsidRPr="006C541B">
        <w:rPr>
          <w:spacing w:val="-4"/>
          <w:sz w:val="24"/>
          <w:szCs w:val="24"/>
        </w:rPr>
        <w:t xml:space="preserve"> </w:t>
      </w:r>
      <w:r w:rsidRPr="006C541B">
        <w:rPr>
          <w:sz w:val="24"/>
          <w:szCs w:val="24"/>
        </w:rPr>
        <w:t>is</w:t>
      </w:r>
      <w:r w:rsidRPr="006C541B">
        <w:rPr>
          <w:spacing w:val="-5"/>
          <w:sz w:val="24"/>
          <w:szCs w:val="24"/>
        </w:rPr>
        <w:t xml:space="preserve"> </w:t>
      </w:r>
      <w:r w:rsidRPr="006C541B">
        <w:rPr>
          <w:sz w:val="24"/>
          <w:szCs w:val="24"/>
        </w:rPr>
        <w:t>deeply indebted</w:t>
      </w:r>
      <w:r w:rsidRPr="006C541B">
        <w:rPr>
          <w:spacing w:val="-4"/>
          <w:sz w:val="24"/>
          <w:szCs w:val="24"/>
        </w:rPr>
        <w:t xml:space="preserve"> </w:t>
      </w:r>
      <w:r w:rsidRPr="006C541B">
        <w:rPr>
          <w:sz w:val="24"/>
          <w:szCs w:val="24"/>
        </w:rPr>
        <w:t>to</w:t>
      </w:r>
      <w:r w:rsidRPr="006C541B">
        <w:rPr>
          <w:spacing w:val="-3"/>
          <w:sz w:val="24"/>
          <w:szCs w:val="24"/>
        </w:rPr>
        <w:t xml:space="preserve"> </w:t>
      </w:r>
      <w:r w:rsidRPr="006C541B">
        <w:rPr>
          <w:sz w:val="24"/>
          <w:szCs w:val="24"/>
        </w:rPr>
        <w:t>the following individuals who participated in the development of this teacher’s handbook in the various learning areas.</w:t>
      </w:r>
    </w:p>
    <w:p w14:paraId="18CC4173" w14:textId="77777777" w:rsidR="00455A2A" w:rsidRPr="006C541B" w:rsidRDefault="00455A2A">
      <w:pPr>
        <w:pStyle w:val="BodyText"/>
        <w:rPr>
          <w:sz w:val="24"/>
          <w:szCs w:val="24"/>
        </w:rPr>
      </w:pPr>
    </w:p>
    <w:p w14:paraId="6EF7862E" w14:textId="77777777" w:rsidR="00455A2A" w:rsidRPr="006C541B" w:rsidRDefault="00092419">
      <w:pPr>
        <w:pStyle w:val="ListParagraph"/>
        <w:numPr>
          <w:ilvl w:val="0"/>
          <w:numId w:val="55"/>
        </w:numPr>
        <w:tabs>
          <w:tab w:val="left" w:pos="957"/>
          <w:tab w:val="left" w:pos="3478"/>
          <w:tab w:val="left" w:pos="4174"/>
        </w:tabs>
        <w:ind w:hanging="262"/>
        <w:rPr>
          <w:sz w:val="24"/>
          <w:szCs w:val="24"/>
        </w:rPr>
      </w:pPr>
      <w:r w:rsidRPr="006C541B">
        <w:rPr>
          <w:sz w:val="24"/>
          <w:szCs w:val="24"/>
        </w:rPr>
        <w:t>Hannah</w:t>
      </w:r>
      <w:r w:rsidRPr="006C541B">
        <w:rPr>
          <w:spacing w:val="1"/>
          <w:sz w:val="24"/>
          <w:szCs w:val="24"/>
        </w:rPr>
        <w:t xml:space="preserve"> </w:t>
      </w:r>
      <w:r w:rsidRPr="006C541B">
        <w:rPr>
          <w:sz w:val="24"/>
          <w:szCs w:val="24"/>
        </w:rPr>
        <w:t>N.</w:t>
      </w:r>
      <w:r w:rsidRPr="006C541B">
        <w:rPr>
          <w:spacing w:val="1"/>
          <w:sz w:val="24"/>
          <w:szCs w:val="24"/>
        </w:rPr>
        <w:t xml:space="preserve"> </w:t>
      </w:r>
      <w:r w:rsidRPr="006C541B">
        <w:rPr>
          <w:spacing w:val="-2"/>
          <w:sz w:val="24"/>
          <w:szCs w:val="24"/>
        </w:rPr>
        <w:t>Njenga</w:t>
      </w:r>
      <w:r w:rsidRPr="006C541B">
        <w:rPr>
          <w:sz w:val="24"/>
          <w:szCs w:val="24"/>
        </w:rPr>
        <w:tab/>
      </w:r>
      <w:r w:rsidRPr="006C541B">
        <w:rPr>
          <w:spacing w:val="-10"/>
          <w:sz w:val="24"/>
          <w:szCs w:val="24"/>
        </w:rPr>
        <w:t>-</w:t>
      </w:r>
      <w:r w:rsidRPr="006C541B">
        <w:rPr>
          <w:sz w:val="24"/>
          <w:szCs w:val="24"/>
        </w:rPr>
        <w:tab/>
      </w:r>
      <w:r w:rsidRPr="006C541B">
        <w:rPr>
          <w:spacing w:val="-4"/>
          <w:sz w:val="24"/>
          <w:szCs w:val="24"/>
        </w:rPr>
        <w:t>KICD</w:t>
      </w:r>
    </w:p>
    <w:p w14:paraId="28E395C3" w14:textId="77777777" w:rsidR="00455A2A" w:rsidRPr="006C541B" w:rsidRDefault="00092419">
      <w:pPr>
        <w:pStyle w:val="ListParagraph"/>
        <w:numPr>
          <w:ilvl w:val="0"/>
          <w:numId w:val="55"/>
        </w:numPr>
        <w:tabs>
          <w:tab w:val="left" w:pos="957"/>
          <w:tab w:val="left" w:pos="3478"/>
          <w:tab w:val="left" w:pos="4174"/>
        </w:tabs>
        <w:spacing w:before="149"/>
        <w:ind w:hanging="262"/>
        <w:rPr>
          <w:sz w:val="24"/>
          <w:szCs w:val="24"/>
        </w:rPr>
      </w:pPr>
      <w:proofErr w:type="spellStart"/>
      <w:r w:rsidRPr="006C541B">
        <w:rPr>
          <w:sz w:val="24"/>
          <w:szCs w:val="24"/>
        </w:rPr>
        <w:t>Amudavi</w:t>
      </w:r>
      <w:proofErr w:type="spellEnd"/>
      <w:r w:rsidRPr="006C541B">
        <w:rPr>
          <w:spacing w:val="4"/>
          <w:sz w:val="24"/>
          <w:szCs w:val="24"/>
        </w:rPr>
        <w:t xml:space="preserve"> </w:t>
      </w:r>
      <w:r w:rsidRPr="006C541B">
        <w:rPr>
          <w:sz w:val="24"/>
          <w:szCs w:val="24"/>
        </w:rPr>
        <w:t>David</w:t>
      </w:r>
      <w:r w:rsidRPr="006C541B">
        <w:rPr>
          <w:spacing w:val="3"/>
          <w:sz w:val="24"/>
          <w:szCs w:val="24"/>
        </w:rPr>
        <w:t xml:space="preserve"> </w:t>
      </w:r>
      <w:r w:rsidRPr="006C541B">
        <w:rPr>
          <w:spacing w:val="-2"/>
          <w:sz w:val="24"/>
          <w:szCs w:val="24"/>
        </w:rPr>
        <w:t>Alulu</w:t>
      </w:r>
      <w:r w:rsidRPr="006C541B">
        <w:rPr>
          <w:sz w:val="24"/>
          <w:szCs w:val="24"/>
        </w:rPr>
        <w:tab/>
      </w:r>
      <w:r w:rsidRPr="006C541B">
        <w:rPr>
          <w:spacing w:val="-10"/>
          <w:sz w:val="24"/>
          <w:szCs w:val="24"/>
        </w:rPr>
        <w:t>-</w:t>
      </w:r>
      <w:r w:rsidRPr="006C541B">
        <w:rPr>
          <w:sz w:val="24"/>
          <w:szCs w:val="24"/>
        </w:rPr>
        <w:tab/>
      </w:r>
      <w:proofErr w:type="spellStart"/>
      <w:r w:rsidRPr="006C541B">
        <w:rPr>
          <w:sz w:val="24"/>
          <w:szCs w:val="24"/>
        </w:rPr>
        <w:t>Kaimosi</w:t>
      </w:r>
      <w:proofErr w:type="spellEnd"/>
      <w:r w:rsidRPr="006C541B">
        <w:rPr>
          <w:spacing w:val="3"/>
          <w:sz w:val="24"/>
          <w:szCs w:val="24"/>
        </w:rPr>
        <w:t xml:space="preserve"> </w:t>
      </w:r>
      <w:r w:rsidRPr="006C541B">
        <w:rPr>
          <w:sz w:val="24"/>
          <w:szCs w:val="24"/>
        </w:rPr>
        <w:t>Special School</w:t>
      </w:r>
      <w:r w:rsidRPr="006C541B">
        <w:rPr>
          <w:spacing w:val="2"/>
          <w:sz w:val="24"/>
          <w:szCs w:val="24"/>
        </w:rPr>
        <w:t xml:space="preserve"> </w:t>
      </w:r>
      <w:r w:rsidRPr="006C541B">
        <w:rPr>
          <w:sz w:val="24"/>
          <w:szCs w:val="24"/>
        </w:rPr>
        <w:t>for</w:t>
      </w:r>
      <w:r w:rsidRPr="006C541B">
        <w:rPr>
          <w:spacing w:val="3"/>
          <w:sz w:val="24"/>
          <w:szCs w:val="24"/>
        </w:rPr>
        <w:t xml:space="preserve"> </w:t>
      </w:r>
      <w:r w:rsidRPr="006C541B">
        <w:rPr>
          <w:sz w:val="24"/>
          <w:szCs w:val="24"/>
        </w:rPr>
        <w:t>the</w:t>
      </w:r>
      <w:r w:rsidRPr="006C541B">
        <w:rPr>
          <w:spacing w:val="5"/>
          <w:sz w:val="24"/>
          <w:szCs w:val="24"/>
        </w:rPr>
        <w:t xml:space="preserve"> </w:t>
      </w:r>
      <w:r w:rsidRPr="006C541B">
        <w:rPr>
          <w:spacing w:val="-5"/>
          <w:sz w:val="24"/>
          <w:szCs w:val="24"/>
        </w:rPr>
        <w:t>MH.</w:t>
      </w:r>
    </w:p>
    <w:p w14:paraId="3DF527D7" w14:textId="77777777" w:rsidR="00455A2A" w:rsidRPr="006C541B" w:rsidRDefault="00092419">
      <w:pPr>
        <w:pStyle w:val="ListParagraph"/>
        <w:numPr>
          <w:ilvl w:val="0"/>
          <w:numId w:val="55"/>
        </w:numPr>
        <w:tabs>
          <w:tab w:val="left" w:pos="957"/>
          <w:tab w:val="left" w:pos="3478"/>
          <w:tab w:val="left" w:pos="4174"/>
        </w:tabs>
        <w:spacing w:before="151"/>
        <w:ind w:hanging="262"/>
        <w:rPr>
          <w:sz w:val="24"/>
          <w:szCs w:val="24"/>
        </w:rPr>
      </w:pPr>
      <w:r w:rsidRPr="006C541B">
        <w:rPr>
          <w:sz w:val="24"/>
          <w:szCs w:val="24"/>
        </w:rPr>
        <w:t>Joyce</w:t>
      </w:r>
      <w:r w:rsidRPr="006C541B">
        <w:rPr>
          <w:spacing w:val="3"/>
          <w:sz w:val="24"/>
          <w:szCs w:val="24"/>
        </w:rPr>
        <w:t xml:space="preserve"> </w:t>
      </w:r>
      <w:r w:rsidRPr="006C541B">
        <w:rPr>
          <w:sz w:val="24"/>
          <w:szCs w:val="24"/>
        </w:rPr>
        <w:t>Walowe</w:t>
      </w:r>
      <w:r w:rsidRPr="006C541B">
        <w:rPr>
          <w:spacing w:val="4"/>
          <w:sz w:val="24"/>
          <w:szCs w:val="24"/>
        </w:rPr>
        <w:t xml:space="preserve"> </w:t>
      </w:r>
      <w:proofErr w:type="spellStart"/>
      <w:r w:rsidRPr="006C541B">
        <w:rPr>
          <w:spacing w:val="-2"/>
          <w:sz w:val="24"/>
          <w:szCs w:val="24"/>
        </w:rPr>
        <w:t>Ng`ara</w:t>
      </w:r>
      <w:proofErr w:type="spellEnd"/>
      <w:r w:rsidRPr="006C541B">
        <w:rPr>
          <w:sz w:val="24"/>
          <w:szCs w:val="24"/>
        </w:rPr>
        <w:tab/>
      </w:r>
      <w:r w:rsidRPr="006C541B">
        <w:rPr>
          <w:spacing w:val="-10"/>
          <w:sz w:val="24"/>
          <w:szCs w:val="24"/>
        </w:rPr>
        <w:t>-</w:t>
      </w:r>
      <w:r w:rsidRPr="006C541B">
        <w:rPr>
          <w:sz w:val="24"/>
          <w:szCs w:val="24"/>
        </w:rPr>
        <w:tab/>
        <w:t>Kwale</w:t>
      </w:r>
      <w:r w:rsidRPr="006C541B">
        <w:rPr>
          <w:spacing w:val="1"/>
          <w:sz w:val="24"/>
          <w:szCs w:val="24"/>
        </w:rPr>
        <w:t xml:space="preserve"> </w:t>
      </w:r>
      <w:r w:rsidRPr="006C541B">
        <w:rPr>
          <w:sz w:val="24"/>
          <w:szCs w:val="24"/>
        </w:rPr>
        <w:t>School</w:t>
      </w:r>
      <w:r w:rsidRPr="006C541B">
        <w:rPr>
          <w:spacing w:val="1"/>
          <w:sz w:val="24"/>
          <w:szCs w:val="24"/>
        </w:rPr>
        <w:t xml:space="preserve"> </w:t>
      </w:r>
      <w:r w:rsidRPr="006C541B">
        <w:rPr>
          <w:sz w:val="24"/>
          <w:szCs w:val="24"/>
        </w:rPr>
        <w:t>for</w:t>
      </w:r>
      <w:r w:rsidRPr="006C541B">
        <w:rPr>
          <w:spacing w:val="4"/>
          <w:sz w:val="24"/>
          <w:szCs w:val="24"/>
        </w:rPr>
        <w:t xml:space="preserve"> </w:t>
      </w:r>
      <w:r w:rsidRPr="006C541B">
        <w:rPr>
          <w:sz w:val="24"/>
          <w:szCs w:val="24"/>
        </w:rPr>
        <w:t>the</w:t>
      </w:r>
      <w:r w:rsidRPr="006C541B">
        <w:rPr>
          <w:spacing w:val="3"/>
          <w:sz w:val="24"/>
          <w:szCs w:val="24"/>
        </w:rPr>
        <w:t xml:space="preserve"> </w:t>
      </w:r>
      <w:r w:rsidRPr="006C541B">
        <w:rPr>
          <w:sz w:val="24"/>
          <w:szCs w:val="24"/>
        </w:rPr>
        <w:t>Deaf-unit</w:t>
      </w:r>
      <w:r w:rsidRPr="006C541B">
        <w:rPr>
          <w:spacing w:val="1"/>
          <w:sz w:val="24"/>
          <w:szCs w:val="24"/>
        </w:rPr>
        <w:t xml:space="preserve"> </w:t>
      </w:r>
      <w:r w:rsidRPr="006C541B">
        <w:rPr>
          <w:sz w:val="24"/>
          <w:szCs w:val="24"/>
        </w:rPr>
        <w:t>for</w:t>
      </w:r>
      <w:r w:rsidRPr="006C541B">
        <w:rPr>
          <w:spacing w:val="4"/>
          <w:sz w:val="24"/>
          <w:szCs w:val="24"/>
        </w:rPr>
        <w:t xml:space="preserve"> </w:t>
      </w:r>
      <w:r w:rsidRPr="006C541B">
        <w:rPr>
          <w:spacing w:val="-5"/>
          <w:sz w:val="24"/>
          <w:szCs w:val="24"/>
        </w:rPr>
        <w:t>the</w:t>
      </w:r>
    </w:p>
    <w:p w14:paraId="01064052" w14:textId="77777777" w:rsidR="00455A2A" w:rsidRPr="006C541B" w:rsidRDefault="00092419">
      <w:pPr>
        <w:spacing w:before="149"/>
        <w:ind w:left="4174"/>
        <w:rPr>
          <w:sz w:val="24"/>
          <w:szCs w:val="24"/>
        </w:rPr>
      </w:pPr>
      <w:r w:rsidRPr="006C541B">
        <w:rPr>
          <w:spacing w:val="-2"/>
          <w:sz w:val="24"/>
          <w:szCs w:val="24"/>
        </w:rPr>
        <w:t>Deafblind.</w:t>
      </w:r>
    </w:p>
    <w:p w14:paraId="67DE3BC4" w14:textId="77777777" w:rsidR="00455A2A" w:rsidRPr="006C541B" w:rsidRDefault="00092419">
      <w:pPr>
        <w:pStyle w:val="ListParagraph"/>
        <w:numPr>
          <w:ilvl w:val="0"/>
          <w:numId w:val="55"/>
        </w:numPr>
        <w:tabs>
          <w:tab w:val="left" w:pos="956"/>
          <w:tab w:val="left" w:pos="4127"/>
        </w:tabs>
        <w:spacing w:before="151"/>
        <w:ind w:left="956" w:hanging="262"/>
        <w:rPr>
          <w:sz w:val="24"/>
          <w:szCs w:val="24"/>
        </w:rPr>
      </w:pPr>
      <w:r w:rsidRPr="006C541B">
        <w:rPr>
          <w:sz w:val="24"/>
          <w:szCs w:val="24"/>
        </w:rPr>
        <w:t>Peninah</w:t>
      </w:r>
      <w:r w:rsidRPr="006C541B">
        <w:rPr>
          <w:spacing w:val="2"/>
          <w:sz w:val="24"/>
          <w:szCs w:val="24"/>
        </w:rPr>
        <w:t xml:space="preserve"> </w:t>
      </w:r>
      <w:r w:rsidRPr="006C541B">
        <w:rPr>
          <w:sz w:val="24"/>
          <w:szCs w:val="24"/>
        </w:rPr>
        <w:t>Celestine</w:t>
      </w:r>
      <w:r w:rsidRPr="006C541B">
        <w:rPr>
          <w:spacing w:val="4"/>
          <w:sz w:val="24"/>
          <w:szCs w:val="24"/>
        </w:rPr>
        <w:t xml:space="preserve"> </w:t>
      </w:r>
      <w:proofErr w:type="spellStart"/>
      <w:r w:rsidRPr="006C541B">
        <w:rPr>
          <w:sz w:val="24"/>
          <w:szCs w:val="24"/>
        </w:rPr>
        <w:t>Okwako</w:t>
      </w:r>
      <w:proofErr w:type="spellEnd"/>
      <w:r w:rsidRPr="006C541B">
        <w:rPr>
          <w:spacing w:val="3"/>
          <w:sz w:val="24"/>
          <w:szCs w:val="24"/>
        </w:rPr>
        <w:t xml:space="preserve"> </w:t>
      </w:r>
      <w:r w:rsidRPr="006C541B">
        <w:rPr>
          <w:spacing w:val="-10"/>
          <w:sz w:val="24"/>
          <w:szCs w:val="24"/>
        </w:rPr>
        <w:t>-</w:t>
      </w:r>
      <w:r w:rsidRPr="006C541B">
        <w:rPr>
          <w:sz w:val="24"/>
          <w:szCs w:val="24"/>
        </w:rPr>
        <w:tab/>
        <w:t>Lutheran</w:t>
      </w:r>
      <w:r w:rsidRPr="006C541B">
        <w:rPr>
          <w:spacing w:val="2"/>
          <w:sz w:val="24"/>
          <w:szCs w:val="24"/>
        </w:rPr>
        <w:t xml:space="preserve"> </w:t>
      </w:r>
      <w:r w:rsidRPr="006C541B">
        <w:rPr>
          <w:sz w:val="24"/>
          <w:szCs w:val="24"/>
        </w:rPr>
        <w:t>Special</w:t>
      </w:r>
      <w:r w:rsidRPr="006C541B">
        <w:rPr>
          <w:spacing w:val="2"/>
          <w:sz w:val="24"/>
          <w:szCs w:val="24"/>
        </w:rPr>
        <w:t xml:space="preserve"> </w:t>
      </w:r>
      <w:r w:rsidRPr="006C541B">
        <w:rPr>
          <w:sz w:val="24"/>
          <w:szCs w:val="24"/>
        </w:rPr>
        <w:t>School</w:t>
      </w:r>
      <w:r w:rsidRPr="006C541B">
        <w:rPr>
          <w:spacing w:val="3"/>
          <w:sz w:val="24"/>
          <w:szCs w:val="24"/>
        </w:rPr>
        <w:t xml:space="preserve"> </w:t>
      </w:r>
      <w:r w:rsidRPr="006C541B">
        <w:rPr>
          <w:sz w:val="24"/>
          <w:szCs w:val="24"/>
        </w:rPr>
        <w:t>for</w:t>
      </w:r>
      <w:r w:rsidRPr="006C541B">
        <w:rPr>
          <w:spacing w:val="4"/>
          <w:sz w:val="24"/>
          <w:szCs w:val="24"/>
        </w:rPr>
        <w:t xml:space="preserve"> </w:t>
      </w:r>
      <w:r w:rsidRPr="006C541B">
        <w:rPr>
          <w:sz w:val="24"/>
          <w:szCs w:val="24"/>
        </w:rPr>
        <w:t>the</w:t>
      </w:r>
      <w:r w:rsidRPr="006C541B">
        <w:rPr>
          <w:spacing w:val="2"/>
          <w:sz w:val="24"/>
          <w:szCs w:val="24"/>
        </w:rPr>
        <w:t xml:space="preserve"> </w:t>
      </w:r>
      <w:r w:rsidRPr="006C541B">
        <w:rPr>
          <w:spacing w:val="-5"/>
          <w:sz w:val="24"/>
          <w:szCs w:val="24"/>
        </w:rPr>
        <w:t>MH.</w:t>
      </w:r>
    </w:p>
    <w:p w14:paraId="53A7ADF6" w14:textId="77777777" w:rsidR="00455A2A" w:rsidRPr="006C541B" w:rsidRDefault="00092419">
      <w:pPr>
        <w:pStyle w:val="ListParagraph"/>
        <w:numPr>
          <w:ilvl w:val="0"/>
          <w:numId w:val="55"/>
        </w:numPr>
        <w:tabs>
          <w:tab w:val="left" w:pos="956"/>
          <w:tab w:val="left" w:pos="3580"/>
          <w:tab w:val="left" w:pos="4092"/>
        </w:tabs>
        <w:spacing w:before="148"/>
        <w:ind w:left="956" w:hanging="262"/>
        <w:rPr>
          <w:sz w:val="24"/>
          <w:szCs w:val="24"/>
        </w:rPr>
      </w:pPr>
      <w:r w:rsidRPr="006C541B">
        <w:rPr>
          <w:sz w:val="24"/>
          <w:szCs w:val="24"/>
        </w:rPr>
        <w:t>Salmon</w:t>
      </w:r>
      <w:r w:rsidRPr="006C541B">
        <w:rPr>
          <w:spacing w:val="4"/>
          <w:sz w:val="24"/>
          <w:szCs w:val="24"/>
        </w:rPr>
        <w:t xml:space="preserve"> </w:t>
      </w:r>
      <w:r w:rsidRPr="006C541B">
        <w:rPr>
          <w:sz w:val="24"/>
          <w:szCs w:val="24"/>
        </w:rPr>
        <w:t>Ouma</w:t>
      </w:r>
      <w:r w:rsidRPr="006C541B">
        <w:rPr>
          <w:spacing w:val="5"/>
          <w:sz w:val="24"/>
          <w:szCs w:val="24"/>
        </w:rPr>
        <w:t xml:space="preserve"> </w:t>
      </w:r>
      <w:proofErr w:type="spellStart"/>
      <w:r w:rsidRPr="006C541B">
        <w:rPr>
          <w:spacing w:val="-4"/>
          <w:sz w:val="24"/>
          <w:szCs w:val="24"/>
        </w:rPr>
        <w:t>Otina</w:t>
      </w:r>
      <w:proofErr w:type="spellEnd"/>
      <w:r w:rsidRPr="006C541B">
        <w:rPr>
          <w:sz w:val="24"/>
          <w:szCs w:val="24"/>
        </w:rPr>
        <w:tab/>
      </w:r>
      <w:r w:rsidRPr="006C541B">
        <w:rPr>
          <w:spacing w:val="-10"/>
          <w:sz w:val="24"/>
          <w:szCs w:val="24"/>
        </w:rPr>
        <w:t>-</w:t>
      </w:r>
      <w:r w:rsidRPr="006C541B">
        <w:rPr>
          <w:sz w:val="24"/>
          <w:szCs w:val="24"/>
        </w:rPr>
        <w:tab/>
      </w:r>
      <w:proofErr w:type="spellStart"/>
      <w:r w:rsidRPr="006C541B">
        <w:rPr>
          <w:sz w:val="24"/>
          <w:szCs w:val="24"/>
        </w:rPr>
        <w:t>Ogande</w:t>
      </w:r>
      <w:proofErr w:type="spellEnd"/>
      <w:r w:rsidRPr="006C541B">
        <w:rPr>
          <w:spacing w:val="3"/>
          <w:sz w:val="24"/>
          <w:szCs w:val="24"/>
        </w:rPr>
        <w:t xml:space="preserve"> </w:t>
      </w:r>
      <w:r w:rsidRPr="006C541B">
        <w:rPr>
          <w:sz w:val="24"/>
          <w:szCs w:val="24"/>
        </w:rPr>
        <w:t>Special</w:t>
      </w:r>
      <w:r w:rsidRPr="006C541B">
        <w:rPr>
          <w:spacing w:val="2"/>
          <w:sz w:val="24"/>
          <w:szCs w:val="24"/>
        </w:rPr>
        <w:t xml:space="preserve"> </w:t>
      </w:r>
      <w:r w:rsidRPr="006C541B">
        <w:rPr>
          <w:sz w:val="24"/>
          <w:szCs w:val="24"/>
        </w:rPr>
        <w:t>School</w:t>
      </w:r>
      <w:r w:rsidRPr="006C541B">
        <w:rPr>
          <w:spacing w:val="2"/>
          <w:sz w:val="24"/>
          <w:szCs w:val="24"/>
        </w:rPr>
        <w:t xml:space="preserve"> </w:t>
      </w:r>
      <w:r w:rsidRPr="006C541B">
        <w:rPr>
          <w:sz w:val="24"/>
          <w:szCs w:val="24"/>
        </w:rPr>
        <w:t>for</w:t>
      </w:r>
      <w:r w:rsidRPr="006C541B">
        <w:rPr>
          <w:spacing w:val="3"/>
          <w:sz w:val="24"/>
          <w:szCs w:val="24"/>
        </w:rPr>
        <w:t xml:space="preserve"> </w:t>
      </w:r>
      <w:r w:rsidRPr="006C541B">
        <w:rPr>
          <w:sz w:val="24"/>
          <w:szCs w:val="24"/>
        </w:rPr>
        <w:t>the</w:t>
      </w:r>
      <w:r w:rsidRPr="006C541B">
        <w:rPr>
          <w:spacing w:val="2"/>
          <w:sz w:val="24"/>
          <w:szCs w:val="24"/>
        </w:rPr>
        <w:t xml:space="preserve"> </w:t>
      </w:r>
      <w:r w:rsidRPr="006C541B">
        <w:rPr>
          <w:spacing w:val="-5"/>
          <w:sz w:val="24"/>
          <w:szCs w:val="24"/>
        </w:rPr>
        <w:t>MH.</w:t>
      </w:r>
    </w:p>
    <w:p w14:paraId="62C9A0EA" w14:textId="77777777" w:rsidR="00455A2A" w:rsidRPr="006C541B" w:rsidRDefault="00092419">
      <w:pPr>
        <w:pStyle w:val="ListParagraph"/>
        <w:numPr>
          <w:ilvl w:val="0"/>
          <w:numId w:val="55"/>
        </w:numPr>
        <w:tabs>
          <w:tab w:val="left" w:pos="956"/>
          <w:tab w:val="left" w:pos="4174"/>
        </w:tabs>
        <w:spacing w:before="151"/>
        <w:ind w:left="956" w:hanging="262"/>
        <w:rPr>
          <w:sz w:val="24"/>
          <w:szCs w:val="24"/>
        </w:rPr>
      </w:pPr>
      <w:r w:rsidRPr="006C541B">
        <w:rPr>
          <w:sz w:val="24"/>
          <w:szCs w:val="24"/>
        </w:rPr>
        <w:t>Rosemary</w:t>
      </w:r>
      <w:r w:rsidRPr="006C541B">
        <w:rPr>
          <w:spacing w:val="3"/>
          <w:sz w:val="24"/>
          <w:szCs w:val="24"/>
        </w:rPr>
        <w:t xml:space="preserve"> </w:t>
      </w:r>
      <w:proofErr w:type="spellStart"/>
      <w:r w:rsidRPr="006C541B">
        <w:rPr>
          <w:sz w:val="24"/>
          <w:szCs w:val="24"/>
        </w:rPr>
        <w:t>Werimba</w:t>
      </w:r>
      <w:proofErr w:type="spellEnd"/>
      <w:r w:rsidRPr="006C541B">
        <w:rPr>
          <w:spacing w:val="3"/>
          <w:sz w:val="24"/>
          <w:szCs w:val="24"/>
        </w:rPr>
        <w:t xml:space="preserve"> </w:t>
      </w:r>
      <w:r w:rsidRPr="006C541B">
        <w:rPr>
          <w:sz w:val="24"/>
          <w:szCs w:val="24"/>
        </w:rPr>
        <w:t>Ngari</w:t>
      </w:r>
      <w:r w:rsidRPr="006C541B">
        <w:rPr>
          <w:spacing w:val="60"/>
          <w:sz w:val="24"/>
          <w:szCs w:val="24"/>
        </w:rPr>
        <w:t xml:space="preserve"> </w:t>
      </w:r>
      <w:r w:rsidRPr="006C541B">
        <w:rPr>
          <w:spacing w:val="-10"/>
          <w:sz w:val="24"/>
          <w:szCs w:val="24"/>
        </w:rPr>
        <w:t>-</w:t>
      </w:r>
      <w:r w:rsidRPr="006C541B">
        <w:rPr>
          <w:sz w:val="24"/>
          <w:szCs w:val="24"/>
        </w:rPr>
        <w:tab/>
        <w:t>Curriculum</w:t>
      </w:r>
      <w:r w:rsidRPr="006C541B">
        <w:rPr>
          <w:spacing w:val="4"/>
          <w:sz w:val="24"/>
          <w:szCs w:val="24"/>
        </w:rPr>
        <w:t xml:space="preserve"> </w:t>
      </w:r>
      <w:r w:rsidRPr="006C541B">
        <w:rPr>
          <w:sz w:val="24"/>
          <w:szCs w:val="24"/>
        </w:rPr>
        <w:t>support</w:t>
      </w:r>
      <w:r w:rsidRPr="006C541B">
        <w:rPr>
          <w:spacing w:val="5"/>
          <w:sz w:val="24"/>
          <w:szCs w:val="24"/>
        </w:rPr>
        <w:t xml:space="preserve"> </w:t>
      </w:r>
      <w:r w:rsidRPr="006C541B">
        <w:rPr>
          <w:spacing w:val="-2"/>
          <w:sz w:val="24"/>
          <w:szCs w:val="24"/>
        </w:rPr>
        <w:t>Officer</w:t>
      </w:r>
    </w:p>
    <w:p w14:paraId="6C2F1615" w14:textId="77777777" w:rsidR="00455A2A" w:rsidRPr="006C541B" w:rsidRDefault="00092419">
      <w:pPr>
        <w:spacing w:before="149"/>
        <w:ind w:left="4174"/>
        <w:rPr>
          <w:sz w:val="24"/>
          <w:szCs w:val="24"/>
        </w:rPr>
      </w:pPr>
      <w:r w:rsidRPr="006C541B">
        <w:rPr>
          <w:sz w:val="24"/>
          <w:szCs w:val="24"/>
        </w:rPr>
        <w:t>(SNE)-</w:t>
      </w:r>
      <w:proofErr w:type="spellStart"/>
      <w:r w:rsidRPr="006C541B">
        <w:rPr>
          <w:spacing w:val="-2"/>
          <w:sz w:val="24"/>
          <w:szCs w:val="24"/>
        </w:rPr>
        <w:t>Westlands</w:t>
      </w:r>
      <w:proofErr w:type="spellEnd"/>
    </w:p>
    <w:p w14:paraId="656F251A" w14:textId="77777777" w:rsidR="00455A2A" w:rsidRPr="006C541B" w:rsidRDefault="00092419">
      <w:pPr>
        <w:pStyle w:val="BodyText"/>
        <w:spacing w:before="150" w:line="242" w:lineRule="auto"/>
        <w:ind w:left="695" w:right="114"/>
        <w:jc w:val="both"/>
        <w:rPr>
          <w:sz w:val="24"/>
          <w:szCs w:val="24"/>
        </w:rPr>
      </w:pPr>
      <w:r w:rsidRPr="006C541B">
        <w:rPr>
          <w:sz w:val="24"/>
          <w:szCs w:val="24"/>
        </w:rPr>
        <w:t xml:space="preserve">I am particularly grateful to Madam Jacqueline Onyango (SDD CRS), Grace Ngugi Maina (DD SP) and Beth </w:t>
      </w:r>
      <w:proofErr w:type="spellStart"/>
      <w:r w:rsidRPr="006C541B">
        <w:rPr>
          <w:sz w:val="24"/>
          <w:szCs w:val="24"/>
        </w:rPr>
        <w:t>Kahuthia</w:t>
      </w:r>
      <w:proofErr w:type="spellEnd"/>
      <w:r w:rsidRPr="006C541B">
        <w:rPr>
          <w:sz w:val="24"/>
          <w:szCs w:val="24"/>
        </w:rPr>
        <w:t xml:space="preserve"> (SAD SNE) who worked tirelessly to oversee, coordinate and steer the development of the foundation Level Teachers’ Handbook.</w:t>
      </w:r>
    </w:p>
    <w:p w14:paraId="73EF51D9" w14:textId="77777777" w:rsidR="00455A2A" w:rsidRPr="006C541B" w:rsidRDefault="00455A2A">
      <w:pPr>
        <w:pStyle w:val="BodyText"/>
        <w:spacing w:before="10"/>
        <w:rPr>
          <w:sz w:val="24"/>
          <w:szCs w:val="24"/>
        </w:rPr>
      </w:pPr>
    </w:p>
    <w:p w14:paraId="3F23F841" w14:textId="77777777" w:rsidR="00455A2A" w:rsidRPr="006C541B" w:rsidRDefault="00092419">
      <w:pPr>
        <w:pStyle w:val="BodyText"/>
        <w:spacing w:line="244" w:lineRule="auto"/>
        <w:ind w:left="695" w:right="114"/>
        <w:jc w:val="both"/>
        <w:rPr>
          <w:sz w:val="24"/>
          <w:szCs w:val="24"/>
        </w:rPr>
      </w:pPr>
      <w:r w:rsidRPr="006C541B">
        <w:rPr>
          <w:sz w:val="24"/>
          <w:szCs w:val="24"/>
        </w:rPr>
        <w:t>I</w:t>
      </w:r>
      <w:r w:rsidRPr="006C541B">
        <w:rPr>
          <w:spacing w:val="-10"/>
          <w:sz w:val="24"/>
          <w:szCs w:val="24"/>
        </w:rPr>
        <w:t xml:space="preserve"> </w:t>
      </w:r>
      <w:r w:rsidRPr="006C541B">
        <w:rPr>
          <w:sz w:val="24"/>
          <w:szCs w:val="24"/>
        </w:rPr>
        <w:t>would</w:t>
      </w:r>
      <w:r w:rsidRPr="006C541B">
        <w:rPr>
          <w:spacing w:val="-11"/>
          <w:sz w:val="24"/>
          <w:szCs w:val="24"/>
        </w:rPr>
        <w:t xml:space="preserve"> </w:t>
      </w:r>
      <w:r w:rsidRPr="006C541B">
        <w:rPr>
          <w:sz w:val="24"/>
          <w:szCs w:val="24"/>
        </w:rPr>
        <w:t>also</w:t>
      </w:r>
      <w:r w:rsidRPr="006C541B">
        <w:rPr>
          <w:spacing w:val="-10"/>
          <w:sz w:val="24"/>
          <w:szCs w:val="24"/>
        </w:rPr>
        <w:t xml:space="preserve"> </w:t>
      </w:r>
      <w:r w:rsidRPr="006C541B">
        <w:rPr>
          <w:sz w:val="24"/>
          <w:szCs w:val="24"/>
        </w:rPr>
        <w:t>like</w:t>
      </w:r>
      <w:r w:rsidRPr="006C541B">
        <w:rPr>
          <w:spacing w:val="-10"/>
          <w:sz w:val="24"/>
          <w:szCs w:val="24"/>
        </w:rPr>
        <w:t xml:space="preserve"> </w:t>
      </w:r>
      <w:r w:rsidRPr="006C541B">
        <w:rPr>
          <w:sz w:val="24"/>
          <w:szCs w:val="24"/>
        </w:rPr>
        <w:t>to</w:t>
      </w:r>
      <w:r w:rsidRPr="006C541B">
        <w:rPr>
          <w:spacing w:val="-12"/>
          <w:sz w:val="24"/>
          <w:szCs w:val="24"/>
        </w:rPr>
        <w:t xml:space="preserve"> </w:t>
      </w:r>
      <w:proofErr w:type="gramStart"/>
      <w:r w:rsidRPr="006C541B">
        <w:rPr>
          <w:sz w:val="24"/>
          <w:szCs w:val="24"/>
        </w:rPr>
        <w:t>appreciate</w:t>
      </w:r>
      <w:proofErr w:type="gramEnd"/>
      <w:r w:rsidRPr="006C541B">
        <w:rPr>
          <w:spacing w:val="-10"/>
          <w:sz w:val="24"/>
          <w:szCs w:val="24"/>
        </w:rPr>
        <w:t xml:space="preserve"> </w:t>
      </w:r>
      <w:r w:rsidRPr="006C541B">
        <w:rPr>
          <w:sz w:val="24"/>
          <w:szCs w:val="24"/>
        </w:rPr>
        <w:t>Jane</w:t>
      </w:r>
      <w:r w:rsidRPr="006C541B">
        <w:rPr>
          <w:spacing w:val="-10"/>
          <w:sz w:val="24"/>
          <w:szCs w:val="24"/>
        </w:rPr>
        <w:t xml:space="preserve"> </w:t>
      </w:r>
      <w:r w:rsidRPr="006C541B">
        <w:rPr>
          <w:sz w:val="24"/>
          <w:szCs w:val="24"/>
        </w:rPr>
        <w:t>Sirogo</w:t>
      </w:r>
      <w:r w:rsidRPr="006C541B">
        <w:rPr>
          <w:spacing w:val="-10"/>
          <w:sz w:val="24"/>
          <w:szCs w:val="24"/>
        </w:rPr>
        <w:t xml:space="preserve"> </w:t>
      </w:r>
      <w:r w:rsidRPr="006C541B">
        <w:rPr>
          <w:sz w:val="24"/>
          <w:szCs w:val="24"/>
        </w:rPr>
        <w:t>(KICD)</w:t>
      </w:r>
      <w:r w:rsidRPr="006C541B">
        <w:rPr>
          <w:spacing w:val="-11"/>
          <w:sz w:val="24"/>
          <w:szCs w:val="24"/>
        </w:rPr>
        <w:t xml:space="preserve"> </w:t>
      </w:r>
      <w:r w:rsidRPr="006C541B">
        <w:rPr>
          <w:sz w:val="24"/>
          <w:szCs w:val="24"/>
        </w:rPr>
        <w:t>and</w:t>
      </w:r>
      <w:r w:rsidRPr="006C541B">
        <w:rPr>
          <w:spacing w:val="-11"/>
          <w:sz w:val="24"/>
          <w:szCs w:val="24"/>
        </w:rPr>
        <w:t xml:space="preserve"> </w:t>
      </w:r>
      <w:r w:rsidRPr="006C541B">
        <w:rPr>
          <w:sz w:val="24"/>
          <w:szCs w:val="24"/>
        </w:rPr>
        <w:t>Esther</w:t>
      </w:r>
      <w:r w:rsidRPr="006C541B">
        <w:rPr>
          <w:spacing w:val="-10"/>
          <w:sz w:val="24"/>
          <w:szCs w:val="24"/>
        </w:rPr>
        <w:t xml:space="preserve"> </w:t>
      </w:r>
      <w:r w:rsidRPr="006C541B">
        <w:rPr>
          <w:sz w:val="24"/>
          <w:szCs w:val="24"/>
        </w:rPr>
        <w:t>Mukuria</w:t>
      </w:r>
      <w:r w:rsidRPr="006C541B">
        <w:rPr>
          <w:spacing w:val="-11"/>
          <w:sz w:val="24"/>
          <w:szCs w:val="24"/>
        </w:rPr>
        <w:t xml:space="preserve"> </w:t>
      </w:r>
      <w:r w:rsidRPr="006C541B">
        <w:rPr>
          <w:sz w:val="24"/>
          <w:szCs w:val="24"/>
        </w:rPr>
        <w:t>(KICD) for the typing services to the writing team which greatly contributed to the success of this work.</w:t>
      </w:r>
      <w:r w:rsidRPr="006C541B">
        <w:rPr>
          <w:spacing w:val="80"/>
          <w:sz w:val="24"/>
          <w:szCs w:val="24"/>
        </w:rPr>
        <w:t xml:space="preserve"> </w:t>
      </w:r>
      <w:r w:rsidRPr="006C541B">
        <w:rPr>
          <w:sz w:val="24"/>
          <w:szCs w:val="24"/>
        </w:rPr>
        <w:t xml:space="preserve">I cannot also forget </w:t>
      </w:r>
      <w:proofErr w:type="spellStart"/>
      <w:r w:rsidRPr="006C541B">
        <w:rPr>
          <w:sz w:val="24"/>
          <w:szCs w:val="24"/>
        </w:rPr>
        <w:t>Licandah</w:t>
      </w:r>
      <w:proofErr w:type="spellEnd"/>
      <w:r w:rsidRPr="006C541B">
        <w:rPr>
          <w:sz w:val="24"/>
          <w:szCs w:val="24"/>
        </w:rPr>
        <w:t xml:space="preserve"> Ngunyi (KICD) &amp; </w:t>
      </w:r>
      <w:proofErr w:type="spellStart"/>
      <w:r w:rsidRPr="006C541B">
        <w:rPr>
          <w:sz w:val="24"/>
          <w:szCs w:val="24"/>
        </w:rPr>
        <w:t>Onesmus</w:t>
      </w:r>
      <w:proofErr w:type="spellEnd"/>
      <w:r w:rsidRPr="006C541B">
        <w:rPr>
          <w:sz w:val="24"/>
          <w:szCs w:val="24"/>
        </w:rPr>
        <w:t xml:space="preserve"> </w:t>
      </w:r>
      <w:proofErr w:type="spellStart"/>
      <w:r w:rsidRPr="006C541B">
        <w:rPr>
          <w:sz w:val="24"/>
          <w:szCs w:val="24"/>
        </w:rPr>
        <w:t>Kakungi</w:t>
      </w:r>
      <w:proofErr w:type="spellEnd"/>
      <w:r w:rsidRPr="006C541B">
        <w:rPr>
          <w:sz w:val="24"/>
          <w:szCs w:val="24"/>
        </w:rPr>
        <w:t xml:space="preserve"> (KICD) for the Design &amp; layout of the handbook.</w:t>
      </w:r>
    </w:p>
    <w:p w14:paraId="61F7AA5B" w14:textId="77777777" w:rsidR="00455A2A" w:rsidRPr="006C541B" w:rsidRDefault="00455A2A">
      <w:pPr>
        <w:pStyle w:val="BodyText"/>
        <w:rPr>
          <w:sz w:val="24"/>
          <w:szCs w:val="24"/>
        </w:rPr>
      </w:pPr>
    </w:p>
    <w:p w14:paraId="754F4F9B" w14:textId="77777777" w:rsidR="00455A2A" w:rsidRPr="006C541B" w:rsidRDefault="00092419">
      <w:pPr>
        <w:pStyle w:val="BodyText"/>
        <w:spacing w:line="244" w:lineRule="auto"/>
        <w:ind w:left="695" w:right="119"/>
        <w:jc w:val="both"/>
        <w:rPr>
          <w:sz w:val="24"/>
          <w:szCs w:val="24"/>
        </w:rPr>
      </w:pPr>
      <w:r w:rsidRPr="006C541B">
        <w:rPr>
          <w:sz w:val="24"/>
          <w:szCs w:val="24"/>
        </w:rPr>
        <w:t xml:space="preserve">I sincerely appreciate all those who made </w:t>
      </w:r>
      <w:proofErr w:type="gramStart"/>
      <w:r w:rsidRPr="006C541B">
        <w:rPr>
          <w:sz w:val="24"/>
          <w:szCs w:val="24"/>
        </w:rPr>
        <w:t>contribution</w:t>
      </w:r>
      <w:proofErr w:type="gramEnd"/>
      <w:r w:rsidRPr="006C541B">
        <w:rPr>
          <w:sz w:val="24"/>
          <w:szCs w:val="24"/>
        </w:rPr>
        <w:t xml:space="preserve"> to the development of this handbook who I may not have mentioned above.</w:t>
      </w:r>
    </w:p>
    <w:p w14:paraId="7EADD262" w14:textId="77777777" w:rsidR="00455A2A" w:rsidRPr="006C541B" w:rsidRDefault="00455A2A">
      <w:pPr>
        <w:pStyle w:val="BodyText"/>
        <w:rPr>
          <w:sz w:val="24"/>
          <w:szCs w:val="24"/>
        </w:rPr>
      </w:pPr>
    </w:p>
    <w:p w14:paraId="6D6CFB26" w14:textId="77777777" w:rsidR="00455A2A" w:rsidRDefault="00455A2A">
      <w:pPr>
        <w:pStyle w:val="BodyText"/>
      </w:pPr>
    </w:p>
    <w:p w14:paraId="08EBE342" w14:textId="77777777" w:rsidR="00455A2A" w:rsidRDefault="00455A2A">
      <w:pPr>
        <w:pStyle w:val="BodyText"/>
        <w:spacing w:before="7"/>
      </w:pPr>
    </w:p>
    <w:p w14:paraId="5C7A1798" w14:textId="77777777" w:rsidR="00455A2A" w:rsidRDefault="00092419">
      <w:pPr>
        <w:pStyle w:val="Heading2"/>
        <w:spacing w:line="244" w:lineRule="auto"/>
        <w:ind w:left="695" w:right="3338"/>
      </w:pPr>
      <w:r>
        <w:t>JULIUS JWAN</w:t>
      </w:r>
      <w:r>
        <w:rPr>
          <w:spacing w:val="80"/>
        </w:rPr>
        <w:t xml:space="preserve"> </w:t>
      </w:r>
      <w:r>
        <w:t>PhD, MBS DIRECTOR/CHIEF EXECUTIVE OFFICER</w:t>
      </w:r>
    </w:p>
    <w:p w14:paraId="52E7FA09" w14:textId="77777777" w:rsidR="00455A2A" w:rsidRDefault="00092419">
      <w:pPr>
        <w:spacing w:line="308" w:lineRule="exact"/>
        <w:ind w:left="695"/>
        <w:rPr>
          <w:b/>
          <w:sz w:val="23"/>
        </w:rPr>
      </w:pPr>
      <w:r>
        <w:rPr>
          <w:b/>
          <w:sz w:val="23"/>
          <w:u w:val="single"/>
        </w:rPr>
        <w:t>KENYA</w:t>
      </w:r>
      <w:r>
        <w:rPr>
          <w:b/>
          <w:spacing w:val="-5"/>
          <w:sz w:val="23"/>
          <w:u w:val="single"/>
        </w:rPr>
        <w:t xml:space="preserve"> </w:t>
      </w:r>
      <w:r>
        <w:rPr>
          <w:b/>
          <w:sz w:val="23"/>
          <w:u w:val="single"/>
        </w:rPr>
        <w:t>INSTITUTE</w:t>
      </w:r>
      <w:r>
        <w:rPr>
          <w:b/>
          <w:spacing w:val="-4"/>
          <w:sz w:val="23"/>
          <w:u w:val="single"/>
        </w:rPr>
        <w:t xml:space="preserve"> </w:t>
      </w:r>
      <w:r>
        <w:rPr>
          <w:b/>
          <w:sz w:val="23"/>
          <w:u w:val="single"/>
        </w:rPr>
        <w:t>OF</w:t>
      </w:r>
      <w:r>
        <w:rPr>
          <w:b/>
          <w:spacing w:val="-3"/>
          <w:sz w:val="23"/>
          <w:u w:val="single"/>
        </w:rPr>
        <w:t xml:space="preserve"> </w:t>
      </w:r>
      <w:r>
        <w:rPr>
          <w:b/>
          <w:sz w:val="23"/>
          <w:u w:val="single"/>
        </w:rPr>
        <w:t>CURRICULUM</w:t>
      </w:r>
      <w:r>
        <w:rPr>
          <w:b/>
          <w:spacing w:val="-2"/>
          <w:sz w:val="23"/>
          <w:u w:val="single"/>
        </w:rPr>
        <w:t xml:space="preserve"> DEVELOPMENT</w:t>
      </w:r>
    </w:p>
    <w:p w14:paraId="2870009D" w14:textId="77777777" w:rsidR="00455A2A" w:rsidRDefault="00455A2A">
      <w:pPr>
        <w:spacing w:line="308" w:lineRule="exact"/>
        <w:rPr>
          <w:b/>
          <w:sz w:val="23"/>
        </w:rPr>
        <w:sectPr w:rsidR="00455A2A">
          <w:pgSz w:w="9980" w:h="14180"/>
          <w:pgMar w:top="1380" w:right="425" w:bottom="1120" w:left="850" w:header="0" w:footer="939" w:gutter="0"/>
          <w:cols w:space="720"/>
        </w:sectPr>
      </w:pPr>
    </w:p>
    <w:p w14:paraId="6BD45C9A" w14:textId="77777777" w:rsidR="00455A2A" w:rsidRPr="006C541B" w:rsidRDefault="00092419">
      <w:pPr>
        <w:pStyle w:val="Heading2"/>
        <w:spacing w:before="256"/>
        <w:ind w:left="695"/>
        <w:rPr>
          <w:sz w:val="24"/>
          <w:szCs w:val="24"/>
        </w:rPr>
      </w:pPr>
      <w:bookmarkStart w:id="2" w:name="_TOC_250008"/>
      <w:r w:rsidRPr="006C541B">
        <w:rPr>
          <w:color w:val="231F20"/>
          <w:sz w:val="24"/>
          <w:szCs w:val="24"/>
        </w:rPr>
        <w:lastRenderedPageBreak/>
        <w:t>THE</w:t>
      </w:r>
      <w:r w:rsidRPr="006C541B">
        <w:rPr>
          <w:color w:val="231F20"/>
          <w:spacing w:val="-1"/>
          <w:sz w:val="24"/>
          <w:szCs w:val="24"/>
        </w:rPr>
        <w:t xml:space="preserve"> </w:t>
      </w:r>
      <w:r w:rsidRPr="006C541B">
        <w:rPr>
          <w:color w:val="231F20"/>
          <w:sz w:val="24"/>
          <w:szCs w:val="24"/>
        </w:rPr>
        <w:t>NATIONAL</w:t>
      </w:r>
      <w:r w:rsidRPr="006C541B">
        <w:rPr>
          <w:color w:val="231F20"/>
          <w:spacing w:val="-1"/>
          <w:sz w:val="24"/>
          <w:szCs w:val="24"/>
        </w:rPr>
        <w:t xml:space="preserve"> </w:t>
      </w:r>
      <w:r w:rsidRPr="006C541B">
        <w:rPr>
          <w:color w:val="231F20"/>
          <w:sz w:val="24"/>
          <w:szCs w:val="24"/>
        </w:rPr>
        <w:t>GOALS</w:t>
      </w:r>
      <w:r w:rsidRPr="006C541B">
        <w:rPr>
          <w:color w:val="231F20"/>
          <w:spacing w:val="-1"/>
          <w:sz w:val="24"/>
          <w:szCs w:val="24"/>
        </w:rPr>
        <w:t xml:space="preserve"> </w:t>
      </w:r>
      <w:r w:rsidRPr="006C541B">
        <w:rPr>
          <w:color w:val="231F20"/>
          <w:sz w:val="24"/>
          <w:szCs w:val="24"/>
        </w:rPr>
        <w:t>OF</w:t>
      </w:r>
      <w:r w:rsidRPr="006C541B">
        <w:rPr>
          <w:color w:val="231F20"/>
          <w:spacing w:val="-1"/>
          <w:sz w:val="24"/>
          <w:szCs w:val="24"/>
        </w:rPr>
        <w:t xml:space="preserve"> </w:t>
      </w:r>
      <w:bookmarkEnd w:id="2"/>
      <w:r w:rsidRPr="006C541B">
        <w:rPr>
          <w:color w:val="231F20"/>
          <w:spacing w:val="-2"/>
          <w:sz w:val="24"/>
          <w:szCs w:val="24"/>
        </w:rPr>
        <w:t>EDUCATION</w:t>
      </w:r>
    </w:p>
    <w:p w14:paraId="4CF16A6B" w14:textId="77777777" w:rsidR="00455A2A" w:rsidRPr="006C541B" w:rsidRDefault="00092419">
      <w:pPr>
        <w:spacing w:before="4"/>
        <w:ind w:left="695"/>
        <w:rPr>
          <w:b/>
          <w:sz w:val="24"/>
          <w:szCs w:val="24"/>
        </w:rPr>
      </w:pPr>
      <w:r w:rsidRPr="006C541B">
        <w:rPr>
          <w:b/>
          <w:color w:val="231F20"/>
          <w:sz w:val="24"/>
          <w:szCs w:val="24"/>
        </w:rPr>
        <w:t>Education</w:t>
      </w:r>
      <w:r w:rsidRPr="006C541B">
        <w:rPr>
          <w:b/>
          <w:color w:val="231F20"/>
          <w:spacing w:val="-2"/>
          <w:sz w:val="24"/>
          <w:szCs w:val="24"/>
        </w:rPr>
        <w:t xml:space="preserve"> </w:t>
      </w:r>
      <w:r w:rsidRPr="006C541B">
        <w:rPr>
          <w:b/>
          <w:color w:val="231F20"/>
          <w:sz w:val="24"/>
          <w:szCs w:val="24"/>
        </w:rPr>
        <w:t>in</w:t>
      </w:r>
      <w:r w:rsidRPr="006C541B">
        <w:rPr>
          <w:b/>
          <w:color w:val="231F20"/>
          <w:spacing w:val="-2"/>
          <w:sz w:val="24"/>
          <w:szCs w:val="24"/>
        </w:rPr>
        <w:t xml:space="preserve"> </w:t>
      </w:r>
      <w:r w:rsidRPr="006C541B">
        <w:rPr>
          <w:b/>
          <w:color w:val="231F20"/>
          <w:sz w:val="24"/>
          <w:szCs w:val="24"/>
        </w:rPr>
        <w:t>Kenya</w:t>
      </w:r>
      <w:r w:rsidRPr="006C541B">
        <w:rPr>
          <w:b/>
          <w:color w:val="231F20"/>
          <w:spacing w:val="-1"/>
          <w:sz w:val="24"/>
          <w:szCs w:val="24"/>
        </w:rPr>
        <w:t xml:space="preserve"> </w:t>
      </w:r>
      <w:r w:rsidRPr="006C541B">
        <w:rPr>
          <w:b/>
          <w:color w:val="231F20"/>
          <w:spacing w:val="-2"/>
          <w:sz w:val="24"/>
          <w:szCs w:val="24"/>
        </w:rPr>
        <w:t>should:</w:t>
      </w:r>
    </w:p>
    <w:p w14:paraId="648C690E" w14:textId="77777777" w:rsidR="00455A2A" w:rsidRPr="006C541B" w:rsidRDefault="00092419">
      <w:pPr>
        <w:pStyle w:val="ListParagraph"/>
        <w:numPr>
          <w:ilvl w:val="0"/>
          <w:numId w:val="54"/>
        </w:numPr>
        <w:tabs>
          <w:tab w:val="left" w:pos="1042"/>
        </w:tabs>
        <w:spacing w:before="5"/>
        <w:ind w:left="1042" w:hanging="347"/>
        <w:rPr>
          <w:b/>
          <w:color w:val="231F20"/>
          <w:sz w:val="24"/>
          <w:szCs w:val="24"/>
        </w:rPr>
      </w:pPr>
      <w:r w:rsidRPr="006C541B">
        <w:rPr>
          <w:b/>
          <w:color w:val="231F20"/>
          <w:sz w:val="24"/>
          <w:szCs w:val="24"/>
        </w:rPr>
        <w:t>Foster</w:t>
      </w:r>
      <w:r w:rsidRPr="006C541B">
        <w:rPr>
          <w:b/>
          <w:color w:val="231F20"/>
          <w:spacing w:val="-5"/>
          <w:sz w:val="24"/>
          <w:szCs w:val="24"/>
        </w:rPr>
        <w:t xml:space="preserve"> </w:t>
      </w:r>
      <w:r w:rsidRPr="006C541B">
        <w:rPr>
          <w:b/>
          <w:color w:val="231F20"/>
          <w:sz w:val="24"/>
          <w:szCs w:val="24"/>
        </w:rPr>
        <w:t>nationalism,</w:t>
      </w:r>
      <w:r w:rsidRPr="006C541B">
        <w:rPr>
          <w:b/>
          <w:color w:val="231F20"/>
          <w:spacing w:val="-3"/>
          <w:sz w:val="24"/>
          <w:szCs w:val="24"/>
        </w:rPr>
        <w:t xml:space="preserve"> </w:t>
      </w:r>
      <w:r w:rsidRPr="006C541B">
        <w:rPr>
          <w:b/>
          <w:color w:val="231F20"/>
          <w:sz w:val="24"/>
          <w:szCs w:val="24"/>
        </w:rPr>
        <w:t>patriotism,</w:t>
      </w:r>
      <w:r w:rsidRPr="006C541B">
        <w:rPr>
          <w:b/>
          <w:color w:val="231F20"/>
          <w:spacing w:val="-2"/>
          <w:sz w:val="24"/>
          <w:szCs w:val="24"/>
        </w:rPr>
        <w:t xml:space="preserve"> </w:t>
      </w:r>
      <w:r w:rsidRPr="006C541B">
        <w:rPr>
          <w:b/>
          <w:color w:val="231F20"/>
          <w:sz w:val="24"/>
          <w:szCs w:val="24"/>
        </w:rPr>
        <w:t>and</w:t>
      </w:r>
      <w:r w:rsidRPr="006C541B">
        <w:rPr>
          <w:b/>
          <w:color w:val="231F20"/>
          <w:spacing w:val="-3"/>
          <w:sz w:val="24"/>
          <w:szCs w:val="24"/>
        </w:rPr>
        <w:t xml:space="preserve"> </w:t>
      </w:r>
      <w:r w:rsidRPr="006C541B">
        <w:rPr>
          <w:b/>
          <w:color w:val="231F20"/>
          <w:sz w:val="24"/>
          <w:szCs w:val="24"/>
        </w:rPr>
        <w:t>promote</w:t>
      </w:r>
      <w:r w:rsidRPr="006C541B">
        <w:rPr>
          <w:b/>
          <w:color w:val="231F20"/>
          <w:spacing w:val="1"/>
          <w:sz w:val="24"/>
          <w:szCs w:val="24"/>
        </w:rPr>
        <w:t xml:space="preserve"> </w:t>
      </w:r>
      <w:r w:rsidRPr="006C541B">
        <w:rPr>
          <w:b/>
          <w:color w:val="231F20"/>
          <w:sz w:val="24"/>
          <w:szCs w:val="24"/>
        </w:rPr>
        <w:t>national</w:t>
      </w:r>
      <w:r w:rsidRPr="006C541B">
        <w:rPr>
          <w:b/>
          <w:color w:val="231F20"/>
          <w:spacing w:val="-3"/>
          <w:sz w:val="24"/>
          <w:szCs w:val="24"/>
        </w:rPr>
        <w:t xml:space="preserve"> </w:t>
      </w:r>
      <w:r w:rsidRPr="006C541B">
        <w:rPr>
          <w:b/>
          <w:color w:val="231F20"/>
          <w:spacing w:val="-2"/>
          <w:sz w:val="24"/>
          <w:szCs w:val="24"/>
        </w:rPr>
        <w:t>unity</w:t>
      </w:r>
    </w:p>
    <w:p w14:paraId="79A72449" w14:textId="77777777" w:rsidR="00455A2A" w:rsidRPr="006C541B" w:rsidRDefault="00092419">
      <w:pPr>
        <w:pStyle w:val="BodyText"/>
        <w:spacing w:before="7" w:line="242" w:lineRule="auto"/>
        <w:ind w:left="1043" w:right="262"/>
        <w:rPr>
          <w:sz w:val="24"/>
          <w:szCs w:val="24"/>
        </w:rPr>
      </w:pPr>
      <w:r w:rsidRPr="006C541B">
        <w:rPr>
          <w:color w:val="231F20"/>
          <w:sz w:val="24"/>
          <w:szCs w:val="24"/>
        </w:rPr>
        <w:t>Kenya’s people belong to different communities, races and religions and should be able to live and interact as one people.</w:t>
      </w:r>
      <w:r w:rsidRPr="006C541B">
        <w:rPr>
          <w:color w:val="231F20"/>
          <w:spacing w:val="40"/>
          <w:sz w:val="24"/>
          <w:szCs w:val="24"/>
        </w:rPr>
        <w:t xml:space="preserve"> </w:t>
      </w:r>
      <w:r w:rsidRPr="006C541B">
        <w:rPr>
          <w:color w:val="231F20"/>
          <w:sz w:val="24"/>
          <w:szCs w:val="24"/>
        </w:rPr>
        <w:t xml:space="preserve">Education should enable the learner </w:t>
      </w:r>
      <w:proofErr w:type="gramStart"/>
      <w:r w:rsidRPr="006C541B">
        <w:rPr>
          <w:color w:val="231F20"/>
          <w:sz w:val="24"/>
          <w:szCs w:val="24"/>
        </w:rPr>
        <w:t>acquire</w:t>
      </w:r>
      <w:proofErr w:type="gramEnd"/>
      <w:r w:rsidRPr="006C541B">
        <w:rPr>
          <w:color w:val="231F20"/>
          <w:sz w:val="24"/>
          <w:szCs w:val="24"/>
        </w:rPr>
        <w:t xml:space="preserve"> a sense of nationhood and patriotism. It should also promote peace and harmonious co-existence.</w:t>
      </w:r>
    </w:p>
    <w:p w14:paraId="1C27FB6F" w14:textId="77777777" w:rsidR="00455A2A" w:rsidRPr="006C541B" w:rsidRDefault="00455A2A">
      <w:pPr>
        <w:pStyle w:val="BodyText"/>
        <w:spacing w:before="8"/>
        <w:rPr>
          <w:sz w:val="24"/>
          <w:szCs w:val="24"/>
        </w:rPr>
      </w:pPr>
    </w:p>
    <w:p w14:paraId="44E58EFD" w14:textId="77777777" w:rsidR="00455A2A" w:rsidRPr="006C541B" w:rsidRDefault="00092419">
      <w:pPr>
        <w:pStyle w:val="Heading2"/>
        <w:numPr>
          <w:ilvl w:val="0"/>
          <w:numId w:val="54"/>
        </w:numPr>
        <w:tabs>
          <w:tab w:val="left" w:pos="1043"/>
        </w:tabs>
        <w:spacing w:line="244" w:lineRule="auto"/>
        <w:ind w:right="852"/>
        <w:rPr>
          <w:color w:val="231F20"/>
          <w:sz w:val="24"/>
          <w:szCs w:val="24"/>
        </w:rPr>
      </w:pPr>
      <w:r w:rsidRPr="006C541B">
        <w:rPr>
          <w:color w:val="231F20"/>
          <w:sz w:val="24"/>
          <w:szCs w:val="24"/>
        </w:rPr>
        <w:t>Promote social, economic, technological and industrial needs for national development</w:t>
      </w:r>
    </w:p>
    <w:p w14:paraId="35AB6C8F" w14:textId="77777777" w:rsidR="00455A2A" w:rsidRPr="006C541B" w:rsidRDefault="00092419">
      <w:pPr>
        <w:pStyle w:val="BodyText"/>
        <w:spacing w:line="244" w:lineRule="auto"/>
        <w:ind w:left="1043"/>
        <w:rPr>
          <w:sz w:val="24"/>
          <w:szCs w:val="24"/>
        </w:rPr>
      </w:pPr>
      <w:r w:rsidRPr="006C541B">
        <w:rPr>
          <w:color w:val="231F20"/>
          <w:sz w:val="24"/>
          <w:szCs w:val="24"/>
        </w:rPr>
        <w:t>Education should prepare the learner to play an effective and productive role in the nation.</w:t>
      </w:r>
    </w:p>
    <w:p w14:paraId="0C706BF7" w14:textId="77777777" w:rsidR="00455A2A" w:rsidRPr="006C541B" w:rsidRDefault="00092419">
      <w:pPr>
        <w:pStyle w:val="Heading2"/>
        <w:numPr>
          <w:ilvl w:val="1"/>
          <w:numId w:val="54"/>
        </w:numPr>
        <w:tabs>
          <w:tab w:val="left" w:pos="1389"/>
        </w:tabs>
        <w:spacing w:before="309"/>
        <w:ind w:left="1389" w:hanging="347"/>
        <w:jc w:val="both"/>
        <w:rPr>
          <w:sz w:val="24"/>
          <w:szCs w:val="24"/>
        </w:rPr>
      </w:pPr>
      <w:r w:rsidRPr="006C541B">
        <w:rPr>
          <w:color w:val="231F20"/>
          <w:sz w:val="24"/>
          <w:szCs w:val="24"/>
        </w:rPr>
        <w:t>Social</w:t>
      </w:r>
      <w:r w:rsidRPr="006C541B">
        <w:rPr>
          <w:color w:val="231F20"/>
          <w:spacing w:val="-3"/>
          <w:sz w:val="24"/>
          <w:szCs w:val="24"/>
        </w:rPr>
        <w:t xml:space="preserve"> </w:t>
      </w:r>
      <w:r w:rsidRPr="006C541B">
        <w:rPr>
          <w:color w:val="231F20"/>
          <w:spacing w:val="-2"/>
          <w:sz w:val="24"/>
          <w:szCs w:val="24"/>
        </w:rPr>
        <w:t>Needs</w:t>
      </w:r>
    </w:p>
    <w:p w14:paraId="4FEA972E" w14:textId="77777777" w:rsidR="00455A2A" w:rsidRPr="006C541B" w:rsidRDefault="00092419">
      <w:pPr>
        <w:pStyle w:val="BodyText"/>
        <w:spacing w:before="8" w:line="244" w:lineRule="auto"/>
        <w:ind w:left="1390" w:right="451"/>
        <w:jc w:val="both"/>
        <w:rPr>
          <w:sz w:val="24"/>
          <w:szCs w:val="24"/>
        </w:rPr>
      </w:pPr>
      <w:r w:rsidRPr="006C541B">
        <w:rPr>
          <w:color w:val="231F20"/>
          <w:sz w:val="24"/>
          <w:szCs w:val="24"/>
        </w:rPr>
        <w:t>Education should instill social and adaptive skills in the learner for effective participation in the family, community, national, regional and international development.</w:t>
      </w:r>
    </w:p>
    <w:p w14:paraId="75B69F3E" w14:textId="77777777" w:rsidR="00455A2A" w:rsidRPr="006C541B" w:rsidRDefault="00092419">
      <w:pPr>
        <w:pStyle w:val="Heading2"/>
        <w:numPr>
          <w:ilvl w:val="1"/>
          <w:numId w:val="54"/>
        </w:numPr>
        <w:tabs>
          <w:tab w:val="left" w:pos="1389"/>
        </w:tabs>
        <w:spacing w:before="306"/>
        <w:ind w:left="1389" w:hanging="346"/>
        <w:jc w:val="both"/>
        <w:rPr>
          <w:sz w:val="24"/>
          <w:szCs w:val="24"/>
        </w:rPr>
      </w:pPr>
      <w:r w:rsidRPr="006C541B">
        <w:rPr>
          <w:color w:val="231F20"/>
          <w:sz w:val="24"/>
          <w:szCs w:val="24"/>
        </w:rPr>
        <w:t>Economic</w:t>
      </w:r>
      <w:r w:rsidRPr="006C541B">
        <w:rPr>
          <w:color w:val="231F20"/>
          <w:spacing w:val="-3"/>
          <w:sz w:val="24"/>
          <w:szCs w:val="24"/>
        </w:rPr>
        <w:t xml:space="preserve"> </w:t>
      </w:r>
      <w:r w:rsidRPr="006C541B">
        <w:rPr>
          <w:color w:val="231F20"/>
          <w:spacing w:val="-2"/>
          <w:sz w:val="24"/>
          <w:szCs w:val="24"/>
        </w:rPr>
        <w:t>Needs</w:t>
      </w:r>
    </w:p>
    <w:p w14:paraId="7A07FE10" w14:textId="77777777" w:rsidR="00455A2A" w:rsidRPr="006C541B" w:rsidRDefault="00092419">
      <w:pPr>
        <w:pStyle w:val="BodyText"/>
        <w:spacing w:before="7" w:line="244" w:lineRule="auto"/>
        <w:ind w:left="1390" w:right="367"/>
        <w:jc w:val="both"/>
        <w:rPr>
          <w:sz w:val="24"/>
          <w:szCs w:val="24"/>
        </w:rPr>
      </w:pPr>
      <w:r w:rsidRPr="006C541B">
        <w:rPr>
          <w:color w:val="231F20"/>
          <w:sz w:val="24"/>
          <w:szCs w:val="24"/>
        </w:rPr>
        <w:t>Education should prepare a learner with requisite competences that support a modern and independent growing economy. This should translate into high standards of living for every individual.</w:t>
      </w:r>
    </w:p>
    <w:p w14:paraId="1FAAA56C" w14:textId="77777777" w:rsidR="00455A2A" w:rsidRPr="006C541B" w:rsidRDefault="00092419">
      <w:pPr>
        <w:pStyle w:val="Heading2"/>
        <w:numPr>
          <w:ilvl w:val="1"/>
          <w:numId w:val="54"/>
        </w:numPr>
        <w:tabs>
          <w:tab w:val="left" w:pos="1390"/>
        </w:tabs>
        <w:spacing w:before="309"/>
        <w:ind w:hanging="347"/>
        <w:jc w:val="both"/>
        <w:rPr>
          <w:sz w:val="24"/>
          <w:szCs w:val="24"/>
        </w:rPr>
      </w:pPr>
      <w:r w:rsidRPr="006C541B">
        <w:rPr>
          <w:color w:val="231F20"/>
          <w:sz w:val="24"/>
          <w:szCs w:val="24"/>
        </w:rPr>
        <w:t>Technological</w:t>
      </w:r>
      <w:r w:rsidRPr="006C541B">
        <w:rPr>
          <w:color w:val="231F20"/>
          <w:spacing w:val="-2"/>
          <w:sz w:val="24"/>
          <w:szCs w:val="24"/>
        </w:rPr>
        <w:t xml:space="preserve"> </w:t>
      </w:r>
      <w:r w:rsidRPr="006C541B">
        <w:rPr>
          <w:color w:val="231F20"/>
          <w:sz w:val="24"/>
          <w:szCs w:val="24"/>
        </w:rPr>
        <w:t>and</w:t>
      </w:r>
      <w:r w:rsidRPr="006C541B">
        <w:rPr>
          <w:color w:val="231F20"/>
          <w:spacing w:val="-2"/>
          <w:sz w:val="24"/>
          <w:szCs w:val="24"/>
        </w:rPr>
        <w:t xml:space="preserve"> </w:t>
      </w:r>
      <w:r w:rsidRPr="006C541B">
        <w:rPr>
          <w:color w:val="231F20"/>
          <w:sz w:val="24"/>
          <w:szCs w:val="24"/>
        </w:rPr>
        <w:t>Industrial</w:t>
      </w:r>
      <w:r w:rsidRPr="006C541B">
        <w:rPr>
          <w:color w:val="231F20"/>
          <w:spacing w:val="-1"/>
          <w:sz w:val="24"/>
          <w:szCs w:val="24"/>
        </w:rPr>
        <w:t xml:space="preserve"> </w:t>
      </w:r>
      <w:r w:rsidRPr="006C541B">
        <w:rPr>
          <w:color w:val="231F20"/>
          <w:spacing w:val="-2"/>
          <w:sz w:val="24"/>
          <w:szCs w:val="24"/>
        </w:rPr>
        <w:t>Needs</w:t>
      </w:r>
    </w:p>
    <w:p w14:paraId="7098F294" w14:textId="77777777" w:rsidR="00455A2A" w:rsidRPr="006C541B" w:rsidRDefault="00092419">
      <w:pPr>
        <w:pStyle w:val="BodyText"/>
        <w:spacing w:before="8" w:line="244" w:lineRule="auto"/>
        <w:ind w:left="1391" w:right="408"/>
        <w:jc w:val="both"/>
        <w:rPr>
          <w:sz w:val="24"/>
          <w:szCs w:val="24"/>
        </w:rPr>
      </w:pPr>
      <w:r w:rsidRPr="006C541B">
        <w:rPr>
          <w:color w:val="231F20"/>
          <w:sz w:val="24"/>
          <w:szCs w:val="24"/>
        </w:rPr>
        <w:t>Education should develop in the learner necessary competences for technological and industrial development for the nation in tandem with global trends.</w:t>
      </w:r>
    </w:p>
    <w:p w14:paraId="369F0982" w14:textId="77777777" w:rsidR="00455A2A" w:rsidRPr="006C541B" w:rsidRDefault="00092419">
      <w:pPr>
        <w:pStyle w:val="Heading2"/>
        <w:numPr>
          <w:ilvl w:val="0"/>
          <w:numId w:val="54"/>
        </w:numPr>
        <w:tabs>
          <w:tab w:val="left" w:pos="1042"/>
        </w:tabs>
        <w:spacing w:before="308"/>
        <w:ind w:left="1042" w:hanging="347"/>
        <w:rPr>
          <w:color w:val="231F20"/>
          <w:sz w:val="24"/>
          <w:szCs w:val="24"/>
        </w:rPr>
      </w:pPr>
      <w:r w:rsidRPr="006C541B">
        <w:rPr>
          <w:color w:val="231F20"/>
          <w:sz w:val="24"/>
          <w:szCs w:val="24"/>
        </w:rPr>
        <w:t>Promote</w:t>
      </w:r>
      <w:r w:rsidRPr="006C541B">
        <w:rPr>
          <w:color w:val="231F20"/>
          <w:spacing w:val="-3"/>
          <w:sz w:val="24"/>
          <w:szCs w:val="24"/>
        </w:rPr>
        <w:t xml:space="preserve"> </w:t>
      </w:r>
      <w:r w:rsidRPr="006C541B">
        <w:rPr>
          <w:color w:val="231F20"/>
          <w:sz w:val="24"/>
          <w:szCs w:val="24"/>
        </w:rPr>
        <w:t>individual</w:t>
      </w:r>
      <w:r w:rsidRPr="006C541B">
        <w:rPr>
          <w:color w:val="231F20"/>
          <w:spacing w:val="-4"/>
          <w:sz w:val="24"/>
          <w:szCs w:val="24"/>
        </w:rPr>
        <w:t xml:space="preserve"> </w:t>
      </w:r>
      <w:r w:rsidRPr="006C541B">
        <w:rPr>
          <w:color w:val="231F20"/>
          <w:sz w:val="24"/>
          <w:szCs w:val="24"/>
        </w:rPr>
        <w:t>development</w:t>
      </w:r>
      <w:r w:rsidRPr="006C541B">
        <w:rPr>
          <w:color w:val="231F20"/>
          <w:spacing w:val="-4"/>
          <w:sz w:val="24"/>
          <w:szCs w:val="24"/>
        </w:rPr>
        <w:t xml:space="preserve"> </w:t>
      </w:r>
      <w:r w:rsidRPr="006C541B">
        <w:rPr>
          <w:color w:val="231F20"/>
          <w:sz w:val="24"/>
          <w:szCs w:val="24"/>
        </w:rPr>
        <w:t>and</w:t>
      </w:r>
      <w:r w:rsidRPr="006C541B">
        <w:rPr>
          <w:color w:val="231F20"/>
          <w:spacing w:val="-2"/>
          <w:sz w:val="24"/>
          <w:szCs w:val="24"/>
        </w:rPr>
        <w:t xml:space="preserve"> </w:t>
      </w:r>
      <w:r w:rsidRPr="006C541B">
        <w:rPr>
          <w:color w:val="231F20"/>
          <w:sz w:val="24"/>
          <w:szCs w:val="24"/>
        </w:rPr>
        <w:t>self-</w:t>
      </w:r>
      <w:r w:rsidRPr="006C541B">
        <w:rPr>
          <w:color w:val="231F20"/>
          <w:spacing w:val="-2"/>
          <w:sz w:val="24"/>
          <w:szCs w:val="24"/>
        </w:rPr>
        <w:t>fulfillment</w:t>
      </w:r>
    </w:p>
    <w:p w14:paraId="0E3C8FE1" w14:textId="77777777" w:rsidR="00455A2A" w:rsidRPr="006C541B" w:rsidRDefault="00092419">
      <w:pPr>
        <w:pStyle w:val="BodyText"/>
        <w:spacing w:before="5" w:line="244" w:lineRule="auto"/>
        <w:ind w:left="1043"/>
        <w:rPr>
          <w:sz w:val="24"/>
          <w:szCs w:val="24"/>
        </w:rPr>
      </w:pPr>
      <w:r w:rsidRPr="006C541B">
        <w:rPr>
          <w:color w:val="231F20"/>
          <w:sz w:val="24"/>
          <w:szCs w:val="24"/>
        </w:rPr>
        <w:t xml:space="preserve">Education should provide opportunities for the learner to develop to the fullest potential. This includes development of one’s interests, talents and character for positive contribution to </w:t>
      </w:r>
      <w:proofErr w:type="gramStart"/>
      <w:r w:rsidRPr="006C541B">
        <w:rPr>
          <w:color w:val="231F20"/>
          <w:sz w:val="24"/>
          <w:szCs w:val="24"/>
        </w:rPr>
        <w:t>the society</w:t>
      </w:r>
      <w:proofErr w:type="gramEnd"/>
      <w:r w:rsidRPr="006C541B">
        <w:rPr>
          <w:color w:val="231F20"/>
          <w:sz w:val="24"/>
          <w:szCs w:val="24"/>
        </w:rPr>
        <w:t>.</w:t>
      </w:r>
    </w:p>
    <w:p w14:paraId="44686170" w14:textId="77777777" w:rsidR="00455A2A" w:rsidRDefault="00455A2A">
      <w:pPr>
        <w:pStyle w:val="BodyText"/>
        <w:spacing w:line="244" w:lineRule="auto"/>
        <w:sectPr w:rsidR="00455A2A">
          <w:pgSz w:w="9980" w:h="14180"/>
          <w:pgMar w:top="1600" w:right="425" w:bottom="1120" w:left="850" w:header="0" w:footer="939" w:gutter="0"/>
          <w:cols w:space="720"/>
        </w:sectPr>
      </w:pPr>
    </w:p>
    <w:p w14:paraId="736ED017" w14:textId="77777777" w:rsidR="00455A2A" w:rsidRDefault="00092419">
      <w:pPr>
        <w:pStyle w:val="Heading2"/>
        <w:numPr>
          <w:ilvl w:val="0"/>
          <w:numId w:val="54"/>
        </w:numPr>
        <w:tabs>
          <w:tab w:val="left" w:pos="1042"/>
        </w:tabs>
        <w:spacing w:before="9"/>
        <w:ind w:left="1042" w:hanging="347"/>
      </w:pPr>
      <w:r>
        <w:lastRenderedPageBreak/>
        <w:t>Promote</w:t>
      </w:r>
      <w:r>
        <w:rPr>
          <w:spacing w:val="-4"/>
        </w:rPr>
        <w:t xml:space="preserve"> </w:t>
      </w:r>
      <w:r>
        <w:t>sound</w:t>
      </w:r>
      <w:r>
        <w:rPr>
          <w:spacing w:val="-2"/>
        </w:rPr>
        <w:t xml:space="preserve"> </w:t>
      </w:r>
      <w:r>
        <w:t>moral</w:t>
      </w:r>
      <w:r>
        <w:rPr>
          <w:spacing w:val="-4"/>
        </w:rPr>
        <w:t xml:space="preserve"> </w:t>
      </w:r>
      <w:r>
        <w:t>and</w:t>
      </w:r>
      <w:r>
        <w:rPr>
          <w:spacing w:val="-1"/>
        </w:rPr>
        <w:t xml:space="preserve"> </w:t>
      </w:r>
      <w:r>
        <w:t>religious</w:t>
      </w:r>
      <w:r>
        <w:rPr>
          <w:spacing w:val="-2"/>
        </w:rPr>
        <w:t xml:space="preserve"> values</w:t>
      </w:r>
    </w:p>
    <w:p w14:paraId="7D31EA5A" w14:textId="77777777" w:rsidR="00455A2A" w:rsidRDefault="00092419">
      <w:pPr>
        <w:pStyle w:val="BodyText"/>
        <w:spacing w:before="7" w:line="244" w:lineRule="auto"/>
        <w:ind w:left="1043"/>
      </w:pPr>
      <w:r>
        <w:t>Education should promote acquisition of national values as enshrined in the Kenya Constitution. It should be geared towards developing a self- disciplined and ethical citizen with sound moral and religious values.</w:t>
      </w:r>
    </w:p>
    <w:p w14:paraId="7EF88364" w14:textId="77777777" w:rsidR="00455A2A" w:rsidRDefault="00092419">
      <w:pPr>
        <w:pStyle w:val="Heading2"/>
        <w:numPr>
          <w:ilvl w:val="0"/>
          <w:numId w:val="54"/>
        </w:numPr>
        <w:tabs>
          <w:tab w:val="left" w:pos="1041"/>
        </w:tabs>
        <w:spacing w:before="308"/>
        <w:ind w:left="1041" w:hanging="347"/>
      </w:pPr>
      <w:r>
        <w:t>Promote</w:t>
      </w:r>
      <w:r>
        <w:rPr>
          <w:spacing w:val="-3"/>
        </w:rPr>
        <w:t xml:space="preserve"> </w:t>
      </w:r>
      <w:r>
        <w:t>social</w:t>
      </w:r>
      <w:r>
        <w:rPr>
          <w:spacing w:val="-3"/>
        </w:rPr>
        <w:t xml:space="preserve"> </w:t>
      </w:r>
      <w:r>
        <w:t>equity and</w:t>
      </w:r>
      <w:r>
        <w:rPr>
          <w:spacing w:val="-2"/>
        </w:rPr>
        <w:t xml:space="preserve"> responsibility</w:t>
      </w:r>
    </w:p>
    <w:p w14:paraId="1ED5878B" w14:textId="77777777" w:rsidR="00455A2A" w:rsidRDefault="00092419">
      <w:pPr>
        <w:pStyle w:val="BodyText"/>
        <w:spacing w:before="5" w:line="244" w:lineRule="auto"/>
        <w:ind w:left="1042" w:right="262"/>
      </w:pPr>
      <w:r>
        <w:t>Education should promote social equity and responsibility. It should provide inclusive and equitable access to quality and differentiated education; including for learners with special educational needs and disabilities.</w:t>
      </w:r>
      <w:r>
        <w:rPr>
          <w:spacing w:val="40"/>
        </w:rPr>
        <w:t xml:space="preserve"> </w:t>
      </w:r>
      <w:r>
        <w:t>Education should also provide the learner with opportunities to develop and practice shared responsibility and accountability through community service learning.</w:t>
      </w:r>
    </w:p>
    <w:p w14:paraId="00BDAED9" w14:textId="77777777" w:rsidR="00455A2A" w:rsidRDefault="00092419">
      <w:pPr>
        <w:pStyle w:val="Heading2"/>
        <w:numPr>
          <w:ilvl w:val="0"/>
          <w:numId w:val="54"/>
        </w:numPr>
        <w:tabs>
          <w:tab w:val="left" w:pos="1042"/>
        </w:tabs>
        <w:spacing w:before="305" w:line="244" w:lineRule="auto"/>
        <w:ind w:left="1042" w:right="851"/>
      </w:pPr>
      <w:r>
        <w:t xml:space="preserve">Promote respect for and development of Kenya’s rich and varied </w:t>
      </w:r>
      <w:r>
        <w:rPr>
          <w:spacing w:val="-2"/>
        </w:rPr>
        <w:t>cultures</w:t>
      </w:r>
    </w:p>
    <w:p w14:paraId="07E97C06" w14:textId="77777777" w:rsidR="00455A2A" w:rsidRDefault="00092419">
      <w:pPr>
        <w:pStyle w:val="BodyText"/>
        <w:spacing w:line="242" w:lineRule="auto"/>
        <w:ind w:left="1042" w:right="262"/>
      </w:pPr>
      <w:r>
        <w:t>Education should instill in the learner appreciation of Kenya’s rich and diverse cultural heritage.</w:t>
      </w:r>
      <w:r>
        <w:rPr>
          <w:spacing w:val="40"/>
        </w:rPr>
        <w:t xml:space="preserve"> </w:t>
      </w:r>
      <w:r>
        <w:t>The learner should value own and respect other people’s culture as well as embrace positive cultural practices in a dynamic society.</w:t>
      </w:r>
    </w:p>
    <w:p w14:paraId="2347A6B5" w14:textId="77777777" w:rsidR="00455A2A" w:rsidRDefault="00455A2A">
      <w:pPr>
        <w:pStyle w:val="BodyText"/>
        <w:spacing w:before="7"/>
      </w:pPr>
    </w:p>
    <w:p w14:paraId="0ED33966" w14:textId="77777777" w:rsidR="00455A2A" w:rsidRDefault="00092419">
      <w:pPr>
        <w:pStyle w:val="Heading2"/>
        <w:numPr>
          <w:ilvl w:val="0"/>
          <w:numId w:val="54"/>
        </w:numPr>
        <w:tabs>
          <w:tab w:val="left" w:pos="1042"/>
        </w:tabs>
        <w:spacing w:line="244" w:lineRule="auto"/>
        <w:ind w:left="1042" w:right="767"/>
      </w:pPr>
      <w:r>
        <w:t>Promote international consciousness and foster positive attitudes towards other nations</w:t>
      </w:r>
    </w:p>
    <w:p w14:paraId="584DAC66" w14:textId="77777777" w:rsidR="00455A2A" w:rsidRDefault="00092419">
      <w:pPr>
        <w:pStyle w:val="BodyText"/>
        <w:spacing w:line="244" w:lineRule="auto"/>
        <w:ind w:left="1042" w:right="224"/>
      </w:pPr>
      <w:r>
        <w:t>Kenya is part of the interdependent network of diverse peoples and nations.</w:t>
      </w:r>
      <w:r>
        <w:rPr>
          <w:spacing w:val="40"/>
        </w:rPr>
        <w:t xml:space="preserve"> </w:t>
      </w:r>
      <w:r>
        <w:t>Education should empower the learner to respect, appreciate and participate in the opportunities within the international community. Education should also enable the learner to operate within the international community with full knowledge of the obligations, responsibilities, rights and benefits that this membership entails.</w:t>
      </w:r>
    </w:p>
    <w:p w14:paraId="36DB98F0" w14:textId="77777777" w:rsidR="00455A2A" w:rsidRDefault="00092419">
      <w:pPr>
        <w:pStyle w:val="Heading2"/>
        <w:numPr>
          <w:ilvl w:val="0"/>
          <w:numId w:val="54"/>
        </w:numPr>
        <w:tabs>
          <w:tab w:val="left" w:pos="1042"/>
        </w:tabs>
        <w:spacing w:before="302" w:line="244" w:lineRule="auto"/>
        <w:ind w:left="1042" w:right="580"/>
      </w:pPr>
      <w:r>
        <w:t xml:space="preserve">Promote positive attitudes towards good health and environmental </w:t>
      </w:r>
      <w:r>
        <w:rPr>
          <w:spacing w:val="-2"/>
        </w:rPr>
        <w:t>protection</w:t>
      </w:r>
    </w:p>
    <w:p w14:paraId="2187031C" w14:textId="77777777" w:rsidR="00455A2A" w:rsidRDefault="00092419">
      <w:pPr>
        <w:pStyle w:val="BodyText"/>
        <w:spacing w:line="244" w:lineRule="auto"/>
        <w:ind w:left="1042" w:right="224"/>
      </w:pPr>
      <w:r>
        <w:t>Education should inculcate in the learner the value of physical and psycho-social well-being for self and others.</w:t>
      </w:r>
      <w:r>
        <w:rPr>
          <w:spacing w:val="40"/>
        </w:rPr>
        <w:t xml:space="preserve"> </w:t>
      </w:r>
      <w:r>
        <w:t>It should promote environmental preservation and conservation, including animal welfare, for sustainable development.</w:t>
      </w:r>
    </w:p>
    <w:p w14:paraId="538F0D6E" w14:textId="77777777" w:rsidR="00455A2A" w:rsidRDefault="00455A2A">
      <w:pPr>
        <w:pStyle w:val="BodyText"/>
        <w:spacing w:line="244" w:lineRule="auto"/>
        <w:sectPr w:rsidR="00455A2A">
          <w:pgSz w:w="9980" w:h="14180"/>
          <w:pgMar w:top="1380" w:right="425" w:bottom="1120" w:left="850" w:header="0" w:footer="939" w:gutter="0"/>
          <w:cols w:space="720"/>
        </w:sectPr>
      </w:pPr>
    </w:p>
    <w:p w14:paraId="32032102" w14:textId="77777777" w:rsidR="00455A2A" w:rsidRDefault="00092419">
      <w:pPr>
        <w:pStyle w:val="Heading2"/>
        <w:numPr>
          <w:ilvl w:val="1"/>
          <w:numId w:val="53"/>
        </w:numPr>
        <w:tabs>
          <w:tab w:val="left" w:pos="1215"/>
        </w:tabs>
        <w:spacing w:before="9"/>
        <w:ind w:left="1215" w:hanging="520"/>
        <w:jc w:val="both"/>
      </w:pPr>
      <w:bookmarkStart w:id="3" w:name="_TOC_250007"/>
      <w:bookmarkEnd w:id="3"/>
      <w:r>
        <w:rPr>
          <w:spacing w:val="-2"/>
        </w:rPr>
        <w:lastRenderedPageBreak/>
        <w:t>INTRODUCTION</w:t>
      </w:r>
    </w:p>
    <w:p w14:paraId="3D1620B8" w14:textId="77777777" w:rsidR="00455A2A" w:rsidRDefault="00092419">
      <w:pPr>
        <w:pStyle w:val="ListParagraph"/>
        <w:numPr>
          <w:ilvl w:val="1"/>
          <w:numId w:val="53"/>
        </w:numPr>
        <w:tabs>
          <w:tab w:val="left" w:pos="1223"/>
        </w:tabs>
        <w:spacing w:before="4"/>
        <w:ind w:left="1223" w:hanging="463"/>
        <w:jc w:val="both"/>
        <w:rPr>
          <w:b/>
          <w:sz w:val="23"/>
        </w:rPr>
      </w:pPr>
      <w:r>
        <w:rPr>
          <w:b/>
          <w:sz w:val="23"/>
        </w:rPr>
        <w:t>The</w:t>
      </w:r>
      <w:r>
        <w:rPr>
          <w:b/>
          <w:spacing w:val="-2"/>
          <w:sz w:val="23"/>
        </w:rPr>
        <w:t xml:space="preserve"> </w:t>
      </w:r>
      <w:r>
        <w:rPr>
          <w:b/>
          <w:sz w:val="23"/>
        </w:rPr>
        <w:t>Competency</w:t>
      </w:r>
      <w:r>
        <w:rPr>
          <w:b/>
          <w:spacing w:val="-2"/>
          <w:sz w:val="23"/>
        </w:rPr>
        <w:t xml:space="preserve"> </w:t>
      </w:r>
      <w:r>
        <w:rPr>
          <w:b/>
          <w:sz w:val="23"/>
        </w:rPr>
        <w:t>Based</w:t>
      </w:r>
      <w:r>
        <w:rPr>
          <w:b/>
          <w:spacing w:val="-1"/>
          <w:sz w:val="23"/>
        </w:rPr>
        <w:t xml:space="preserve"> </w:t>
      </w:r>
      <w:r>
        <w:rPr>
          <w:b/>
          <w:spacing w:val="-2"/>
          <w:sz w:val="23"/>
        </w:rPr>
        <w:t>Curriculum</w:t>
      </w:r>
    </w:p>
    <w:p w14:paraId="14F20844" w14:textId="77777777" w:rsidR="00455A2A" w:rsidRDefault="00092419">
      <w:pPr>
        <w:pStyle w:val="BodyText"/>
        <w:spacing w:before="8" w:line="242" w:lineRule="auto"/>
        <w:ind w:left="1237" w:right="115"/>
        <w:jc w:val="both"/>
      </w:pPr>
      <w:r>
        <w:t xml:space="preserve">Curriculum can be defined as all the learning experiences learners have under the guidance of a school. </w:t>
      </w:r>
      <w:proofErr w:type="gramStart"/>
      <w:r>
        <w:t>A competence</w:t>
      </w:r>
      <w:proofErr w:type="gramEnd"/>
      <w:r>
        <w:t xml:space="preserve"> is the ability to apply appropriate knowledge, skills and values to successfully and efficiently perform a specified task. The Competency Based Curriculum (CBC) focuses on acquisition of the desired knowledge, skills, values and attitudes</w:t>
      </w:r>
      <w:r>
        <w:rPr>
          <w:spacing w:val="-7"/>
        </w:rPr>
        <w:t xml:space="preserve"> </w:t>
      </w:r>
      <w:r>
        <w:t>to</w:t>
      </w:r>
      <w:r>
        <w:rPr>
          <w:spacing w:val="-5"/>
        </w:rPr>
        <w:t xml:space="preserve"> </w:t>
      </w:r>
      <w:r>
        <w:t>enable</w:t>
      </w:r>
      <w:r>
        <w:rPr>
          <w:spacing w:val="-6"/>
        </w:rPr>
        <w:t xml:space="preserve"> </w:t>
      </w:r>
      <w:r>
        <w:t>the</w:t>
      </w:r>
      <w:r>
        <w:rPr>
          <w:spacing w:val="-6"/>
        </w:rPr>
        <w:t xml:space="preserve"> </w:t>
      </w:r>
      <w:r>
        <w:t>learner</w:t>
      </w:r>
      <w:r>
        <w:rPr>
          <w:spacing w:val="-8"/>
        </w:rPr>
        <w:t xml:space="preserve"> </w:t>
      </w:r>
      <w:r>
        <w:t>to</w:t>
      </w:r>
      <w:r>
        <w:rPr>
          <w:spacing w:val="-5"/>
        </w:rPr>
        <w:t xml:space="preserve"> </w:t>
      </w:r>
      <w:r>
        <w:t>cope</w:t>
      </w:r>
      <w:r>
        <w:rPr>
          <w:spacing w:val="-8"/>
        </w:rPr>
        <w:t xml:space="preserve"> </w:t>
      </w:r>
      <w:r>
        <w:t>with</w:t>
      </w:r>
      <w:r>
        <w:rPr>
          <w:spacing w:val="-6"/>
        </w:rPr>
        <w:t xml:space="preserve"> </w:t>
      </w:r>
      <w:r>
        <w:t>life</w:t>
      </w:r>
      <w:r>
        <w:rPr>
          <w:spacing w:val="-4"/>
        </w:rPr>
        <w:t xml:space="preserve"> </w:t>
      </w:r>
      <w:r>
        <w:t>challenges.</w:t>
      </w:r>
      <w:r>
        <w:rPr>
          <w:spacing w:val="-6"/>
        </w:rPr>
        <w:t xml:space="preserve"> </w:t>
      </w:r>
      <w:r>
        <w:t>It</w:t>
      </w:r>
      <w:r>
        <w:rPr>
          <w:spacing w:val="-5"/>
        </w:rPr>
        <w:t xml:space="preserve"> </w:t>
      </w:r>
      <w:r>
        <w:t>also</w:t>
      </w:r>
      <w:r>
        <w:rPr>
          <w:spacing w:val="-5"/>
        </w:rPr>
        <w:t xml:space="preserve"> </w:t>
      </w:r>
      <w:r>
        <w:t>focuses on the achievement of learning outcomes in terms of the desired behavioral change.</w:t>
      </w:r>
    </w:p>
    <w:p w14:paraId="2433CEE1" w14:textId="77777777" w:rsidR="00455A2A" w:rsidRDefault="00455A2A">
      <w:pPr>
        <w:pStyle w:val="BodyText"/>
        <w:spacing w:before="16"/>
      </w:pPr>
    </w:p>
    <w:p w14:paraId="72944DB9" w14:textId="77777777" w:rsidR="00455A2A" w:rsidRDefault="00092419">
      <w:pPr>
        <w:pStyle w:val="BodyText"/>
        <w:spacing w:line="244" w:lineRule="auto"/>
        <w:ind w:left="1242" w:right="115"/>
        <w:jc w:val="both"/>
      </w:pPr>
      <w:r>
        <w:t>Competency based learning requires a participatory approach that is learner centered, where the learners are motivated and engaged in their own learning. It should be envisioned in terms of outcomes where the learners can take an initiative to create, innovate, co-exist and learn together.</w:t>
      </w:r>
      <w:r>
        <w:rPr>
          <w:spacing w:val="40"/>
        </w:rPr>
        <w:t xml:space="preserve"> </w:t>
      </w:r>
      <w:r>
        <w:t>In CBC learners should also endeavor to develop their talents and values.</w:t>
      </w:r>
    </w:p>
    <w:p w14:paraId="3E76B70E" w14:textId="77777777" w:rsidR="00455A2A" w:rsidRDefault="00092419">
      <w:pPr>
        <w:pStyle w:val="BodyText"/>
        <w:spacing w:before="305" w:line="244" w:lineRule="auto"/>
        <w:ind w:left="1242" w:right="113"/>
        <w:jc w:val="both"/>
      </w:pPr>
      <w:r>
        <w:t xml:space="preserve">The pedagogical approaches advocated by CBC ensure that the learner </w:t>
      </w:r>
      <w:proofErr w:type="gramStart"/>
      <w:r>
        <w:t>is able to</w:t>
      </w:r>
      <w:proofErr w:type="gramEnd"/>
      <w:r>
        <w:t xml:space="preserve"> exhibit the desired level of competence. CBC focuses on competencies, is learner centered and is flexible with opportunities for specialization. It </w:t>
      </w:r>
      <w:proofErr w:type="gramStart"/>
      <w:r>
        <w:t>emphasizes on</w:t>
      </w:r>
      <w:proofErr w:type="gramEnd"/>
      <w:r>
        <w:t xml:space="preserve"> formative assessment and lifelong learning.</w:t>
      </w:r>
      <w:r>
        <w:rPr>
          <w:spacing w:val="40"/>
        </w:rPr>
        <w:t xml:space="preserve"> </w:t>
      </w:r>
      <w:r>
        <w:t xml:space="preserve">The vision of CBC is to have an ethical, engaged and empowered citizen, while its mission is to nurture every learner’s </w:t>
      </w:r>
      <w:r>
        <w:rPr>
          <w:spacing w:val="-2"/>
        </w:rPr>
        <w:t>potential.</w:t>
      </w:r>
    </w:p>
    <w:p w14:paraId="6B596FDF" w14:textId="77777777" w:rsidR="00455A2A" w:rsidRDefault="00092419">
      <w:pPr>
        <w:pStyle w:val="Heading2"/>
        <w:numPr>
          <w:ilvl w:val="1"/>
          <w:numId w:val="53"/>
        </w:numPr>
        <w:tabs>
          <w:tab w:val="left" w:pos="1305"/>
        </w:tabs>
        <w:spacing w:before="304" w:line="244" w:lineRule="auto"/>
        <w:ind w:left="1305" w:right="414" w:hanging="610"/>
        <w:jc w:val="left"/>
      </w:pPr>
      <w:r>
        <w:t xml:space="preserve">Overview of foundation level curriculum for learners with special </w:t>
      </w:r>
      <w:r>
        <w:rPr>
          <w:spacing w:val="-2"/>
        </w:rPr>
        <w:t>needs</w:t>
      </w:r>
    </w:p>
    <w:p w14:paraId="6125AB68" w14:textId="77777777" w:rsidR="00455A2A" w:rsidRDefault="00092419">
      <w:pPr>
        <w:pStyle w:val="BodyText"/>
        <w:spacing w:line="242" w:lineRule="auto"/>
        <w:ind w:left="1305" w:right="262"/>
      </w:pPr>
      <w:r>
        <w:t xml:space="preserve">Kenya recognizes the right of learners with special needs to access appropriate education which is geared towards actualizing every learner’s potential. Consequently, Kenya Institute of Curriculum Development has endeavored to provide a differentiated curriculum that is responsive to the needs of all learners by making special provision through adaptation of the regular curriculum for learners with special needs who may follow the regular curriculum with </w:t>
      </w:r>
      <w:r>
        <w:rPr>
          <w:spacing w:val="-2"/>
        </w:rPr>
        <w:t>modifications.</w:t>
      </w:r>
    </w:p>
    <w:p w14:paraId="7D2D961C" w14:textId="77777777" w:rsidR="00455A2A" w:rsidRDefault="00455A2A">
      <w:pPr>
        <w:pStyle w:val="BodyText"/>
        <w:spacing w:line="242" w:lineRule="auto"/>
        <w:sectPr w:rsidR="00455A2A">
          <w:footerReference w:type="even" r:id="rId44"/>
          <w:footerReference w:type="default" r:id="rId45"/>
          <w:pgSz w:w="9980" w:h="14180"/>
          <w:pgMar w:top="1380" w:right="425" w:bottom="1120" w:left="850" w:header="0" w:footer="939" w:gutter="0"/>
          <w:pgNumType w:start="1"/>
          <w:cols w:space="720"/>
        </w:sectPr>
      </w:pPr>
    </w:p>
    <w:p w14:paraId="58E4AE80" w14:textId="77777777" w:rsidR="00455A2A" w:rsidRDefault="00092419">
      <w:pPr>
        <w:pStyle w:val="BodyText"/>
        <w:spacing w:before="106" w:line="244" w:lineRule="auto"/>
        <w:ind w:left="1237" w:right="364"/>
      </w:pPr>
      <w:r>
        <w:rPr>
          <w:color w:val="231F20"/>
        </w:rPr>
        <w:lastRenderedPageBreak/>
        <w:t xml:space="preserve">However, some learners with special needs may not follow the regular curriculum even with adaptation due to severity of their </w:t>
      </w:r>
      <w:r>
        <w:rPr>
          <w:color w:val="231F20"/>
          <w:spacing w:val="-2"/>
        </w:rPr>
        <w:t>impairments.</w:t>
      </w:r>
    </w:p>
    <w:p w14:paraId="580747EE" w14:textId="77777777" w:rsidR="00455A2A" w:rsidRDefault="00455A2A">
      <w:pPr>
        <w:pStyle w:val="BodyText"/>
        <w:spacing w:before="1"/>
      </w:pPr>
    </w:p>
    <w:p w14:paraId="2A5F50BA" w14:textId="77777777" w:rsidR="00455A2A" w:rsidRDefault="00092419">
      <w:pPr>
        <w:pStyle w:val="BodyText"/>
        <w:spacing w:line="242" w:lineRule="auto"/>
        <w:ind w:left="1237" w:right="364"/>
      </w:pPr>
      <w:proofErr w:type="gramStart"/>
      <w:r>
        <w:rPr>
          <w:color w:val="231F20"/>
        </w:rPr>
        <w:t>They</w:t>
      </w:r>
      <w:proofErr w:type="gramEnd"/>
      <w:r>
        <w:rPr>
          <w:color w:val="231F20"/>
        </w:rPr>
        <w:t xml:space="preserve"> </w:t>
      </w:r>
      <w:proofErr w:type="gramStart"/>
      <w:r>
        <w:rPr>
          <w:color w:val="231F20"/>
        </w:rPr>
        <w:t>therefore,</w:t>
      </w:r>
      <w:proofErr w:type="gramEnd"/>
      <w:r>
        <w:rPr>
          <w:color w:val="231F20"/>
        </w:rPr>
        <w:t xml:space="preserve"> require specialized skills which are offered by the Foundation Level curriculum. Learners in this category include those with severe intellectual disability, deafblindness, severe autism, severe cerebral palsy, multiple impairments and those with profound </w:t>
      </w:r>
      <w:r>
        <w:rPr>
          <w:color w:val="231F20"/>
          <w:spacing w:val="-2"/>
        </w:rPr>
        <w:t>disabilities.</w:t>
      </w:r>
    </w:p>
    <w:p w14:paraId="25A8AC30" w14:textId="77777777" w:rsidR="00455A2A" w:rsidRDefault="00455A2A">
      <w:pPr>
        <w:pStyle w:val="BodyText"/>
        <w:spacing w:before="11"/>
      </w:pPr>
    </w:p>
    <w:p w14:paraId="52E28541" w14:textId="77777777" w:rsidR="00455A2A" w:rsidRDefault="00092419">
      <w:pPr>
        <w:pStyle w:val="BodyText"/>
        <w:spacing w:line="244" w:lineRule="auto"/>
        <w:ind w:left="1237" w:right="443"/>
        <w:jc w:val="both"/>
      </w:pPr>
      <w:r>
        <w:rPr>
          <w:color w:val="231F20"/>
        </w:rPr>
        <w:t>This teacher’s handbook has been developed</w:t>
      </w:r>
      <w:r>
        <w:rPr>
          <w:color w:val="231F20"/>
          <w:spacing w:val="-1"/>
        </w:rPr>
        <w:t xml:space="preserve"> </w:t>
      </w:r>
      <w:r>
        <w:rPr>
          <w:color w:val="231F20"/>
        </w:rPr>
        <w:t xml:space="preserve">to enable the teacher to interpret the </w:t>
      </w:r>
      <w:proofErr w:type="gramStart"/>
      <w:r>
        <w:rPr>
          <w:color w:val="231F20"/>
        </w:rPr>
        <w:t>competence based</w:t>
      </w:r>
      <w:proofErr w:type="gramEnd"/>
      <w:r>
        <w:rPr>
          <w:color w:val="231F20"/>
        </w:rPr>
        <w:t xml:space="preserve"> curriculum and facilitate learning as envisaged in the curriculum designs.</w:t>
      </w:r>
    </w:p>
    <w:p w14:paraId="571EE3F5" w14:textId="77777777" w:rsidR="00455A2A" w:rsidRDefault="00092419">
      <w:pPr>
        <w:pStyle w:val="Heading2"/>
        <w:numPr>
          <w:ilvl w:val="1"/>
          <w:numId w:val="53"/>
        </w:numPr>
        <w:tabs>
          <w:tab w:val="left" w:pos="1237"/>
        </w:tabs>
        <w:spacing w:before="309"/>
        <w:ind w:left="1237" w:hanging="695"/>
        <w:jc w:val="left"/>
        <w:rPr>
          <w:color w:val="231F20"/>
        </w:rPr>
      </w:pPr>
      <w:r>
        <w:rPr>
          <w:color w:val="231F20"/>
        </w:rPr>
        <w:t>Foundation</w:t>
      </w:r>
      <w:r>
        <w:rPr>
          <w:color w:val="231F20"/>
          <w:spacing w:val="-2"/>
        </w:rPr>
        <w:t xml:space="preserve"> </w:t>
      </w:r>
      <w:r>
        <w:rPr>
          <w:color w:val="231F20"/>
        </w:rPr>
        <w:t>level</w:t>
      </w:r>
      <w:r>
        <w:rPr>
          <w:color w:val="231F20"/>
          <w:spacing w:val="-1"/>
        </w:rPr>
        <w:t xml:space="preserve"> </w:t>
      </w:r>
      <w:r>
        <w:rPr>
          <w:color w:val="231F20"/>
        </w:rPr>
        <w:t>Learning</w:t>
      </w:r>
      <w:r>
        <w:rPr>
          <w:color w:val="231F20"/>
          <w:spacing w:val="-1"/>
        </w:rPr>
        <w:t xml:space="preserve"> </w:t>
      </w:r>
      <w:r>
        <w:rPr>
          <w:color w:val="231F20"/>
          <w:spacing w:val="-2"/>
        </w:rPr>
        <w:t>Areas</w:t>
      </w:r>
    </w:p>
    <w:p w14:paraId="571C0392" w14:textId="77777777" w:rsidR="00455A2A" w:rsidRDefault="00092419">
      <w:pPr>
        <w:pStyle w:val="ListParagraph"/>
        <w:numPr>
          <w:ilvl w:val="2"/>
          <w:numId w:val="53"/>
        </w:numPr>
        <w:tabs>
          <w:tab w:val="left" w:pos="1584"/>
        </w:tabs>
        <w:spacing w:before="7"/>
        <w:ind w:left="1584" w:hanging="347"/>
        <w:rPr>
          <w:sz w:val="23"/>
        </w:rPr>
      </w:pPr>
      <w:r>
        <w:rPr>
          <w:color w:val="231F20"/>
          <w:sz w:val="23"/>
        </w:rPr>
        <w:t>Communication,</w:t>
      </w:r>
      <w:r>
        <w:rPr>
          <w:color w:val="231F20"/>
          <w:spacing w:val="-4"/>
          <w:sz w:val="23"/>
        </w:rPr>
        <w:t xml:space="preserve"> </w:t>
      </w:r>
      <w:r>
        <w:rPr>
          <w:color w:val="231F20"/>
          <w:sz w:val="23"/>
        </w:rPr>
        <w:t>Social</w:t>
      </w:r>
      <w:r>
        <w:rPr>
          <w:color w:val="231F20"/>
          <w:spacing w:val="-3"/>
          <w:sz w:val="23"/>
        </w:rPr>
        <w:t xml:space="preserve"> </w:t>
      </w:r>
      <w:r>
        <w:rPr>
          <w:color w:val="231F20"/>
          <w:sz w:val="23"/>
        </w:rPr>
        <w:t>and</w:t>
      </w:r>
      <w:r>
        <w:rPr>
          <w:color w:val="231F20"/>
          <w:spacing w:val="-3"/>
          <w:sz w:val="23"/>
        </w:rPr>
        <w:t xml:space="preserve"> </w:t>
      </w:r>
      <w:r>
        <w:rPr>
          <w:color w:val="231F20"/>
          <w:sz w:val="23"/>
        </w:rPr>
        <w:t>Pre-Literacy</w:t>
      </w:r>
      <w:r>
        <w:rPr>
          <w:color w:val="231F20"/>
          <w:spacing w:val="-2"/>
          <w:sz w:val="23"/>
        </w:rPr>
        <w:t xml:space="preserve"> Skills</w:t>
      </w:r>
    </w:p>
    <w:p w14:paraId="68C1E283" w14:textId="77777777" w:rsidR="00455A2A" w:rsidRDefault="00092419">
      <w:pPr>
        <w:pStyle w:val="ListParagraph"/>
        <w:numPr>
          <w:ilvl w:val="2"/>
          <w:numId w:val="53"/>
        </w:numPr>
        <w:tabs>
          <w:tab w:val="left" w:pos="1584"/>
        </w:tabs>
        <w:spacing w:before="5"/>
        <w:ind w:left="1584" w:hanging="347"/>
        <w:rPr>
          <w:sz w:val="23"/>
        </w:rPr>
      </w:pPr>
      <w:r>
        <w:rPr>
          <w:color w:val="231F20"/>
          <w:sz w:val="23"/>
        </w:rPr>
        <w:t>Activities</w:t>
      </w:r>
      <w:r>
        <w:rPr>
          <w:color w:val="231F20"/>
          <w:spacing w:val="-6"/>
          <w:sz w:val="23"/>
        </w:rPr>
        <w:t xml:space="preserve"> </w:t>
      </w:r>
      <w:r>
        <w:rPr>
          <w:color w:val="231F20"/>
          <w:sz w:val="23"/>
        </w:rPr>
        <w:t>of</w:t>
      </w:r>
      <w:r>
        <w:rPr>
          <w:color w:val="231F20"/>
          <w:spacing w:val="-2"/>
          <w:sz w:val="23"/>
        </w:rPr>
        <w:t xml:space="preserve"> </w:t>
      </w:r>
      <w:r>
        <w:rPr>
          <w:color w:val="231F20"/>
          <w:sz w:val="23"/>
        </w:rPr>
        <w:t>Daily</w:t>
      </w:r>
      <w:r>
        <w:rPr>
          <w:color w:val="231F20"/>
          <w:spacing w:val="-3"/>
          <w:sz w:val="23"/>
        </w:rPr>
        <w:t xml:space="preserve"> </w:t>
      </w:r>
      <w:r>
        <w:rPr>
          <w:color w:val="231F20"/>
          <w:sz w:val="23"/>
        </w:rPr>
        <w:t>Living</w:t>
      </w:r>
      <w:r>
        <w:rPr>
          <w:color w:val="231F20"/>
          <w:spacing w:val="-1"/>
          <w:sz w:val="23"/>
        </w:rPr>
        <w:t xml:space="preserve"> </w:t>
      </w:r>
      <w:r>
        <w:rPr>
          <w:color w:val="231F20"/>
          <w:sz w:val="23"/>
        </w:rPr>
        <w:t>Skills</w:t>
      </w:r>
      <w:r>
        <w:rPr>
          <w:color w:val="231F20"/>
          <w:spacing w:val="-4"/>
          <w:sz w:val="23"/>
        </w:rPr>
        <w:t xml:space="preserve"> </w:t>
      </w:r>
      <w:r>
        <w:rPr>
          <w:color w:val="231F20"/>
          <w:sz w:val="23"/>
        </w:rPr>
        <w:t>and</w:t>
      </w:r>
      <w:r>
        <w:rPr>
          <w:color w:val="231F20"/>
          <w:spacing w:val="-3"/>
          <w:sz w:val="23"/>
        </w:rPr>
        <w:t xml:space="preserve"> </w:t>
      </w:r>
      <w:r>
        <w:rPr>
          <w:color w:val="231F20"/>
          <w:sz w:val="23"/>
        </w:rPr>
        <w:t>Religious</w:t>
      </w:r>
      <w:r>
        <w:rPr>
          <w:color w:val="231F20"/>
          <w:spacing w:val="-2"/>
          <w:sz w:val="23"/>
        </w:rPr>
        <w:t xml:space="preserve"> Education</w:t>
      </w:r>
    </w:p>
    <w:p w14:paraId="711B99B2" w14:textId="77777777" w:rsidR="00455A2A" w:rsidRDefault="00092419">
      <w:pPr>
        <w:pStyle w:val="ListParagraph"/>
        <w:numPr>
          <w:ilvl w:val="2"/>
          <w:numId w:val="53"/>
        </w:numPr>
        <w:tabs>
          <w:tab w:val="left" w:pos="1584"/>
        </w:tabs>
        <w:spacing w:before="3"/>
        <w:ind w:left="1584" w:hanging="347"/>
        <w:rPr>
          <w:sz w:val="23"/>
        </w:rPr>
      </w:pPr>
      <w:r>
        <w:rPr>
          <w:color w:val="231F20"/>
          <w:sz w:val="23"/>
        </w:rPr>
        <w:t>Orientation</w:t>
      </w:r>
      <w:r>
        <w:rPr>
          <w:color w:val="231F20"/>
          <w:spacing w:val="-5"/>
          <w:sz w:val="23"/>
        </w:rPr>
        <w:t xml:space="preserve"> </w:t>
      </w:r>
      <w:r>
        <w:rPr>
          <w:color w:val="231F20"/>
          <w:sz w:val="23"/>
        </w:rPr>
        <w:t>and</w:t>
      </w:r>
      <w:r>
        <w:rPr>
          <w:color w:val="231F20"/>
          <w:spacing w:val="-3"/>
          <w:sz w:val="23"/>
        </w:rPr>
        <w:t xml:space="preserve"> </w:t>
      </w:r>
      <w:r>
        <w:rPr>
          <w:color w:val="231F20"/>
          <w:spacing w:val="-2"/>
          <w:sz w:val="23"/>
        </w:rPr>
        <w:t>Mobility</w:t>
      </w:r>
    </w:p>
    <w:p w14:paraId="4AE44743" w14:textId="77777777" w:rsidR="00455A2A" w:rsidRDefault="00092419">
      <w:pPr>
        <w:pStyle w:val="ListParagraph"/>
        <w:numPr>
          <w:ilvl w:val="2"/>
          <w:numId w:val="53"/>
        </w:numPr>
        <w:tabs>
          <w:tab w:val="left" w:pos="1585"/>
        </w:tabs>
        <w:spacing w:before="5"/>
        <w:ind w:hanging="347"/>
        <w:rPr>
          <w:sz w:val="23"/>
        </w:rPr>
      </w:pPr>
      <w:r>
        <w:rPr>
          <w:color w:val="231F20"/>
          <w:sz w:val="23"/>
        </w:rPr>
        <w:t>Sensory</w:t>
      </w:r>
      <w:r>
        <w:rPr>
          <w:color w:val="231F20"/>
          <w:spacing w:val="-6"/>
          <w:sz w:val="23"/>
        </w:rPr>
        <w:t xml:space="preserve"> </w:t>
      </w:r>
      <w:r>
        <w:rPr>
          <w:color w:val="231F20"/>
          <w:sz w:val="23"/>
        </w:rPr>
        <w:t>Motor</w:t>
      </w:r>
      <w:r>
        <w:rPr>
          <w:color w:val="231F20"/>
          <w:spacing w:val="-2"/>
          <w:sz w:val="23"/>
        </w:rPr>
        <w:t xml:space="preserve"> </w:t>
      </w:r>
      <w:r>
        <w:rPr>
          <w:color w:val="231F20"/>
          <w:sz w:val="23"/>
        </w:rPr>
        <w:t>and</w:t>
      </w:r>
      <w:r>
        <w:rPr>
          <w:color w:val="231F20"/>
          <w:spacing w:val="-5"/>
          <w:sz w:val="23"/>
        </w:rPr>
        <w:t xml:space="preserve"> </w:t>
      </w:r>
      <w:r>
        <w:rPr>
          <w:color w:val="231F20"/>
          <w:sz w:val="23"/>
        </w:rPr>
        <w:t>Creative</w:t>
      </w:r>
      <w:r>
        <w:rPr>
          <w:color w:val="231F20"/>
          <w:spacing w:val="-3"/>
          <w:sz w:val="23"/>
        </w:rPr>
        <w:t xml:space="preserve"> </w:t>
      </w:r>
      <w:r>
        <w:rPr>
          <w:color w:val="231F20"/>
          <w:spacing w:val="-2"/>
          <w:sz w:val="23"/>
        </w:rPr>
        <w:t>Activities</w:t>
      </w:r>
    </w:p>
    <w:p w14:paraId="328EAA16" w14:textId="77777777" w:rsidR="00455A2A" w:rsidRDefault="00092419">
      <w:pPr>
        <w:pStyle w:val="ListParagraph"/>
        <w:numPr>
          <w:ilvl w:val="2"/>
          <w:numId w:val="53"/>
        </w:numPr>
        <w:tabs>
          <w:tab w:val="left" w:pos="1585"/>
        </w:tabs>
        <w:spacing w:before="5"/>
        <w:ind w:hanging="347"/>
        <w:rPr>
          <w:sz w:val="23"/>
        </w:rPr>
      </w:pPr>
      <w:r>
        <w:rPr>
          <w:color w:val="231F20"/>
          <w:sz w:val="23"/>
        </w:rPr>
        <w:t>Pre-numeracy</w:t>
      </w:r>
      <w:r>
        <w:rPr>
          <w:color w:val="231F20"/>
          <w:spacing w:val="-4"/>
          <w:sz w:val="23"/>
        </w:rPr>
        <w:t xml:space="preserve"> </w:t>
      </w:r>
      <w:r>
        <w:rPr>
          <w:color w:val="231F20"/>
          <w:spacing w:val="-2"/>
          <w:sz w:val="23"/>
        </w:rPr>
        <w:t>Activities</w:t>
      </w:r>
    </w:p>
    <w:p w14:paraId="261FD22E" w14:textId="77777777" w:rsidR="00455A2A" w:rsidRDefault="00455A2A">
      <w:pPr>
        <w:pStyle w:val="ListParagraph"/>
        <w:rPr>
          <w:sz w:val="23"/>
        </w:rPr>
        <w:sectPr w:rsidR="00455A2A">
          <w:pgSz w:w="9980" w:h="14180"/>
          <w:pgMar w:top="1600" w:right="425" w:bottom="1120" w:left="850" w:header="0" w:footer="939" w:gutter="0"/>
          <w:cols w:space="720"/>
        </w:sectPr>
      </w:pPr>
    </w:p>
    <w:p w14:paraId="2DCEED6D" w14:textId="77777777" w:rsidR="00455A2A" w:rsidRDefault="00092419">
      <w:pPr>
        <w:pStyle w:val="Heading2"/>
        <w:numPr>
          <w:ilvl w:val="1"/>
          <w:numId w:val="52"/>
        </w:numPr>
        <w:tabs>
          <w:tab w:val="left" w:pos="1005"/>
        </w:tabs>
        <w:spacing w:before="9"/>
        <w:ind w:hanging="463"/>
        <w:jc w:val="both"/>
      </w:pPr>
      <w:bookmarkStart w:id="4" w:name="_TOC_250006"/>
      <w:r>
        <w:lastRenderedPageBreak/>
        <w:t>COMPONENTS</w:t>
      </w:r>
      <w:r>
        <w:rPr>
          <w:spacing w:val="-1"/>
        </w:rPr>
        <w:t xml:space="preserve"> </w:t>
      </w:r>
      <w:r>
        <w:t>OF</w:t>
      </w:r>
      <w:r>
        <w:rPr>
          <w:spacing w:val="-2"/>
        </w:rPr>
        <w:t xml:space="preserve"> </w:t>
      </w:r>
      <w:r>
        <w:t>THE</w:t>
      </w:r>
      <w:r>
        <w:rPr>
          <w:spacing w:val="-1"/>
        </w:rPr>
        <w:t xml:space="preserve"> </w:t>
      </w:r>
      <w:r>
        <w:t>CURRICULUM</w:t>
      </w:r>
      <w:bookmarkEnd w:id="4"/>
      <w:r>
        <w:rPr>
          <w:spacing w:val="-2"/>
        </w:rPr>
        <w:t xml:space="preserve"> DESIGNS</w:t>
      </w:r>
    </w:p>
    <w:p w14:paraId="767749B5" w14:textId="77777777" w:rsidR="00455A2A" w:rsidRDefault="00092419">
      <w:pPr>
        <w:pStyle w:val="ListParagraph"/>
        <w:numPr>
          <w:ilvl w:val="1"/>
          <w:numId w:val="52"/>
        </w:numPr>
        <w:tabs>
          <w:tab w:val="left" w:pos="977"/>
        </w:tabs>
        <w:spacing w:before="4"/>
        <w:ind w:left="977" w:hanging="435"/>
        <w:jc w:val="both"/>
        <w:rPr>
          <w:b/>
          <w:sz w:val="23"/>
        </w:rPr>
      </w:pPr>
      <w:r>
        <w:rPr>
          <w:b/>
          <w:sz w:val="23"/>
        </w:rPr>
        <w:t>What</w:t>
      </w:r>
      <w:r>
        <w:rPr>
          <w:b/>
          <w:spacing w:val="-2"/>
          <w:sz w:val="23"/>
        </w:rPr>
        <w:t xml:space="preserve"> </w:t>
      </w:r>
      <w:r>
        <w:rPr>
          <w:b/>
          <w:sz w:val="23"/>
        </w:rPr>
        <w:t>are</w:t>
      </w:r>
      <w:r>
        <w:rPr>
          <w:b/>
          <w:spacing w:val="-1"/>
          <w:sz w:val="23"/>
        </w:rPr>
        <w:t xml:space="preserve"> </w:t>
      </w:r>
      <w:r>
        <w:rPr>
          <w:b/>
          <w:sz w:val="23"/>
        </w:rPr>
        <w:t>curriculum</w:t>
      </w:r>
      <w:r>
        <w:rPr>
          <w:b/>
          <w:spacing w:val="1"/>
          <w:sz w:val="23"/>
        </w:rPr>
        <w:t xml:space="preserve"> </w:t>
      </w:r>
      <w:r>
        <w:rPr>
          <w:b/>
          <w:spacing w:val="-2"/>
          <w:sz w:val="23"/>
        </w:rPr>
        <w:t>designs?</w:t>
      </w:r>
    </w:p>
    <w:p w14:paraId="5953A029" w14:textId="77777777" w:rsidR="00455A2A" w:rsidRDefault="00092419">
      <w:pPr>
        <w:pStyle w:val="BodyText"/>
        <w:spacing w:before="8" w:line="242" w:lineRule="auto"/>
        <w:ind w:left="978" w:right="264"/>
        <w:jc w:val="both"/>
      </w:pPr>
      <w:proofErr w:type="gramStart"/>
      <w:r>
        <w:t>A curriculum</w:t>
      </w:r>
      <w:proofErr w:type="gramEnd"/>
      <w:r>
        <w:t xml:space="preserve"> design is the systematic organization of curriculum components.</w:t>
      </w:r>
      <w:r>
        <w:rPr>
          <w:spacing w:val="40"/>
        </w:rPr>
        <w:t xml:space="preserve"> </w:t>
      </w:r>
      <w:r>
        <w:t xml:space="preserve">It outlines what is to be learned </w:t>
      </w:r>
      <w:proofErr w:type="gramStart"/>
      <w:r>
        <w:t>in a given</w:t>
      </w:r>
      <w:proofErr w:type="gramEnd"/>
      <w:r>
        <w:t xml:space="preserve"> learning area. The curriculum design spells out how learning outcomes will be actualized through suggested learning experiences, key inquiry question(s)</w:t>
      </w:r>
      <w:r>
        <w:rPr>
          <w:spacing w:val="-12"/>
        </w:rPr>
        <w:t xml:space="preserve"> </w:t>
      </w:r>
      <w:r>
        <w:t>and</w:t>
      </w:r>
      <w:r>
        <w:rPr>
          <w:spacing w:val="-12"/>
        </w:rPr>
        <w:t xml:space="preserve"> </w:t>
      </w:r>
      <w:r>
        <w:t>resources.</w:t>
      </w:r>
      <w:r>
        <w:rPr>
          <w:spacing w:val="-11"/>
        </w:rPr>
        <w:t xml:space="preserve"> </w:t>
      </w:r>
      <w:r>
        <w:t>It</w:t>
      </w:r>
      <w:r>
        <w:rPr>
          <w:spacing w:val="-10"/>
        </w:rPr>
        <w:t xml:space="preserve"> </w:t>
      </w:r>
      <w:r>
        <w:t>provides</w:t>
      </w:r>
      <w:r>
        <w:rPr>
          <w:spacing w:val="-12"/>
        </w:rPr>
        <w:t xml:space="preserve"> </w:t>
      </w:r>
      <w:r>
        <w:t>the</w:t>
      </w:r>
      <w:r>
        <w:rPr>
          <w:spacing w:val="-11"/>
        </w:rPr>
        <w:t xml:space="preserve"> </w:t>
      </w:r>
      <w:r>
        <w:t>teacher</w:t>
      </w:r>
      <w:r>
        <w:rPr>
          <w:spacing w:val="-10"/>
        </w:rPr>
        <w:t xml:space="preserve"> </w:t>
      </w:r>
      <w:r>
        <w:t>with</w:t>
      </w:r>
      <w:r>
        <w:rPr>
          <w:spacing w:val="-11"/>
        </w:rPr>
        <w:t xml:space="preserve"> </w:t>
      </w:r>
      <w:r>
        <w:t>suggested</w:t>
      </w:r>
      <w:r>
        <w:rPr>
          <w:spacing w:val="-11"/>
        </w:rPr>
        <w:t xml:space="preserve"> </w:t>
      </w:r>
      <w:r>
        <w:t>criterion referenced assessment rubric for every strand.</w:t>
      </w:r>
    </w:p>
    <w:p w14:paraId="78342506" w14:textId="77777777" w:rsidR="00455A2A" w:rsidRDefault="00455A2A">
      <w:pPr>
        <w:pStyle w:val="BodyText"/>
        <w:spacing w:before="10"/>
      </w:pPr>
    </w:p>
    <w:p w14:paraId="037D591C" w14:textId="77777777" w:rsidR="00455A2A" w:rsidRDefault="00092419">
      <w:pPr>
        <w:pStyle w:val="Heading2"/>
        <w:numPr>
          <w:ilvl w:val="1"/>
          <w:numId w:val="52"/>
        </w:numPr>
        <w:tabs>
          <w:tab w:val="left" w:pos="1088"/>
        </w:tabs>
        <w:spacing w:before="1"/>
        <w:ind w:left="1088" w:hanging="546"/>
        <w:jc w:val="both"/>
      </w:pPr>
      <w:r>
        <w:t>Components</w:t>
      </w:r>
      <w:r>
        <w:rPr>
          <w:spacing w:val="-4"/>
        </w:rPr>
        <w:t xml:space="preserve"> </w:t>
      </w:r>
      <w:r>
        <w:t>of</w:t>
      </w:r>
      <w:r>
        <w:rPr>
          <w:spacing w:val="-2"/>
        </w:rPr>
        <w:t xml:space="preserve"> </w:t>
      </w:r>
      <w:proofErr w:type="gramStart"/>
      <w:r>
        <w:t>the</w:t>
      </w:r>
      <w:r>
        <w:rPr>
          <w:spacing w:val="-3"/>
        </w:rPr>
        <w:t xml:space="preserve"> </w:t>
      </w:r>
      <w:r>
        <w:t>curriculum</w:t>
      </w:r>
      <w:proofErr w:type="gramEnd"/>
      <w:r>
        <w:rPr>
          <w:spacing w:val="-2"/>
        </w:rPr>
        <w:t xml:space="preserve"> design</w:t>
      </w:r>
    </w:p>
    <w:p w14:paraId="7AD03972" w14:textId="77777777" w:rsidR="00455A2A" w:rsidRDefault="00092419">
      <w:pPr>
        <w:pStyle w:val="ListParagraph"/>
        <w:numPr>
          <w:ilvl w:val="0"/>
          <w:numId w:val="51"/>
        </w:numPr>
        <w:tabs>
          <w:tab w:val="left" w:pos="1502"/>
        </w:tabs>
        <w:spacing w:before="7"/>
        <w:rPr>
          <w:sz w:val="23"/>
        </w:rPr>
      </w:pPr>
      <w:r>
        <w:rPr>
          <w:sz w:val="23"/>
        </w:rPr>
        <w:t>National</w:t>
      </w:r>
      <w:r>
        <w:rPr>
          <w:spacing w:val="-3"/>
          <w:sz w:val="23"/>
        </w:rPr>
        <w:t xml:space="preserve"> </w:t>
      </w:r>
      <w:r>
        <w:rPr>
          <w:sz w:val="23"/>
        </w:rPr>
        <w:t>Goals</w:t>
      </w:r>
      <w:r>
        <w:rPr>
          <w:spacing w:val="-3"/>
          <w:sz w:val="23"/>
        </w:rPr>
        <w:t xml:space="preserve"> </w:t>
      </w:r>
      <w:r>
        <w:rPr>
          <w:sz w:val="23"/>
        </w:rPr>
        <w:t>of</w:t>
      </w:r>
      <w:r>
        <w:rPr>
          <w:spacing w:val="-2"/>
          <w:sz w:val="23"/>
        </w:rPr>
        <w:t xml:space="preserve"> Education</w:t>
      </w:r>
    </w:p>
    <w:p w14:paraId="2138C60C" w14:textId="77777777" w:rsidR="00455A2A" w:rsidRDefault="00092419">
      <w:pPr>
        <w:pStyle w:val="ListParagraph"/>
        <w:numPr>
          <w:ilvl w:val="0"/>
          <w:numId w:val="51"/>
        </w:numPr>
        <w:tabs>
          <w:tab w:val="left" w:pos="1502"/>
        </w:tabs>
        <w:spacing w:before="5"/>
        <w:rPr>
          <w:sz w:val="23"/>
        </w:rPr>
      </w:pPr>
      <w:r>
        <w:rPr>
          <w:sz w:val="23"/>
        </w:rPr>
        <w:t>Level</w:t>
      </w:r>
      <w:r>
        <w:rPr>
          <w:spacing w:val="-3"/>
          <w:sz w:val="23"/>
        </w:rPr>
        <w:t xml:space="preserve"> </w:t>
      </w:r>
      <w:r>
        <w:rPr>
          <w:sz w:val="23"/>
        </w:rPr>
        <w:t>learning</w:t>
      </w:r>
      <w:r>
        <w:rPr>
          <w:spacing w:val="-2"/>
          <w:sz w:val="23"/>
        </w:rPr>
        <w:t xml:space="preserve"> outcomes</w:t>
      </w:r>
    </w:p>
    <w:p w14:paraId="1A12891D" w14:textId="77777777" w:rsidR="00455A2A" w:rsidRDefault="00092419">
      <w:pPr>
        <w:pStyle w:val="ListParagraph"/>
        <w:numPr>
          <w:ilvl w:val="0"/>
          <w:numId w:val="51"/>
        </w:numPr>
        <w:tabs>
          <w:tab w:val="left" w:pos="1501"/>
        </w:tabs>
        <w:spacing w:before="4"/>
        <w:ind w:left="1501" w:hanging="412"/>
        <w:rPr>
          <w:sz w:val="23"/>
        </w:rPr>
      </w:pPr>
      <w:r>
        <w:rPr>
          <w:sz w:val="23"/>
        </w:rPr>
        <w:t>Essence</w:t>
      </w:r>
      <w:r>
        <w:rPr>
          <w:spacing w:val="-1"/>
          <w:sz w:val="23"/>
        </w:rPr>
        <w:t xml:space="preserve"> </w:t>
      </w:r>
      <w:r>
        <w:rPr>
          <w:sz w:val="23"/>
        </w:rPr>
        <w:t>statements</w:t>
      </w:r>
      <w:r>
        <w:rPr>
          <w:spacing w:val="-4"/>
          <w:sz w:val="23"/>
        </w:rPr>
        <w:t xml:space="preserve"> </w:t>
      </w:r>
      <w:r>
        <w:rPr>
          <w:sz w:val="23"/>
        </w:rPr>
        <w:t>of</w:t>
      </w:r>
      <w:r>
        <w:rPr>
          <w:spacing w:val="-2"/>
          <w:sz w:val="23"/>
        </w:rPr>
        <w:t xml:space="preserve"> </w:t>
      </w:r>
      <w:r>
        <w:rPr>
          <w:sz w:val="23"/>
        </w:rPr>
        <w:t>the</w:t>
      </w:r>
      <w:r>
        <w:rPr>
          <w:spacing w:val="-3"/>
          <w:sz w:val="23"/>
        </w:rPr>
        <w:t xml:space="preserve"> </w:t>
      </w:r>
      <w:r>
        <w:rPr>
          <w:sz w:val="23"/>
        </w:rPr>
        <w:t>learning</w:t>
      </w:r>
      <w:r>
        <w:rPr>
          <w:spacing w:val="-2"/>
          <w:sz w:val="23"/>
        </w:rPr>
        <w:t xml:space="preserve"> areas</w:t>
      </w:r>
    </w:p>
    <w:p w14:paraId="5422CD57" w14:textId="77777777" w:rsidR="00455A2A" w:rsidRDefault="00092419">
      <w:pPr>
        <w:pStyle w:val="ListParagraph"/>
        <w:numPr>
          <w:ilvl w:val="0"/>
          <w:numId w:val="51"/>
        </w:numPr>
        <w:tabs>
          <w:tab w:val="left" w:pos="1501"/>
        </w:tabs>
        <w:spacing w:before="5"/>
        <w:ind w:left="1501" w:hanging="412"/>
        <w:rPr>
          <w:sz w:val="23"/>
        </w:rPr>
      </w:pPr>
      <w:r>
        <w:rPr>
          <w:sz w:val="23"/>
        </w:rPr>
        <w:t>Strands</w:t>
      </w:r>
      <w:r>
        <w:rPr>
          <w:spacing w:val="-2"/>
          <w:sz w:val="23"/>
        </w:rPr>
        <w:t xml:space="preserve"> </w:t>
      </w:r>
      <w:r>
        <w:rPr>
          <w:sz w:val="23"/>
        </w:rPr>
        <w:t>and</w:t>
      </w:r>
      <w:r>
        <w:rPr>
          <w:spacing w:val="-2"/>
          <w:sz w:val="23"/>
        </w:rPr>
        <w:t xml:space="preserve"> </w:t>
      </w:r>
      <w:r>
        <w:rPr>
          <w:sz w:val="23"/>
        </w:rPr>
        <w:t>sub</w:t>
      </w:r>
      <w:r>
        <w:rPr>
          <w:spacing w:val="-2"/>
          <w:sz w:val="23"/>
        </w:rPr>
        <w:t xml:space="preserve"> strands</w:t>
      </w:r>
    </w:p>
    <w:p w14:paraId="562C5819" w14:textId="77777777" w:rsidR="00455A2A" w:rsidRDefault="00092419">
      <w:pPr>
        <w:pStyle w:val="ListParagraph"/>
        <w:numPr>
          <w:ilvl w:val="0"/>
          <w:numId w:val="51"/>
        </w:numPr>
        <w:tabs>
          <w:tab w:val="left" w:pos="1501"/>
        </w:tabs>
        <w:spacing w:before="5"/>
        <w:ind w:left="1501" w:hanging="412"/>
        <w:rPr>
          <w:sz w:val="23"/>
        </w:rPr>
      </w:pPr>
      <w:r>
        <w:rPr>
          <w:sz w:val="23"/>
        </w:rPr>
        <w:t>Specific</w:t>
      </w:r>
      <w:r>
        <w:rPr>
          <w:spacing w:val="-4"/>
          <w:sz w:val="23"/>
        </w:rPr>
        <w:t xml:space="preserve"> </w:t>
      </w:r>
      <w:r>
        <w:rPr>
          <w:sz w:val="23"/>
        </w:rPr>
        <w:t>learning</w:t>
      </w:r>
      <w:r>
        <w:rPr>
          <w:spacing w:val="-3"/>
          <w:sz w:val="23"/>
        </w:rPr>
        <w:t xml:space="preserve"> </w:t>
      </w:r>
      <w:r>
        <w:rPr>
          <w:spacing w:val="-2"/>
          <w:sz w:val="23"/>
        </w:rPr>
        <w:t>outcomes</w:t>
      </w:r>
    </w:p>
    <w:p w14:paraId="7E3C9A95" w14:textId="77777777" w:rsidR="00455A2A" w:rsidRDefault="00092419">
      <w:pPr>
        <w:pStyle w:val="ListParagraph"/>
        <w:numPr>
          <w:ilvl w:val="0"/>
          <w:numId w:val="51"/>
        </w:numPr>
        <w:tabs>
          <w:tab w:val="left" w:pos="1501"/>
        </w:tabs>
        <w:spacing w:before="5"/>
        <w:ind w:left="1501"/>
        <w:rPr>
          <w:sz w:val="23"/>
        </w:rPr>
      </w:pPr>
      <w:r>
        <w:rPr>
          <w:sz w:val="23"/>
        </w:rPr>
        <w:t>Suggested</w:t>
      </w:r>
      <w:r>
        <w:rPr>
          <w:spacing w:val="-6"/>
          <w:sz w:val="23"/>
        </w:rPr>
        <w:t xml:space="preserve"> </w:t>
      </w:r>
      <w:r>
        <w:rPr>
          <w:sz w:val="23"/>
        </w:rPr>
        <w:t>learning</w:t>
      </w:r>
      <w:r>
        <w:rPr>
          <w:spacing w:val="-3"/>
          <w:sz w:val="23"/>
        </w:rPr>
        <w:t xml:space="preserve"> </w:t>
      </w:r>
      <w:r>
        <w:rPr>
          <w:spacing w:val="-2"/>
          <w:sz w:val="23"/>
        </w:rPr>
        <w:t>experiences</w:t>
      </w:r>
    </w:p>
    <w:p w14:paraId="76034EB8" w14:textId="77777777" w:rsidR="00455A2A" w:rsidRDefault="00092419">
      <w:pPr>
        <w:pStyle w:val="ListParagraph"/>
        <w:numPr>
          <w:ilvl w:val="0"/>
          <w:numId w:val="51"/>
        </w:numPr>
        <w:tabs>
          <w:tab w:val="left" w:pos="1501"/>
        </w:tabs>
        <w:spacing w:before="5"/>
        <w:ind w:left="1501" w:hanging="412"/>
        <w:rPr>
          <w:sz w:val="23"/>
        </w:rPr>
      </w:pPr>
      <w:r>
        <w:rPr>
          <w:sz w:val="23"/>
        </w:rPr>
        <w:t>Key</w:t>
      </w:r>
      <w:r>
        <w:rPr>
          <w:spacing w:val="-2"/>
          <w:sz w:val="23"/>
        </w:rPr>
        <w:t xml:space="preserve"> </w:t>
      </w:r>
      <w:r>
        <w:rPr>
          <w:sz w:val="23"/>
        </w:rPr>
        <w:t>Inquiry</w:t>
      </w:r>
      <w:r>
        <w:rPr>
          <w:spacing w:val="-2"/>
          <w:sz w:val="23"/>
        </w:rPr>
        <w:t xml:space="preserve"> Question(s)</w:t>
      </w:r>
    </w:p>
    <w:p w14:paraId="77EFEE23" w14:textId="77777777" w:rsidR="00455A2A" w:rsidRDefault="00092419">
      <w:pPr>
        <w:pStyle w:val="ListParagraph"/>
        <w:numPr>
          <w:ilvl w:val="0"/>
          <w:numId w:val="51"/>
        </w:numPr>
        <w:tabs>
          <w:tab w:val="left" w:pos="1501"/>
        </w:tabs>
        <w:spacing w:before="5"/>
        <w:ind w:left="1501" w:hanging="412"/>
        <w:rPr>
          <w:sz w:val="23"/>
        </w:rPr>
      </w:pPr>
      <w:r>
        <w:rPr>
          <w:sz w:val="23"/>
        </w:rPr>
        <w:t>Core</w:t>
      </w:r>
      <w:r>
        <w:rPr>
          <w:spacing w:val="-3"/>
          <w:sz w:val="23"/>
        </w:rPr>
        <w:t xml:space="preserve"> </w:t>
      </w:r>
      <w:r>
        <w:rPr>
          <w:sz w:val="23"/>
        </w:rPr>
        <w:t>competences</w:t>
      </w:r>
      <w:r>
        <w:rPr>
          <w:spacing w:val="-3"/>
          <w:sz w:val="23"/>
        </w:rPr>
        <w:t xml:space="preserve"> </w:t>
      </w:r>
      <w:r>
        <w:rPr>
          <w:sz w:val="23"/>
        </w:rPr>
        <w:t>to</w:t>
      </w:r>
      <w:r>
        <w:rPr>
          <w:spacing w:val="-2"/>
          <w:sz w:val="23"/>
        </w:rPr>
        <w:t xml:space="preserve"> </w:t>
      </w:r>
      <w:r>
        <w:rPr>
          <w:sz w:val="23"/>
        </w:rPr>
        <w:t>be</w:t>
      </w:r>
      <w:r>
        <w:rPr>
          <w:spacing w:val="-2"/>
          <w:sz w:val="23"/>
        </w:rPr>
        <w:t xml:space="preserve"> developed</w:t>
      </w:r>
    </w:p>
    <w:p w14:paraId="4A8FBA50" w14:textId="77777777" w:rsidR="00455A2A" w:rsidRDefault="00092419">
      <w:pPr>
        <w:pStyle w:val="ListParagraph"/>
        <w:numPr>
          <w:ilvl w:val="0"/>
          <w:numId w:val="51"/>
        </w:numPr>
        <w:tabs>
          <w:tab w:val="left" w:pos="1501"/>
        </w:tabs>
        <w:spacing w:before="2"/>
        <w:ind w:left="1501" w:hanging="412"/>
        <w:rPr>
          <w:sz w:val="23"/>
        </w:rPr>
      </w:pPr>
      <w:r>
        <w:rPr>
          <w:sz w:val="23"/>
        </w:rPr>
        <w:t>Pertinent</w:t>
      </w:r>
      <w:r>
        <w:rPr>
          <w:spacing w:val="-1"/>
          <w:sz w:val="23"/>
        </w:rPr>
        <w:t xml:space="preserve"> </w:t>
      </w:r>
      <w:r>
        <w:rPr>
          <w:sz w:val="23"/>
        </w:rPr>
        <w:t>and</w:t>
      </w:r>
      <w:r>
        <w:rPr>
          <w:spacing w:val="-2"/>
          <w:sz w:val="23"/>
        </w:rPr>
        <w:t xml:space="preserve"> </w:t>
      </w:r>
      <w:r>
        <w:rPr>
          <w:sz w:val="23"/>
        </w:rPr>
        <w:t>Contemporary</w:t>
      </w:r>
      <w:r>
        <w:rPr>
          <w:spacing w:val="-1"/>
          <w:sz w:val="23"/>
        </w:rPr>
        <w:t xml:space="preserve"> </w:t>
      </w:r>
      <w:r>
        <w:rPr>
          <w:sz w:val="23"/>
        </w:rPr>
        <w:t>Issues</w:t>
      </w:r>
      <w:r>
        <w:rPr>
          <w:spacing w:val="-2"/>
          <w:sz w:val="23"/>
        </w:rPr>
        <w:t xml:space="preserve"> </w:t>
      </w:r>
      <w:r>
        <w:rPr>
          <w:sz w:val="23"/>
        </w:rPr>
        <w:t>to</w:t>
      </w:r>
      <w:r>
        <w:rPr>
          <w:spacing w:val="-1"/>
          <w:sz w:val="23"/>
        </w:rPr>
        <w:t xml:space="preserve"> </w:t>
      </w:r>
      <w:r>
        <w:rPr>
          <w:sz w:val="23"/>
        </w:rPr>
        <w:t>be</w:t>
      </w:r>
      <w:r>
        <w:rPr>
          <w:spacing w:val="-1"/>
          <w:sz w:val="23"/>
        </w:rPr>
        <w:t xml:space="preserve"> </w:t>
      </w:r>
      <w:r>
        <w:rPr>
          <w:spacing w:val="-2"/>
          <w:sz w:val="23"/>
        </w:rPr>
        <w:t>addressed</w:t>
      </w:r>
    </w:p>
    <w:p w14:paraId="06EB63CF" w14:textId="77777777" w:rsidR="00455A2A" w:rsidRDefault="00092419">
      <w:pPr>
        <w:pStyle w:val="ListParagraph"/>
        <w:numPr>
          <w:ilvl w:val="0"/>
          <w:numId w:val="51"/>
        </w:numPr>
        <w:tabs>
          <w:tab w:val="left" w:pos="1501"/>
        </w:tabs>
        <w:spacing w:before="5"/>
        <w:ind w:left="1501" w:hanging="412"/>
        <w:rPr>
          <w:sz w:val="23"/>
        </w:rPr>
      </w:pPr>
      <w:r>
        <w:rPr>
          <w:sz w:val="23"/>
        </w:rPr>
        <w:t>Link</w:t>
      </w:r>
      <w:r>
        <w:rPr>
          <w:spacing w:val="-2"/>
          <w:sz w:val="23"/>
        </w:rPr>
        <w:t xml:space="preserve"> </w:t>
      </w:r>
      <w:r>
        <w:rPr>
          <w:sz w:val="23"/>
        </w:rPr>
        <w:t xml:space="preserve">to </w:t>
      </w:r>
      <w:r>
        <w:rPr>
          <w:spacing w:val="-2"/>
          <w:sz w:val="23"/>
        </w:rPr>
        <w:t>values</w:t>
      </w:r>
    </w:p>
    <w:p w14:paraId="0F60C063" w14:textId="77777777" w:rsidR="00455A2A" w:rsidRDefault="00092419">
      <w:pPr>
        <w:pStyle w:val="ListParagraph"/>
        <w:numPr>
          <w:ilvl w:val="0"/>
          <w:numId w:val="51"/>
        </w:numPr>
        <w:tabs>
          <w:tab w:val="left" w:pos="1501"/>
        </w:tabs>
        <w:spacing w:before="5"/>
        <w:ind w:left="1501"/>
        <w:rPr>
          <w:sz w:val="23"/>
        </w:rPr>
      </w:pPr>
      <w:r>
        <w:rPr>
          <w:sz w:val="23"/>
        </w:rPr>
        <w:t>Link</w:t>
      </w:r>
      <w:r>
        <w:rPr>
          <w:spacing w:val="-2"/>
          <w:sz w:val="23"/>
        </w:rPr>
        <w:t xml:space="preserve"> </w:t>
      </w:r>
      <w:r>
        <w:rPr>
          <w:sz w:val="23"/>
        </w:rPr>
        <w:t>to</w:t>
      </w:r>
      <w:r>
        <w:rPr>
          <w:spacing w:val="-1"/>
          <w:sz w:val="23"/>
        </w:rPr>
        <w:t xml:space="preserve"> </w:t>
      </w:r>
      <w:r>
        <w:rPr>
          <w:sz w:val="23"/>
        </w:rPr>
        <w:t>other</w:t>
      </w:r>
      <w:r>
        <w:rPr>
          <w:spacing w:val="-2"/>
          <w:sz w:val="23"/>
        </w:rPr>
        <w:t xml:space="preserve"> </w:t>
      </w:r>
      <w:r>
        <w:rPr>
          <w:sz w:val="23"/>
        </w:rPr>
        <w:t>learning</w:t>
      </w:r>
      <w:r>
        <w:rPr>
          <w:spacing w:val="-1"/>
          <w:sz w:val="23"/>
        </w:rPr>
        <w:t xml:space="preserve"> </w:t>
      </w:r>
      <w:r>
        <w:rPr>
          <w:spacing w:val="-2"/>
          <w:sz w:val="23"/>
        </w:rPr>
        <w:t>areas</w:t>
      </w:r>
    </w:p>
    <w:p w14:paraId="0DC154AF" w14:textId="77777777" w:rsidR="00455A2A" w:rsidRDefault="00092419">
      <w:pPr>
        <w:pStyle w:val="ListParagraph"/>
        <w:numPr>
          <w:ilvl w:val="0"/>
          <w:numId w:val="51"/>
        </w:numPr>
        <w:tabs>
          <w:tab w:val="left" w:pos="1501"/>
        </w:tabs>
        <w:spacing w:before="5"/>
        <w:ind w:left="1501"/>
        <w:rPr>
          <w:sz w:val="23"/>
        </w:rPr>
      </w:pPr>
      <w:r>
        <w:rPr>
          <w:sz w:val="23"/>
        </w:rPr>
        <w:t>Community</w:t>
      </w:r>
      <w:r>
        <w:rPr>
          <w:spacing w:val="-5"/>
          <w:sz w:val="23"/>
        </w:rPr>
        <w:t xml:space="preserve"> </w:t>
      </w:r>
      <w:r>
        <w:rPr>
          <w:sz w:val="23"/>
        </w:rPr>
        <w:t>Service</w:t>
      </w:r>
      <w:r>
        <w:rPr>
          <w:spacing w:val="-4"/>
          <w:sz w:val="23"/>
        </w:rPr>
        <w:t xml:space="preserve"> </w:t>
      </w:r>
      <w:r>
        <w:rPr>
          <w:spacing w:val="-2"/>
          <w:sz w:val="23"/>
        </w:rPr>
        <w:t>Learning</w:t>
      </w:r>
    </w:p>
    <w:p w14:paraId="4CDA7253" w14:textId="77777777" w:rsidR="00455A2A" w:rsidRDefault="00092419">
      <w:pPr>
        <w:pStyle w:val="ListParagraph"/>
        <w:numPr>
          <w:ilvl w:val="0"/>
          <w:numId w:val="51"/>
        </w:numPr>
        <w:tabs>
          <w:tab w:val="left" w:pos="1501"/>
        </w:tabs>
        <w:spacing w:before="5"/>
        <w:ind w:left="1501" w:hanging="412"/>
        <w:rPr>
          <w:sz w:val="23"/>
        </w:rPr>
      </w:pPr>
      <w:r>
        <w:rPr>
          <w:sz w:val="23"/>
        </w:rPr>
        <w:t>Assessment</w:t>
      </w:r>
      <w:r>
        <w:rPr>
          <w:spacing w:val="-5"/>
          <w:sz w:val="23"/>
        </w:rPr>
        <w:t xml:space="preserve"> </w:t>
      </w:r>
      <w:r>
        <w:rPr>
          <w:spacing w:val="-2"/>
          <w:sz w:val="23"/>
        </w:rPr>
        <w:t>rubrics</w:t>
      </w:r>
    </w:p>
    <w:p w14:paraId="7360AF31" w14:textId="77777777" w:rsidR="00455A2A" w:rsidRDefault="00092419">
      <w:pPr>
        <w:pStyle w:val="ListParagraph"/>
        <w:numPr>
          <w:ilvl w:val="0"/>
          <w:numId w:val="51"/>
        </w:numPr>
        <w:tabs>
          <w:tab w:val="left" w:pos="1501"/>
        </w:tabs>
        <w:spacing w:before="5"/>
        <w:ind w:left="1501" w:hanging="412"/>
        <w:rPr>
          <w:sz w:val="23"/>
        </w:rPr>
      </w:pPr>
      <w:r>
        <w:rPr>
          <w:sz w:val="23"/>
        </w:rPr>
        <w:t>Non-formal</w:t>
      </w:r>
      <w:r>
        <w:rPr>
          <w:spacing w:val="-3"/>
          <w:sz w:val="23"/>
        </w:rPr>
        <w:t xml:space="preserve"> </w:t>
      </w:r>
      <w:r>
        <w:rPr>
          <w:sz w:val="23"/>
        </w:rPr>
        <w:t>activities</w:t>
      </w:r>
      <w:r>
        <w:rPr>
          <w:spacing w:val="-4"/>
          <w:sz w:val="23"/>
        </w:rPr>
        <w:t xml:space="preserve"> </w:t>
      </w:r>
      <w:r>
        <w:rPr>
          <w:sz w:val="23"/>
        </w:rPr>
        <w:t>to</w:t>
      </w:r>
      <w:r>
        <w:rPr>
          <w:spacing w:val="-2"/>
          <w:sz w:val="23"/>
        </w:rPr>
        <w:t xml:space="preserve"> </w:t>
      </w:r>
      <w:r>
        <w:rPr>
          <w:sz w:val="23"/>
        </w:rPr>
        <w:t>support</w:t>
      </w:r>
      <w:r>
        <w:rPr>
          <w:spacing w:val="-1"/>
          <w:sz w:val="23"/>
        </w:rPr>
        <w:t xml:space="preserve"> </w:t>
      </w:r>
      <w:r>
        <w:rPr>
          <w:spacing w:val="-2"/>
          <w:sz w:val="23"/>
        </w:rPr>
        <w:t>learning</w:t>
      </w:r>
    </w:p>
    <w:p w14:paraId="5F2DF138" w14:textId="77777777" w:rsidR="00455A2A" w:rsidRDefault="00092419">
      <w:pPr>
        <w:pStyle w:val="ListParagraph"/>
        <w:numPr>
          <w:ilvl w:val="0"/>
          <w:numId w:val="51"/>
        </w:numPr>
        <w:tabs>
          <w:tab w:val="left" w:pos="1501"/>
        </w:tabs>
        <w:spacing w:before="4"/>
        <w:ind w:left="1501" w:hanging="412"/>
        <w:rPr>
          <w:sz w:val="23"/>
        </w:rPr>
      </w:pPr>
      <w:r>
        <w:rPr>
          <w:sz w:val="23"/>
        </w:rPr>
        <w:t>Suggested</w:t>
      </w:r>
      <w:r>
        <w:rPr>
          <w:spacing w:val="-6"/>
          <w:sz w:val="23"/>
        </w:rPr>
        <w:t xml:space="preserve"> </w:t>
      </w:r>
      <w:r>
        <w:rPr>
          <w:sz w:val="23"/>
        </w:rPr>
        <w:t>learning</w:t>
      </w:r>
      <w:r>
        <w:rPr>
          <w:spacing w:val="-5"/>
          <w:sz w:val="23"/>
        </w:rPr>
        <w:t xml:space="preserve"> </w:t>
      </w:r>
      <w:r>
        <w:rPr>
          <w:spacing w:val="-2"/>
          <w:sz w:val="23"/>
        </w:rPr>
        <w:t>resources</w:t>
      </w:r>
    </w:p>
    <w:p w14:paraId="008BEC75" w14:textId="77777777" w:rsidR="00455A2A" w:rsidRDefault="00092419">
      <w:pPr>
        <w:pStyle w:val="ListParagraph"/>
        <w:numPr>
          <w:ilvl w:val="0"/>
          <w:numId w:val="51"/>
        </w:numPr>
        <w:tabs>
          <w:tab w:val="left" w:pos="1501"/>
        </w:tabs>
        <w:spacing w:before="6"/>
        <w:ind w:left="1501" w:hanging="412"/>
        <w:rPr>
          <w:sz w:val="23"/>
        </w:rPr>
      </w:pPr>
      <w:r>
        <w:rPr>
          <w:sz w:val="23"/>
        </w:rPr>
        <w:t>Suggested</w:t>
      </w:r>
      <w:r>
        <w:rPr>
          <w:spacing w:val="-5"/>
          <w:sz w:val="23"/>
        </w:rPr>
        <w:t xml:space="preserve"> </w:t>
      </w:r>
      <w:r>
        <w:rPr>
          <w:sz w:val="23"/>
        </w:rPr>
        <w:t>assessment</w:t>
      </w:r>
      <w:r>
        <w:rPr>
          <w:spacing w:val="-5"/>
          <w:sz w:val="23"/>
        </w:rPr>
        <w:t xml:space="preserve"> </w:t>
      </w:r>
      <w:r>
        <w:rPr>
          <w:spacing w:val="-2"/>
          <w:sz w:val="23"/>
        </w:rPr>
        <w:t>methods</w:t>
      </w:r>
    </w:p>
    <w:p w14:paraId="12FAE254" w14:textId="77777777" w:rsidR="00455A2A" w:rsidRDefault="00455A2A">
      <w:pPr>
        <w:pStyle w:val="BodyText"/>
        <w:spacing w:before="9"/>
      </w:pPr>
    </w:p>
    <w:p w14:paraId="3DC96F3B" w14:textId="77777777" w:rsidR="00455A2A" w:rsidRDefault="00092419">
      <w:pPr>
        <w:pStyle w:val="BodyText"/>
        <w:spacing w:line="244" w:lineRule="auto"/>
        <w:ind w:left="1088" w:right="273"/>
        <w:jc w:val="both"/>
      </w:pPr>
      <w:r>
        <w:t>All</w:t>
      </w:r>
      <w:r>
        <w:rPr>
          <w:spacing w:val="-5"/>
        </w:rPr>
        <w:t xml:space="preserve"> </w:t>
      </w:r>
      <w:r>
        <w:t>components</w:t>
      </w:r>
      <w:r>
        <w:rPr>
          <w:spacing w:val="-6"/>
        </w:rPr>
        <w:t xml:space="preserve"> </w:t>
      </w:r>
      <w:r>
        <w:t>of</w:t>
      </w:r>
      <w:r>
        <w:rPr>
          <w:spacing w:val="-6"/>
        </w:rPr>
        <w:t xml:space="preserve"> </w:t>
      </w:r>
      <w:r>
        <w:t>a</w:t>
      </w:r>
      <w:r>
        <w:rPr>
          <w:spacing w:val="-5"/>
        </w:rPr>
        <w:t xml:space="preserve"> </w:t>
      </w:r>
      <w:r>
        <w:t>curriculum</w:t>
      </w:r>
      <w:r>
        <w:rPr>
          <w:spacing w:val="-6"/>
        </w:rPr>
        <w:t xml:space="preserve"> </w:t>
      </w:r>
      <w:r>
        <w:t>design</w:t>
      </w:r>
      <w:r>
        <w:rPr>
          <w:spacing w:val="-5"/>
        </w:rPr>
        <w:t xml:space="preserve"> </w:t>
      </w:r>
      <w:r>
        <w:t>are</w:t>
      </w:r>
      <w:r>
        <w:rPr>
          <w:spacing w:val="-2"/>
        </w:rPr>
        <w:t xml:space="preserve"> </w:t>
      </w:r>
      <w:r>
        <w:t>interrelated</w:t>
      </w:r>
      <w:r>
        <w:rPr>
          <w:spacing w:val="-5"/>
        </w:rPr>
        <w:t xml:space="preserve"> </w:t>
      </w:r>
      <w:r>
        <w:t>and</w:t>
      </w:r>
      <w:r>
        <w:rPr>
          <w:spacing w:val="-6"/>
        </w:rPr>
        <w:t xml:space="preserve"> </w:t>
      </w:r>
      <w:r>
        <w:t>are</w:t>
      </w:r>
      <w:r>
        <w:rPr>
          <w:spacing w:val="-5"/>
        </w:rPr>
        <w:t xml:space="preserve"> </w:t>
      </w:r>
      <w:r>
        <w:t>aimed</w:t>
      </w:r>
      <w:r>
        <w:rPr>
          <w:spacing w:val="-5"/>
        </w:rPr>
        <w:t xml:space="preserve"> </w:t>
      </w:r>
      <w:r>
        <w:t>at achieving the learning outcomes.</w:t>
      </w:r>
    </w:p>
    <w:p w14:paraId="73BD110C" w14:textId="77777777" w:rsidR="00455A2A" w:rsidRDefault="00455A2A">
      <w:pPr>
        <w:pStyle w:val="BodyText"/>
        <w:spacing w:line="244" w:lineRule="auto"/>
        <w:jc w:val="both"/>
        <w:sectPr w:rsidR="00455A2A">
          <w:footerReference w:type="even" r:id="rId46"/>
          <w:footerReference w:type="default" r:id="rId47"/>
          <w:pgSz w:w="9980" w:h="14180"/>
          <w:pgMar w:top="1380" w:right="425" w:bottom="1120" w:left="850" w:header="0" w:footer="939" w:gutter="0"/>
          <w:pgNumType w:start="3"/>
          <w:cols w:space="720"/>
        </w:sectPr>
      </w:pPr>
    </w:p>
    <w:p w14:paraId="3743DD04" w14:textId="77777777" w:rsidR="00455A2A" w:rsidRDefault="00092419">
      <w:pPr>
        <w:pStyle w:val="Heading2"/>
        <w:numPr>
          <w:ilvl w:val="2"/>
          <w:numId w:val="52"/>
        </w:numPr>
        <w:tabs>
          <w:tab w:val="left" w:pos="1063"/>
        </w:tabs>
        <w:spacing w:before="9"/>
        <w:ind w:hanging="521"/>
        <w:jc w:val="both"/>
        <w:rPr>
          <w:color w:val="231F20"/>
        </w:rPr>
      </w:pPr>
      <w:r>
        <w:rPr>
          <w:color w:val="231F20"/>
        </w:rPr>
        <w:lastRenderedPageBreak/>
        <w:t>National</w:t>
      </w:r>
      <w:r>
        <w:rPr>
          <w:color w:val="231F20"/>
          <w:spacing w:val="-2"/>
        </w:rPr>
        <w:t xml:space="preserve"> </w:t>
      </w:r>
      <w:r>
        <w:rPr>
          <w:color w:val="231F20"/>
        </w:rPr>
        <w:t>Goals</w:t>
      </w:r>
      <w:r>
        <w:rPr>
          <w:color w:val="231F20"/>
          <w:spacing w:val="-2"/>
        </w:rPr>
        <w:t xml:space="preserve"> </w:t>
      </w:r>
      <w:r>
        <w:rPr>
          <w:color w:val="231F20"/>
        </w:rPr>
        <w:t>of</w:t>
      </w:r>
      <w:r>
        <w:rPr>
          <w:color w:val="231F20"/>
          <w:spacing w:val="-1"/>
        </w:rPr>
        <w:t xml:space="preserve"> </w:t>
      </w:r>
      <w:r>
        <w:rPr>
          <w:color w:val="231F20"/>
          <w:spacing w:val="-2"/>
        </w:rPr>
        <w:t>Education</w:t>
      </w:r>
    </w:p>
    <w:p w14:paraId="4182AC68" w14:textId="77777777" w:rsidR="00455A2A" w:rsidRDefault="00092419">
      <w:pPr>
        <w:pStyle w:val="BodyText"/>
        <w:spacing w:before="7" w:line="242" w:lineRule="auto"/>
        <w:ind w:left="1089" w:right="269"/>
        <w:jc w:val="both"/>
      </w:pPr>
      <w:r>
        <w:rPr>
          <w:color w:val="231F20"/>
        </w:rPr>
        <w:t>National</w:t>
      </w:r>
      <w:r>
        <w:rPr>
          <w:color w:val="231F20"/>
          <w:spacing w:val="-3"/>
        </w:rPr>
        <w:t xml:space="preserve"> </w:t>
      </w:r>
      <w:r>
        <w:rPr>
          <w:color w:val="231F20"/>
        </w:rPr>
        <w:t>Goals</w:t>
      </w:r>
      <w:r>
        <w:rPr>
          <w:color w:val="231F20"/>
          <w:spacing w:val="-2"/>
        </w:rPr>
        <w:t xml:space="preserve"> </w:t>
      </w:r>
      <w:r>
        <w:rPr>
          <w:color w:val="231F20"/>
        </w:rPr>
        <w:t>of</w:t>
      </w:r>
      <w:r>
        <w:rPr>
          <w:color w:val="231F20"/>
          <w:spacing w:val="-3"/>
        </w:rPr>
        <w:t xml:space="preserve"> </w:t>
      </w:r>
      <w:r>
        <w:rPr>
          <w:color w:val="231F20"/>
        </w:rPr>
        <w:t>education</w:t>
      </w:r>
      <w:r>
        <w:rPr>
          <w:color w:val="231F20"/>
          <w:spacing w:val="-3"/>
        </w:rPr>
        <w:t xml:space="preserve"> </w:t>
      </w:r>
      <w:r>
        <w:rPr>
          <w:color w:val="231F20"/>
        </w:rPr>
        <w:t>give</w:t>
      </w:r>
      <w:r>
        <w:rPr>
          <w:color w:val="231F20"/>
          <w:spacing w:val="-2"/>
        </w:rPr>
        <w:t xml:space="preserve"> </w:t>
      </w:r>
      <w:r>
        <w:rPr>
          <w:color w:val="231F20"/>
        </w:rPr>
        <w:t>direction</w:t>
      </w:r>
      <w:r>
        <w:rPr>
          <w:color w:val="231F20"/>
          <w:spacing w:val="-3"/>
        </w:rPr>
        <w:t xml:space="preserve"> </w:t>
      </w:r>
      <w:r>
        <w:rPr>
          <w:color w:val="231F20"/>
        </w:rPr>
        <w:t>on</w:t>
      </w:r>
      <w:r>
        <w:rPr>
          <w:color w:val="231F20"/>
          <w:spacing w:val="-1"/>
        </w:rPr>
        <w:t xml:space="preserve"> </w:t>
      </w:r>
      <w:r>
        <w:rPr>
          <w:color w:val="231F20"/>
        </w:rPr>
        <w:t>what is</w:t>
      </w:r>
      <w:r>
        <w:rPr>
          <w:color w:val="231F20"/>
          <w:spacing w:val="-5"/>
        </w:rPr>
        <w:t xml:space="preserve"> </w:t>
      </w:r>
      <w:r>
        <w:rPr>
          <w:color w:val="231F20"/>
        </w:rPr>
        <w:t>to</w:t>
      </w:r>
      <w:r>
        <w:rPr>
          <w:color w:val="231F20"/>
          <w:spacing w:val="-2"/>
        </w:rPr>
        <w:t xml:space="preserve"> </w:t>
      </w:r>
      <w:r>
        <w:rPr>
          <w:color w:val="231F20"/>
        </w:rPr>
        <w:t>be</w:t>
      </w:r>
      <w:r>
        <w:rPr>
          <w:color w:val="231F20"/>
          <w:spacing w:val="-3"/>
        </w:rPr>
        <w:t xml:space="preserve"> </w:t>
      </w:r>
      <w:r>
        <w:rPr>
          <w:color w:val="231F20"/>
        </w:rPr>
        <w:t>taught.</w:t>
      </w:r>
      <w:r>
        <w:rPr>
          <w:color w:val="231F20"/>
          <w:spacing w:val="-3"/>
        </w:rPr>
        <w:t xml:space="preserve"> </w:t>
      </w:r>
      <w:r>
        <w:rPr>
          <w:color w:val="231F20"/>
        </w:rPr>
        <w:t xml:space="preserve">They </w:t>
      </w:r>
      <w:proofErr w:type="gramStart"/>
      <w:r>
        <w:rPr>
          <w:color w:val="231F20"/>
        </w:rPr>
        <w:t>are a reflection of</w:t>
      </w:r>
      <w:proofErr w:type="gramEnd"/>
      <w:r>
        <w:rPr>
          <w:color w:val="231F20"/>
        </w:rPr>
        <w:t xml:space="preserve"> the aspirations and needs of the Kenya society. Their attainment</w:t>
      </w:r>
      <w:r>
        <w:rPr>
          <w:color w:val="231F20"/>
          <w:spacing w:val="-7"/>
        </w:rPr>
        <w:t xml:space="preserve"> </w:t>
      </w:r>
      <w:r>
        <w:rPr>
          <w:color w:val="231F20"/>
        </w:rPr>
        <w:t>is</w:t>
      </w:r>
      <w:r>
        <w:rPr>
          <w:color w:val="231F20"/>
          <w:spacing w:val="-8"/>
        </w:rPr>
        <w:t xml:space="preserve"> </w:t>
      </w:r>
      <w:r>
        <w:rPr>
          <w:color w:val="231F20"/>
        </w:rPr>
        <w:t>envisaged</w:t>
      </w:r>
      <w:r>
        <w:rPr>
          <w:color w:val="231F20"/>
          <w:spacing w:val="-7"/>
        </w:rPr>
        <w:t xml:space="preserve"> </w:t>
      </w:r>
      <w:r>
        <w:rPr>
          <w:color w:val="231F20"/>
        </w:rPr>
        <w:t>to</w:t>
      </w:r>
      <w:r>
        <w:rPr>
          <w:color w:val="231F20"/>
          <w:spacing w:val="-9"/>
        </w:rPr>
        <w:t xml:space="preserve"> </w:t>
      </w:r>
      <w:r>
        <w:rPr>
          <w:color w:val="231F20"/>
        </w:rPr>
        <w:t>translate</w:t>
      </w:r>
      <w:r>
        <w:rPr>
          <w:color w:val="231F20"/>
          <w:spacing w:val="-9"/>
        </w:rPr>
        <w:t xml:space="preserve"> </w:t>
      </w:r>
      <w:r>
        <w:rPr>
          <w:color w:val="231F20"/>
        </w:rPr>
        <w:t>to</w:t>
      </w:r>
      <w:r>
        <w:rPr>
          <w:color w:val="231F20"/>
          <w:spacing w:val="-9"/>
        </w:rPr>
        <w:t xml:space="preserve"> </w:t>
      </w:r>
      <w:r>
        <w:rPr>
          <w:color w:val="231F20"/>
        </w:rPr>
        <w:t>social</w:t>
      </w:r>
      <w:r>
        <w:rPr>
          <w:color w:val="231F20"/>
          <w:spacing w:val="-8"/>
        </w:rPr>
        <w:t xml:space="preserve"> </w:t>
      </w:r>
      <w:r>
        <w:rPr>
          <w:color w:val="231F20"/>
        </w:rPr>
        <w:t>and</w:t>
      </w:r>
      <w:r>
        <w:rPr>
          <w:color w:val="231F20"/>
          <w:spacing w:val="-8"/>
        </w:rPr>
        <w:t xml:space="preserve"> </w:t>
      </w:r>
      <w:r>
        <w:rPr>
          <w:color w:val="231F20"/>
        </w:rPr>
        <w:t>economic</w:t>
      </w:r>
      <w:r>
        <w:rPr>
          <w:color w:val="231F20"/>
          <w:spacing w:val="-8"/>
        </w:rPr>
        <w:t xml:space="preserve"> </w:t>
      </w:r>
      <w:r>
        <w:rPr>
          <w:color w:val="231F20"/>
        </w:rPr>
        <w:t>development of</w:t>
      </w:r>
      <w:r>
        <w:rPr>
          <w:color w:val="231F20"/>
          <w:spacing w:val="-6"/>
        </w:rPr>
        <w:t xml:space="preserve"> </w:t>
      </w:r>
      <w:r>
        <w:rPr>
          <w:color w:val="231F20"/>
        </w:rPr>
        <w:t>the</w:t>
      </w:r>
      <w:r>
        <w:rPr>
          <w:color w:val="231F20"/>
          <w:spacing w:val="-5"/>
        </w:rPr>
        <w:t xml:space="preserve"> </w:t>
      </w:r>
      <w:r>
        <w:rPr>
          <w:color w:val="231F20"/>
        </w:rPr>
        <w:t>country.</w:t>
      </w:r>
      <w:r>
        <w:rPr>
          <w:color w:val="231F20"/>
          <w:spacing w:val="-5"/>
        </w:rPr>
        <w:t xml:space="preserve"> </w:t>
      </w:r>
      <w:r>
        <w:rPr>
          <w:color w:val="231F20"/>
        </w:rPr>
        <w:t>Consequently,</w:t>
      </w:r>
      <w:r>
        <w:rPr>
          <w:color w:val="231F20"/>
          <w:spacing w:val="-5"/>
        </w:rPr>
        <w:t xml:space="preserve"> </w:t>
      </w:r>
      <w:r>
        <w:rPr>
          <w:color w:val="231F20"/>
        </w:rPr>
        <w:t>all</w:t>
      </w:r>
      <w:r>
        <w:rPr>
          <w:color w:val="231F20"/>
          <w:spacing w:val="-5"/>
        </w:rPr>
        <w:t xml:space="preserve"> </w:t>
      </w:r>
      <w:r>
        <w:rPr>
          <w:color w:val="231F20"/>
        </w:rPr>
        <w:t>the</w:t>
      </w:r>
      <w:r>
        <w:rPr>
          <w:color w:val="231F20"/>
          <w:spacing w:val="-5"/>
        </w:rPr>
        <w:t xml:space="preserve"> </w:t>
      </w:r>
      <w:r>
        <w:rPr>
          <w:color w:val="231F20"/>
        </w:rPr>
        <w:t>learning</w:t>
      </w:r>
      <w:r>
        <w:rPr>
          <w:color w:val="231F20"/>
          <w:spacing w:val="-1"/>
        </w:rPr>
        <w:t xml:space="preserve"> </w:t>
      </w:r>
      <w:r>
        <w:rPr>
          <w:color w:val="231F20"/>
        </w:rPr>
        <w:t>outcomes,</w:t>
      </w:r>
      <w:r>
        <w:rPr>
          <w:color w:val="231F20"/>
          <w:spacing w:val="-5"/>
        </w:rPr>
        <w:t xml:space="preserve"> </w:t>
      </w:r>
      <w:r>
        <w:rPr>
          <w:color w:val="231F20"/>
        </w:rPr>
        <w:t>that</w:t>
      </w:r>
      <w:r>
        <w:rPr>
          <w:color w:val="231F20"/>
          <w:spacing w:val="-5"/>
        </w:rPr>
        <w:t xml:space="preserve"> </w:t>
      </w:r>
      <w:r>
        <w:rPr>
          <w:color w:val="231F20"/>
        </w:rPr>
        <w:t>is,</w:t>
      </w:r>
      <w:r>
        <w:rPr>
          <w:color w:val="231F20"/>
          <w:spacing w:val="-5"/>
        </w:rPr>
        <w:t xml:space="preserve"> </w:t>
      </w:r>
      <w:r>
        <w:rPr>
          <w:color w:val="231F20"/>
        </w:rPr>
        <w:t>the</w:t>
      </w:r>
      <w:r>
        <w:rPr>
          <w:color w:val="231F20"/>
          <w:spacing w:val="-2"/>
        </w:rPr>
        <w:t xml:space="preserve"> </w:t>
      </w:r>
      <w:r>
        <w:rPr>
          <w:color w:val="231F20"/>
        </w:rPr>
        <w:t xml:space="preserve">level learning outcomes, general learning outcomes and specific learning outcomes, work progressively towards the attainment of the National </w:t>
      </w:r>
      <w:r>
        <w:rPr>
          <w:color w:val="231F20"/>
          <w:spacing w:val="-2"/>
        </w:rPr>
        <w:t>Goals.</w:t>
      </w:r>
    </w:p>
    <w:p w14:paraId="4D1CF656" w14:textId="77777777" w:rsidR="00455A2A" w:rsidRDefault="00455A2A">
      <w:pPr>
        <w:pStyle w:val="BodyText"/>
        <w:spacing w:before="12"/>
      </w:pPr>
    </w:p>
    <w:p w14:paraId="6B2311F0" w14:textId="77777777" w:rsidR="00455A2A" w:rsidRDefault="00092419">
      <w:pPr>
        <w:pStyle w:val="Heading2"/>
        <w:numPr>
          <w:ilvl w:val="2"/>
          <w:numId w:val="52"/>
        </w:numPr>
        <w:tabs>
          <w:tab w:val="left" w:pos="1063"/>
        </w:tabs>
        <w:ind w:hanging="521"/>
        <w:jc w:val="both"/>
        <w:rPr>
          <w:color w:val="231F20"/>
        </w:rPr>
      </w:pPr>
      <w:r>
        <w:rPr>
          <w:color w:val="231F20"/>
        </w:rPr>
        <w:t>Learning</w:t>
      </w:r>
      <w:r>
        <w:rPr>
          <w:color w:val="231F20"/>
          <w:spacing w:val="-2"/>
        </w:rPr>
        <w:t xml:space="preserve"> Outcomes</w:t>
      </w:r>
    </w:p>
    <w:p w14:paraId="3B741614" w14:textId="77777777" w:rsidR="00455A2A" w:rsidRDefault="00092419">
      <w:pPr>
        <w:pStyle w:val="BodyText"/>
        <w:spacing w:before="8" w:line="244" w:lineRule="auto"/>
        <w:ind w:left="1089" w:right="269"/>
        <w:jc w:val="both"/>
      </w:pPr>
      <w:r>
        <w:rPr>
          <w:color w:val="231F20"/>
        </w:rPr>
        <w:t xml:space="preserve">Learning outcomes indicate the expected observable </w:t>
      </w:r>
      <w:proofErr w:type="spellStart"/>
      <w:r>
        <w:rPr>
          <w:color w:val="231F20"/>
        </w:rPr>
        <w:t>behavioural</w:t>
      </w:r>
      <w:proofErr w:type="spellEnd"/>
      <w:r>
        <w:rPr>
          <w:color w:val="231F20"/>
        </w:rPr>
        <w:t xml:space="preserve"> changes in</w:t>
      </w:r>
      <w:r>
        <w:rPr>
          <w:color w:val="231F20"/>
          <w:spacing w:val="-2"/>
        </w:rPr>
        <w:t xml:space="preserve"> </w:t>
      </w:r>
      <w:r>
        <w:rPr>
          <w:color w:val="231F20"/>
        </w:rPr>
        <w:t>the</w:t>
      </w:r>
      <w:r>
        <w:rPr>
          <w:color w:val="231F20"/>
          <w:spacing w:val="-2"/>
        </w:rPr>
        <w:t xml:space="preserve"> </w:t>
      </w:r>
      <w:r>
        <w:rPr>
          <w:color w:val="231F20"/>
        </w:rPr>
        <w:t>learner</w:t>
      </w:r>
      <w:r>
        <w:rPr>
          <w:color w:val="231F20"/>
          <w:spacing w:val="-3"/>
        </w:rPr>
        <w:t xml:space="preserve"> </w:t>
      </w:r>
      <w:r>
        <w:rPr>
          <w:color w:val="231F20"/>
        </w:rPr>
        <w:t>after a</w:t>
      </w:r>
      <w:r>
        <w:rPr>
          <w:color w:val="231F20"/>
          <w:spacing w:val="-1"/>
        </w:rPr>
        <w:t xml:space="preserve"> </w:t>
      </w:r>
      <w:r>
        <w:rPr>
          <w:color w:val="231F20"/>
        </w:rPr>
        <w:t>learning</w:t>
      </w:r>
      <w:r>
        <w:rPr>
          <w:color w:val="231F20"/>
          <w:spacing w:val="-1"/>
        </w:rPr>
        <w:t xml:space="preserve"> </w:t>
      </w:r>
      <w:r>
        <w:rPr>
          <w:color w:val="231F20"/>
        </w:rPr>
        <w:t>experience.</w:t>
      </w:r>
      <w:r>
        <w:rPr>
          <w:color w:val="231F20"/>
          <w:spacing w:val="-1"/>
        </w:rPr>
        <w:t xml:space="preserve"> </w:t>
      </w:r>
      <w:r>
        <w:rPr>
          <w:color w:val="231F20"/>
        </w:rPr>
        <w:t>Outcomes</w:t>
      </w:r>
      <w:r>
        <w:rPr>
          <w:color w:val="231F20"/>
          <w:spacing w:val="-2"/>
        </w:rPr>
        <w:t xml:space="preserve"> </w:t>
      </w:r>
      <w:r>
        <w:rPr>
          <w:color w:val="231F20"/>
        </w:rPr>
        <w:t>are</w:t>
      </w:r>
      <w:r>
        <w:rPr>
          <w:color w:val="231F20"/>
          <w:spacing w:val="-1"/>
        </w:rPr>
        <w:t xml:space="preserve"> </w:t>
      </w:r>
      <w:r>
        <w:rPr>
          <w:color w:val="231F20"/>
        </w:rPr>
        <w:t>usually expressed through the application of knowledge, skills and attitudes. Specific learning outcome should have:</w:t>
      </w:r>
    </w:p>
    <w:p w14:paraId="6F7FDAB3" w14:textId="77777777" w:rsidR="00455A2A" w:rsidRDefault="00092419">
      <w:pPr>
        <w:pStyle w:val="ListParagraph"/>
        <w:numPr>
          <w:ilvl w:val="3"/>
          <w:numId w:val="52"/>
        </w:numPr>
        <w:tabs>
          <w:tab w:val="left" w:pos="1394"/>
        </w:tabs>
        <w:spacing w:line="305" w:lineRule="exact"/>
        <w:ind w:left="1394" w:hanging="242"/>
        <w:rPr>
          <w:rFonts w:ascii="Symbol" w:hAnsi="Symbol"/>
          <w:color w:val="231F20"/>
          <w:sz w:val="23"/>
        </w:rPr>
      </w:pPr>
      <w:r>
        <w:rPr>
          <w:color w:val="231F20"/>
          <w:sz w:val="23"/>
        </w:rPr>
        <w:t>The</w:t>
      </w:r>
      <w:r>
        <w:rPr>
          <w:color w:val="231F20"/>
          <w:spacing w:val="-2"/>
          <w:sz w:val="23"/>
        </w:rPr>
        <w:t xml:space="preserve"> </w:t>
      </w:r>
      <w:r>
        <w:rPr>
          <w:color w:val="231F20"/>
          <w:sz w:val="23"/>
        </w:rPr>
        <w:t>action</w:t>
      </w:r>
      <w:r>
        <w:rPr>
          <w:color w:val="231F20"/>
          <w:spacing w:val="-2"/>
          <w:sz w:val="23"/>
        </w:rPr>
        <w:t xml:space="preserve"> </w:t>
      </w:r>
      <w:r>
        <w:rPr>
          <w:color w:val="231F20"/>
          <w:spacing w:val="-4"/>
          <w:sz w:val="23"/>
        </w:rPr>
        <w:t>verb</w:t>
      </w:r>
    </w:p>
    <w:p w14:paraId="16F5F247" w14:textId="77777777" w:rsidR="00455A2A" w:rsidRDefault="00092419">
      <w:pPr>
        <w:pStyle w:val="ListParagraph"/>
        <w:numPr>
          <w:ilvl w:val="3"/>
          <w:numId w:val="52"/>
        </w:numPr>
        <w:tabs>
          <w:tab w:val="left" w:pos="1394"/>
        </w:tabs>
        <w:spacing w:before="4"/>
        <w:ind w:left="1394" w:hanging="242"/>
        <w:rPr>
          <w:rFonts w:ascii="Symbol" w:hAnsi="Symbol"/>
          <w:color w:val="231F20"/>
          <w:sz w:val="23"/>
        </w:rPr>
      </w:pPr>
      <w:r>
        <w:rPr>
          <w:color w:val="231F20"/>
          <w:sz w:val="23"/>
        </w:rPr>
        <w:t>The</w:t>
      </w:r>
      <w:r>
        <w:rPr>
          <w:color w:val="231F20"/>
          <w:spacing w:val="-2"/>
          <w:sz w:val="23"/>
        </w:rPr>
        <w:t xml:space="preserve"> object</w:t>
      </w:r>
    </w:p>
    <w:p w14:paraId="745C3AF9" w14:textId="77777777" w:rsidR="00455A2A" w:rsidRDefault="00092419">
      <w:pPr>
        <w:pStyle w:val="ListParagraph"/>
        <w:numPr>
          <w:ilvl w:val="3"/>
          <w:numId w:val="52"/>
        </w:numPr>
        <w:tabs>
          <w:tab w:val="left" w:pos="1394"/>
        </w:tabs>
        <w:spacing w:before="5"/>
        <w:ind w:left="1394" w:hanging="242"/>
        <w:rPr>
          <w:rFonts w:ascii="Symbol" w:hAnsi="Symbol"/>
          <w:color w:val="231F20"/>
          <w:sz w:val="23"/>
        </w:rPr>
      </w:pPr>
      <w:r>
        <w:rPr>
          <w:color w:val="231F20"/>
          <w:sz w:val="23"/>
        </w:rPr>
        <w:t>The</w:t>
      </w:r>
      <w:r>
        <w:rPr>
          <w:color w:val="231F20"/>
          <w:spacing w:val="-2"/>
          <w:sz w:val="23"/>
        </w:rPr>
        <w:t xml:space="preserve"> context</w:t>
      </w:r>
    </w:p>
    <w:p w14:paraId="114F509B" w14:textId="77777777" w:rsidR="00455A2A" w:rsidRDefault="00455A2A">
      <w:pPr>
        <w:pStyle w:val="BodyText"/>
        <w:spacing w:before="8"/>
      </w:pPr>
    </w:p>
    <w:p w14:paraId="2AD3FE63" w14:textId="77777777" w:rsidR="00455A2A" w:rsidRDefault="00092419">
      <w:pPr>
        <w:pStyle w:val="BodyText"/>
        <w:spacing w:line="244" w:lineRule="auto"/>
        <w:ind w:left="1047" w:right="270"/>
        <w:jc w:val="both"/>
      </w:pPr>
      <w:r>
        <w:rPr>
          <w:color w:val="231F20"/>
        </w:rPr>
        <w:t>The curriculum designs both the level learning outcomes and general learning outcomes.</w:t>
      </w:r>
    </w:p>
    <w:p w14:paraId="21D2D8A9" w14:textId="77777777" w:rsidR="00455A2A" w:rsidRDefault="00455A2A">
      <w:pPr>
        <w:pStyle w:val="BodyText"/>
      </w:pPr>
    </w:p>
    <w:p w14:paraId="30CE83D1" w14:textId="77777777" w:rsidR="00455A2A" w:rsidRDefault="00092419">
      <w:pPr>
        <w:pStyle w:val="Heading2"/>
        <w:numPr>
          <w:ilvl w:val="2"/>
          <w:numId w:val="52"/>
        </w:numPr>
        <w:tabs>
          <w:tab w:val="left" w:pos="1063"/>
        </w:tabs>
        <w:ind w:hanging="521"/>
        <w:jc w:val="left"/>
        <w:rPr>
          <w:color w:val="231F20"/>
        </w:rPr>
      </w:pPr>
      <w:r>
        <w:rPr>
          <w:color w:val="231F20"/>
        </w:rPr>
        <w:t xml:space="preserve">Level Learning </w:t>
      </w:r>
      <w:r>
        <w:rPr>
          <w:color w:val="231F20"/>
          <w:spacing w:val="-2"/>
        </w:rPr>
        <w:t>Outcomes</w:t>
      </w:r>
    </w:p>
    <w:p w14:paraId="7DA3BA25" w14:textId="77777777" w:rsidR="00455A2A" w:rsidRDefault="00092419">
      <w:pPr>
        <w:pStyle w:val="BodyText"/>
        <w:spacing w:before="7" w:line="244" w:lineRule="auto"/>
        <w:ind w:left="1063" w:right="262"/>
      </w:pPr>
      <w:r>
        <w:rPr>
          <w:color w:val="231F20"/>
        </w:rPr>
        <w:t>Every educational cycle has its learning outcomes, referred to as level learning outcomes. For example, Early Years education, Middle School Education, Senior school and TIVET all have their level learning outcomes. Level Learning Outcomes are stated in general form and are therefore not specific.</w:t>
      </w:r>
    </w:p>
    <w:p w14:paraId="0D2919C0" w14:textId="77777777" w:rsidR="00455A2A" w:rsidRDefault="00092419">
      <w:pPr>
        <w:pStyle w:val="BodyText"/>
        <w:spacing w:before="48" w:line="628" w:lineRule="exact"/>
        <w:ind w:left="1063" w:right="293"/>
      </w:pPr>
      <w:r>
        <w:rPr>
          <w:color w:val="231F20"/>
        </w:rPr>
        <w:t>The following are the level learning outcomes for the Foundation Level; By the end of foundation level, the learner should be able to:</w:t>
      </w:r>
    </w:p>
    <w:p w14:paraId="7CCD9B69" w14:textId="77777777" w:rsidR="00455A2A" w:rsidRDefault="00092419">
      <w:pPr>
        <w:pStyle w:val="ListParagraph"/>
        <w:numPr>
          <w:ilvl w:val="0"/>
          <w:numId w:val="50"/>
        </w:numPr>
        <w:tabs>
          <w:tab w:val="left" w:pos="1410"/>
        </w:tabs>
        <w:spacing w:line="258" w:lineRule="exact"/>
        <w:ind w:left="1410" w:hanging="347"/>
        <w:rPr>
          <w:color w:val="231F20"/>
          <w:sz w:val="23"/>
        </w:rPr>
      </w:pPr>
      <w:r>
        <w:rPr>
          <w:color w:val="231F20"/>
          <w:sz w:val="23"/>
        </w:rPr>
        <w:t>demonstrate</w:t>
      </w:r>
      <w:r>
        <w:rPr>
          <w:color w:val="231F20"/>
          <w:spacing w:val="-4"/>
          <w:sz w:val="23"/>
        </w:rPr>
        <w:t xml:space="preserve"> </w:t>
      </w:r>
      <w:r>
        <w:rPr>
          <w:color w:val="231F20"/>
          <w:sz w:val="23"/>
        </w:rPr>
        <w:t>basic</w:t>
      </w:r>
      <w:r>
        <w:rPr>
          <w:color w:val="231F20"/>
          <w:spacing w:val="-3"/>
          <w:sz w:val="23"/>
        </w:rPr>
        <w:t xml:space="preserve"> </w:t>
      </w:r>
      <w:r>
        <w:rPr>
          <w:color w:val="231F20"/>
          <w:sz w:val="23"/>
        </w:rPr>
        <w:t>literacy</w:t>
      </w:r>
      <w:r>
        <w:rPr>
          <w:color w:val="231F20"/>
          <w:spacing w:val="-1"/>
          <w:sz w:val="23"/>
        </w:rPr>
        <w:t xml:space="preserve"> </w:t>
      </w:r>
      <w:r>
        <w:rPr>
          <w:color w:val="231F20"/>
          <w:sz w:val="23"/>
        </w:rPr>
        <w:t>and</w:t>
      </w:r>
      <w:r>
        <w:rPr>
          <w:color w:val="231F20"/>
          <w:spacing w:val="-3"/>
          <w:sz w:val="23"/>
        </w:rPr>
        <w:t xml:space="preserve"> </w:t>
      </w:r>
      <w:r>
        <w:rPr>
          <w:color w:val="231F20"/>
          <w:sz w:val="23"/>
        </w:rPr>
        <w:t>numeracy</w:t>
      </w:r>
      <w:r>
        <w:rPr>
          <w:color w:val="231F20"/>
          <w:spacing w:val="-1"/>
          <w:sz w:val="23"/>
        </w:rPr>
        <w:t xml:space="preserve"> </w:t>
      </w:r>
      <w:r>
        <w:rPr>
          <w:color w:val="231F20"/>
          <w:sz w:val="23"/>
        </w:rPr>
        <w:t>skills</w:t>
      </w:r>
      <w:r>
        <w:rPr>
          <w:color w:val="231F20"/>
          <w:spacing w:val="-3"/>
          <w:sz w:val="23"/>
        </w:rPr>
        <w:t xml:space="preserve"> </w:t>
      </w:r>
      <w:r>
        <w:rPr>
          <w:color w:val="231F20"/>
          <w:sz w:val="23"/>
        </w:rPr>
        <w:t xml:space="preserve">for </w:t>
      </w:r>
      <w:r>
        <w:rPr>
          <w:color w:val="231F20"/>
          <w:spacing w:val="-2"/>
          <w:sz w:val="23"/>
        </w:rPr>
        <w:t>learning;</w:t>
      </w:r>
    </w:p>
    <w:p w14:paraId="76D001FA" w14:textId="77777777" w:rsidR="00455A2A" w:rsidRDefault="00092419">
      <w:pPr>
        <w:pStyle w:val="ListParagraph"/>
        <w:numPr>
          <w:ilvl w:val="0"/>
          <w:numId w:val="50"/>
        </w:numPr>
        <w:tabs>
          <w:tab w:val="left" w:pos="1412"/>
        </w:tabs>
        <w:spacing w:before="4" w:line="244" w:lineRule="auto"/>
        <w:ind w:left="1412" w:right="267"/>
        <w:rPr>
          <w:color w:val="231F20"/>
          <w:sz w:val="23"/>
        </w:rPr>
      </w:pPr>
      <w:r>
        <w:rPr>
          <w:color w:val="231F20"/>
          <w:sz w:val="23"/>
        </w:rPr>
        <w:t>communicate</w:t>
      </w:r>
      <w:r>
        <w:rPr>
          <w:color w:val="231F20"/>
          <w:spacing w:val="-8"/>
          <w:sz w:val="23"/>
        </w:rPr>
        <w:t xml:space="preserve"> </w:t>
      </w:r>
      <w:r>
        <w:rPr>
          <w:color w:val="231F20"/>
          <w:sz w:val="23"/>
        </w:rPr>
        <w:t>appropriately</w:t>
      </w:r>
      <w:r>
        <w:rPr>
          <w:color w:val="231F20"/>
          <w:spacing w:val="-9"/>
          <w:sz w:val="23"/>
        </w:rPr>
        <w:t xml:space="preserve"> </w:t>
      </w:r>
      <w:r>
        <w:rPr>
          <w:color w:val="231F20"/>
          <w:sz w:val="23"/>
        </w:rPr>
        <w:t>using</w:t>
      </w:r>
      <w:r>
        <w:rPr>
          <w:color w:val="231F20"/>
          <w:spacing w:val="-9"/>
          <w:sz w:val="23"/>
        </w:rPr>
        <w:t xml:space="preserve"> </w:t>
      </w:r>
      <w:r>
        <w:rPr>
          <w:color w:val="231F20"/>
          <w:sz w:val="23"/>
        </w:rPr>
        <w:t>verbal</w:t>
      </w:r>
      <w:r>
        <w:rPr>
          <w:color w:val="231F20"/>
          <w:spacing w:val="-10"/>
          <w:sz w:val="23"/>
        </w:rPr>
        <w:t xml:space="preserve"> </w:t>
      </w:r>
      <w:r>
        <w:rPr>
          <w:color w:val="231F20"/>
          <w:sz w:val="23"/>
        </w:rPr>
        <w:t>and/or</w:t>
      </w:r>
      <w:r>
        <w:rPr>
          <w:color w:val="231F20"/>
          <w:spacing w:val="-9"/>
          <w:sz w:val="23"/>
        </w:rPr>
        <w:t xml:space="preserve"> </w:t>
      </w:r>
      <w:r>
        <w:rPr>
          <w:color w:val="231F20"/>
          <w:sz w:val="23"/>
        </w:rPr>
        <w:t>non-verbal</w:t>
      </w:r>
      <w:r>
        <w:rPr>
          <w:color w:val="231F20"/>
          <w:spacing w:val="-10"/>
          <w:sz w:val="23"/>
        </w:rPr>
        <w:t xml:space="preserve"> </w:t>
      </w:r>
      <w:r>
        <w:rPr>
          <w:color w:val="231F20"/>
          <w:sz w:val="23"/>
        </w:rPr>
        <w:t>modes</w:t>
      </w:r>
      <w:r>
        <w:rPr>
          <w:color w:val="231F20"/>
          <w:spacing w:val="-10"/>
          <w:sz w:val="23"/>
        </w:rPr>
        <w:t xml:space="preserve"> </w:t>
      </w:r>
      <w:r>
        <w:rPr>
          <w:color w:val="231F20"/>
          <w:sz w:val="23"/>
        </w:rPr>
        <w:t>in varied contexts;</w:t>
      </w:r>
    </w:p>
    <w:p w14:paraId="24E8D752" w14:textId="77777777" w:rsidR="00455A2A" w:rsidRDefault="00092419">
      <w:pPr>
        <w:pStyle w:val="ListParagraph"/>
        <w:numPr>
          <w:ilvl w:val="0"/>
          <w:numId w:val="50"/>
        </w:numPr>
        <w:tabs>
          <w:tab w:val="left" w:pos="1411"/>
        </w:tabs>
        <w:spacing w:line="308" w:lineRule="exact"/>
        <w:ind w:hanging="347"/>
        <w:rPr>
          <w:color w:val="231F20"/>
          <w:sz w:val="23"/>
        </w:rPr>
      </w:pPr>
      <w:r>
        <w:rPr>
          <w:color w:val="231F20"/>
          <w:sz w:val="23"/>
        </w:rPr>
        <w:t>demonstrate</w:t>
      </w:r>
      <w:r>
        <w:rPr>
          <w:color w:val="231F20"/>
          <w:spacing w:val="-5"/>
          <w:sz w:val="23"/>
        </w:rPr>
        <w:t xml:space="preserve"> </w:t>
      </w:r>
      <w:r>
        <w:rPr>
          <w:color w:val="231F20"/>
          <w:sz w:val="23"/>
        </w:rPr>
        <w:t>appropriate</w:t>
      </w:r>
      <w:r>
        <w:rPr>
          <w:color w:val="231F20"/>
          <w:spacing w:val="-5"/>
          <w:sz w:val="23"/>
        </w:rPr>
        <w:t xml:space="preserve"> </w:t>
      </w:r>
      <w:r>
        <w:rPr>
          <w:color w:val="231F20"/>
          <w:sz w:val="23"/>
        </w:rPr>
        <w:t>etiquette</w:t>
      </w:r>
      <w:r>
        <w:rPr>
          <w:color w:val="231F20"/>
          <w:spacing w:val="-4"/>
          <w:sz w:val="23"/>
        </w:rPr>
        <w:t xml:space="preserve"> </w:t>
      </w:r>
      <w:r>
        <w:rPr>
          <w:color w:val="231F20"/>
          <w:sz w:val="23"/>
        </w:rPr>
        <w:t>in</w:t>
      </w:r>
      <w:r>
        <w:rPr>
          <w:color w:val="231F20"/>
          <w:spacing w:val="-5"/>
          <w:sz w:val="23"/>
        </w:rPr>
        <w:t xml:space="preserve"> </w:t>
      </w:r>
      <w:r>
        <w:rPr>
          <w:color w:val="231F20"/>
          <w:sz w:val="23"/>
        </w:rPr>
        <w:t>social</w:t>
      </w:r>
      <w:r>
        <w:rPr>
          <w:color w:val="231F20"/>
          <w:spacing w:val="-4"/>
          <w:sz w:val="23"/>
        </w:rPr>
        <w:t xml:space="preserve"> </w:t>
      </w:r>
      <w:r>
        <w:rPr>
          <w:color w:val="231F20"/>
          <w:spacing w:val="-2"/>
          <w:sz w:val="23"/>
        </w:rPr>
        <w:t>relations;</w:t>
      </w:r>
    </w:p>
    <w:p w14:paraId="1399363D" w14:textId="77777777" w:rsidR="00455A2A" w:rsidRDefault="00092419">
      <w:pPr>
        <w:pStyle w:val="ListParagraph"/>
        <w:numPr>
          <w:ilvl w:val="0"/>
          <w:numId w:val="50"/>
        </w:numPr>
        <w:tabs>
          <w:tab w:val="left" w:pos="1411"/>
        </w:tabs>
        <w:spacing w:before="5"/>
        <w:ind w:hanging="347"/>
        <w:rPr>
          <w:color w:val="231F20"/>
          <w:sz w:val="23"/>
        </w:rPr>
      </w:pPr>
      <w:r>
        <w:rPr>
          <w:color w:val="231F20"/>
          <w:sz w:val="23"/>
        </w:rPr>
        <w:t>apply</w:t>
      </w:r>
      <w:r>
        <w:rPr>
          <w:color w:val="231F20"/>
          <w:spacing w:val="-4"/>
          <w:sz w:val="23"/>
        </w:rPr>
        <w:t xml:space="preserve"> </w:t>
      </w:r>
      <w:r>
        <w:rPr>
          <w:color w:val="231F20"/>
          <w:sz w:val="23"/>
        </w:rPr>
        <w:t>basic</w:t>
      </w:r>
      <w:r>
        <w:rPr>
          <w:color w:val="231F20"/>
          <w:spacing w:val="-2"/>
          <w:sz w:val="23"/>
        </w:rPr>
        <w:t xml:space="preserve"> </w:t>
      </w:r>
      <w:r>
        <w:rPr>
          <w:color w:val="231F20"/>
          <w:sz w:val="23"/>
        </w:rPr>
        <w:t>creativity</w:t>
      </w:r>
      <w:r>
        <w:rPr>
          <w:color w:val="231F20"/>
          <w:spacing w:val="-2"/>
          <w:sz w:val="23"/>
        </w:rPr>
        <w:t xml:space="preserve"> </w:t>
      </w:r>
      <w:r>
        <w:rPr>
          <w:color w:val="231F20"/>
          <w:sz w:val="23"/>
        </w:rPr>
        <w:t>and</w:t>
      </w:r>
      <w:r>
        <w:rPr>
          <w:color w:val="231F20"/>
          <w:spacing w:val="-4"/>
          <w:sz w:val="23"/>
        </w:rPr>
        <w:t xml:space="preserve"> </w:t>
      </w:r>
      <w:r>
        <w:rPr>
          <w:color w:val="231F20"/>
          <w:sz w:val="23"/>
        </w:rPr>
        <w:t>critical</w:t>
      </w:r>
      <w:r>
        <w:rPr>
          <w:color w:val="231F20"/>
          <w:spacing w:val="-2"/>
          <w:sz w:val="23"/>
        </w:rPr>
        <w:t xml:space="preserve"> </w:t>
      </w:r>
      <w:r>
        <w:rPr>
          <w:color w:val="231F20"/>
          <w:sz w:val="23"/>
        </w:rPr>
        <w:t>thinking</w:t>
      </w:r>
      <w:r>
        <w:rPr>
          <w:color w:val="231F20"/>
          <w:spacing w:val="-3"/>
          <w:sz w:val="23"/>
        </w:rPr>
        <w:t xml:space="preserve"> </w:t>
      </w:r>
      <w:r>
        <w:rPr>
          <w:color w:val="231F20"/>
          <w:sz w:val="23"/>
        </w:rPr>
        <w:t>skills</w:t>
      </w:r>
      <w:r>
        <w:rPr>
          <w:color w:val="231F20"/>
          <w:spacing w:val="-2"/>
          <w:sz w:val="23"/>
        </w:rPr>
        <w:t xml:space="preserve"> </w:t>
      </w:r>
      <w:r>
        <w:rPr>
          <w:color w:val="231F20"/>
          <w:sz w:val="23"/>
        </w:rPr>
        <w:t>in</w:t>
      </w:r>
      <w:r>
        <w:rPr>
          <w:color w:val="231F20"/>
          <w:spacing w:val="-3"/>
          <w:sz w:val="23"/>
        </w:rPr>
        <w:t xml:space="preserve"> </w:t>
      </w:r>
      <w:r>
        <w:rPr>
          <w:color w:val="231F20"/>
          <w:sz w:val="23"/>
        </w:rPr>
        <w:t>problem</w:t>
      </w:r>
      <w:r>
        <w:rPr>
          <w:color w:val="231F20"/>
          <w:spacing w:val="-2"/>
          <w:sz w:val="23"/>
        </w:rPr>
        <w:t xml:space="preserve"> solving;</w:t>
      </w:r>
    </w:p>
    <w:p w14:paraId="77C286A4" w14:textId="77777777" w:rsidR="00455A2A" w:rsidRDefault="00455A2A">
      <w:pPr>
        <w:pStyle w:val="ListParagraph"/>
        <w:rPr>
          <w:sz w:val="23"/>
        </w:rPr>
        <w:sectPr w:rsidR="00455A2A">
          <w:pgSz w:w="9980" w:h="14180"/>
          <w:pgMar w:top="1380" w:right="425" w:bottom="1120" w:left="850" w:header="0" w:footer="939" w:gutter="0"/>
          <w:cols w:space="720"/>
        </w:sectPr>
      </w:pPr>
    </w:p>
    <w:p w14:paraId="7CB44287" w14:textId="77777777" w:rsidR="00455A2A" w:rsidRDefault="00092419">
      <w:pPr>
        <w:pStyle w:val="ListParagraph"/>
        <w:numPr>
          <w:ilvl w:val="0"/>
          <w:numId w:val="50"/>
        </w:numPr>
        <w:tabs>
          <w:tab w:val="left" w:pos="1410"/>
        </w:tabs>
        <w:spacing w:before="11"/>
        <w:ind w:left="1410" w:hanging="347"/>
        <w:rPr>
          <w:sz w:val="23"/>
        </w:rPr>
      </w:pPr>
      <w:r>
        <w:rPr>
          <w:sz w:val="23"/>
        </w:rPr>
        <w:lastRenderedPageBreak/>
        <w:t>explore</w:t>
      </w:r>
      <w:r>
        <w:rPr>
          <w:spacing w:val="-7"/>
          <w:sz w:val="23"/>
        </w:rPr>
        <w:t xml:space="preserve"> </w:t>
      </w:r>
      <w:r>
        <w:rPr>
          <w:sz w:val="23"/>
        </w:rPr>
        <w:t>the</w:t>
      </w:r>
      <w:r>
        <w:rPr>
          <w:spacing w:val="-3"/>
          <w:sz w:val="23"/>
        </w:rPr>
        <w:t xml:space="preserve"> </w:t>
      </w:r>
      <w:r>
        <w:rPr>
          <w:sz w:val="23"/>
        </w:rPr>
        <w:t>immediate</w:t>
      </w:r>
      <w:r>
        <w:rPr>
          <w:spacing w:val="-1"/>
          <w:sz w:val="23"/>
        </w:rPr>
        <w:t xml:space="preserve"> </w:t>
      </w:r>
      <w:r>
        <w:rPr>
          <w:sz w:val="23"/>
        </w:rPr>
        <w:t>environment</w:t>
      </w:r>
      <w:r>
        <w:rPr>
          <w:spacing w:val="-2"/>
          <w:sz w:val="23"/>
        </w:rPr>
        <w:t xml:space="preserve"> </w:t>
      </w:r>
      <w:r>
        <w:rPr>
          <w:sz w:val="23"/>
        </w:rPr>
        <w:t>for</w:t>
      </w:r>
      <w:r>
        <w:rPr>
          <w:spacing w:val="-2"/>
          <w:sz w:val="23"/>
        </w:rPr>
        <w:t xml:space="preserve"> </w:t>
      </w:r>
      <w:r>
        <w:rPr>
          <w:sz w:val="23"/>
        </w:rPr>
        <w:t>learning</w:t>
      </w:r>
      <w:r>
        <w:rPr>
          <w:spacing w:val="-3"/>
          <w:sz w:val="23"/>
        </w:rPr>
        <w:t xml:space="preserve"> </w:t>
      </w:r>
      <w:r>
        <w:rPr>
          <w:sz w:val="23"/>
        </w:rPr>
        <w:t>and</w:t>
      </w:r>
      <w:r>
        <w:rPr>
          <w:spacing w:val="-2"/>
          <w:sz w:val="23"/>
        </w:rPr>
        <w:t xml:space="preserve"> enjoyment;</w:t>
      </w:r>
    </w:p>
    <w:p w14:paraId="2A69261D" w14:textId="77777777" w:rsidR="00455A2A" w:rsidRDefault="00092419">
      <w:pPr>
        <w:pStyle w:val="ListParagraph"/>
        <w:numPr>
          <w:ilvl w:val="0"/>
          <w:numId w:val="50"/>
        </w:numPr>
        <w:tabs>
          <w:tab w:val="left" w:pos="1412"/>
        </w:tabs>
        <w:spacing w:before="5" w:line="244" w:lineRule="auto"/>
        <w:ind w:left="1412" w:right="273"/>
        <w:rPr>
          <w:sz w:val="23"/>
        </w:rPr>
      </w:pPr>
      <w:r>
        <w:rPr>
          <w:sz w:val="23"/>
        </w:rPr>
        <w:t>practice</w:t>
      </w:r>
      <w:r>
        <w:rPr>
          <w:spacing w:val="80"/>
          <w:sz w:val="23"/>
        </w:rPr>
        <w:t xml:space="preserve"> </w:t>
      </w:r>
      <w:r>
        <w:rPr>
          <w:sz w:val="23"/>
        </w:rPr>
        <w:t>hygiene,</w:t>
      </w:r>
      <w:r>
        <w:rPr>
          <w:spacing w:val="80"/>
          <w:sz w:val="23"/>
        </w:rPr>
        <w:t xml:space="preserve"> </w:t>
      </w:r>
      <w:r>
        <w:rPr>
          <w:sz w:val="23"/>
        </w:rPr>
        <w:t>nutrition,</w:t>
      </w:r>
      <w:r>
        <w:rPr>
          <w:spacing w:val="80"/>
          <w:sz w:val="23"/>
        </w:rPr>
        <w:t xml:space="preserve"> </w:t>
      </w:r>
      <w:r>
        <w:rPr>
          <w:sz w:val="23"/>
        </w:rPr>
        <w:t>sanitation</w:t>
      </w:r>
      <w:r>
        <w:rPr>
          <w:spacing w:val="80"/>
          <w:sz w:val="23"/>
        </w:rPr>
        <w:t xml:space="preserve"> </w:t>
      </w:r>
      <w:r>
        <w:rPr>
          <w:sz w:val="23"/>
        </w:rPr>
        <w:t>to</w:t>
      </w:r>
      <w:r>
        <w:rPr>
          <w:spacing w:val="80"/>
          <w:sz w:val="23"/>
        </w:rPr>
        <w:t xml:space="preserve"> </w:t>
      </w:r>
      <w:r>
        <w:rPr>
          <w:sz w:val="23"/>
        </w:rPr>
        <w:t>promote</w:t>
      </w:r>
      <w:r>
        <w:rPr>
          <w:spacing w:val="80"/>
          <w:sz w:val="23"/>
        </w:rPr>
        <w:t xml:space="preserve"> </w:t>
      </w:r>
      <w:r>
        <w:rPr>
          <w:sz w:val="23"/>
        </w:rPr>
        <w:t>health</w:t>
      </w:r>
      <w:r>
        <w:rPr>
          <w:spacing w:val="80"/>
          <w:sz w:val="23"/>
        </w:rPr>
        <w:t xml:space="preserve"> </w:t>
      </w:r>
      <w:r>
        <w:rPr>
          <w:sz w:val="23"/>
        </w:rPr>
        <w:t>and</w:t>
      </w:r>
      <w:r>
        <w:rPr>
          <w:spacing w:val="80"/>
          <w:w w:val="150"/>
          <w:sz w:val="23"/>
        </w:rPr>
        <w:t xml:space="preserve"> </w:t>
      </w:r>
      <w:r>
        <w:rPr>
          <w:spacing w:val="-2"/>
          <w:sz w:val="23"/>
        </w:rPr>
        <w:t>wellbeing;</w:t>
      </w:r>
    </w:p>
    <w:p w14:paraId="1EE7DDC2" w14:textId="77777777" w:rsidR="00455A2A" w:rsidRDefault="00092419">
      <w:pPr>
        <w:pStyle w:val="ListParagraph"/>
        <w:numPr>
          <w:ilvl w:val="0"/>
          <w:numId w:val="50"/>
        </w:numPr>
        <w:tabs>
          <w:tab w:val="left" w:pos="1412"/>
        </w:tabs>
        <w:spacing w:line="244" w:lineRule="auto"/>
        <w:ind w:left="1412" w:right="273"/>
        <w:rPr>
          <w:sz w:val="23"/>
        </w:rPr>
      </w:pPr>
      <w:r>
        <w:rPr>
          <w:sz w:val="23"/>
        </w:rPr>
        <w:t>demonstrate</w:t>
      </w:r>
      <w:r>
        <w:rPr>
          <w:spacing w:val="80"/>
          <w:w w:val="150"/>
          <w:sz w:val="23"/>
        </w:rPr>
        <w:t xml:space="preserve"> </w:t>
      </w:r>
      <w:r>
        <w:rPr>
          <w:sz w:val="23"/>
        </w:rPr>
        <w:t>the</w:t>
      </w:r>
      <w:r>
        <w:rPr>
          <w:spacing w:val="80"/>
          <w:w w:val="150"/>
          <w:sz w:val="23"/>
        </w:rPr>
        <w:t xml:space="preserve"> </w:t>
      </w:r>
      <w:r>
        <w:rPr>
          <w:sz w:val="23"/>
        </w:rPr>
        <w:t>acquisition</w:t>
      </w:r>
      <w:r>
        <w:rPr>
          <w:spacing w:val="80"/>
          <w:w w:val="150"/>
          <w:sz w:val="23"/>
        </w:rPr>
        <w:t xml:space="preserve"> </w:t>
      </w:r>
      <w:r>
        <w:rPr>
          <w:sz w:val="23"/>
        </w:rPr>
        <w:t>of</w:t>
      </w:r>
      <w:r>
        <w:rPr>
          <w:spacing w:val="80"/>
          <w:w w:val="150"/>
          <w:sz w:val="23"/>
        </w:rPr>
        <w:t xml:space="preserve"> </w:t>
      </w:r>
      <w:r>
        <w:rPr>
          <w:sz w:val="23"/>
        </w:rPr>
        <w:t>emotional,</w:t>
      </w:r>
      <w:r>
        <w:rPr>
          <w:spacing w:val="80"/>
          <w:w w:val="150"/>
          <w:sz w:val="23"/>
        </w:rPr>
        <w:t xml:space="preserve"> </w:t>
      </w:r>
      <w:r>
        <w:rPr>
          <w:sz w:val="23"/>
        </w:rPr>
        <w:t>physical,</w:t>
      </w:r>
      <w:r>
        <w:rPr>
          <w:spacing w:val="80"/>
          <w:w w:val="150"/>
          <w:sz w:val="23"/>
        </w:rPr>
        <w:t xml:space="preserve"> </w:t>
      </w:r>
      <w:r>
        <w:rPr>
          <w:sz w:val="23"/>
        </w:rPr>
        <w:t>spiritual, aesthetic and moral development for balanced living;</w:t>
      </w:r>
    </w:p>
    <w:p w14:paraId="4033304C" w14:textId="77777777" w:rsidR="00455A2A" w:rsidRDefault="00092419">
      <w:pPr>
        <w:pStyle w:val="ListParagraph"/>
        <w:numPr>
          <w:ilvl w:val="0"/>
          <w:numId w:val="50"/>
        </w:numPr>
        <w:tabs>
          <w:tab w:val="left" w:pos="1412"/>
        </w:tabs>
        <w:spacing w:line="242" w:lineRule="auto"/>
        <w:ind w:left="1412" w:right="264"/>
        <w:rPr>
          <w:sz w:val="23"/>
        </w:rPr>
      </w:pPr>
      <w:r>
        <w:rPr>
          <w:sz w:val="23"/>
        </w:rPr>
        <w:t>demonstrate appreciation of the country’s rich and diverse cultural heritage for harmonious co-existence;</w:t>
      </w:r>
    </w:p>
    <w:p w14:paraId="06D09EC4" w14:textId="77777777" w:rsidR="00455A2A" w:rsidRDefault="00092419">
      <w:pPr>
        <w:pStyle w:val="ListParagraph"/>
        <w:numPr>
          <w:ilvl w:val="0"/>
          <w:numId w:val="50"/>
        </w:numPr>
        <w:tabs>
          <w:tab w:val="left" w:pos="1411"/>
        </w:tabs>
        <w:ind w:hanging="347"/>
        <w:rPr>
          <w:sz w:val="23"/>
        </w:rPr>
      </w:pPr>
      <w:r>
        <w:rPr>
          <w:sz w:val="23"/>
        </w:rPr>
        <w:t>apply</w:t>
      </w:r>
      <w:r>
        <w:rPr>
          <w:spacing w:val="-2"/>
          <w:sz w:val="23"/>
        </w:rPr>
        <w:t xml:space="preserve"> </w:t>
      </w:r>
      <w:r>
        <w:rPr>
          <w:sz w:val="23"/>
        </w:rPr>
        <w:t>digital</w:t>
      </w:r>
      <w:r>
        <w:rPr>
          <w:spacing w:val="-2"/>
          <w:sz w:val="23"/>
        </w:rPr>
        <w:t xml:space="preserve"> </w:t>
      </w:r>
      <w:r>
        <w:rPr>
          <w:sz w:val="23"/>
        </w:rPr>
        <w:t>literacy</w:t>
      </w:r>
      <w:r>
        <w:rPr>
          <w:spacing w:val="-1"/>
          <w:sz w:val="23"/>
        </w:rPr>
        <w:t xml:space="preserve"> </w:t>
      </w:r>
      <w:r>
        <w:rPr>
          <w:sz w:val="23"/>
        </w:rPr>
        <w:t>skills</w:t>
      </w:r>
      <w:r>
        <w:rPr>
          <w:spacing w:val="-2"/>
          <w:sz w:val="23"/>
        </w:rPr>
        <w:t xml:space="preserve"> </w:t>
      </w:r>
      <w:r>
        <w:rPr>
          <w:sz w:val="23"/>
        </w:rPr>
        <w:t>for</w:t>
      </w:r>
      <w:r>
        <w:rPr>
          <w:spacing w:val="-1"/>
          <w:sz w:val="23"/>
        </w:rPr>
        <w:t xml:space="preserve"> </w:t>
      </w:r>
      <w:r>
        <w:rPr>
          <w:sz w:val="23"/>
        </w:rPr>
        <w:t>learning</w:t>
      </w:r>
      <w:r>
        <w:rPr>
          <w:spacing w:val="-2"/>
          <w:sz w:val="23"/>
        </w:rPr>
        <w:t xml:space="preserve"> </w:t>
      </w:r>
      <w:r>
        <w:rPr>
          <w:sz w:val="23"/>
        </w:rPr>
        <w:t>and</w:t>
      </w:r>
      <w:r>
        <w:rPr>
          <w:spacing w:val="-2"/>
          <w:sz w:val="23"/>
        </w:rPr>
        <w:t xml:space="preserve"> enjoyment.</w:t>
      </w:r>
    </w:p>
    <w:p w14:paraId="0C677FCD" w14:textId="77777777" w:rsidR="00455A2A" w:rsidRDefault="00455A2A">
      <w:pPr>
        <w:pStyle w:val="BodyText"/>
        <w:spacing w:before="3"/>
      </w:pPr>
    </w:p>
    <w:p w14:paraId="799E9098" w14:textId="77777777" w:rsidR="00455A2A" w:rsidRDefault="00092419">
      <w:pPr>
        <w:pStyle w:val="Heading2"/>
        <w:numPr>
          <w:ilvl w:val="2"/>
          <w:numId w:val="52"/>
        </w:numPr>
        <w:tabs>
          <w:tab w:val="left" w:pos="1236"/>
        </w:tabs>
        <w:ind w:left="1236" w:hanging="694"/>
        <w:jc w:val="both"/>
      </w:pPr>
      <w:r>
        <w:t>General</w:t>
      </w:r>
      <w:r>
        <w:rPr>
          <w:spacing w:val="-2"/>
        </w:rPr>
        <w:t xml:space="preserve"> </w:t>
      </w:r>
      <w:r>
        <w:t xml:space="preserve">Learning </w:t>
      </w:r>
      <w:r>
        <w:rPr>
          <w:spacing w:val="-2"/>
        </w:rPr>
        <w:t>Outcomes</w:t>
      </w:r>
    </w:p>
    <w:p w14:paraId="531E0F1A" w14:textId="77777777" w:rsidR="00455A2A" w:rsidRDefault="00092419">
      <w:pPr>
        <w:pStyle w:val="BodyText"/>
        <w:spacing w:before="7" w:line="244" w:lineRule="auto"/>
        <w:ind w:left="1238" w:right="293"/>
      </w:pPr>
      <w:r>
        <w:t>General Learning Outcomes for various</w:t>
      </w:r>
      <w:r>
        <w:rPr>
          <w:spacing w:val="-1"/>
        </w:rPr>
        <w:t xml:space="preserve"> </w:t>
      </w:r>
      <w:r>
        <w:t>learning areas are derived from Level Learning Outcomes.</w:t>
      </w:r>
    </w:p>
    <w:p w14:paraId="43364A43" w14:textId="77777777" w:rsidR="00455A2A" w:rsidRDefault="00455A2A">
      <w:pPr>
        <w:pStyle w:val="BodyText"/>
        <w:spacing w:before="2"/>
      </w:pPr>
    </w:p>
    <w:p w14:paraId="14CBC2CF" w14:textId="77777777" w:rsidR="00455A2A" w:rsidRDefault="00092419">
      <w:pPr>
        <w:pStyle w:val="BodyText"/>
        <w:spacing w:line="244" w:lineRule="auto"/>
        <w:ind w:left="1238" w:right="293" w:hanging="1"/>
      </w:pPr>
      <w:r>
        <w:t>The following are general learning outcomes for</w:t>
      </w:r>
      <w:r>
        <w:rPr>
          <w:spacing w:val="-4"/>
        </w:rPr>
        <w:t xml:space="preserve"> </w:t>
      </w:r>
      <w:r>
        <w:t>Activities of Daily Living Skills and Religious Activities:</w:t>
      </w:r>
    </w:p>
    <w:p w14:paraId="67FD4A33" w14:textId="77777777" w:rsidR="00455A2A" w:rsidRDefault="00455A2A">
      <w:pPr>
        <w:pStyle w:val="BodyText"/>
        <w:spacing w:before="2"/>
      </w:pPr>
    </w:p>
    <w:p w14:paraId="7B147FE8" w14:textId="77777777" w:rsidR="00455A2A" w:rsidRDefault="00092419">
      <w:pPr>
        <w:pStyle w:val="BodyText"/>
        <w:ind w:left="1238"/>
      </w:pPr>
      <w:r>
        <w:t>By</w:t>
      </w:r>
      <w:r>
        <w:rPr>
          <w:spacing w:val="-2"/>
        </w:rPr>
        <w:t xml:space="preserve"> </w:t>
      </w:r>
      <w:r>
        <w:t>the</w:t>
      </w:r>
      <w:r>
        <w:rPr>
          <w:spacing w:val="-1"/>
        </w:rPr>
        <w:t xml:space="preserve"> </w:t>
      </w:r>
      <w:r>
        <w:t>end</w:t>
      </w:r>
      <w:r>
        <w:rPr>
          <w:spacing w:val="-2"/>
        </w:rPr>
        <w:t xml:space="preserve"> </w:t>
      </w:r>
      <w:r>
        <w:t>of</w:t>
      </w:r>
      <w:r>
        <w:rPr>
          <w:spacing w:val="-2"/>
        </w:rPr>
        <w:t xml:space="preserve"> </w:t>
      </w:r>
      <w:r>
        <w:t>foundation</w:t>
      </w:r>
      <w:r>
        <w:rPr>
          <w:spacing w:val="-1"/>
        </w:rPr>
        <w:t xml:space="preserve"> </w:t>
      </w:r>
      <w:r>
        <w:t>level,</w:t>
      </w:r>
      <w:r>
        <w:rPr>
          <w:spacing w:val="-1"/>
        </w:rPr>
        <w:t xml:space="preserve"> </w:t>
      </w:r>
      <w:r>
        <w:t>the</w:t>
      </w:r>
      <w:r>
        <w:rPr>
          <w:spacing w:val="-1"/>
        </w:rPr>
        <w:t xml:space="preserve"> </w:t>
      </w:r>
      <w:r>
        <w:t>learner</w:t>
      </w:r>
      <w:r>
        <w:rPr>
          <w:spacing w:val="-1"/>
        </w:rPr>
        <w:t xml:space="preserve"> </w:t>
      </w:r>
      <w:r>
        <w:t>should</w:t>
      </w:r>
      <w:r>
        <w:rPr>
          <w:spacing w:val="-1"/>
        </w:rPr>
        <w:t xml:space="preserve"> </w:t>
      </w:r>
      <w:r>
        <w:t>be</w:t>
      </w:r>
      <w:r>
        <w:rPr>
          <w:spacing w:val="-1"/>
        </w:rPr>
        <w:t xml:space="preserve"> </w:t>
      </w:r>
      <w:r>
        <w:t>able</w:t>
      </w:r>
      <w:r>
        <w:rPr>
          <w:spacing w:val="-1"/>
        </w:rPr>
        <w:t xml:space="preserve"> </w:t>
      </w:r>
      <w:r>
        <w:rPr>
          <w:spacing w:val="-5"/>
        </w:rPr>
        <w:t>to:</w:t>
      </w:r>
    </w:p>
    <w:p w14:paraId="5C7BF15F" w14:textId="77777777" w:rsidR="00455A2A" w:rsidRDefault="00092419">
      <w:pPr>
        <w:pStyle w:val="ListParagraph"/>
        <w:numPr>
          <w:ilvl w:val="0"/>
          <w:numId w:val="49"/>
        </w:numPr>
        <w:tabs>
          <w:tab w:val="left" w:pos="1585"/>
        </w:tabs>
        <w:spacing w:before="6"/>
        <w:ind w:left="1585" w:hanging="347"/>
        <w:rPr>
          <w:sz w:val="23"/>
        </w:rPr>
      </w:pPr>
      <w:r>
        <w:rPr>
          <w:sz w:val="23"/>
        </w:rPr>
        <w:t>identify</w:t>
      </w:r>
      <w:r>
        <w:rPr>
          <w:spacing w:val="-6"/>
          <w:sz w:val="23"/>
        </w:rPr>
        <w:t xml:space="preserve"> </w:t>
      </w:r>
      <w:r>
        <w:rPr>
          <w:sz w:val="23"/>
        </w:rPr>
        <w:t>personal</w:t>
      </w:r>
      <w:r>
        <w:rPr>
          <w:spacing w:val="-2"/>
          <w:sz w:val="23"/>
        </w:rPr>
        <w:t xml:space="preserve"> </w:t>
      </w:r>
      <w:r>
        <w:rPr>
          <w:sz w:val="23"/>
        </w:rPr>
        <w:t>items</w:t>
      </w:r>
      <w:r>
        <w:rPr>
          <w:spacing w:val="-2"/>
          <w:sz w:val="23"/>
        </w:rPr>
        <w:t xml:space="preserve"> </w:t>
      </w:r>
      <w:r>
        <w:rPr>
          <w:sz w:val="23"/>
        </w:rPr>
        <w:t>for</w:t>
      </w:r>
      <w:r>
        <w:rPr>
          <w:spacing w:val="-2"/>
          <w:sz w:val="23"/>
        </w:rPr>
        <w:t xml:space="preserve"> </w:t>
      </w:r>
      <w:r>
        <w:rPr>
          <w:sz w:val="23"/>
        </w:rPr>
        <w:t>independent</w:t>
      </w:r>
      <w:r>
        <w:rPr>
          <w:spacing w:val="-2"/>
          <w:sz w:val="23"/>
        </w:rPr>
        <w:t xml:space="preserve"> living;</w:t>
      </w:r>
    </w:p>
    <w:p w14:paraId="19E7C0BA" w14:textId="77777777" w:rsidR="00455A2A" w:rsidRDefault="00092419">
      <w:pPr>
        <w:pStyle w:val="ListParagraph"/>
        <w:numPr>
          <w:ilvl w:val="0"/>
          <w:numId w:val="49"/>
        </w:numPr>
        <w:tabs>
          <w:tab w:val="left" w:pos="1585"/>
        </w:tabs>
        <w:spacing w:before="2"/>
        <w:ind w:left="1585" w:hanging="347"/>
        <w:rPr>
          <w:sz w:val="23"/>
        </w:rPr>
      </w:pPr>
      <w:r>
        <w:rPr>
          <w:sz w:val="23"/>
        </w:rPr>
        <w:t>apply</w:t>
      </w:r>
      <w:r>
        <w:rPr>
          <w:spacing w:val="-2"/>
          <w:sz w:val="23"/>
        </w:rPr>
        <w:t xml:space="preserve"> </w:t>
      </w:r>
      <w:r>
        <w:rPr>
          <w:sz w:val="23"/>
        </w:rPr>
        <w:t>hygienic</w:t>
      </w:r>
      <w:r>
        <w:rPr>
          <w:spacing w:val="-4"/>
          <w:sz w:val="23"/>
        </w:rPr>
        <w:t xml:space="preserve"> </w:t>
      </w:r>
      <w:r>
        <w:rPr>
          <w:sz w:val="23"/>
        </w:rPr>
        <w:t>skills</w:t>
      </w:r>
      <w:r>
        <w:rPr>
          <w:spacing w:val="-3"/>
          <w:sz w:val="23"/>
        </w:rPr>
        <w:t xml:space="preserve"> </w:t>
      </w:r>
      <w:r>
        <w:rPr>
          <w:sz w:val="23"/>
        </w:rPr>
        <w:t>for</w:t>
      </w:r>
      <w:r>
        <w:rPr>
          <w:spacing w:val="-2"/>
          <w:sz w:val="23"/>
        </w:rPr>
        <w:t xml:space="preserve"> </w:t>
      </w:r>
      <w:r>
        <w:rPr>
          <w:sz w:val="23"/>
        </w:rPr>
        <w:t>healthy</w:t>
      </w:r>
      <w:r>
        <w:rPr>
          <w:spacing w:val="-1"/>
          <w:sz w:val="23"/>
        </w:rPr>
        <w:t xml:space="preserve"> </w:t>
      </w:r>
      <w:r>
        <w:rPr>
          <w:spacing w:val="-2"/>
          <w:sz w:val="23"/>
        </w:rPr>
        <w:t>living;</w:t>
      </w:r>
    </w:p>
    <w:p w14:paraId="6AD952AB" w14:textId="77777777" w:rsidR="00455A2A" w:rsidRDefault="00092419">
      <w:pPr>
        <w:pStyle w:val="ListParagraph"/>
        <w:numPr>
          <w:ilvl w:val="0"/>
          <w:numId w:val="49"/>
        </w:numPr>
        <w:tabs>
          <w:tab w:val="left" w:pos="1585"/>
        </w:tabs>
        <w:spacing w:before="5"/>
        <w:ind w:left="1585" w:hanging="347"/>
        <w:rPr>
          <w:sz w:val="23"/>
        </w:rPr>
      </w:pPr>
      <w:r>
        <w:rPr>
          <w:sz w:val="23"/>
        </w:rPr>
        <w:t>apply</w:t>
      </w:r>
      <w:r>
        <w:rPr>
          <w:spacing w:val="-4"/>
          <w:sz w:val="23"/>
        </w:rPr>
        <w:t xml:space="preserve"> </w:t>
      </w:r>
      <w:r>
        <w:rPr>
          <w:sz w:val="23"/>
        </w:rPr>
        <w:t>acceptable</w:t>
      </w:r>
      <w:r>
        <w:rPr>
          <w:spacing w:val="-2"/>
          <w:sz w:val="23"/>
        </w:rPr>
        <w:t xml:space="preserve"> </w:t>
      </w:r>
      <w:r>
        <w:rPr>
          <w:sz w:val="23"/>
        </w:rPr>
        <w:t>skills</w:t>
      </w:r>
      <w:r>
        <w:rPr>
          <w:spacing w:val="-1"/>
          <w:sz w:val="23"/>
        </w:rPr>
        <w:t xml:space="preserve"> </w:t>
      </w:r>
      <w:r>
        <w:rPr>
          <w:sz w:val="23"/>
        </w:rPr>
        <w:t>for</w:t>
      </w:r>
      <w:r>
        <w:rPr>
          <w:spacing w:val="-2"/>
          <w:sz w:val="23"/>
        </w:rPr>
        <w:t xml:space="preserve"> </w:t>
      </w:r>
      <w:r>
        <w:rPr>
          <w:sz w:val="23"/>
        </w:rPr>
        <w:t>appropriate</w:t>
      </w:r>
      <w:r>
        <w:rPr>
          <w:spacing w:val="-2"/>
          <w:sz w:val="23"/>
        </w:rPr>
        <w:t xml:space="preserve"> </w:t>
      </w:r>
      <w:r>
        <w:rPr>
          <w:sz w:val="23"/>
        </w:rPr>
        <w:t>use</w:t>
      </w:r>
      <w:r>
        <w:rPr>
          <w:spacing w:val="-2"/>
          <w:sz w:val="23"/>
        </w:rPr>
        <w:t xml:space="preserve"> </w:t>
      </w:r>
      <w:r>
        <w:rPr>
          <w:sz w:val="23"/>
        </w:rPr>
        <w:t>of</w:t>
      </w:r>
      <w:r>
        <w:rPr>
          <w:spacing w:val="-2"/>
          <w:sz w:val="23"/>
        </w:rPr>
        <w:t xml:space="preserve"> </w:t>
      </w:r>
      <w:r>
        <w:rPr>
          <w:sz w:val="23"/>
        </w:rPr>
        <w:t>the</w:t>
      </w:r>
      <w:r>
        <w:rPr>
          <w:spacing w:val="-2"/>
          <w:sz w:val="23"/>
        </w:rPr>
        <w:t xml:space="preserve"> toilet;</w:t>
      </w:r>
    </w:p>
    <w:p w14:paraId="2E4565AE" w14:textId="77777777" w:rsidR="00455A2A" w:rsidRDefault="00092419">
      <w:pPr>
        <w:pStyle w:val="ListParagraph"/>
        <w:numPr>
          <w:ilvl w:val="0"/>
          <w:numId w:val="49"/>
        </w:numPr>
        <w:tabs>
          <w:tab w:val="left" w:pos="1584"/>
          <w:tab w:val="left" w:pos="1586"/>
        </w:tabs>
        <w:spacing w:before="5" w:line="244" w:lineRule="auto"/>
        <w:ind w:right="733"/>
        <w:rPr>
          <w:sz w:val="23"/>
        </w:rPr>
      </w:pPr>
      <w:r>
        <w:rPr>
          <w:sz w:val="23"/>
        </w:rPr>
        <w:t xml:space="preserve">communicate to </w:t>
      </w:r>
      <w:proofErr w:type="gramStart"/>
      <w:r>
        <w:rPr>
          <w:sz w:val="23"/>
        </w:rPr>
        <w:t>god</w:t>
      </w:r>
      <w:proofErr w:type="gramEnd"/>
      <w:r>
        <w:rPr>
          <w:sz w:val="23"/>
        </w:rPr>
        <w:t xml:space="preserve"> at all times to recognize his existence and </w:t>
      </w:r>
      <w:r>
        <w:rPr>
          <w:spacing w:val="-2"/>
          <w:sz w:val="23"/>
        </w:rPr>
        <w:t>supremacy;</w:t>
      </w:r>
    </w:p>
    <w:p w14:paraId="375A8BEB" w14:textId="77777777" w:rsidR="00455A2A" w:rsidRDefault="00092419">
      <w:pPr>
        <w:pStyle w:val="ListParagraph"/>
        <w:numPr>
          <w:ilvl w:val="0"/>
          <w:numId w:val="49"/>
        </w:numPr>
        <w:tabs>
          <w:tab w:val="left" w:pos="1584"/>
        </w:tabs>
        <w:spacing w:line="308" w:lineRule="exact"/>
        <w:ind w:left="1584" w:hanging="346"/>
        <w:rPr>
          <w:sz w:val="23"/>
        </w:rPr>
      </w:pPr>
      <w:r>
        <w:rPr>
          <w:sz w:val="23"/>
        </w:rPr>
        <w:t>use</w:t>
      </w:r>
      <w:r>
        <w:rPr>
          <w:spacing w:val="-2"/>
          <w:sz w:val="23"/>
        </w:rPr>
        <w:t xml:space="preserve"> </w:t>
      </w:r>
      <w:r>
        <w:rPr>
          <w:sz w:val="23"/>
        </w:rPr>
        <w:t>appropriate</w:t>
      </w:r>
      <w:r>
        <w:rPr>
          <w:spacing w:val="-2"/>
          <w:sz w:val="23"/>
        </w:rPr>
        <w:t xml:space="preserve"> </w:t>
      </w:r>
      <w:r>
        <w:rPr>
          <w:sz w:val="23"/>
        </w:rPr>
        <w:t>feeding</w:t>
      </w:r>
      <w:r>
        <w:rPr>
          <w:spacing w:val="-1"/>
          <w:sz w:val="23"/>
        </w:rPr>
        <w:t xml:space="preserve"> </w:t>
      </w:r>
      <w:r>
        <w:rPr>
          <w:sz w:val="23"/>
        </w:rPr>
        <w:t>skills</w:t>
      </w:r>
      <w:r>
        <w:rPr>
          <w:spacing w:val="-1"/>
          <w:sz w:val="23"/>
        </w:rPr>
        <w:t xml:space="preserve"> </w:t>
      </w:r>
      <w:r>
        <w:rPr>
          <w:sz w:val="23"/>
        </w:rPr>
        <w:t>for</w:t>
      </w:r>
      <w:r>
        <w:rPr>
          <w:spacing w:val="-1"/>
          <w:sz w:val="23"/>
        </w:rPr>
        <w:t xml:space="preserve"> </w:t>
      </w:r>
      <w:r>
        <w:rPr>
          <w:sz w:val="23"/>
        </w:rPr>
        <w:t>independent</w:t>
      </w:r>
      <w:r>
        <w:rPr>
          <w:spacing w:val="-1"/>
          <w:sz w:val="23"/>
        </w:rPr>
        <w:t xml:space="preserve"> </w:t>
      </w:r>
      <w:r>
        <w:rPr>
          <w:spacing w:val="-2"/>
          <w:sz w:val="23"/>
        </w:rPr>
        <w:t>living;</w:t>
      </w:r>
    </w:p>
    <w:p w14:paraId="27B689B1" w14:textId="77777777" w:rsidR="00455A2A" w:rsidRDefault="00092419">
      <w:pPr>
        <w:pStyle w:val="ListParagraph"/>
        <w:numPr>
          <w:ilvl w:val="0"/>
          <w:numId w:val="49"/>
        </w:numPr>
        <w:tabs>
          <w:tab w:val="left" w:pos="1584"/>
          <w:tab w:val="left" w:pos="1586"/>
        </w:tabs>
        <w:spacing w:before="5" w:line="244" w:lineRule="auto"/>
        <w:ind w:right="570"/>
        <w:rPr>
          <w:sz w:val="23"/>
        </w:rPr>
      </w:pPr>
      <w:r>
        <w:rPr>
          <w:sz w:val="23"/>
        </w:rPr>
        <w:t xml:space="preserve">exhibit moral values and acceptable social skills for harmonious </w:t>
      </w:r>
      <w:r>
        <w:rPr>
          <w:spacing w:val="-2"/>
          <w:sz w:val="23"/>
        </w:rPr>
        <w:t>coexistence;</w:t>
      </w:r>
    </w:p>
    <w:p w14:paraId="20CD248B" w14:textId="77777777" w:rsidR="00455A2A" w:rsidRDefault="00092419">
      <w:pPr>
        <w:pStyle w:val="ListParagraph"/>
        <w:numPr>
          <w:ilvl w:val="0"/>
          <w:numId w:val="49"/>
        </w:numPr>
        <w:tabs>
          <w:tab w:val="left" w:pos="1584"/>
        </w:tabs>
        <w:spacing w:line="308" w:lineRule="exact"/>
        <w:ind w:left="1584" w:hanging="346"/>
        <w:rPr>
          <w:sz w:val="23"/>
        </w:rPr>
      </w:pPr>
      <w:r>
        <w:rPr>
          <w:sz w:val="23"/>
        </w:rPr>
        <w:t>use</w:t>
      </w:r>
      <w:r>
        <w:rPr>
          <w:spacing w:val="-3"/>
          <w:sz w:val="23"/>
        </w:rPr>
        <w:t xml:space="preserve"> </w:t>
      </w:r>
      <w:r>
        <w:rPr>
          <w:sz w:val="23"/>
        </w:rPr>
        <w:t>appropriate</w:t>
      </w:r>
      <w:r>
        <w:rPr>
          <w:spacing w:val="-3"/>
          <w:sz w:val="23"/>
        </w:rPr>
        <w:t xml:space="preserve"> </w:t>
      </w:r>
      <w:r>
        <w:rPr>
          <w:sz w:val="23"/>
        </w:rPr>
        <w:t>skills</w:t>
      </w:r>
      <w:r>
        <w:rPr>
          <w:spacing w:val="-4"/>
          <w:sz w:val="23"/>
        </w:rPr>
        <w:t xml:space="preserve"> </w:t>
      </w:r>
      <w:r>
        <w:rPr>
          <w:sz w:val="23"/>
        </w:rPr>
        <w:t>for</w:t>
      </w:r>
      <w:r>
        <w:rPr>
          <w:spacing w:val="-1"/>
          <w:sz w:val="23"/>
        </w:rPr>
        <w:t xml:space="preserve"> </w:t>
      </w:r>
      <w:r>
        <w:rPr>
          <w:sz w:val="23"/>
        </w:rPr>
        <w:t>dressing</w:t>
      </w:r>
      <w:r>
        <w:rPr>
          <w:spacing w:val="-3"/>
          <w:sz w:val="23"/>
        </w:rPr>
        <w:t xml:space="preserve"> </w:t>
      </w:r>
      <w:r>
        <w:rPr>
          <w:sz w:val="23"/>
        </w:rPr>
        <w:t>with</w:t>
      </w:r>
      <w:r>
        <w:rPr>
          <w:spacing w:val="-3"/>
          <w:sz w:val="23"/>
        </w:rPr>
        <w:t xml:space="preserve"> </w:t>
      </w:r>
      <w:r>
        <w:rPr>
          <w:sz w:val="23"/>
        </w:rPr>
        <w:t>minimal</w:t>
      </w:r>
      <w:r>
        <w:rPr>
          <w:spacing w:val="-2"/>
          <w:sz w:val="23"/>
        </w:rPr>
        <w:t xml:space="preserve"> support;</w:t>
      </w:r>
    </w:p>
    <w:p w14:paraId="78FFA8C8" w14:textId="77777777" w:rsidR="00455A2A" w:rsidRDefault="00092419">
      <w:pPr>
        <w:pStyle w:val="ListParagraph"/>
        <w:numPr>
          <w:ilvl w:val="0"/>
          <w:numId w:val="49"/>
        </w:numPr>
        <w:tabs>
          <w:tab w:val="left" w:pos="1585"/>
        </w:tabs>
        <w:spacing w:before="4"/>
        <w:ind w:left="1585" w:hanging="347"/>
        <w:rPr>
          <w:sz w:val="23"/>
        </w:rPr>
      </w:pPr>
      <w:r>
        <w:rPr>
          <w:sz w:val="23"/>
        </w:rPr>
        <w:t>care</w:t>
      </w:r>
      <w:r>
        <w:rPr>
          <w:spacing w:val="-2"/>
          <w:sz w:val="23"/>
        </w:rPr>
        <w:t xml:space="preserve"> </w:t>
      </w:r>
      <w:r>
        <w:rPr>
          <w:sz w:val="23"/>
        </w:rPr>
        <w:t>for</w:t>
      </w:r>
      <w:r>
        <w:rPr>
          <w:spacing w:val="-1"/>
          <w:sz w:val="23"/>
        </w:rPr>
        <w:t xml:space="preserve"> </w:t>
      </w:r>
      <w:r>
        <w:rPr>
          <w:sz w:val="23"/>
        </w:rPr>
        <w:t>the</w:t>
      </w:r>
      <w:r>
        <w:rPr>
          <w:spacing w:val="-2"/>
          <w:sz w:val="23"/>
        </w:rPr>
        <w:t xml:space="preserve"> </w:t>
      </w:r>
      <w:r>
        <w:rPr>
          <w:sz w:val="23"/>
        </w:rPr>
        <w:t>environment</w:t>
      </w:r>
      <w:r>
        <w:rPr>
          <w:spacing w:val="-2"/>
          <w:sz w:val="23"/>
        </w:rPr>
        <w:t xml:space="preserve"> </w:t>
      </w:r>
      <w:r>
        <w:rPr>
          <w:sz w:val="23"/>
        </w:rPr>
        <w:t>as</w:t>
      </w:r>
      <w:r>
        <w:rPr>
          <w:spacing w:val="-2"/>
          <w:sz w:val="23"/>
        </w:rPr>
        <w:t xml:space="preserve"> </w:t>
      </w:r>
      <w:r>
        <w:rPr>
          <w:sz w:val="23"/>
        </w:rPr>
        <w:t>god’s</w:t>
      </w:r>
      <w:r>
        <w:rPr>
          <w:spacing w:val="-3"/>
          <w:sz w:val="23"/>
        </w:rPr>
        <w:t xml:space="preserve"> </w:t>
      </w:r>
      <w:r>
        <w:rPr>
          <w:sz w:val="23"/>
        </w:rPr>
        <w:t>creation</w:t>
      </w:r>
      <w:r>
        <w:rPr>
          <w:spacing w:val="-2"/>
          <w:sz w:val="23"/>
        </w:rPr>
        <w:t xml:space="preserve"> </w:t>
      </w:r>
      <w:proofErr w:type="gramStart"/>
      <w:r>
        <w:rPr>
          <w:sz w:val="23"/>
        </w:rPr>
        <w:t>in order</w:t>
      </w:r>
      <w:r>
        <w:rPr>
          <w:spacing w:val="-3"/>
          <w:sz w:val="23"/>
        </w:rPr>
        <w:t xml:space="preserve"> </w:t>
      </w:r>
      <w:r>
        <w:rPr>
          <w:sz w:val="23"/>
        </w:rPr>
        <w:t>to</w:t>
      </w:r>
      <w:proofErr w:type="gramEnd"/>
      <w:r>
        <w:rPr>
          <w:spacing w:val="-1"/>
          <w:sz w:val="23"/>
        </w:rPr>
        <w:t xml:space="preserve"> </w:t>
      </w:r>
      <w:r>
        <w:rPr>
          <w:sz w:val="23"/>
        </w:rPr>
        <w:t>preserve</w:t>
      </w:r>
      <w:r>
        <w:rPr>
          <w:spacing w:val="-1"/>
          <w:sz w:val="23"/>
        </w:rPr>
        <w:t xml:space="preserve"> </w:t>
      </w:r>
      <w:r>
        <w:rPr>
          <w:spacing w:val="-5"/>
          <w:sz w:val="23"/>
        </w:rPr>
        <w:t>it.</w:t>
      </w:r>
    </w:p>
    <w:p w14:paraId="02FAFB05" w14:textId="77777777" w:rsidR="00455A2A" w:rsidRDefault="00455A2A">
      <w:pPr>
        <w:pStyle w:val="BodyText"/>
        <w:spacing w:before="8"/>
      </w:pPr>
    </w:p>
    <w:p w14:paraId="717C93C1" w14:textId="77777777" w:rsidR="00455A2A" w:rsidRDefault="00092419">
      <w:pPr>
        <w:pStyle w:val="Heading2"/>
        <w:numPr>
          <w:ilvl w:val="2"/>
          <w:numId w:val="52"/>
        </w:numPr>
        <w:tabs>
          <w:tab w:val="left" w:pos="1236"/>
        </w:tabs>
        <w:ind w:left="1236" w:hanging="694"/>
        <w:jc w:val="both"/>
      </w:pPr>
      <w:r>
        <w:t>Essence</w:t>
      </w:r>
      <w:r>
        <w:rPr>
          <w:spacing w:val="-6"/>
        </w:rPr>
        <w:t xml:space="preserve"> </w:t>
      </w:r>
      <w:r>
        <w:rPr>
          <w:spacing w:val="-2"/>
        </w:rPr>
        <w:t>statement</w:t>
      </w:r>
    </w:p>
    <w:p w14:paraId="533D4202" w14:textId="77777777" w:rsidR="00455A2A" w:rsidRDefault="00092419">
      <w:pPr>
        <w:pStyle w:val="BodyText"/>
        <w:spacing w:before="5" w:line="244" w:lineRule="auto"/>
        <w:ind w:left="1238" w:right="270"/>
        <w:jc w:val="both"/>
      </w:pPr>
      <w:r>
        <w:t>The essence statement provides a brief explanation of the importance of</w:t>
      </w:r>
      <w:r>
        <w:rPr>
          <w:spacing w:val="-4"/>
        </w:rPr>
        <w:t xml:space="preserve"> </w:t>
      </w:r>
      <w:r>
        <w:t>the</w:t>
      </w:r>
      <w:r>
        <w:rPr>
          <w:spacing w:val="-4"/>
        </w:rPr>
        <w:t xml:space="preserve"> </w:t>
      </w:r>
      <w:r>
        <w:t>learning</w:t>
      </w:r>
      <w:r>
        <w:rPr>
          <w:spacing w:val="-3"/>
        </w:rPr>
        <w:t xml:space="preserve"> </w:t>
      </w:r>
      <w:r>
        <w:t>area.</w:t>
      </w:r>
      <w:r>
        <w:rPr>
          <w:spacing w:val="-3"/>
        </w:rPr>
        <w:t xml:space="preserve"> </w:t>
      </w:r>
      <w:r>
        <w:t>It</w:t>
      </w:r>
      <w:r>
        <w:rPr>
          <w:spacing w:val="-5"/>
        </w:rPr>
        <w:t xml:space="preserve"> </w:t>
      </w:r>
      <w:r>
        <w:t>also</w:t>
      </w:r>
      <w:r>
        <w:rPr>
          <w:spacing w:val="-1"/>
        </w:rPr>
        <w:t xml:space="preserve"> </w:t>
      </w:r>
      <w:r>
        <w:t>provides</w:t>
      </w:r>
      <w:r>
        <w:rPr>
          <w:spacing w:val="-5"/>
        </w:rPr>
        <w:t xml:space="preserve"> </w:t>
      </w:r>
      <w:r>
        <w:t>a</w:t>
      </w:r>
      <w:r>
        <w:rPr>
          <w:spacing w:val="-4"/>
        </w:rPr>
        <w:t xml:space="preserve"> </w:t>
      </w:r>
      <w:r>
        <w:t>general</w:t>
      </w:r>
      <w:r>
        <w:rPr>
          <w:spacing w:val="-6"/>
        </w:rPr>
        <w:t xml:space="preserve"> </w:t>
      </w:r>
      <w:r>
        <w:t>overview</w:t>
      </w:r>
      <w:r>
        <w:rPr>
          <w:spacing w:val="-4"/>
        </w:rPr>
        <w:t xml:space="preserve"> </w:t>
      </w:r>
      <w:r>
        <w:t>of</w:t>
      </w:r>
      <w:r>
        <w:rPr>
          <w:spacing w:val="-4"/>
        </w:rPr>
        <w:t xml:space="preserve"> </w:t>
      </w:r>
      <w:r>
        <w:t>the</w:t>
      </w:r>
      <w:r>
        <w:rPr>
          <w:spacing w:val="-4"/>
        </w:rPr>
        <w:t xml:space="preserve"> </w:t>
      </w:r>
      <w:r>
        <w:t xml:space="preserve">learning </w:t>
      </w:r>
      <w:r>
        <w:rPr>
          <w:spacing w:val="-2"/>
        </w:rPr>
        <w:t>area.</w:t>
      </w:r>
    </w:p>
    <w:p w14:paraId="701A310C" w14:textId="77777777" w:rsidR="00455A2A" w:rsidRDefault="00455A2A">
      <w:pPr>
        <w:pStyle w:val="BodyText"/>
        <w:spacing w:line="244" w:lineRule="auto"/>
        <w:jc w:val="both"/>
        <w:sectPr w:rsidR="00455A2A">
          <w:pgSz w:w="9980" w:h="14180"/>
          <w:pgMar w:top="1380" w:right="425" w:bottom="1120" w:left="850" w:header="0" w:footer="939" w:gutter="0"/>
          <w:cols w:space="720"/>
        </w:sectPr>
      </w:pPr>
    </w:p>
    <w:p w14:paraId="37D88FE6" w14:textId="77777777" w:rsidR="00455A2A" w:rsidRDefault="00092419">
      <w:pPr>
        <w:pStyle w:val="Heading2"/>
        <w:spacing w:before="9" w:line="244" w:lineRule="auto"/>
        <w:ind w:left="1237"/>
      </w:pPr>
      <w:r>
        <w:rPr>
          <w:color w:val="231F20"/>
        </w:rPr>
        <w:lastRenderedPageBreak/>
        <w:t>Essence</w:t>
      </w:r>
      <w:r>
        <w:rPr>
          <w:color w:val="231F20"/>
          <w:spacing w:val="-7"/>
        </w:rPr>
        <w:t xml:space="preserve"> </w:t>
      </w:r>
      <w:r>
        <w:rPr>
          <w:color w:val="231F20"/>
        </w:rPr>
        <w:t>Statement</w:t>
      </w:r>
      <w:r>
        <w:rPr>
          <w:color w:val="231F20"/>
          <w:spacing w:val="-8"/>
        </w:rPr>
        <w:t xml:space="preserve"> </w:t>
      </w:r>
      <w:r>
        <w:rPr>
          <w:color w:val="231F20"/>
        </w:rPr>
        <w:t>for</w:t>
      </w:r>
      <w:r>
        <w:rPr>
          <w:color w:val="231F20"/>
          <w:spacing w:val="-6"/>
        </w:rPr>
        <w:t xml:space="preserve"> </w:t>
      </w:r>
      <w:r>
        <w:rPr>
          <w:color w:val="231F20"/>
        </w:rPr>
        <w:t>Activities</w:t>
      </w:r>
      <w:r>
        <w:rPr>
          <w:color w:val="231F20"/>
          <w:spacing w:val="-8"/>
        </w:rPr>
        <w:t xml:space="preserve"> </w:t>
      </w:r>
      <w:r>
        <w:rPr>
          <w:color w:val="231F20"/>
        </w:rPr>
        <w:t>of</w:t>
      </w:r>
      <w:r>
        <w:rPr>
          <w:color w:val="231F20"/>
          <w:spacing w:val="-7"/>
        </w:rPr>
        <w:t xml:space="preserve"> </w:t>
      </w:r>
      <w:r>
        <w:rPr>
          <w:color w:val="231F20"/>
        </w:rPr>
        <w:t>Daily</w:t>
      </w:r>
      <w:r>
        <w:rPr>
          <w:color w:val="231F20"/>
          <w:spacing w:val="-7"/>
        </w:rPr>
        <w:t xml:space="preserve"> </w:t>
      </w:r>
      <w:r>
        <w:rPr>
          <w:color w:val="231F20"/>
        </w:rPr>
        <w:t>Living</w:t>
      </w:r>
      <w:r>
        <w:rPr>
          <w:color w:val="231F20"/>
          <w:spacing w:val="-7"/>
        </w:rPr>
        <w:t xml:space="preserve"> </w:t>
      </w:r>
      <w:r>
        <w:rPr>
          <w:color w:val="231F20"/>
        </w:rPr>
        <w:t>Skills</w:t>
      </w:r>
      <w:r>
        <w:rPr>
          <w:color w:val="231F20"/>
          <w:spacing w:val="-8"/>
        </w:rPr>
        <w:t xml:space="preserve"> </w:t>
      </w:r>
      <w:r>
        <w:rPr>
          <w:color w:val="231F20"/>
        </w:rPr>
        <w:t>and</w:t>
      </w:r>
      <w:r>
        <w:rPr>
          <w:color w:val="231F20"/>
          <w:spacing w:val="-5"/>
        </w:rPr>
        <w:t xml:space="preserve"> </w:t>
      </w:r>
      <w:r>
        <w:rPr>
          <w:color w:val="231F20"/>
        </w:rPr>
        <w:t xml:space="preserve">Religious </w:t>
      </w:r>
      <w:r>
        <w:rPr>
          <w:color w:val="231F20"/>
          <w:spacing w:val="-2"/>
        </w:rPr>
        <w:t>Education</w:t>
      </w:r>
    </w:p>
    <w:p w14:paraId="0A152BD2" w14:textId="77777777" w:rsidR="00455A2A" w:rsidRDefault="00092419">
      <w:pPr>
        <w:pStyle w:val="BodyText"/>
        <w:spacing w:line="242" w:lineRule="auto"/>
        <w:ind w:left="1237" w:right="262"/>
      </w:pPr>
      <w:r>
        <w:rPr>
          <w:color w:val="231F20"/>
        </w:rPr>
        <w:t xml:space="preserve">Activities of daily living skills </w:t>
      </w:r>
      <w:proofErr w:type="gramStart"/>
      <w:r>
        <w:rPr>
          <w:color w:val="231F20"/>
        </w:rPr>
        <w:t>enables</w:t>
      </w:r>
      <w:proofErr w:type="gramEnd"/>
      <w:r>
        <w:rPr>
          <w:color w:val="231F20"/>
        </w:rPr>
        <w:t xml:space="preserve"> the learner to develop personal care skills for independent living, explore the environment and manage behavior. Additionally, religious education activities enable the learner to acquire knowledge of God, appreciate God`s creation and develop desired values.</w:t>
      </w:r>
    </w:p>
    <w:p w14:paraId="693ED2C8" w14:textId="77777777" w:rsidR="00455A2A" w:rsidRDefault="00455A2A">
      <w:pPr>
        <w:pStyle w:val="BodyText"/>
        <w:spacing w:before="8"/>
      </w:pPr>
    </w:p>
    <w:p w14:paraId="2A29250A" w14:textId="77777777" w:rsidR="00455A2A" w:rsidRDefault="00092419">
      <w:pPr>
        <w:pStyle w:val="Heading2"/>
        <w:numPr>
          <w:ilvl w:val="2"/>
          <w:numId w:val="52"/>
        </w:numPr>
        <w:tabs>
          <w:tab w:val="left" w:pos="1237"/>
        </w:tabs>
        <w:ind w:left="1237" w:hanging="695"/>
        <w:jc w:val="left"/>
        <w:rPr>
          <w:color w:val="231F20"/>
        </w:rPr>
      </w:pPr>
      <w:r>
        <w:rPr>
          <w:color w:val="231F20"/>
        </w:rPr>
        <w:t>Strands</w:t>
      </w:r>
      <w:r>
        <w:rPr>
          <w:color w:val="231F20"/>
          <w:spacing w:val="-2"/>
        </w:rPr>
        <w:t xml:space="preserve"> </w:t>
      </w:r>
      <w:r>
        <w:rPr>
          <w:color w:val="231F20"/>
        </w:rPr>
        <w:t>and</w:t>
      </w:r>
      <w:r>
        <w:rPr>
          <w:color w:val="231F20"/>
          <w:spacing w:val="-1"/>
        </w:rPr>
        <w:t xml:space="preserve"> </w:t>
      </w:r>
      <w:r>
        <w:rPr>
          <w:color w:val="231F20"/>
        </w:rPr>
        <w:t>sub-</w:t>
      </w:r>
      <w:r>
        <w:rPr>
          <w:color w:val="231F20"/>
          <w:spacing w:val="-2"/>
        </w:rPr>
        <w:t>strands</w:t>
      </w:r>
    </w:p>
    <w:p w14:paraId="077EB712" w14:textId="77777777" w:rsidR="00455A2A" w:rsidRDefault="00092419">
      <w:pPr>
        <w:pStyle w:val="BodyText"/>
        <w:spacing w:before="8" w:line="244" w:lineRule="auto"/>
        <w:ind w:left="1238" w:right="293" w:hanging="1"/>
      </w:pPr>
      <w:r>
        <w:rPr>
          <w:color w:val="231F20"/>
        </w:rPr>
        <w:t xml:space="preserve">Strands and sub-strands indicate the specific content area to be covered and provide the scope of coverage as guided by the learning </w:t>
      </w:r>
      <w:r>
        <w:rPr>
          <w:color w:val="231F20"/>
          <w:spacing w:val="-2"/>
        </w:rPr>
        <w:t>outcomes.</w:t>
      </w:r>
    </w:p>
    <w:p w14:paraId="2341D720" w14:textId="77777777" w:rsidR="00455A2A" w:rsidRDefault="00092419">
      <w:pPr>
        <w:pStyle w:val="Heading2"/>
        <w:numPr>
          <w:ilvl w:val="2"/>
          <w:numId w:val="52"/>
        </w:numPr>
        <w:tabs>
          <w:tab w:val="left" w:pos="1237"/>
        </w:tabs>
        <w:spacing w:line="304" w:lineRule="exact"/>
        <w:ind w:left="1237" w:hanging="695"/>
        <w:jc w:val="left"/>
        <w:rPr>
          <w:color w:val="231F20"/>
        </w:rPr>
      </w:pPr>
      <w:r>
        <w:rPr>
          <w:color w:val="231F20"/>
        </w:rPr>
        <w:t>Specific</w:t>
      </w:r>
      <w:r>
        <w:rPr>
          <w:color w:val="231F20"/>
          <w:spacing w:val="-2"/>
        </w:rPr>
        <w:t xml:space="preserve"> </w:t>
      </w:r>
      <w:r>
        <w:rPr>
          <w:color w:val="231F20"/>
        </w:rPr>
        <w:t>learning</w:t>
      </w:r>
      <w:r>
        <w:rPr>
          <w:color w:val="231F20"/>
          <w:spacing w:val="-2"/>
        </w:rPr>
        <w:t xml:space="preserve"> outcomes</w:t>
      </w:r>
    </w:p>
    <w:p w14:paraId="2FE6B933" w14:textId="77777777" w:rsidR="00455A2A" w:rsidRDefault="00092419">
      <w:pPr>
        <w:pStyle w:val="BodyText"/>
        <w:spacing w:before="7" w:line="244" w:lineRule="auto"/>
        <w:ind w:left="1238" w:right="317"/>
        <w:jc w:val="both"/>
      </w:pPr>
      <w:r>
        <w:rPr>
          <w:color w:val="231F20"/>
        </w:rPr>
        <w:t xml:space="preserve">Specific learning outcomes are written from the learners' perspective. They should be SMART i.e. Specific, Measurable, Attainable, Realistic and Time bound. They link to, and are aligned with General Learning </w:t>
      </w:r>
      <w:r>
        <w:rPr>
          <w:color w:val="231F20"/>
          <w:spacing w:val="-2"/>
        </w:rPr>
        <w:t>Outcomes</w:t>
      </w:r>
    </w:p>
    <w:p w14:paraId="415B9372" w14:textId="77777777" w:rsidR="00455A2A" w:rsidRDefault="00092419">
      <w:pPr>
        <w:pStyle w:val="Heading1"/>
        <w:numPr>
          <w:ilvl w:val="2"/>
          <w:numId w:val="52"/>
        </w:numPr>
        <w:tabs>
          <w:tab w:val="left" w:pos="1237"/>
        </w:tabs>
        <w:spacing w:before="306"/>
        <w:ind w:left="1237" w:hanging="695"/>
        <w:jc w:val="both"/>
        <w:rPr>
          <w:color w:val="231F20"/>
        </w:rPr>
      </w:pPr>
      <w:r>
        <w:rPr>
          <w:color w:val="231F20"/>
        </w:rPr>
        <w:t>Learning</w:t>
      </w:r>
      <w:r>
        <w:rPr>
          <w:color w:val="231F20"/>
          <w:spacing w:val="-5"/>
        </w:rPr>
        <w:t xml:space="preserve"> </w:t>
      </w:r>
      <w:r>
        <w:rPr>
          <w:color w:val="231F20"/>
          <w:spacing w:val="-2"/>
        </w:rPr>
        <w:t>experiences</w:t>
      </w:r>
    </w:p>
    <w:p w14:paraId="713465E9" w14:textId="77777777" w:rsidR="00455A2A" w:rsidRDefault="00092419">
      <w:pPr>
        <w:spacing w:before="8" w:line="242" w:lineRule="auto"/>
        <w:ind w:left="1237" w:right="265"/>
        <w:jc w:val="both"/>
        <w:rPr>
          <w:sz w:val="24"/>
        </w:rPr>
      </w:pPr>
      <w:r>
        <w:rPr>
          <w:color w:val="231F20"/>
          <w:sz w:val="24"/>
        </w:rPr>
        <w:t xml:space="preserve">Learning experiences comprise of activities that the learner is engaged in during the lesson. The activities may be carried out by an individual learner or as a group work activity. The learning experiences could be formal, classroom activities, non-formal </w:t>
      </w:r>
      <w:proofErr w:type="spellStart"/>
      <w:r>
        <w:rPr>
          <w:color w:val="231F20"/>
          <w:sz w:val="24"/>
        </w:rPr>
        <w:t>programmes</w:t>
      </w:r>
      <w:proofErr w:type="spellEnd"/>
      <w:r>
        <w:rPr>
          <w:color w:val="231F20"/>
          <w:sz w:val="24"/>
        </w:rPr>
        <w:t xml:space="preserve"> such as in clubs and societies or informal events in school and at home. Learners should be to </w:t>
      </w:r>
      <w:proofErr w:type="gramStart"/>
      <w:r>
        <w:rPr>
          <w:color w:val="231F20"/>
          <w:sz w:val="24"/>
        </w:rPr>
        <w:t>exposed</w:t>
      </w:r>
      <w:proofErr w:type="gramEnd"/>
      <w:r>
        <w:rPr>
          <w:color w:val="231F20"/>
          <w:sz w:val="24"/>
        </w:rPr>
        <w:t xml:space="preserve"> relevant and appropriate learning experiences for realization of desired learning </w:t>
      </w:r>
      <w:r>
        <w:rPr>
          <w:color w:val="231F20"/>
          <w:spacing w:val="-2"/>
          <w:sz w:val="24"/>
        </w:rPr>
        <w:t>outcomes.</w:t>
      </w:r>
    </w:p>
    <w:p w14:paraId="02369243" w14:textId="77777777" w:rsidR="00455A2A" w:rsidRDefault="00455A2A">
      <w:pPr>
        <w:pStyle w:val="BodyText"/>
        <w:spacing w:before="13"/>
        <w:rPr>
          <w:sz w:val="24"/>
        </w:rPr>
      </w:pPr>
    </w:p>
    <w:p w14:paraId="0295B623" w14:textId="77777777" w:rsidR="00455A2A" w:rsidRDefault="00092419">
      <w:pPr>
        <w:ind w:left="1237"/>
        <w:jc w:val="both"/>
        <w:rPr>
          <w:sz w:val="24"/>
        </w:rPr>
      </w:pPr>
      <w:r>
        <w:rPr>
          <w:color w:val="231F20"/>
          <w:sz w:val="24"/>
        </w:rPr>
        <w:t>Learning experiences</w:t>
      </w:r>
      <w:r>
        <w:rPr>
          <w:color w:val="231F20"/>
          <w:spacing w:val="-3"/>
          <w:sz w:val="24"/>
        </w:rPr>
        <w:t xml:space="preserve"> </w:t>
      </w:r>
      <w:r>
        <w:rPr>
          <w:color w:val="231F20"/>
          <w:sz w:val="24"/>
        </w:rPr>
        <w:t>enable</w:t>
      </w:r>
      <w:r>
        <w:rPr>
          <w:color w:val="231F20"/>
          <w:spacing w:val="-1"/>
          <w:sz w:val="24"/>
        </w:rPr>
        <w:t xml:space="preserve"> </w:t>
      </w:r>
      <w:r>
        <w:rPr>
          <w:color w:val="231F20"/>
          <w:sz w:val="24"/>
        </w:rPr>
        <w:t xml:space="preserve">the learner </w:t>
      </w:r>
      <w:r>
        <w:rPr>
          <w:color w:val="231F20"/>
          <w:spacing w:val="-5"/>
          <w:sz w:val="24"/>
        </w:rPr>
        <w:t>to:</w:t>
      </w:r>
    </w:p>
    <w:p w14:paraId="44790D1F" w14:textId="77777777" w:rsidR="00455A2A" w:rsidRDefault="00092419">
      <w:pPr>
        <w:pStyle w:val="ListParagraph"/>
        <w:numPr>
          <w:ilvl w:val="3"/>
          <w:numId w:val="52"/>
        </w:numPr>
        <w:tabs>
          <w:tab w:val="left" w:pos="1585"/>
        </w:tabs>
        <w:spacing w:before="3"/>
        <w:ind w:left="1585"/>
        <w:rPr>
          <w:rFonts w:ascii="Symbol" w:hAnsi="Symbol"/>
          <w:color w:val="231F20"/>
          <w:sz w:val="24"/>
        </w:rPr>
      </w:pPr>
      <w:r>
        <w:rPr>
          <w:rFonts w:ascii="Symbol" w:hAnsi="Symbol"/>
          <w:noProof/>
          <w:sz w:val="24"/>
        </w:rPr>
        <mc:AlternateContent>
          <mc:Choice Requires="wps">
            <w:drawing>
              <wp:anchor distT="0" distB="0" distL="0" distR="0" simplePos="0" relativeHeight="481930240" behindDoc="1" locked="0" layoutInCell="1" allowOverlap="1" wp14:anchorId="233BD570" wp14:editId="760E5B7C">
                <wp:simplePos x="0" y="0"/>
                <wp:positionH relativeFrom="page">
                  <wp:posOffset>1333689</wp:posOffset>
                </wp:positionH>
                <wp:positionV relativeFrom="paragraph">
                  <wp:posOffset>91379</wp:posOffset>
                </wp:positionV>
                <wp:extent cx="55244" cy="55244"/>
                <wp:effectExtent l="0" t="0" r="0" b="0"/>
                <wp:wrapNone/>
                <wp:docPr id="136" name="Graphic 136" descr="Footer section of a document showing on the left, the Coat of Arms of Kenya followed by the text 'Property of the Government of Kenya'. To the right of the text is a grey hexagonal shape containing the number '6'.&#1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55244"/>
                        </a:xfrm>
                        <a:custGeom>
                          <a:avLst/>
                          <a:gdLst/>
                          <a:ahLst/>
                          <a:cxnLst/>
                          <a:rect l="l" t="t" r="r" b="b"/>
                          <a:pathLst>
                            <a:path w="55244" h="55244">
                              <a:moveTo>
                                <a:pt x="46675" y="8053"/>
                              </a:moveTo>
                              <a:lnTo>
                                <a:pt x="41336" y="2680"/>
                              </a:lnTo>
                              <a:lnTo>
                                <a:pt x="34905" y="0"/>
                              </a:lnTo>
                              <a:lnTo>
                                <a:pt x="27381" y="0"/>
                              </a:lnTo>
                              <a:lnTo>
                                <a:pt x="19796" y="0"/>
                              </a:lnTo>
                              <a:lnTo>
                                <a:pt x="13341" y="2680"/>
                              </a:lnTo>
                              <a:lnTo>
                                <a:pt x="8014" y="8053"/>
                              </a:lnTo>
                              <a:lnTo>
                                <a:pt x="2675" y="13426"/>
                              </a:lnTo>
                              <a:lnTo>
                                <a:pt x="0" y="19898"/>
                              </a:lnTo>
                              <a:lnTo>
                                <a:pt x="0" y="27470"/>
                              </a:lnTo>
                              <a:lnTo>
                                <a:pt x="0" y="35103"/>
                              </a:lnTo>
                              <a:lnTo>
                                <a:pt x="2675" y="41600"/>
                              </a:lnTo>
                              <a:lnTo>
                                <a:pt x="8014" y="46961"/>
                              </a:lnTo>
                              <a:lnTo>
                                <a:pt x="13341" y="52334"/>
                              </a:lnTo>
                              <a:lnTo>
                                <a:pt x="19796" y="55027"/>
                              </a:lnTo>
                              <a:lnTo>
                                <a:pt x="27381" y="55027"/>
                              </a:lnTo>
                              <a:lnTo>
                                <a:pt x="34905" y="55027"/>
                              </a:lnTo>
                              <a:lnTo>
                                <a:pt x="41336" y="52334"/>
                              </a:lnTo>
                              <a:lnTo>
                                <a:pt x="46675" y="46961"/>
                              </a:lnTo>
                              <a:lnTo>
                                <a:pt x="52014" y="41600"/>
                              </a:lnTo>
                              <a:lnTo>
                                <a:pt x="54677" y="35103"/>
                              </a:lnTo>
                              <a:lnTo>
                                <a:pt x="54677" y="27470"/>
                              </a:lnTo>
                              <a:lnTo>
                                <a:pt x="54677" y="19898"/>
                              </a:lnTo>
                              <a:lnTo>
                                <a:pt x="52014" y="13426"/>
                              </a:lnTo>
                              <a:lnTo>
                                <a:pt x="46675" y="8053"/>
                              </a:lnTo>
                              <a:close/>
                            </a:path>
                          </a:pathLst>
                        </a:custGeom>
                        <a:ln w="439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DADA8BF" id="Graphic 136" o:spid="_x0000_s1026" alt="Footer section of a document showing on the left, the Coat of Arms of Kenya followed by the text 'Property of the Government of Kenya'. To the right of the text is a grey hexagonal shape containing the number '6'.&#10;&#10;" style="position:absolute;margin-left:105pt;margin-top:7.2pt;width:4.35pt;height:4.35pt;z-index:-21386240;visibility:visible;mso-wrap-style:square;mso-wrap-distance-left:0;mso-wrap-distance-top:0;mso-wrap-distance-right:0;mso-wrap-distance-bottom:0;mso-position-horizontal:absolute;mso-position-horizontal-relative:page;mso-position-vertical:absolute;mso-position-vertical-relative:text;v-text-anchor:top"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" path="m46675,8053l41336,2680,34905,,27381,,19796,,13341,2680,8014,8053,2675,13426,,19898r,7572l,35103r2675,6497l8014,46961r5327,5373l19796,55027r7585,l34905,55027r6431,-2693l46675,46961r5339,-5361l54677,35103r,-7633l54677,19898,52014,13426,46675,8053xe" filled="f" strokecolor="#231f20" strokeweight=".1221mm">
                <v:path arrowok="t"/>
                <w10:wrap anchorx="page"/>
              </v:shape>
            </w:pict>
          </mc:Fallback>
        </mc:AlternateContent>
      </w:r>
      <w:r>
        <w:rPr>
          <w:color w:val="231F20"/>
          <w:sz w:val="24"/>
        </w:rPr>
        <w:t>Acquire</w:t>
      </w:r>
      <w:r>
        <w:rPr>
          <w:color w:val="231F20"/>
          <w:spacing w:val="-3"/>
          <w:sz w:val="24"/>
        </w:rPr>
        <w:t xml:space="preserve"> </w:t>
      </w:r>
      <w:r>
        <w:rPr>
          <w:color w:val="231F20"/>
          <w:sz w:val="24"/>
        </w:rPr>
        <w:t>knowledge,</w:t>
      </w:r>
      <w:r>
        <w:rPr>
          <w:color w:val="231F20"/>
          <w:spacing w:val="-1"/>
          <w:sz w:val="24"/>
        </w:rPr>
        <w:t xml:space="preserve"> </w:t>
      </w:r>
      <w:r>
        <w:rPr>
          <w:color w:val="231F20"/>
          <w:sz w:val="24"/>
        </w:rPr>
        <w:t>skills</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attitudes</w:t>
      </w:r>
    </w:p>
    <w:p w14:paraId="72F935C5" w14:textId="77777777" w:rsidR="00455A2A" w:rsidRDefault="00092419">
      <w:pPr>
        <w:pStyle w:val="ListParagraph"/>
        <w:numPr>
          <w:ilvl w:val="3"/>
          <w:numId w:val="52"/>
        </w:numPr>
        <w:tabs>
          <w:tab w:val="left" w:pos="1585"/>
        </w:tabs>
        <w:spacing w:before="6"/>
        <w:ind w:left="1585"/>
        <w:rPr>
          <w:rFonts w:ascii="Symbol" w:hAnsi="Symbol"/>
          <w:color w:val="231F20"/>
          <w:sz w:val="24"/>
        </w:rPr>
      </w:pPr>
      <w:r>
        <w:rPr>
          <w:rFonts w:ascii="Symbol" w:hAnsi="Symbol"/>
          <w:noProof/>
          <w:sz w:val="24"/>
        </w:rPr>
        <mc:AlternateContent>
          <mc:Choice Requires="wps">
            <w:drawing>
              <wp:anchor distT="0" distB="0" distL="0" distR="0" simplePos="0" relativeHeight="481930752" behindDoc="1" locked="0" layoutInCell="1" allowOverlap="1" wp14:anchorId="16F94B19" wp14:editId="5205C0E5">
                <wp:simplePos x="0" y="0"/>
                <wp:positionH relativeFrom="page">
                  <wp:posOffset>1333689</wp:posOffset>
                </wp:positionH>
                <wp:positionV relativeFrom="paragraph">
                  <wp:posOffset>92860</wp:posOffset>
                </wp:positionV>
                <wp:extent cx="55244" cy="55244"/>
                <wp:effectExtent l="0" t="0" r="0" b="0"/>
                <wp:wrapNone/>
                <wp:docPr id="137" name="Graphic 137" descr="bullet point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55244"/>
                        </a:xfrm>
                        <a:custGeom>
                          <a:avLst/>
                          <a:gdLst/>
                          <a:ahLst/>
                          <a:cxnLst/>
                          <a:rect l="l" t="t" r="r" b="b"/>
                          <a:pathLst>
                            <a:path w="55244" h="55244">
                              <a:moveTo>
                                <a:pt x="46675" y="8053"/>
                              </a:moveTo>
                              <a:lnTo>
                                <a:pt x="41336" y="2680"/>
                              </a:lnTo>
                              <a:lnTo>
                                <a:pt x="34905" y="0"/>
                              </a:lnTo>
                              <a:lnTo>
                                <a:pt x="27381" y="0"/>
                              </a:lnTo>
                              <a:lnTo>
                                <a:pt x="19796" y="0"/>
                              </a:lnTo>
                              <a:lnTo>
                                <a:pt x="13341" y="2680"/>
                              </a:lnTo>
                              <a:lnTo>
                                <a:pt x="8014" y="8053"/>
                              </a:lnTo>
                              <a:lnTo>
                                <a:pt x="2675" y="13426"/>
                              </a:lnTo>
                              <a:lnTo>
                                <a:pt x="0" y="19898"/>
                              </a:lnTo>
                              <a:lnTo>
                                <a:pt x="0" y="27470"/>
                              </a:lnTo>
                              <a:lnTo>
                                <a:pt x="0" y="35103"/>
                              </a:lnTo>
                              <a:lnTo>
                                <a:pt x="2675" y="41600"/>
                              </a:lnTo>
                              <a:lnTo>
                                <a:pt x="8014" y="46961"/>
                              </a:lnTo>
                              <a:lnTo>
                                <a:pt x="13341" y="52334"/>
                              </a:lnTo>
                              <a:lnTo>
                                <a:pt x="19796" y="55027"/>
                              </a:lnTo>
                              <a:lnTo>
                                <a:pt x="27381" y="55027"/>
                              </a:lnTo>
                              <a:lnTo>
                                <a:pt x="34905" y="55027"/>
                              </a:lnTo>
                              <a:lnTo>
                                <a:pt x="41336" y="52334"/>
                              </a:lnTo>
                              <a:lnTo>
                                <a:pt x="46675" y="46961"/>
                              </a:lnTo>
                              <a:lnTo>
                                <a:pt x="52014" y="41600"/>
                              </a:lnTo>
                              <a:lnTo>
                                <a:pt x="54677" y="35103"/>
                              </a:lnTo>
                              <a:lnTo>
                                <a:pt x="54677" y="27470"/>
                              </a:lnTo>
                              <a:lnTo>
                                <a:pt x="54677" y="19898"/>
                              </a:lnTo>
                              <a:lnTo>
                                <a:pt x="52014" y="13426"/>
                              </a:lnTo>
                              <a:lnTo>
                                <a:pt x="46675" y="8053"/>
                              </a:lnTo>
                              <a:close/>
                            </a:path>
                          </a:pathLst>
                        </a:custGeom>
                        <a:ln w="439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5CD72EC" id="Graphic 137" o:spid="_x0000_s1026" alt="bullet points" style="position:absolute;margin-left:105pt;margin-top:7.3pt;width:4.35pt;height:4.35pt;z-index:-21385728;visibility:visible;mso-wrap-style:square;mso-wrap-distance-left:0;mso-wrap-distance-top:0;mso-wrap-distance-right:0;mso-wrap-distance-bottom:0;mso-position-horizontal:absolute;mso-position-horizontal-relative:page;mso-position-vertical:absolute;mso-position-vertical-relative:text;v-text-anchor:top"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" path="m46675,8053l41336,2680,34905,,27381,,19796,,13341,2680,8014,8053,2675,13426,,19898r,7572l,35103r2675,6497l8014,46961r5327,5373l19796,55027r7585,l34905,55027r6431,-2693l46675,46961r5339,-5361l54677,35103r,-7633l54677,19898,52014,13426,46675,8053xe" filled="f" strokecolor="#231f20" strokeweight=".1221mm">
                <v:path arrowok="t"/>
                <w10:wrap anchorx="page"/>
              </v:shape>
            </w:pict>
          </mc:Fallback>
        </mc:AlternateContent>
      </w:r>
      <w:r>
        <w:rPr>
          <w:color w:val="231F20"/>
          <w:sz w:val="24"/>
        </w:rPr>
        <w:t>Acquire</w:t>
      </w:r>
      <w:r>
        <w:rPr>
          <w:color w:val="231F20"/>
          <w:spacing w:val="-3"/>
          <w:sz w:val="24"/>
        </w:rPr>
        <w:t xml:space="preserve"> </w:t>
      </w:r>
      <w:r>
        <w:rPr>
          <w:color w:val="231F20"/>
          <w:sz w:val="24"/>
        </w:rPr>
        <w:t>the intended</w:t>
      </w:r>
      <w:r>
        <w:rPr>
          <w:color w:val="231F20"/>
          <w:spacing w:val="-1"/>
          <w:sz w:val="24"/>
        </w:rPr>
        <w:t xml:space="preserve"> </w:t>
      </w:r>
      <w:r>
        <w:rPr>
          <w:color w:val="231F20"/>
          <w:sz w:val="24"/>
        </w:rPr>
        <w:t xml:space="preserve">core </w:t>
      </w:r>
      <w:r>
        <w:rPr>
          <w:color w:val="231F20"/>
          <w:spacing w:val="-2"/>
          <w:sz w:val="24"/>
        </w:rPr>
        <w:t>competences</w:t>
      </w:r>
    </w:p>
    <w:p w14:paraId="5D90C51E" w14:textId="77777777" w:rsidR="00455A2A" w:rsidRDefault="00092419">
      <w:pPr>
        <w:pStyle w:val="ListParagraph"/>
        <w:numPr>
          <w:ilvl w:val="3"/>
          <w:numId w:val="52"/>
        </w:numPr>
        <w:tabs>
          <w:tab w:val="left" w:pos="1585"/>
        </w:tabs>
        <w:spacing w:before="3"/>
        <w:ind w:left="1585"/>
        <w:rPr>
          <w:rFonts w:ascii="Symbol" w:hAnsi="Symbol"/>
          <w:color w:val="231F20"/>
          <w:sz w:val="24"/>
        </w:rPr>
      </w:pPr>
      <w:r>
        <w:rPr>
          <w:rFonts w:ascii="Symbol" w:hAnsi="Symbol"/>
          <w:noProof/>
          <w:sz w:val="24"/>
        </w:rPr>
        <mc:AlternateContent>
          <mc:Choice Requires="wps">
            <w:drawing>
              <wp:anchor distT="0" distB="0" distL="0" distR="0" simplePos="0" relativeHeight="481931264" behindDoc="1" locked="0" layoutInCell="1" allowOverlap="1" wp14:anchorId="6CC0A581" wp14:editId="61747C77">
                <wp:simplePos x="0" y="0"/>
                <wp:positionH relativeFrom="page">
                  <wp:posOffset>1333689</wp:posOffset>
                </wp:positionH>
                <wp:positionV relativeFrom="paragraph">
                  <wp:posOffset>90954</wp:posOffset>
                </wp:positionV>
                <wp:extent cx="55244" cy="55244"/>
                <wp:effectExtent l="0" t="0" r="0" b="0"/>
                <wp:wrapNone/>
                <wp:docPr id="138" name="Graphic 138" descr="bullet poi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55244"/>
                        </a:xfrm>
                        <a:custGeom>
                          <a:avLst/>
                          <a:gdLst/>
                          <a:ahLst/>
                          <a:cxnLst/>
                          <a:rect l="l" t="t" r="r" b="b"/>
                          <a:pathLst>
                            <a:path w="55244" h="55244">
                              <a:moveTo>
                                <a:pt x="46675" y="8053"/>
                              </a:moveTo>
                              <a:lnTo>
                                <a:pt x="41336" y="2680"/>
                              </a:lnTo>
                              <a:lnTo>
                                <a:pt x="34905" y="0"/>
                              </a:lnTo>
                              <a:lnTo>
                                <a:pt x="27381" y="0"/>
                              </a:lnTo>
                              <a:lnTo>
                                <a:pt x="19796" y="0"/>
                              </a:lnTo>
                              <a:lnTo>
                                <a:pt x="13341" y="2680"/>
                              </a:lnTo>
                              <a:lnTo>
                                <a:pt x="8014" y="8053"/>
                              </a:lnTo>
                              <a:lnTo>
                                <a:pt x="2675" y="13426"/>
                              </a:lnTo>
                              <a:lnTo>
                                <a:pt x="0" y="19898"/>
                              </a:lnTo>
                              <a:lnTo>
                                <a:pt x="0" y="27470"/>
                              </a:lnTo>
                              <a:lnTo>
                                <a:pt x="0" y="35103"/>
                              </a:lnTo>
                              <a:lnTo>
                                <a:pt x="2675" y="41600"/>
                              </a:lnTo>
                              <a:lnTo>
                                <a:pt x="8014" y="46961"/>
                              </a:lnTo>
                              <a:lnTo>
                                <a:pt x="13341" y="52334"/>
                              </a:lnTo>
                              <a:lnTo>
                                <a:pt x="19796" y="55027"/>
                              </a:lnTo>
                              <a:lnTo>
                                <a:pt x="27381" y="55027"/>
                              </a:lnTo>
                              <a:lnTo>
                                <a:pt x="34905" y="55027"/>
                              </a:lnTo>
                              <a:lnTo>
                                <a:pt x="41336" y="52334"/>
                              </a:lnTo>
                              <a:lnTo>
                                <a:pt x="46675" y="46961"/>
                              </a:lnTo>
                              <a:lnTo>
                                <a:pt x="52014" y="41600"/>
                              </a:lnTo>
                              <a:lnTo>
                                <a:pt x="54677" y="35103"/>
                              </a:lnTo>
                              <a:lnTo>
                                <a:pt x="54677" y="27470"/>
                              </a:lnTo>
                              <a:lnTo>
                                <a:pt x="54677" y="19898"/>
                              </a:lnTo>
                              <a:lnTo>
                                <a:pt x="52014" y="13426"/>
                              </a:lnTo>
                              <a:lnTo>
                                <a:pt x="46675" y="8053"/>
                              </a:lnTo>
                              <a:close/>
                            </a:path>
                          </a:pathLst>
                        </a:custGeom>
                        <a:ln w="439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F1533FB" id="Graphic 138" o:spid="_x0000_s1026" alt="bullet point" style="position:absolute;margin-left:105pt;margin-top:7.15pt;width:4.35pt;height:4.35pt;z-index:-21385216;visibility:visible;mso-wrap-style:square;mso-wrap-distance-left:0;mso-wrap-distance-top:0;mso-wrap-distance-right:0;mso-wrap-distance-bottom:0;mso-position-horizontal:absolute;mso-position-horizontal-relative:page;mso-position-vertical:absolute;mso-position-vertical-relative:text;v-text-anchor:top"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" path="m46675,8053l41336,2680,34905,,27381,,19796,,13341,2680,8014,8053,2675,13426,,19898r,7572l,35103r2675,6497l8014,46961r5327,5373l19796,55027r7585,l34905,55027r6431,-2693l46675,46961r5339,-5361l54677,35103r,-7633l54677,19898,52014,13426,46675,8053xe" filled="f" strokecolor="#231f20" strokeweight=".1221mm">
                <v:path arrowok="t"/>
                <w10:wrap anchorx="page"/>
              </v:shape>
            </w:pict>
          </mc:Fallback>
        </mc:AlternateContent>
      </w:r>
      <w:r>
        <w:rPr>
          <w:color w:val="231F20"/>
          <w:sz w:val="24"/>
        </w:rPr>
        <w:t xml:space="preserve">Share </w:t>
      </w:r>
      <w:r>
        <w:rPr>
          <w:color w:val="231F20"/>
          <w:spacing w:val="-2"/>
          <w:sz w:val="24"/>
        </w:rPr>
        <w:t>knowledge</w:t>
      </w:r>
    </w:p>
    <w:p w14:paraId="15E70829" w14:textId="77777777" w:rsidR="00455A2A" w:rsidRDefault="00092419">
      <w:pPr>
        <w:pStyle w:val="ListParagraph"/>
        <w:numPr>
          <w:ilvl w:val="3"/>
          <w:numId w:val="52"/>
        </w:numPr>
        <w:tabs>
          <w:tab w:val="left" w:pos="1585"/>
        </w:tabs>
        <w:spacing w:before="5"/>
        <w:ind w:left="1585"/>
        <w:rPr>
          <w:rFonts w:ascii="Symbol" w:hAnsi="Symbol"/>
          <w:color w:val="231F20"/>
          <w:sz w:val="24"/>
        </w:rPr>
      </w:pPr>
      <w:r>
        <w:rPr>
          <w:rFonts w:ascii="Symbol" w:hAnsi="Symbol"/>
          <w:noProof/>
          <w:sz w:val="24"/>
        </w:rPr>
        <mc:AlternateContent>
          <mc:Choice Requires="wps">
            <w:drawing>
              <wp:anchor distT="0" distB="0" distL="0" distR="0" simplePos="0" relativeHeight="481931776" behindDoc="1" locked="0" layoutInCell="1" allowOverlap="1" wp14:anchorId="7AF7867D" wp14:editId="0BA64DE9">
                <wp:simplePos x="0" y="0"/>
                <wp:positionH relativeFrom="page">
                  <wp:posOffset>1333689</wp:posOffset>
                </wp:positionH>
                <wp:positionV relativeFrom="paragraph">
                  <wp:posOffset>92435</wp:posOffset>
                </wp:positionV>
                <wp:extent cx="55244" cy="55244"/>
                <wp:effectExtent l="0" t="0" r="0" b="0"/>
                <wp:wrapNone/>
                <wp:docPr id="139" name="Graphic 139" descr="bullet poi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55244"/>
                        </a:xfrm>
                        <a:custGeom>
                          <a:avLst/>
                          <a:gdLst/>
                          <a:ahLst/>
                          <a:cxnLst/>
                          <a:rect l="l" t="t" r="r" b="b"/>
                          <a:pathLst>
                            <a:path w="55244" h="55244">
                              <a:moveTo>
                                <a:pt x="46675" y="8053"/>
                              </a:moveTo>
                              <a:lnTo>
                                <a:pt x="41336" y="2680"/>
                              </a:lnTo>
                              <a:lnTo>
                                <a:pt x="34905" y="0"/>
                              </a:lnTo>
                              <a:lnTo>
                                <a:pt x="27381" y="0"/>
                              </a:lnTo>
                              <a:lnTo>
                                <a:pt x="19796" y="0"/>
                              </a:lnTo>
                              <a:lnTo>
                                <a:pt x="13341" y="2680"/>
                              </a:lnTo>
                              <a:lnTo>
                                <a:pt x="8014" y="8053"/>
                              </a:lnTo>
                              <a:lnTo>
                                <a:pt x="2675" y="13426"/>
                              </a:lnTo>
                              <a:lnTo>
                                <a:pt x="0" y="19898"/>
                              </a:lnTo>
                              <a:lnTo>
                                <a:pt x="0" y="27470"/>
                              </a:lnTo>
                              <a:lnTo>
                                <a:pt x="0" y="35103"/>
                              </a:lnTo>
                              <a:lnTo>
                                <a:pt x="2675" y="41600"/>
                              </a:lnTo>
                              <a:lnTo>
                                <a:pt x="8014" y="46961"/>
                              </a:lnTo>
                              <a:lnTo>
                                <a:pt x="13341" y="52334"/>
                              </a:lnTo>
                              <a:lnTo>
                                <a:pt x="19796" y="55027"/>
                              </a:lnTo>
                              <a:lnTo>
                                <a:pt x="27381" y="55027"/>
                              </a:lnTo>
                              <a:lnTo>
                                <a:pt x="34905" y="55027"/>
                              </a:lnTo>
                              <a:lnTo>
                                <a:pt x="41336" y="52334"/>
                              </a:lnTo>
                              <a:lnTo>
                                <a:pt x="46675" y="46961"/>
                              </a:lnTo>
                              <a:lnTo>
                                <a:pt x="52014" y="41600"/>
                              </a:lnTo>
                              <a:lnTo>
                                <a:pt x="54677" y="35103"/>
                              </a:lnTo>
                              <a:lnTo>
                                <a:pt x="54677" y="27470"/>
                              </a:lnTo>
                              <a:lnTo>
                                <a:pt x="54677" y="19898"/>
                              </a:lnTo>
                              <a:lnTo>
                                <a:pt x="52014" y="13426"/>
                              </a:lnTo>
                              <a:lnTo>
                                <a:pt x="46675" y="8053"/>
                              </a:lnTo>
                              <a:close/>
                            </a:path>
                          </a:pathLst>
                        </a:custGeom>
                        <a:ln w="439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8E4AFD7" id="Graphic 139" o:spid="_x0000_s1026" alt="bullet point" style="position:absolute;margin-left:105pt;margin-top:7.3pt;width:4.35pt;height:4.35pt;z-index:-21384704;visibility:visible;mso-wrap-style:square;mso-wrap-distance-left:0;mso-wrap-distance-top:0;mso-wrap-distance-right:0;mso-wrap-distance-bottom:0;mso-position-horizontal:absolute;mso-position-horizontal-relative:page;mso-position-vertical:absolute;mso-position-vertical-relative:text;v-text-anchor:top"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" path="m46675,8053l41336,2680,34905,,27381,,19796,,13341,2680,8014,8053,2675,13426,,19898r,7572l,35103r2675,6497l8014,46961r5327,5373l19796,55027r7585,l34905,55027r6431,-2693l46675,46961r5339,-5361l54677,35103r,-7633l54677,19898,52014,13426,46675,8053xe" filled="f" strokecolor="#231f20" strokeweight=".1221mm">
                <v:path arrowok="t"/>
                <w10:wrap anchorx="page"/>
              </v:shape>
            </w:pict>
          </mc:Fallback>
        </mc:AlternateContent>
      </w:r>
      <w:r>
        <w:rPr>
          <w:color w:val="231F20"/>
          <w:sz w:val="24"/>
        </w:rPr>
        <w:t>Evaluate</w:t>
      </w:r>
      <w:r>
        <w:rPr>
          <w:color w:val="231F20"/>
          <w:spacing w:val="-5"/>
          <w:sz w:val="24"/>
        </w:rPr>
        <w:t xml:space="preserve"> </w:t>
      </w:r>
      <w:r>
        <w:rPr>
          <w:color w:val="231F20"/>
          <w:spacing w:val="-4"/>
          <w:sz w:val="24"/>
        </w:rPr>
        <w:t>self</w:t>
      </w:r>
    </w:p>
    <w:p w14:paraId="5B30D4D3" w14:textId="77777777" w:rsidR="00455A2A" w:rsidRDefault="00092419">
      <w:pPr>
        <w:pStyle w:val="ListParagraph"/>
        <w:numPr>
          <w:ilvl w:val="3"/>
          <w:numId w:val="52"/>
        </w:numPr>
        <w:tabs>
          <w:tab w:val="left" w:pos="1585"/>
        </w:tabs>
        <w:spacing w:before="3"/>
        <w:ind w:left="1585"/>
        <w:rPr>
          <w:rFonts w:ascii="Symbol" w:hAnsi="Symbol"/>
          <w:color w:val="231F20"/>
          <w:sz w:val="24"/>
        </w:rPr>
      </w:pPr>
      <w:r>
        <w:rPr>
          <w:rFonts w:ascii="Symbol" w:hAnsi="Symbol"/>
          <w:noProof/>
          <w:sz w:val="24"/>
        </w:rPr>
        <mc:AlternateContent>
          <mc:Choice Requires="wps">
            <w:drawing>
              <wp:anchor distT="0" distB="0" distL="0" distR="0" simplePos="0" relativeHeight="481932288" behindDoc="1" locked="0" layoutInCell="1" allowOverlap="1" wp14:anchorId="6DBC7456" wp14:editId="6F98CB43">
                <wp:simplePos x="0" y="0"/>
                <wp:positionH relativeFrom="page">
                  <wp:posOffset>1333689</wp:posOffset>
                </wp:positionH>
                <wp:positionV relativeFrom="paragraph">
                  <wp:posOffset>91411</wp:posOffset>
                </wp:positionV>
                <wp:extent cx="55244" cy="55244"/>
                <wp:effectExtent l="0" t="0" r="0" b="0"/>
                <wp:wrapNone/>
                <wp:docPr id="140" name="Graphic 140" descr="bullet poi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55244"/>
                        </a:xfrm>
                        <a:custGeom>
                          <a:avLst/>
                          <a:gdLst/>
                          <a:ahLst/>
                          <a:cxnLst/>
                          <a:rect l="l" t="t" r="r" b="b"/>
                          <a:pathLst>
                            <a:path w="55244" h="55244">
                              <a:moveTo>
                                <a:pt x="46675" y="8053"/>
                              </a:moveTo>
                              <a:lnTo>
                                <a:pt x="41336" y="2680"/>
                              </a:lnTo>
                              <a:lnTo>
                                <a:pt x="34905" y="0"/>
                              </a:lnTo>
                              <a:lnTo>
                                <a:pt x="27381" y="0"/>
                              </a:lnTo>
                              <a:lnTo>
                                <a:pt x="19796" y="0"/>
                              </a:lnTo>
                              <a:lnTo>
                                <a:pt x="13341" y="2680"/>
                              </a:lnTo>
                              <a:lnTo>
                                <a:pt x="8014" y="8053"/>
                              </a:lnTo>
                              <a:lnTo>
                                <a:pt x="2675" y="13426"/>
                              </a:lnTo>
                              <a:lnTo>
                                <a:pt x="0" y="19898"/>
                              </a:lnTo>
                              <a:lnTo>
                                <a:pt x="0" y="27470"/>
                              </a:lnTo>
                              <a:lnTo>
                                <a:pt x="0" y="35103"/>
                              </a:lnTo>
                              <a:lnTo>
                                <a:pt x="2675" y="41600"/>
                              </a:lnTo>
                              <a:lnTo>
                                <a:pt x="8014" y="46961"/>
                              </a:lnTo>
                              <a:lnTo>
                                <a:pt x="13341" y="52334"/>
                              </a:lnTo>
                              <a:lnTo>
                                <a:pt x="19796" y="55014"/>
                              </a:lnTo>
                              <a:lnTo>
                                <a:pt x="27381" y="55014"/>
                              </a:lnTo>
                              <a:lnTo>
                                <a:pt x="34905" y="55014"/>
                              </a:lnTo>
                              <a:lnTo>
                                <a:pt x="41336" y="52334"/>
                              </a:lnTo>
                              <a:lnTo>
                                <a:pt x="46675" y="46961"/>
                              </a:lnTo>
                              <a:lnTo>
                                <a:pt x="52014" y="41600"/>
                              </a:lnTo>
                              <a:lnTo>
                                <a:pt x="54677" y="35103"/>
                              </a:lnTo>
                              <a:lnTo>
                                <a:pt x="54677" y="27470"/>
                              </a:lnTo>
                              <a:lnTo>
                                <a:pt x="54677" y="19898"/>
                              </a:lnTo>
                              <a:lnTo>
                                <a:pt x="52014" y="13426"/>
                              </a:lnTo>
                              <a:lnTo>
                                <a:pt x="46675" y="8053"/>
                              </a:lnTo>
                              <a:close/>
                            </a:path>
                          </a:pathLst>
                        </a:custGeom>
                        <a:ln w="439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92569CD" id="Graphic 140" o:spid="_x0000_s1026" alt="bullet point" style="position:absolute;margin-left:105pt;margin-top:7.2pt;width:4.35pt;height:4.35pt;z-index:-21384192;visibility:visible;mso-wrap-style:square;mso-wrap-distance-left:0;mso-wrap-distance-top:0;mso-wrap-distance-right:0;mso-wrap-distance-bottom:0;mso-position-horizontal:absolute;mso-position-horizontal-relative:page;mso-position-vertical:absolute;mso-position-vertical-relative:text;v-text-anchor:top"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" path="m46675,8053l41336,2680,34905,,27381,,19796,,13341,2680,8014,8053,2675,13426,,19898r,7572l,35103r2675,6497l8014,46961r5327,5373l19796,55014r7585,l34905,55014r6431,-2680l46675,46961r5339,-5361l54677,35103r,-7633l54677,19898,52014,13426,46675,8053xe" filled="f" strokecolor="#231f20" strokeweight=".1221mm">
                <v:path arrowok="t"/>
                <w10:wrap anchorx="page"/>
              </v:shape>
            </w:pict>
          </mc:Fallback>
        </mc:AlternateContent>
      </w:r>
      <w:r>
        <w:rPr>
          <w:color w:val="231F20"/>
          <w:sz w:val="24"/>
        </w:rPr>
        <w:t>Manipulate</w:t>
      </w:r>
      <w:r>
        <w:rPr>
          <w:color w:val="231F20"/>
          <w:spacing w:val="-1"/>
          <w:sz w:val="24"/>
        </w:rPr>
        <w:t xml:space="preserve"> </w:t>
      </w:r>
      <w:r>
        <w:rPr>
          <w:color w:val="231F20"/>
          <w:sz w:val="24"/>
        </w:rPr>
        <w:t xml:space="preserve">learning resources and draw </w:t>
      </w:r>
      <w:r>
        <w:rPr>
          <w:color w:val="231F20"/>
          <w:spacing w:val="-2"/>
          <w:sz w:val="24"/>
        </w:rPr>
        <w:t>conclusions.</w:t>
      </w:r>
    </w:p>
    <w:p w14:paraId="7B618AE0" w14:textId="77777777" w:rsidR="00455A2A" w:rsidRDefault="00092419">
      <w:pPr>
        <w:pStyle w:val="ListParagraph"/>
        <w:numPr>
          <w:ilvl w:val="3"/>
          <w:numId w:val="52"/>
        </w:numPr>
        <w:tabs>
          <w:tab w:val="left" w:pos="1585"/>
        </w:tabs>
        <w:spacing w:before="6"/>
        <w:ind w:left="1585"/>
        <w:rPr>
          <w:rFonts w:ascii="Symbol" w:hAnsi="Symbol"/>
          <w:color w:val="231F20"/>
          <w:sz w:val="24"/>
        </w:rPr>
      </w:pPr>
      <w:r>
        <w:rPr>
          <w:rFonts w:ascii="Symbol" w:hAnsi="Symbol"/>
          <w:noProof/>
          <w:sz w:val="24"/>
        </w:rPr>
        <mc:AlternateContent>
          <mc:Choice Requires="wps">
            <w:drawing>
              <wp:anchor distT="0" distB="0" distL="0" distR="0" simplePos="0" relativeHeight="481932800" behindDoc="1" locked="0" layoutInCell="1" allowOverlap="1" wp14:anchorId="20992056" wp14:editId="3F1213D5">
                <wp:simplePos x="0" y="0"/>
                <wp:positionH relativeFrom="page">
                  <wp:posOffset>1333689</wp:posOffset>
                </wp:positionH>
                <wp:positionV relativeFrom="paragraph">
                  <wp:posOffset>92892</wp:posOffset>
                </wp:positionV>
                <wp:extent cx="55244" cy="55244"/>
                <wp:effectExtent l="0" t="0" r="0" b="0"/>
                <wp:wrapNone/>
                <wp:docPr id="141" name="Graphic 141" descr="bullet poi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55244"/>
                        </a:xfrm>
                        <a:custGeom>
                          <a:avLst/>
                          <a:gdLst/>
                          <a:ahLst/>
                          <a:cxnLst/>
                          <a:rect l="l" t="t" r="r" b="b"/>
                          <a:pathLst>
                            <a:path w="55244" h="55244">
                              <a:moveTo>
                                <a:pt x="46675" y="8053"/>
                              </a:moveTo>
                              <a:lnTo>
                                <a:pt x="41336" y="2680"/>
                              </a:lnTo>
                              <a:lnTo>
                                <a:pt x="34905" y="0"/>
                              </a:lnTo>
                              <a:lnTo>
                                <a:pt x="27381" y="0"/>
                              </a:lnTo>
                              <a:lnTo>
                                <a:pt x="19796" y="0"/>
                              </a:lnTo>
                              <a:lnTo>
                                <a:pt x="13341" y="2680"/>
                              </a:lnTo>
                              <a:lnTo>
                                <a:pt x="8014" y="8053"/>
                              </a:lnTo>
                              <a:lnTo>
                                <a:pt x="2675" y="13426"/>
                              </a:lnTo>
                              <a:lnTo>
                                <a:pt x="0" y="19898"/>
                              </a:lnTo>
                              <a:lnTo>
                                <a:pt x="0" y="27470"/>
                              </a:lnTo>
                              <a:lnTo>
                                <a:pt x="0" y="35103"/>
                              </a:lnTo>
                              <a:lnTo>
                                <a:pt x="2675" y="41600"/>
                              </a:lnTo>
                              <a:lnTo>
                                <a:pt x="8014" y="46961"/>
                              </a:lnTo>
                              <a:lnTo>
                                <a:pt x="13341" y="52334"/>
                              </a:lnTo>
                              <a:lnTo>
                                <a:pt x="19796" y="55014"/>
                              </a:lnTo>
                              <a:lnTo>
                                <a:pt x="27381" y="55014"/>
                              </a:lnTo>
                              <a:lnTo>
                                <a:pt x="34905" y="55014"/>
                              </a:lnTo>
                              <a:lnTo>
                                <a:pt x="41336" y="52334"/>
                              </a:lnTo>
                              <a:lnTo>
                                <a:pt x="46675" y="46961"/>
                              </a:lnTo>
                              <a:lnTo>
                                <a:pt x="52014" y="41600"/>
                              </a:lnTo>
                              <a:lnTo>
                                <a:pt x="54677" y="35103"/>
                              </a:lnTo>
                              <a:lnTo>
                                <a:pt x="54677" y="27470"/>
                              </a:lnTo>
                              <a:lnTo>
                                <a:pt x="54677" y="19898"/>
                              </a:lnTo>
                              <a:lnTo>
                                <a:pt x="52014" y="13426"/>
                              </a:lnTo>
                              <a:lnTo>
                                <a:pt x="46675" y="8053"/>
                              </a:lnTo>
                              <a:close/>
                            </a:path>
                          </a:pathLst>
                        </a:custGeom>
                        <a:ln w="439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AA04A85" id="Graphic 141" o:spid="_x0000_s1026" alt="bullet point" style="position:absolute;margin-left:105pt;margin-top:7.3pt;width:4.35pt;height:4.35pt;z-index:-21383680;visibility:visible;mso-wrap-style:square;mso-wrap-distance-left:0;mso-wrap-distance-top:0;mso-wrap-distance-right:0;mso-wrap-distance-bottom:0;mso-position-horizontal:absolute;mso-position-horizontal-relative:page;mso-position-vertical:absolute;mso-position-vertical-relative:text;v-text-anchor:top"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" path="m46675,8053l41336,2680,34905,,27381,,19796,,13341,2680,8014,8053,2675,13426,,19898r,7572l,35103r2675,6497l8014,46961r5327,5373l19796,55014r7585,l34905,55014r6431,-2680l46675,46961r5339,-5361l54677,35103r,-7633l54677,19898,52014,13426,46675,8053xe" filled="f" strokecolor="#231f20" strokeweight=".1221mm">
                <v:path arrowok="t"/>
                <w10:wrap anchorx="page"/>
              </v:shape>
            </w:pict>
          </mc:Fallback>
        </mc:AlternateContent>
      </w:r>
      <w:r>
        <w:rPr>
          <w:color w:val="231F20"/>
          <w:sz w:val="24"/>
        </w:rPr>
        <w:t>Reflect</w:t>
      </w:r>
      <w:r>
        <w:rPr>
          <w:color w:val="231F20"/>
          <w:spacing w:val="-2"/>
          <w:sz w:val="24"/>
        </w:rPr>
        <w:t xml:space="preserve"> </w:t>
      </w:r>
      <w:r>
        <w:rPr>
          <w:color w:val="231F20"/>
          <w:sz w:val="24"/>
        </w:rPr>
        <w:t>on</w:t>
      </w:r>
      <w:r>
        <w:rPr>
          <w:color w:val="231F20"/>
          <w:spacing w:val="-1"/>
          <w:sz w:val="24"/>
        </w:rPr>
        <w:t xml:space="preserve"> </w:t>
      </w:r>
      <w:r>
        <w:rPr>
          <w:color w:val="231F20"/>
          <w:sz w:val="24"/>
        </w:rPr>
        <w:t>the</w:t>
      </w:r>
      <w:r>
        <w:rPr>
          <w:color w:val="231F20"/>
          <w:spacing w:val="-2"/>
          <w:sz w:val="24"/>
        </w:rPr>
        <w:t xml:space="preserve"> </w:t>
      </w:r>
      <w:r>
        <w:rPr>
          <w:color w:val="231F20"/>
          <w:sz w:val="24"/>
        </w:rPr>
        <w:t xml:space="preserve">learning </w:t>
      </w:r>
      <w:r>
        <w:rPr>
          <w:color w:val="231F20"/>
          <w:spacing w:val="-2"/>
          <w:sz w:val="24"/>
        </w:rPr>
        <w:t>process</w:t>
      </w:r>
    </w:p>
    <w:p w14:paraId="6819A69D" w14:textId="77777777" w:rsidR="00455A2A" w:rsidRDefault="00455A2A">
      <w:pPr>
        <w:pStyle w:val="ListParagraph"/>
        <w:rPr>
          <w:rFonts w:ascii="Symbol" w:hAnsi="Symbol"/>
          <w:sz w:val="24"/>
        </w:rPr>
        <w:sectPr w:rsidR="00455A2A">
          <w:pgSz w:w="9980" w:h="14180"/>
          <w:pgMar w:top="1380" w:right="425" w:bottom="1120" w:left="850" w:header="0" w:footer="939" w:gutter="0"/>
          <w:cols w:space="720"/>
        </w:sectPr>
      </w:pPr>
    </w:p>
    <w:p w14:paraId="3B19BCF6" w14:textId="77777777" w:rsidR="00455A2A" w:rsidRDefault="00092419">
      <w:pPr>
        <w:pStyle w:val="ListParagraph"/>
        <w:numPr>
          <w:ilvl w:val="3"/>
          <w:numId w:val="52"/>
        </w:numPr>
        <w:tabs>
          <w:tab w:val="left" w:pos="1585"/>
        </w:tabs>
        <w:spacing w:before="72"/>
        <w:ind w:left="1585"/>
        <w:rPr>
          <w:rFonts w:ascii="Symbol" w:hAnsi="Symbol"/>
          <w:sz w:val="24"/>
        </w:rPr>
      </w:pPr>
      <w:r>
        <w:rPr>
          <w:rFonts w:ascii="Symbol" w:hAnsi="Symbol"/>
          <w:noProof/>
          <w:sz w:val="24"/>
        </w:rPr>
        <w:lastRenderedPageBreak/>
        <mc:AlternateContent>
          <mc:Choice Requires="wps">
            <w:drawing>
              <wp:anchor distT="0" distB="0" distL="0" distR="0" simplePos="0" relativeHeight="481933312" behindDoc="1" locked="0" layoutInCell="1" allowOverlap="1" wp14:anchorId="44EDFE61" wp14:editId="2ADFC5BB">
                <wp:simplePos x="0" y="0"/>
                <wp:positionH relativeFrom="page">
                  <wp:posOffset>1333689</wp:posOffset>
                </wp:positionH>
                <wp:positionV relativeFrom="paragraph">
                  <wp:posOffset>135115</wp:posOffset>
                </wp:positionV>
                <wp:extent cx="55244" cy="55244"/>
                <wp:effectExtent l="0" t="0" r="0" b="0"/>
                <wp:wrapNone/>
                <wp:docPr id="142" name="Graphic 142" descr="bullet poi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4" cy="55244"/>
                        </a:xfrm>
                        <a:custGeom>
                          <a:avLst/>
                          <a:gdLst/>
                          <a:ahLst/>
                          <a:cxnLst/>
                          <a:rect l="l" t="t" r="r" b="b"/>
                          <a:pathLst>
                            <a:path w="55244" h="55244">
                              <a:moveTo>
                                <a:pt x="46675" y="8053"/>
                              </a:moveTo>
                              <a:lnTo>
                                <a:pt x="41336" y="2680"/>
                              </a:lnTo>
                              <a:lnTo>
                                <a:pt x="34905" y="0"/>
                              </a:lnTo>
                              <a:lnTo>
                                <a:pt x="27381" y="0"/>
                              </a:lnTo>
                              <a:lnTo>
                                <a:pt x="19796" y="0"/>
                              </a:lnTo>
                              <a:lnTo>
                                <a:pt x="13341" y="2680"/>
                              </a:lnTo>
                              <a:lnTo>
                                <a:pt x="8014" y="8053"/>
                              </a:lnTo>
                              <a:lnTo>
                                <a:pt x="2675" y="13426"/>
                              </a:lnTo>
                              <a:lnTo>
                                <a:pt x="0" y="19898"/>
                              </a:lnTo>
                              <a:lnTo>
                                <a:pt x="0" y="27470"/>
                              </a:lnTo>
                              <a:lnTo>
                                <a:pt x="0" y="35103"/>
                              </a:lnTo>
                              <a:lnTo>
                                <a:pt x="2675" y="41600"/>
                              </a:lnTo>
                              <a:lnTo>
                                <a:pt x="8014" y="46961"/>
                              </a:lnTo>
                              <a:lnTo>
                                <a:pt x="13341" y="52334"/>
                              </a:lnTo>
                              <a:lnTo>
                                <a:pt x="19796" y="55014"/>
                              </a:lnTo>
                              <a:lnTo>
                                <a:pt x="27381" y="55014"/>
                              </a:lnTo>
                              <a:lnTo>
                                <a:pt x="34905" y="55014"/>
                              </a:lnTo>
                              <a:lnTo>
                                <a:pt x="41336" y="52334"/>
                              </a:lnTo>
                              <a:lnTo>
                                <a:pt x="46675" y="46961"/>
                              </a:lnTo>
                              <a:lnTo>
                                <a:pt x="52014" y="41600"/>
                              </a:lnTo>
                              <a:lnTo>
                                <a:pt x="54677" y="35103"/>
                              </a:lnTo>
                              <a:lnTo>
                                <a:pt x="54677" y="27470"/>
                              </a:lnTo>
                              <a:lnTo>
                                <a:pt x="54677" y="19898"/>
                              </a:lnTo>
                              <a:lnTo>
                                <a:pt x="52014" y="13426"/>
                              </a:lnTo>
                              <a:lnTo>
                                <a:pt x="46675" y="8053"/>
                              </a:lnTo>
                              <a:close/>
                            </a:path>
                          </a:pathLst>
                        </a:custGeom>
                        <a:ln w="43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283C39" id="Graphic 142" o:spid="_x0000_s1026" alt="bullet point" style="position:absolute;margin-left:105pt;margin-top:10.65pt;width:4.35pt;height:4.35pt;z-index:-21383168;visibility:visible;mso-wrap-style:square;mso-wrap-distance-left:0;mso-wrap-distance-top:0;mso-wrap-distance-right:0;mso-wrap-distance-bottom:0;mso-position-horizontal:absolute;mso-position-horizontal-relative:page;mso-position-vertical:absolute;mso-position-vertical-relative:text;v-text-anchor:top" coordsize="55244,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" path="m46675,8053l41336,2680,34905,,27381,,19796,,13341,2680,8014,8053,2675,13426,,19898r,7572l,35103r2675,6497l8014,46961r5327,5373l19796,55014r7585,l34905,55014r6431,-2680l46675,46961r5339,-5361l54677,35103r,-7633l54677,19898,52014,13426,46675,8053xe" filled="f" strokeweight=".1221mm">
                <v:path arrowok="t"/>
                <w10:wrap anchorx="page"/>
              </v:shape>
            </w:pict>
          </mc:Fallback>
        </mc:AlternateContent>
      </w:r>
      <w:r>
        <w:rPr>
          <w:sz w:val="24"/>
        </w:rPr>
        <w:t>Interact</w:t>
      </w:r>
      <w:r>
        <w:rPr>
          <w:spacing w:val="-2"/>
          <w:sz w:val="24"/>
        </w:rPr>
        <w:t xml:space="preserve"> </w:t>
      </w:r>
      <w:r>
        <w:rPr>
          <w:sz w:val="24"/>
        </w:rPr>
        <w:t>with</w:t>
      </w:r>
      <w:r>
        <w:rPr>
          <w:spacing w:val="-1"/>
          <w:sz w:val="24"/>
        </w:rPr>
        <w:t xml:space="preserve"> </w:t>
      </w:r>
      <w:r>
        <w:rPr>
          <w:sz w:val="24"/>
        </w:rPr>
        <w:t>others</w:t>
      </w:r>
      <w:r>
        <w:rPr>
          <w:spacing w:val="-1"/>
          <w:sz w:val="24"/>
        </w:rPr>
        <w:t xml:space="preserve"> </w:t>
      </w:r>
      <w:r>
        <w:rPr>
          <w:sz w:val="24"/>
        </w:rPr>
        <w:t>during</w:t>
      </w:r>
      <w:r>
        <w:rPr>
          <w:spacing w:val="-2"/>
          <w:sz w:val="24"/>
        </w:rPr>
        <w:t xml:space="preserve"> </w:t>
      </w:r>
      <w:r>
        <w:rPr>
          <w:sz w:val="24"/>
        </w:rPr>
        <w:t>the</w:t>
      </w:r>
      <w:r>
        <w:rPr>
          <w:spacing w:val="-1"/>
          <w:sz w:val="24"/>
        </w:rPr>
        <w:t xml:space="preserve"> </w:t>
      </w:r>
      <w:r>
        <w:rPr>
          <w:sz w:val="24"/>
        </w:rPr>
        <w:t xml:space="preserve">learning </w:t>
      </w:r>
      <w:r>
        <w:rPr>
          <w:spacing w:val="-2"/>
          <w:sz w:val="24"/>
        </w:rPr>
        <w:t>process.</w:t>
      </w:r>
    </w:p>
    <w:p w14:paraId="657300BB" w14:textId="77777777" w:rsidR="00455A2A" w:rsidRDefault="00455A2A">
      <w:pPr>
        <w:pStyle w:val="BodyText"/>
        <w:spacing w:before="8"/>
        <w:rPr>
          <w:sz w:val="24"/>
        </w:rPr>
      </w:pPr>
    </w:p>
    <w:p w14:paraId="07EFFE32" w14:textId="77777777" w:rsidR="00455A2A" w:rsidRDefault="00092419">
      <w:pPr>
        <w:spacing w:before="1" w:line="242" w:lineRule="auto"/>
        <w:ind w:left="1237" w:right="267"/>
        <w:jc w:val="both"/>
        <w:rPr>
          <w:sz w:val="24"/>
        </w:rPr>
      </w:pPr>
      <w:r>
        <w:rPr>
          <w:sz w:val="24"/>
        </w:rPr>
        <w:t xml:space="preserve">The curriculum designs have </w:t>
      </w:r>
      <w:r>
        <w:rPr>
          <w:b/>
          <w:i/>
          <w:sz w:val="24"/>
        </w:rPr>
        <w:t xml:space="preserve">suggested </w:t>
      </w:r>
      <w:r>
        <w:rPr>
          <w:sz w:val="24"/>
        </w:rPr>
        <w:t xml:space="preserve">learning experiences which are expected to guide the learner in acquiring the right knowledge, skills, attitudes and values. Learning experiences may be adjusted depending on the local environment, individual differences, availability of resources, teachers experience, weather among other </w:t>
      </w:r>
      <w:r>
        <w:rPr>
          <w:spacing w:val="-2"/>
          <w:sz w:val="24"/>
        </w:rPr>
        <w:t>factors.</w:t>
      </w:r>
    </w:p>
    <w:p w14:paraId="1CF78C19" w14:textId="77777777" w:rsidR="00455A2A" w:rsidRDefault="00455A2A">
      <w:pPr>
        <w:pStyle w:val="BodyText"/>
        <w:spacing w:before="9"/>
        <w:rPr>
          <w:sz w:val="24"/>
        </w:rPr>
      </w:pPr>
    </w:p>
    <w:p w14:paraId="5FC65CF1" w14:textId="77777777" w:rsidR="00455A2A" w:rsidRDefault="00092419">
      <w:pPr>
        <w:pStyle w:val="Heading1"/>
        <w:jc w:val="left"/>
      </w:pPr>
      <w:r>
        <w:t>Learning</w:t>
      </w:r>
      <w:r>
        <w:rPr>
          <w:spacing w:val="-2"/>
        </w:rPr>
        <w:t xml:space="preserve"> </w:t>
      </w:r>
      <w:r>
        <w:t>Experiences</w:t>
      </w:r>
      <w:r>
        <w:rPr>
          <w:spacing w:val="-3"/>
        </w:rPr>
        <w:t xml:space="preserve"> </w:t>
      </w:r>
      <w:r>
        <w:t>and</w:t>
      </w:r>
      <w:r>
        <w:rPr>
          <w:spacing w:val="-1"/>
        </w:rPr>
        <w:t xml:space="preserve"> </w:t>
      </w:r>
      <w:r>
        <w:rPr>
          <w:spacing w:val="-2"/>
        </w:rPr>
        <w:t>Methodologies</w:t>
      </w:r>
    </w:p>
    <w:p w14:paraId="57E87CCA" w14:textId="77777777" w:rsidR="00455A2A" w:rsidRDefault="00092419">
      <w:pPr>
        <w:spacing w:before="5" w:line="242" w:lineRule="auto"/>
        <w:ind w:left="1237" w:right="364"/>
        <w:rPr>
          <w:sz w:val="24"/>
        </w:rPr>
      </w:pPr>
      <w:r>
        <w:rPr>
          <w:sz w:val="24"/>
        </w:rPr>
        <w:t>In Competence Based Curriculum (CBC), different methods are suggested to facilitate learning. Some methods are more appropriate in some learning areas than others depending on the intended learning outcomes.</w:t>
      </w:r>
    </w:p>
    <w:p w14:paraId="0D083929" w14:textId="77777777" w:rsidR="00455A2A" w:rsidRDefault="00092419">
      <w:pPr>
        <w:spacing w:before="4"/>
        <w:ind w:left="1237"/>
        <w:rPr>
          <w:sz w:val="24"/>
        </w:rPr>
      </w:pPr>
      <w:r>
        <w:rPr>
          <w:sz w:val="24"/>
        </w:rPr>
        <w:t xml:space="preserve">These methods </w:t>
      </w:r>
      <w:r>
        <w:rPr>
          <w:spacing w:val="-2"/>
          <w:sz w:val="24"/>
        </w:rPr>
        <w:t>include:</w:t>
      </w:r>
    </w:p>
    <w:p w14:paraId="0F85A354" w14:textId="77777777" w:rsidR="00455A2A" w:rsidRDefault="00092419">
      <w:pPr>
        <w:pStyle w:val="ListParagraph"/>
        <w:numPr>
          <w:ilvl w:val="3"/>
          <w:numId w:val="52"/>
        </w:numPr>
        <w:tabs>
          <w:tab w:val="left" w:pos="1585"/>
        </w:tabs>
        <w:spacing w:before="5"/>
        <w:ind w:left="1585"/>
        <w:rPr>
          <w:rFonts w:ascii="Symbol" w:hAnsi="Symbol"/>
          <w:sz w:val="24"/>
        </w:rPr>
      </w:pPr>
      <w:r>
        <w:rPr>
          <w:sz w:val="24"/>
        </w:rPr>
        <w:t>Role</w:t>
      </w:r>
      <w:r>
        <w:rPr>
          <w:spacing w:val="-2"/>
          <w:sz w:val="24"/>
        </w:rPr>
        <w:t xml:space="preserve"> </w:t>
      </w:r>
      <w:r>
        <w:rPr>
          <w:spacing w:val="-4"/>
          <w:sz w:val="24"/>
        </w:rPr>
        <w:t>play</w:t>
      </w:r>
    </w:p>
    <w:p w14:paraId="14D7814B" w14:textId="77777777" w:rsidR="00455A2A" w:rsidRDefault="00092419">
      <w:pPr>
        <w:pStyle w:val="ListParagraph"/>
        <w:numPr>
          <w:ilvl w:val="3"/>
          <w:numId w:val="52"/>
        </w:numPr>
        <w:tabs>
          <w:tab w:val="left" w:pos="1586"/>
        </w:tabs>
        <w:spacing w:before="6"/>
        <w:ind w:left="1586"/>
        <w:rPr>
          <w:rFonts w:ascii="Symbol" w:hAnsi="Symbol"/>
          <w:sz w:val="24"/>
        </w:rPr>
      </w:pPr>
      <w:r>
        <w:rPr>
          <w:sz w:val="24"/>
        </w:rPr>
        <w:t>Story</w:t>
      </w:r>
      <w:r>
        <w:rPr>
          <w:spacing w:val="-1"/>
          <w:sz w:val="24"/>
        </w:rPr>
        <w:t xml:space="preserve"> </w:t>
      </w:r>
      <w:r>
        <w:rPr>
          <w:spacing w:val="-2"/>
          <w:sz w:val="24"/>
        </w:rPr>
        <w:t>telling</w:t>
      </w:r>
    </w:p>
    <w:p w14:paraId="2A87E16E" w14:textId="77777777" w:rsidR="00455A2A" w:rsidRDefault="00092419">
      <w:pPr>
        <w:pStyle w:val="ListParagraph"/>
        <w:numPr>
          <w:ilvl w:val="3"/>
          <w:numId w:val="52"/>
        </w:numPr>
        <w:tabs>
          <w:tab w:val="left" w:pos="1586"/>
        </w:tabs>
        <w:spacing w:before="3"/>
        <w:ind w:left="1586"/>
        <w:rPr>
          <w:rFonts w:ascii="Symbol" w:hAnsi="Symbol"/>
          <w:sz w:val="24"/>
        </w:rPr>
      </w:pPr>
      <w:r>
        <w:rPr>
          <w:sz w:val="24"/>
        </w:rPr>
        <w:t>Question</w:t>
      </w:r>
      <w:r>
        <w:rPr>
          <w:spacing w:val="1"/>
          <w:sz w:val="24"/>
        </w:rPr>
        <w:t xml:space="preserve"> </w:t>
      </w:r>
      <w:r>
        <w:rPr>
          <w:sz w:val="24"/>
        </w:rPr>
        <w:t>and</w:t>
      </w:r>
      <w:r>
        <w:rPr>
          <w:spacing w:val="1"/>
          <w:sz w:val="24"/>
        </w:rPr>
        <w:t xml:space="preserve"> </w:t>
      </w:r>
      <w:r>
        <w:rPr>
          <w:spacing w:val="-2"/>
          <w:sz w:val="24"/>
        </w:rPr>
        <w:t>answer</w:t>
      </w:r>
    </w:p>
    <w:p w14:paraId="39E001DE" w14:textId="77777777" w:rsidR="00455A2A" w:rsidRDefault="00092419">
      <w:pPr>
        <w:pStyle w:val="ListParagraph"/>
        <w:numPr>
          <w:ilvl w:val="3"/>
          <w:numId w:val="52"/>
        </w:numPr>
        <w:tabs>
          <w:tab w:val="left" w:pos="1586"/>
        </w:tabs>
        <w:spacing w:before="5"/>
        <w:ind w:left="1586"/>
        <w:rPr>
          <w:rFonts w:ascii="Symbol" w:hAnsi="Symbol"/>
          <w:sz w:val="24"/>
        </w:rPr>
      </w:pPr>
      <w:r>
        <w:rPr>
          <w:sz w:val="24"/>
        </w:rPr>
        <w:t xml:space="preserve">Group </w:t>
      </w:r>
      <w:r>
        <w:rPr>
          <w:spacing w:val="-2"/>
          <w:sz w:val="24"/>
        </w:rPr>
        <w:t>discussions</w:t>
      </w:r>
    </w:p>
    <w:p w14:paraId="61B4715F" w14:textId="77777777" w:rsidR="00455A2A" w:rsidRDefault="00092419">
      <w:pPr>
        <w:pStyle w:val="ListParagraph"/>
        <w:numPr>
          <w:ilvl w:val="3"/>
          <w:numId w:val="52"/>
        </w:numPr>
        <w:tabs>
          <w:tab w:val="left" w:pos="1586"/>
        </w:tabs>
        <w:spacing w:before="3"/>
        <w:ind w:left="1586"/>
        <w:rPr>
          <w:rFonts w:ascii="Symbol" w:hAnsi="Symbol"/>
          <w:sz w:val="24"/>
        </w:rPr>
      </w:pPr>
      <w:r>
        <w:rPr>
          <w:spacing w:val="-2"/>
          <w:sz w:val="24"/>
        </w:rPr>
        <w:t>Singing</w:t>
      </w:r>
    </w:p>
    <w:p w14:paraId="626E2D8A" w14:textId="77777777" w:rsidR="00455A2A" w:rsidRDefault="00092419">
      <w:pPr>
        <w:pStyle w:val="ListParagraph"/>
        <w:numPr>
          <w:ilvl w:val="3"/>
          <w:numId w:val="52"/>
        </w:numPr>
        <w:tabs>
          <w:tab w:val="left" w:pos="1586"/>
        </w:tabs>
        <w:spacing w:before="6"/>
        <w:ind w:left="1586"/>
        <w:rPr>
          <w:rFonts w:ascii="Symbol" w:hAnsi="Symbol"/>
          <w:sz w:val="24"/>
        </w:rPr>
      </w:pPr>
      <w:r>
        <w:rPr>
          <w:spacing w:val="-2"/>
          <w:sz w:val="24"/>
        </w:rPr>
        <w:t>Inquiry</w:t>
      </w:r>
    </w:p>
    <w:p w14:paraId="37D5F3C8" w14:textId="77777777" w:rsidR="00455A2A" w:rsidRDefault="00092419">
      <w:pPr>
        <w:pStyle w:val="ListParagraph"/>
        <w:numPr>
          <w:ilvl w:val="3"/>
          <w:numId w:val="52"/>
        </w:numPr>
        <w:tabs>
          <w:tab w:val="left" w:pos="1587"/>
        </w:tabs>
        <w:spacing w:before="3"/>
        <w:ind w:left="1587"/>
        <w:rPr>
          <w:rFonts w:ascii="Symbol" w:hAnsi="Symbol"/>
          <w:sz w:val="24"/>
        </w:rPr>
      </w:pPr>
      <w:r>
        <w:rPr>
          <w:spacing w:val="-2"/>
          <w:sz w:val="24"/>
        </w:rPr>
        <w:t>Discovery</w:t>
      </w:r>
    </w:p>
    <w:p w14:paraId="25F601AC" w14:textId="77777777" w:rsidR="00455A2A" w:rsidRDefault="00092419">
      <w:pPr>
        <w:pStyle w:val="ListParagraph"/>
        <w:numPr>
          <w:ilvl w:val="3"/>
          <w:numId w:val="52"/>
        </w:numPr>
        <w:tabs>
          <w:tab w:val="left" w:pos="1587"/>
        </w:tabs>
        <w:spacing w:before="5"/>
        <w:ind w:left="1587"/>
        <w:rPr>
          <w:rFonts w:ascii="Symbol" w:hAnsi="Symbol"/>
          <w:sz w:val="24"/>
        </w:rPr>
      </w:pPr>
      <w:r>
        <w:rPr>
          <w:sz w:val="24"/>
        </w:rPr>
        <w:t>Role</w:t>
      </w:r>
      <w:r>
        <w:rPr>
          <w:spacing w:val="-2"/>
          <w:sz w:val="24"/>
        </w:rPr>
        <w:t xml:space="preserve"> Modeling</w:t>
      </w:r>
    </w:p>
    <w:p w14:paraId="69AAD7EF" w14:textId="77777777" w:rsidR="00455A2A" w:rsidRDefault="00092419">
      <w:pPr>
        <w:pStyle w:val="ListParagraph"/>
        <w:numPr>
          <w:ilvl w:val="3"/>
          <w:numId w:val="52"/>
        </w:numPr>
        <w:tabs>
          <w:tab w:val="left" w:pos="1587"/>
        </w:tabs>
        <w:spacing w:before="3"/>
        <w:ind w:left="1587"/>
        <w:rPr>
          <w:rFonts w:ascii="Symbol" w:hAnsi="Symbol"/>
          <w:sz w:val="24"/>
        </w:rPr>
      </w:pPr>
      <w:r>
        <w:rPr>
          <w:spacing w:val="-2"/>
          <w:sz w:val="24"/>
        </w:rPr>
        <w:t>Reciting</w:t>
      </w:r>
    </w:p>
    <w:p w14:paraId="5A2ACB5B" w14:textId="77777777" w:rsidR="00455A2A" w:rsidRDefault="00092419">
      <w:pPr>
        <w:pStyle w:val="ListParagraph"/>
        <w:numPr>
          <w:ilvl w:val="3"/>
          <w:numId w:val="52"/>
        </w:numPr>
        <w:tabs>
          <w:tab w:val="left" w:pos="1587"/>
        </w:tabs>
        <w:spacing w:before="6"/>
        <w:ind w:left="1587"/>
        <w:rPr>
          <w:rFonts w:ascii="Symbol" w:hAnsi="Symbol"/>
          <w:sz w:val="24"/>
        </w:rPr>
      </w:pPr>
      <w:r>
        <w:rPr>
          <w:spacing w:val="-2"/>
          <w:sz w:val="24"/>
        </w:rPr>
        <w:t>Demonstration</w:t>
      </w:r>
    </w:p>
    <w:p w14:paraId="36C8529A" w14:textId="77777777" w:rsidR="00455A2A" w:rsidRDefault="00092419">
      <w:pPr>
        <w:pStyle w:val="ListParagraph"/>
        <w:numPr>
          <w:ilvl w:val="3"/>
          <w:numId w:val="52"/>
        </w:numPr>
        <w:tabs>
          <w:tab w:val="left" w:pos="1587"/>
        </w:tabs>
        <w:spacing w:before="3"/>
        <w:ind w:left="1587"/>
        <w:rPr>
          <w:rFonts w:ascii="Symbol" w:hAnsi="Symbol"/>
          <w:sz w:val="24"/>
        </w:rPr>
      </w:pPr>
      <w:r>
        <w:rPr>
          <w:sz w:val="24"/>
        </w:rPr>
        <w:t>Field</w:t>
      </w:r>
      <w:r>
        <w:rPr>
          <w:spacing w:val="-2"/>
          <w:sz w:val="24"/>
        </w:rPr>
        <w:t xml:space="preserve"> </w:t>
      </w:r>
      <w:r>
        <w:rPr>
          <w:spacing w:val="-4"/>
          <w:sz w:val="24"/>
        </w:rPr>
        <w:t>work</w:t>
      </w:r>
    </w:p>
    <w:p w14:paraId="3E15B10B" w14:textId="77777777" w:rsidR="00455A2A" w:rsidRDefault="00092419">
      <w:pPr>
        <w:pStyle w:val="ListParagraph"/>
        <w:numPr>
          <w:ilvl w:val="3"/>
          <w:numId w:val="52"/>
        </w:numPr>
        <w:tabs>
          <w:tab w:val="left" w:pos="1588"/>
        </w:tabs>
        <w:spacing w:before="5"/>
        <w:ind w:left="1588"/>
        <w:rPr>
          <w:rFonts w:ascii="Symbol" w:hAnsi="Symbol"/>
          <w:sz w:val="24"/>
        </w:rPr>
      </w:pPr>
      <w:r>
        <w:rPr>
          <w:sz w:val="24"/>
        </w:rPr>
        <w:t xml:space="preserve">Problem </w:t>
      </w:r>
      <w:r>
        <w:rPr>
          <w:spacing w:val="-2"/>
          <w:sz w:val="24"/>
        </w:rPr>
        <w:t>solving</w:t>
      </w:r>
    </w:p>
    <w:p w14:paraId="6135B754" w14:textId="77777777" w:rsidR="00455A2A" w:rsidRDefault="00092419">
      <w:pPr>
        <w:pStyle w:val="ListParagraph"/>
        <w:numPr>
          <w:ilvl w:val="3"/>
          <w:numId w:val="52"/>
        </w:numPr>
        <w:tabs>
          <w:tab w:val="left" w:pos="1588"/>
        </w:tabs>
        <w:spacing w:before="3"/>
        <w:ind w:left="1588"/>
        <w:rPr>
          <w:rFonts w:ascii="Symbol" w:hAnsi="Symbol"/>
          <w:sz w:val="24"/>
        </w:rPr>
      </w:pPr>
      <w:r>
        <w:rPr>
          <w:spacing w:val="-2"/>
          <w:sz w:val="24"/>
        </w:rPr>
        <w:t>Experimental</w:t>
      </w:r>
    </w:p>
    <w:p w14:paraId="64C70487" w14:textId="77777777" w:rsidR="00455A2A" w:rsidRDefault="00092419">
      <w:pPr>
        <w:pStyle w:val="ListParagraph"/>
        <w:numPr>
          <w:ilvl w:val="3"/>
          <w:numId w:val="52"/>
        </w:numPr>
        <w:tabs>
          <w:tab w:val="left" w:pos="1588"/>
        </w:tabs>
        <w:spacing w:before="6"/>
        <w:ind w:left="1588"/>
        <w:rPr>
          <w:rFonts w:ascii="Symbol" w:hAnsi="Symbol"/>
          <w:sz w:val="24"/>
        </w:rPr>
      </w:pPr>
      <w:r>
        <w:rPr>
          <w:spacing w:val="-2"/>
          <w:sz w:val="24"/>
        </w:rPr>
        <w:t>Reflection</w:t>
      </w:r>
    </w:p>
    <w:p w14:paraId="4205A847" w14:textId="77777777" w:rsidR="00455A2A" w:rsidRDefault="00092419">
      <w:pPr>
        <w:pStyle w:val="ListParagraph"/>
        <w:numPr>
          <w:ilvl w:val="3"/>
          <w:numId w:val="52"/>
        </w:numPr>
        <w:tabs>
          <w:tab w:val="left" w:pos="1588"/>
        </w:tabs>
        <w:spacing w:before="3"/>
        <w:ind w:left="1588"/>
        <w:rPr>
          <w:rFonts w:ascii="Symbol" w:hAnsi="Symbol"/>
          <w:sz w:val="24"/>
        </w:rPr>
      </w:pPr>
      <w:r>
        <w:rPr>
          <w:sz w:val="24"/>
        </w:rPr>
        <w:t>Practical</w:t>
      </w:r>
      <w:r>
        <w:rPr>
          <w:spacing w:val="-1"/>
          <w:sz w:val="24"/>
        </w:rPr>
        <w:t xml:space="preserve"> </w:t>
      </w:r>
      <w:r>
        <w:rPr>
          <w:spacing w:val="-2"/>
          <w:sz w:val="24"/>
        </w:rPr>
        <w:t>activities</w:t>
      </w:r>
    </w:p>
    <w:p w14:paraId="6E158195" w14:textId="77777777" w:rsidR="00455A2A" w:rsidRDefault="00092419">
      <w:pPr>
        <w:pStyle w:val="ListParagraph"/>
        <w:numPr>
          <w:ilvl w:val="3"/>
          <w:numId w:val="52"/>
        </w:numPr>
        <w:tabs>
          <w:tab w:val="left" w:pos="1588"/>
        </w:tabs>
        <w:spacing w:before="5"/>
        <w:ind w:left="1588"/>
        <w:rPr>
          <w:rFonts w:ascii="Symbol" w:hAnsi="Symbol"/>
          <w:sz w:val="24"/>
        </w:rPr>
      </w:pPr>
      <w:r>
        <w:rPr>
          <w:sz w:val="24"/>
        </w:rPr>
        <w:t>E-</w:t>
      </w:r>
      <w:r>
        <w:rPr>
          <w:spacing w:val="-2"/>
          <w:sz w:val="24"/>
        </w:rPr>
        <w:t>Learning</w:t>
      </w:r>
    </w:p>
    <w:p w14:paraId="4A193082" w14:textId="77777777" w:rsidR="00455A2A" w:rsidRDefault="00455A2A">
      <w:pPr>
        <w:pStyle w:val="BodyText"/>
        <w:spacing w:before="8"/>
        <w:rPr>
          <w:sz w:val="24"/>
        </w:rPr>
      </w:pPr>
    </w:p>
    <w:p w14:paraId="4366BCF9" w14:textId="77777777" w:rsidR="00455A2A" w:rsidRDefault="00092419">
      <w:pPr>
        <w:spacing w:line="244" w:lineRule="auto"/>
        <w:ind w:left="1240"/>
        <w:rPr>
          <w:sz w:val="24"/>
        </w:rPr>
      </w:pPr>
      <w:r>
        <w:rPr>
          <w:sz w:val="24"/>
        </w:rPr>
        <w:t>In CBC the role of the</w:t>
      </w:r>
      <w:r>
        <w:rPr>
          <w:spacing w:val="-2"/>
          <w:sz w:val="24"/>
        </w:rPr>
        <w:t xml:space="preserve"> </w:t>
      </w:r>
      <w:r>
        <w:rPr>
          <w:sz w:val="24"/>
        </w:rPr>
        <w:t xml:space="preserve">teacher is to facilitate learning. The teacher should guide learning and not take </w:t>
      </w:r>
      <w:proofErr w:type="gramStart"/>
      <w:r>
        <w:rPr>
          <w:sz w:val="24"/>
        </w:rPr>
        <w:t>the center</w:t>
      </w:r>
      <w:proofErr w:type="gramEnd"/>
      <w:r>
        <w:rPr>
          <w:sz w:val="24"/>
        </w:rPr>
        <w:t xml:space="preserve"> stage. He or she</w:t>
      </w:r>
    </w:p>
    <w:p w14:paraId="576C7CD0" w14:textId="77777777" w:rsidR="00455A2A" w:rsidRDefault="00455A2A">
      <w:pPr>
        <w:spacing w:line="244" w:lineRule="auto"/>
        <w:rPr>
          <w:sz w:val="24"/>
        </w:rPr>
        <w:sectPr w:rsidR="00455A2A">
          <w:pgSz w:w="9980" w:h="14180"/>
          <w:pgMar w:top="1320" w:right="425" w:bottom="1120" w:left="850" w:header="0" w:footer="939" w:gutter="0"/>
          <w:cols w:space="720"/>
        </w:sectPr>
      </w:pPr>
    </w:p>
    <w:p w14:paraId="77FD2807" w14:textId="77777777" w:rsidR="00455A2A" w:rsidRDefault="00092419">
      <w:pPr>
        <w:spacing w:before="12" w:line="244" w:lineRule="auto"/>
        <w:ind w:left="1237" w:right="447"/>
        <w:jc w:val="both"/>
        <w:rPr>
          <w:sz w:val="24"/>
        </w:rPr>
      </w:pPr>
      <w:r>
        <w:rPr>
          <w:color w:val="231F20"/>
          <w:sz w:val="24"/>
        </w:rPr>
        <w:lastRenderedPageBreak/>
        <w:t xml:space="preserve">should allow learners to take responsibility for their learning. </w:t>
      </w:r>
      <w:proofErr w:type="gramStart"/>
      <w:r>
        <w:rPr>
          <w:color w:val="231F20"/>
          <w:sz w:val="24"/>
        </w:rPr>
        <w:t>The learning</w:t>
      </w:r>
      <w:proofErr w:type="gramEnd"/>
      <w:r>
        <w:rPr>
          <w:color w:val="231F20"/>
          <w:sz w:val="24"/>
        </w:rPr>
        <w:t xml:space="preserve"> should be learner centered not teacher centered.</w:t>
      </w:r>
    </w:p>
    <w:p w14:paraId="45F58709" w14:textId="77777777" w:rsidR="00455A2A" w:rsidRDefault="00092419">
      <w:pPr>
        <w:pStyle w:val="Heading1"/>
        <w:spacing w:before="323"/>
      </w:pPr>
      <w:r>
        <w:rPr>
          <w:color w:val="231F20"/>
        </w:rPr>
        <w:t>Differentiated</w:t>
      </w:r>
      <w:r>
        <w:rPr>
          <w:color w:val="231F20"/>
          <w:spacing w:val="-1"/>
        </w:rPr>
        <w:t xml:space="preserve"> </w:t>
      </w:r>
      <w:r>
        <w:rPr>
          <w:color w:val="231F20"/>
          <w:spacing w:val="-2"/>
        </w:rPr>
        <w:t>Learning</w:t>
      </w:r>
    </w:p>
    <w:p w14:paraId="774A2CB9" w14:textId="77777777" w:rsidR="00455A2A" w:rsidRDefault="00092419">
      <w:pPr>
        <w:spacing w:before="5" w:line="242" w:lineRule="auto"/>
        <w:ind w:left="1237" w:right="270"/>
        <w:jc w:val="both"/>
        <w:rPr>
          <w:sz w:val="24"/>
        </w:rPr>
      </w:pPr>
      <w:r>
        <w:rPr>
          <w:color w:val="231F20"/>
          <w:sz w:val="24"/>
        </w:rPr>
        <w:t xml:space="preserve">Differentiated learning is based on the principle of diversity in learning styles and multiple intelligences. It ensures that the instructional approaches and methods are appropriate for the varied learners </w:t>
      </w:r>
      <w:proofErr w:type="gramStart"/>
      <w:r>
        <w:rPr>
          <w:color w:val="231F20"/>
          <w:sz w:val="24"/>
        </w:rPr>
        <w:t>in a given</w:t>
      </w:r>
      <w:proofErr w:type="gramEnd"/>
      <w:r>
        <w:rPr>
          <w:color w:val="231F20"/>
          <w:sz w:val="24"/>
        </w:rPr>
        <w:t xml:space="preserve"> class. It provides space for teachers to adapt teaching methods to suit individual learners. Differentiated learning</w:t>
      </w:r>
      <w:r>
        <w:rPr>
          <w:color w:val="231F20"/>
          <w:spacing w:val="-3"/>
          <w:sz w:val="24"/>
        </w:rPr>
        <w:t xml:space="preserve"> </w:t>
      </w:r>
      <w:r>
        <w:rPr>
          <w:color w:val="231F20"/>
          <w:sz w:val="24"/>
        </w:rPr>
        <w:t>does</w:t>
      </w:r>
      <w:r>
        <w:rPr>
          <w:color w:val="231F20"/>
          <w:spacing w:val="-4"/>
          <w:sz w:val="24"/>
        </w:rPr>
        <w:t xml:space="preserve"> </w:t>
      </w:r>
      <w:r>
        <w:rPr>
          <w:color w:val="231F20"/>
          <w:sz w:val="24"/>
        </w:rPr>
        <w:t>not</w:t>
      </w:r>
      <w:r>
        <w:rPr>
          <w:color w:val="231F20"/>
          <w:spacing w:val="-1"/>
          <w:sz w:val="24"/>
        </w:rPr>
        <w:t xml:space="preserve"> </w:t>
      </w:r>
      <w:r>
        <w:rPr>
          <w:color w:val="231F20"/>
          <w:sz w:val="24"/>
        </w:rPr>
        <w:t>demand</w:t>
      </w:r>
      <w:r>
        <w:rPr>
          <w:color w:val="231F20"/>
          <w:spacing w:val="-3"/>
          <w:sz w:val="24"/>
        </w:rPr>
        <w:t xml:space="preserve"> </w:t>
      </w:r>
      <w:r>
        <w:rPr>
          <w:color w:val="231F20"/>
          <w:sz w:val="24"/>
        </w:rPr>
        <w:t>that</w:t>
      </w:r>
      <w:r>
        <w:rPr>
          <w:color w:val="231F20"/>
          <w:spacing w:val="-4"/>
          <w:sz w:val="24"/>
        </w:rPr>
        <w:t xml:space="preserve"> </w:t>
      </w:r>
      <w:r>
        <w:rPr>
          <w:color w:val="231F20"/>
          <w:sz w:val="24"/>
        </w:rPr>
        <w:t>every</w:t>
      </w:r>
      <w:r>
        <w:rPr>
          <w:color w:val="231F20"/>
          <w:spacing w:val="-3"/>
          <w:sz w:val="24"/>
        </w:rPr>
        <w:t xml:space="preserve"> </w:t>
      </w:r>
      <w:r>
        <w:rPr>
          <w:color w:val="231F20"/>
          <w:sz w:val="24"/>
        </w:rPr>
        <w:t>learner</w:t>
      </w:r>
      <w:r>
        <w:rPr>
          <w:color w:val="231F20"/>
          <w:spacing w:val="-4"/>
          <w:sz w:val="24"/>
        </w:rPr>
        <w:t xml:space="preserve"> </w:t>
      </w:r>
      <w:r>
        <w:rPr>
          <w:color w:val="231F20"/>
          <w:sz w:val="24"/>
        </w:rPr>
        <w:t>must</w:t>
      </w:r>
      <w:r>
        <w:rPr>
          <w:color w:val="231F20"/>
          <w:spacing w:val="-4"/>
          <w:sz w:val="24"/>
        </w:rPr>
        <w:t xml:space="preserve"> </w:t>
      </w:r>
      <w:r>
        <w:rPr>
          <w:color w:val="231F20"/>
          <w:sz w:val="24"/>
        </w:rPr>
        <w:t>learn</w:t>
      </w:r>
      <w:r>
        <w:rPr>
          <w:color w:val="231F20"/>
          <w:spacing w:val="-3"/>
          <w:sz w:val="24"/>
        </w:rPr>
        <w:t xml:space="preserve"> </w:t>
      </w:r>
      <w:r>
        <w:rPr>
          <w:color w:val="231F20"/>
          <w:sz w:val="24"/>
        </w:rPr>
        <w:t>in</w:t>
      </w:r>
      <w:r>
        <w:rPr>
          <w:color w:val="231F20"/>
          <w:spacing w:val="-3"/>
          <w:sz w:val="24"/>
        </w:rPr>
        <w:t xml:space="preserve"> </w:t>
      </w:r>
      <w:r>
        <w:rPr>
          <w:color w:val="231F20"/>
          <w:sz w:val="24"/>
        </w:rPr>
        <w:t>the</w:t>
      </w:r>
      <w:r>
        <w:rPr>
          <w:color w:val="231F20"/>
          <w:spacing w:val="-3"/>
          <w:sz w:val="24"/>
        </w:rPr>
        <w:t xml:space="preserve"> </w:t>
      </w:r>
      <w:r>
        <w:rPr>
          <w:color w:val="231F20"/>
          <w:sz w:val="24"/>
        </w:rPr>
        <w:t xml:space="preserve">same way, </w:t>
      </w:r>
      <w:proofErr w:type="gramStart"/>
      <w:r>
        <w:rPr>
          <w:color w:val="231F20"/>
          <w:sz w:val="24"/>
        </w:rPr>
        <w:t>in</w:t>
      </w:r>
      <w:proofErr w:type="gramEnd"/>
      <w:r>
        <w:rPr>
          <w:color w:val="231F20"/>
          <w:sz w:val="24"/>
        </w:rPr>
        <w:t xml:space="preserve"> the same number of hours and at the same time.</w:t>
      </w:r>
    </w:p>
    <w:p w14:paraId="73A2A7D8" w14:textId="77777777" w:rsidR="00455A2A" w:rsidRDefault="00455A2A">
      <w:pPr>
        <w:pStyle w:val="BodyText"/>
        <w:spacing w:before="11"/>
        <w:rPr>
          <w:sz w:val="24"/>
        </w:rPr>
      </w:pPr>
    </w:p>
    <w:p w14:paraId="420E0660" w14:textId="77777777" w:rsidR="00455A2A" w:rsidRDefault="00092419">
      <w:pPr>
        <w:spacing w:line="242" w:lineRule="auto"/>
        <w:ind w:left="1237" w:right="270"/>
        <w:jc w:val="both"/>
        <w:rPr>
          <w:sz w:val="24"/>
        </w:rPr>
      </w:pPr>
      <w:r>
        <w:rPr>
          <w:color w:val="231F20"/>
          <w:sz w:val="24"/>
        </w:rPr>
        <w:t>Differentiated learning is an effective instructional strategy that is responsive to learner’s readiness, interest and learning preferences. It enables learners to build new learning through preferred ways</w:t>
      </w:r>
      <w:r>
        <w:rPr>
          <w:color w:val="231F20"/>
          <w:spacing w:val="-2"/>
          <w:sz w:val="24"/>
        </w:rPr>
        <w:t xml:space="preserve"> </w:t>
      </w:r>
      <w:r>
        <w:rPr>
          <w:color w:val="231F20"/>
          <w:sz w:val="24"/>
        </w:rPr>
        <w:t xml:space="preserve">of learning. The learning preferences refer to different ways in which the learner is naturally inclined to acquire, process and use the </w:t>
      </w:r>
      <w:r>
        <w:rPr>
          <w:color w:val="231F20"/>
          <w:spacing w:val="-2"/>
          <w:sz w:val="24"/>
        </w:rPr>
        <w:t>information.</w:t>
      </w:r>
    </w:p>
    <w:p w14:paraId="2F1762EC" w14:textId="77777777" w:rsidR="00455A2A" w:rsidRDefault="00455A2A">
      <w:pPr>
        <w:pStyle w:val="BodyText"/>
        <w:spacing w:before="11"/>
        <w:rPr>
          <w:sz w:val="24"/>
        </w:rPr>
      </w:pPr>
    </w:p>
    <w:p w14:paraId="2F3ACD9B" w14:textId="77777777" w:rsidR="00455A2A" w:rsidRDefault="00092419">
      <w:pPr>
        <w:spacing w:before="1" w:line="242" w:lineRule="auto"/>
        <w:ind w:left="1237" w:right="268"/>
        <w:jc w:val="both"/>
        <w:rPr>
          <w:sz w:val="24"/>
        </w:rPr>
      </w:pPr>
      <w:r>
        <w:rPr>
          <w:color w:val="231F20"/>
          <w:sz w:val="24"/>
        </w:rPr>
        <w:t xml:space="preserve">Every learner learns differently. Technically, individual learners have preferential ways in which they absorb, process, comprehend and retain information. It is therefore important for teachers to understand the differences in their learner’s preferential way of learning, </w:t>
      </w:r>
      <w:proofErr w:type="gramStart"/>
      <w:r>
        <w:rPr>
          <w:color w:val="231F20"/>
          <w:sz w:val="24"/>
        </w:rPr>
        <w:t>in order to</w:t>
      </w:r>
      <w:proofErr w:type="gramEnd"/>
      <w:r>
        <w:rPr>
          <w:color w:val="231F20"/>
          <w:sz w:val="24"/>
        </w:rPr>
        <w:t xml:space="preserve"> implement the best practices and strategies in their daily teaching activities.</w:t>
      </w:r>
    </w:p>
    <w:p w14:paraId="7DEE6CED" w14:textId="77777777" w:rsidR="00455A2A" w:rsidRDefault="00455A2A">
      <w:pPr>
        <w:pStyle w:val="BodyText"/>
        <w:spacing w:before="11"/>
        <w:rPr>
          <w:sz w:val="24"/>
        </w:rPr>
      </w:pPr>
    </w:p>
    <w:p w14:paraId="3ED5B416" w14:textId="77777777" w:rsidR="00455A2A" w:rsidRDefault="00092419">
      <w:pPr>
        <w:spacing w:line="242" w:lineRule="auto"/>
        <w:ind w:left="1237" w:right="266"/>
        <w:jc w:val="both"/>
        <w:rPr>
          <w:sz w:val="24"/>
        </w:rPr>
      </w:pPr>
      <w:r>
        <w:rPr>
          <w:color w:val="231F20"/>
          <w:sz w:val="24"/>
        </w:rPr>
        <w:t xml:space="preserve">Learning preferences are influenced by gender, age, culture, disability, classroom environment, learning styles and multiple intelligences. The teacher is required to use a range of instructional and assessment strategies to meet the needs of individual learners. Learners are assessed before, during and after learning </w:t>
      </w:r>
      <w:proofErr w:type="gramStart"/>
      <w:r>
        <w:rPr>
          <w:color w:val="231F20"/>
          <w:sz w:val="24"/>
        </w:rPr>
        <w:t>in order to</w:t>
      </w:r>
      <w:proofErr w:type="gramEnd"/>
      <w:r>
        <w:rPr>
          <w:color w:val="231F20"/>
          <w:sz w:val="24"/>
        </w:rPr>
        <w:t xml:space="preserve"> inform the next step for both the teacher and the learner.</w:t>
      </w:r>
    </w:p>
    <w:p w14:paraId="276A90BA" w14:textId="77777777" w:rsidR="00455A2A" w:rsidRDefault="00455A2A">
      <w:pPr>
        <w:spacing w:line="242" w:lineRule="auto"/>
        <w:jc w:val="both"/>
        <w:rPr>
          <w:sz w:val="24"/>
        </w:rPr>
        <w:sectPr w:rsidR="00455A2A">
          <w:pgSz w:w="9980" w:h="14180"/>
          <w:pgMar w:top="1380" w:right="425" w:bottom="1120" w:left="850" w:header="0" w:footer="939" w:gutter="0"/>
          <w:cols w:space="720"/>
        </w:sectPr>
      </w:pPr>
    </w:p>
    <w:p w14:paraId="3E3EF627" w14:textId="77777777" w:rsidR="00455A2A" w:rsidRDefault="00092419">
      <w:pPr>
        <w:spacing w:before="12" w:line="242" w:lineRule="auto"/>
        <w:ind w:left="1237" w:right="266"/>
        <w:jc w:val="both"/>
        <w:rPr>
          <w:sz w:val="24"/>
        </w:rPr>
      </w:pPr>
      <w:r>
        <w:rPr>
          <w:sz w:val="24"/>
        </w:rPr>
        <w:lastRenderedPageBreak/>
        <w:t xml:space="preserve">All differentiated instruction activities should </w:t>
      </w:r>
      <w:proofErr w:type="gramStart"/>
      <w:r>
        <w:rPr>
          <w:sz w:val="24"/>
        </w:rPr>
        <w:t>equally engage</w:t>
      </w:r>
      <w:proofErr w:type="gramEnd"/>
      <w:r>
        <w:rPr>
          <w:sz w:val="24"/>
        </w:rPr>
        <w:t xml:space="preserve"> and should take approximately the same amount of time. Differentiated learning allows for flexibility in creating and altering instructional plans in response to learner’s specific needs. It involves expanding instructional routines and skills where learning experiences are introduced to learners in different ways of learning.</w:t>
      </w:r>
    </w:p>
    <w:p w14:paraId="1076140E" w14:textId="77777777" w:rsidR="00455A2A" w:rsidRDefault="00455A2A">
      <w:pPr>
        <w:pStyle w:val="BodyText"/>
        <w:spacing w:before="11"/>
        <w:rPr>
          <w:sz w:val="24"/>
        </w:rPr>
      </w:pPr>
    </w:p>
    <w:p w14:paraId="1CEC276B" w14:textId="77777777" w:rsidR="00455A2A" w:rsidRDefault="00092419">
      <w:pPr>
        <w:spacing w:line="242" w:lineRule="auto"/>
        <w:ind w:left="1237" w:right="265"/>
        <w:jc w:val="both"/>
        <w:rPr>
          <w:sz w:val="24"/>
        </w:rPr>
      </w:pPr>
      <w:r>
        <w:rPr>
          <w:sz w:val="24"/>
        </w:rPr>
        <w:t>Kenya policy on inclusive education requires that learners with special needs and disabilities be taught together with the regular learners.</w:t>
      </w:r>
      <w:r>
        <w:rPr>
          <w:spacing w:val="-7"/>
          <w:sz w:val="24"/>
        </w:rPr>
        <w:t xml:space="preserve"> </w:t>
      </w:r>
      <w:r>
        <w:rPr>
          <w:sz w:val="24"/>
        </w:rPr>
        <w:t>Use</w:t>
      </w:r>
      <w:r>
        <w:rPr>
          <w:spacing w:val="-7"/>
          <w:sz w:val="24"/>
        </w:rPr>
        <w:t xml:space="preserve"> </w:t>
      </w:r>
      <w:r>
        <w:rPr>
          <w:sz w:val="24"/>
        </w:rPr>
        <w:t>of</w:t>
      </w:r>
      <w:r>
        <w:rPr>
          <w:spacing w:val="-6"/>
          <w:sz w:val="24"/>
        </w:rPr>
        <w:t xml:space="preserve"> </w:t>
      </w:r>
      <w:r>
        <w:rPr>
          <w:sz w:val="24"/>
        </w:rPr>
        <w:t>differentiated</w:t>
      </w:r>
      <w:r>
        <w:rPr>
          <w:spacing w:val="-6"/>
          <w:sz w:val="24"/>
        </w:rPr>
        <w:t xml:space="preserve"> </w:t>
      </w:r>
      <w:r>
        <w:rPr>
          <w:sz w:val="24"/>
        </w:rPr>
        <w:t>learning</w:t>
      </w:r>
      <w:r>
        <w:rPr>
          <w:spacing w:val="-6"/>
          <w:sz w:val="24"/>
        </w:rPr>
        <w:t xml:space="preserve"> </w:t>
      </w:r>
      <w:r>
        <w:rPr>
          <w:sz w:val="24"/>
        </w:rPr>
        <w:t>assists</w:t>
      </w:r>
      <w:r>
        <w:rPr>
          <w:spacing w:val="-7"/>
          <w:sz w:val="24"/>
        </w:rPr>
        <w:t xml:space="preserve"> </w:t>
      </w:r>
      <w:r>
        <w:rPr>
          <w:sz w:val="24"/>
        </w:rPr>
        <w:t>these</w:t>
      </w:r>
      <w:r>
        <w:rPr>
          <w:spacing w:val="-6"/>
          <w:sz w:val="24"/>
        </w:rPr>
        <w:t xml:space="preserve"> </w:t>
      </w:r>
      <w:r>
        <w:rPr>
          <w:sz w:val="24"/>
        </w:rPr>
        <w:t>learners</w:t>
      </w:r>
      <w:r>
        <w:rPr>
          <w:spacing w:val="-7"/>
          <w:sz w:val="24"/>
        </w:rPr>
        <w:t xml:space="preserve"> </w:t>
      </w:r>
      <w:r>
        <w:rPr>
          <w:sz w:val="24"/>
        </w:rPr>
        <w:t>as</w:t>
      </w:r>
      <w:r>
        <w:rPr>
          <w:spacing w:val="-7"/>
          <w:sz w:val="24"/>
        </w:rPr>
        <w:t xml:space="preserve"> </w:t>
      </w:r>
      <w:r>
        <w:rPr>
          <w:sz w:val="24"/>
        </w:rPr>
        <w:t>most of</w:t>
      </w:r>
      <w:r>
        <w:rPr>
          <w:spacing w:val="-13"/>
          <w:sz w:val="24"/>
        </w:rPr>
        <w:t xml:space="preserve"> </w:t>
      </w:r>
      <w:r>
        <w:rPr>
          <w:sz w:val="24"/>
        </w:rPr>
        <w:t>them</w:t>
      </w:r>
      <w:r>
        <w:rPr>
          <w:spacing w:val="-15"/>
          <w:sz w:val="24"/>
        </w:rPr>
        <w:t xml:space="preserve"> </w:t>
      </w:r>
      <w:r>
        <w:rPr>
          <w:sz w:val="24"/>
        </w:rPr>
        <w:t>learn</w:t>
      </w:r>
      <w:r>
        <w:rPr>
          <w:spacing w:val="-14"/>
          <w:sz w:val="24"/>
        </w:rPr>
        <w:t xml:space="preserve"> </w:t>
      </w:r>
      <w:r>
        <w:rPr>
          <w:sz w:val="24"/>
        </w:rPr>
        <w:t>in</w:t>
      </w:r>
      <w:r>
        <w:rPr>
          <w:spacing w:val="-15"/>
          <w:sz w:val="24"/>
        </w:rPr>
        <w:t xml:space="preserve"> </w:t>
      </w:r>
      <w:r>
        <w:rPr>
          <w:sz w:val="24"/>
        </w:rPr>
        <w:t>different</w:t>
      </w:r>
      <w:r>
        <w:rPr>
          <w:spacing w:val="-14"/>
          <w:sz w:val="24"/>
        </w:rPr>
        <w:t xml:space="preserve"> </w:t>
      </w:r>
      <w:r>
        <w:rPr>
          <w:sz w:val="24"/>
        </w:rPr>
        <w:t>ways</w:t>
      </w:r>
      <w:r>
        <w:rPr>
          <w:spacing w:val="-14"/>
          <w:sz w:val="24"/>
        </w:rPr>
        <w:t xml:space="preserve"> </w:t>
      </w:r>
      <w:r>
        <w:rPr>
          <w:sz w:val="24"/>
        </w:rPr>
        <w:t>depending</w:t>
      </w:r>
      <w:r>
        <w:rPr>
          <w:spacing w:val="-13"/>
          <w:sz w:val="24"/>
        </w:rPr>
        <w:t xml:space="preserve"> </w:t>
      </w:r>
      <w:r>
        <w:rPr>
          <w:sz w:val="24"/>
        </w:rPr>
        <w:t>on</w:t>
      </w:r>
      <w:r>
        <w:rPr>
          <w:spacing w:val="-13"/>
          <w:sz w:val="24"/>
        </w:rPr>
        <w:t xml:space="preserve"> </w:t>
      </w:r>
      <w:r>
        <w:rPr>
          <w:sz w:val="24"/>
        </w:rPr>
        <w:t>their</w:t>
      </w:r>
      <w:r>
        <w:rPr>
          <w:spacing w:val="-14"/>
          <w:sz w:val="24"/>
        </w:rPr>
        <w:t xml:space="preserve"> </w:t>
      </w:r>
      <w:r>
        <w:rPr>
          <w:sz w:val="24"/>
        </w:rPr>
        <w:t>special</w:t>
      </w:r>
      <w:r>
        <w:rPr>
          <w:spacing w:val="-15"/>
          <w:sz w:val="24"/>
        </w:rPr>
        <w:t xml:space="preserve"> </w:t>
      </w:r>
      <w:r>
        <w:rPr>
          <w:sz w:val="24"/>
        </w:rPr>
        <w:t>needs</w:t>
      </w:r>
      <w:r>
        <w:rPr>
          <w:spacing w:val="-14"/>
          <w:sz w:val="24"/>
        </w:rPr>
        <w:t xml:space="preserve"> </w:t>
      </w:r>
      <w:r>
        <w:rPr>
          <w:sz w:val="24"/>
        </w:rPr>
        <w:t xml:space="preserve">and </w:t>
      </w:r>
      <w:r>
        <w:rPr>
          <w:spacing w:val="-2"/>
          <w:sz w:val="24"/>
        </w:rPr>
        <w:t>disability.</w:t>
      </w:r>
    </w:p>
    <w:p w14:paraId="2AB0EE8B" w14:textId="77777777" w:rsidR="00455A2A" w:rsidRDefault="00455A2A">
      <w:pPr>
        <w:pStyle w:val="BodyText"/>
        <w:spacing w:before="7"/>
        <w:rPr>
          <w:sz w:val="24"/>
        </w:rPr>
      </w:pPr>
    </w:p>
    <w:p w14:paraId="60BC0696" w14:textId="77777777" w:rsidR="00455A2A" w:rsidRDefault="00092419">
      <w:pPr>
        <w:pStyle w:val="Heading1"/>
        <w:spacing w:before="1"/>
      </w:pPr>
      <w:r>
        <w:t>Learning</w:t>
      </w:r>
      <w:r>
        <w:rPr>
          <w:spacing w:val="-5"/>
        </w:rPr>
        <w:t xml:space="preserve"> </w:t>
      </w:r>
      <w:r>
        <w:rPr>
          <w:spacing w:val="-2"/>
        </w:rPr>
        <w:t>Styles</w:t>
      </w:r>
    </w:p>
    <w:p w14:paraId="28559C42" w14:textId="77777777" w:rsidR="00455A2A" w:rsidRDefault="00092419">
      <w:pPr>
        <w:spacing w:before="5" w:line="242" w:lineRule="auto"/>
        <w:ind w:left="1237" w:right="266"/>
        <w:jc w:val="both"/>
        <w:rPr>
          <w:sz w:val="24"/>
        </w:rPr>
      </w:pPr>
      <w:r>
        <w:rPr>
          <w:sz w:val="24"/>
        </w:rPr>
        <w:t>Four broad learning styles have been identified.</w:t>
      </w:r>
      <w:r>
        <w:rPr>
          <w:spacing w:val="40"/>
          <w:sz w:val="24"/>
        </w:rPr>
        <w:t xml:space="preserve"> </w:t>
      </w:r>
      <w:r>
        <w:rPr>
          <w:sz w:val="24"/>
        </w:rPr>
        <w:t xml:space="preserve">Learners have a natural tendency to employ one or more of the styles relative to others in the learning process. These are Visual, Aural, Kinesthetic and Reading and Writing. Some learners tend to learn best through </w:t>
      </w:r>
      <w:proofErr w:type="gramStart"/>
      <w:r>
        <w:rPr>
          <w:sz w:val="24"/>
        </w:rPr>
        <w:t>one of the four, but</w:t>
      </w:r>
      <w:proofErr w:type="gramEnd"/>
      <w:r>
        <w:rPr>
          <w:sz w:val="24"/>
        </w:rPr>
        <w:t xml:space="preserve"> supported by the other three. (See Figure) The teacher</w:t>
      </w:r>
      <w:r>
        <w:rPr>
          <w:spacing w:val="-13"/>
          <w:sz w:val="24"/>
        </w:rPr>
        <w:t xml:space="preserve"> </w:t>
      </w:r>
      <w:r>
        <w:rPr>
          <w:sz w:val="24"/>
        </w:rPr>
        <w:t>needs</w:t>
      </w:r>
      <w:r>
        <w:rPr>
          <w:spacing w:val="-13"/>
          <w:sz w:val="24"/>
        </w:rPr>
        <w:t xml:space="preserve"> </w:t>
      </w:r>
      <w:r>
        <w:rPr>
          <w:sz w:val="24"/>
        </w:rPr>
        <w:t>to</w:t>
      </w:r>
      <w:r>
        <w:rPr>
          <w:spacing w:val="-13"/>
          <w:sz w:val="24"/>
        </w:rPr>
        <w:t xml:space="preserve"> </w:t>
      </w:r>
      <w:r>
        <w:rPr>
          <w:sz w:val="24"/>
        </w:rPr>
        <w:t>ensure</w:t>
      </w:r>
      <w:r>
        <w:rPr>
          <w:spacing w:val="-12"/>
          <w:sz w:val="24"/>
        </w:rPr>
        <w:t xml:space="preserve"> </w:t>
      </w:r>
      <w:r>
        <w:rPr>
          <w:sz w:val="24"/>
        </w:rPr>
        <w:t>that</w:t>
      </w:r>
      <w:r>
        <w:rPr>
          <w:spacing w:val="-13"/>
          <w:sz w:val="24"/>
        </w:rPr>
        <w:t xml:space="preserve"> </w:t>
      </w:r>
      <w:r>
        <w:rPr>
          <w:sz w:val="24"/>
        </w:rPr>
        <w:t>all</w:t>
      </w:r>
      <w:r>
        <w:rPr>
          <w:spacing w:val="-14"/>
          <w:sz w:val="24"/>
        </w:rPr>
        <w:t xml:space="preserve"> </w:t>
      </w:r>
      <w:r>
        <w:rPr>
          <w:sz w:val="24"/>
        </w:rPr>
        <w:t>learners</w:t>
      </w:r>
      <w:r>
        <w:rPr>
          <w:spacing w:val="-13"/>
          <w:sz w:val="24"/>
        </w:rPr>
        <w:t xml:space="preserve"> </w:t>
      </w:r>
      <w:r>
        <w:rPr>
          <w:sz w:val="24"/>
        </w:rPr>
        <w:t>are</w:t>
      </w:r>
      <w:r>
        <w:rPr>
          <w:spacing w:val="-13"/>
          <w:sz w:val="24"/>
        </w:rPr>
        <w:t xml:space="preserve"> </w:t>
      </w:r>
      <w:r>
        <w:rPr>
          <w:sz w:val="24"/>
        </w:rPr>
        <w:t>catered</w:t>
      </w:r>
      <w:r>
        <w:rPr>
          <w:spacing w:val="-12"/>
          <w:sz w:val="24"/>
        </w:rPr>
        <w:t xml:space="preserve"> </w:t>
      </w:r>
      <w:r>
        <w:rPr>
          <w:sz w:val="24"/>
        </w:rPr>
        <w:t>for</w:t>
      </w:r>
      <w:r>
        <w:rPr>
          <w:spacing w:val="-13"/>
          <w:sz w:val="24"/>
        </w:rPr>
        <w:t xml:space="preserve"> </w:t>
      </w:r>
      <w:r>
        <w:rPr>
          <w:sz w:val="24"/>
        </w:rPr>
        <w:t>in</w:t>
      </w:r>
      <w:r>
        <w:rPr>
          <w:spacing w:val="-13"/>
          <w:sz w:val="24"/>
        </w:rPr>
        <w:t xml:space="preserve"> </w:t>
      </w:r>
      <w:r>
        <w:rPr>
          <w:sz w:val="24"/>
        </w:rPr>
        <w:t>each</w:t>
      </w:r>
      <w:r>
        <w:rPr>
          <w:spacing w:val="-12"/>
          <w:sz w:val="24"/>
        </w:rPr>
        <w:t xml:space="preserve"> </w:t>
      </w:r>
      <w:r>
        <w:rPr>
          <w:sz w:val="24"/>
        </w:rPr>
        <w:t>lesson by providing varied experiences: Visual (Seeing), Aural (Hearing), Kinesthetic (Doing) and Reading and Writing.</w:t>
      </w:r>
    </w:p>
    <w:p w14:paraId="77585BCD" w14:textId="77777777" w:rsidR="00455A2A" w:rsidRDefault="00455A2A">
      <w:pPr>
        <w:spacing w:line="242" w:lineRule="auto"/>
        <w:jc w:val="both"/>
        <w:rPr>
          <w:sz w:val="24"/>
        </w:rPr>
        <w:sectPr w:rsidR="00455A2A">
          <w:pgSz w:w="9980" w:h="14180"/>
          <w:pgMar w:top="1380" w:right="425" w:bottom="1120" w:left="850" w:header="0" w:footer="939" w:gutter="0"/>
          <w:cols w:space="720"/>
        </w:sectPr>
      </w:pPr>
    </w:p>
    <w:p w14:paraId="13C6C0C9" w14:textId="77777777" w:rsidR="00455A2A" w:rsidRDefault="00455A2A">
      <w:pPr>
        <w:pStyle w:val="BodyText"/>
        <w:spacing w:before="5"/>
        <w:rPr>
          <w:sz w:val="8"/>
        </w:rPr>
      </w:pPr>
    </w:p>
    <w:p w14:paraId="4ADE957E" w14:textId="77777777" w:rsidR="00455A2A" w:rsidRDefault="00092419">
      <w:pPr>
        <w:pStyle w:val="BodyText"/>
        <w:ind w:left="1367"/>
        <w:rPr>
          <w:sz w:val="20"/>
        </w:rPr>
      </w:pPr>
      <w:r>
        <w:rPr>
          <w:noProof/>
          <w:sz w:val="20"/>
        </w:rPr>
        <w:drawing>
          <wp:inline distT="0" distB="0" distL="0" distR="0" wp14:anchorId="578213AE" wp14:editId="3969484C">
            <wp:extent cx="3974975" cy="2667000"/>
            <wp:effectExtent l="0" t="0" r="0" b="0"/>
            <wp:docPr id="143" name="Image 143" descr="A circular V.A.R.K. Learning Styles diagram divided into four sections: Visual (purple, 'Use charts and graphs'), Aural (green, 'Listen and verbalise'), Kinesthetic (blue, 'Prefer hands-on approaches'), and Read/Write (red, 'Emphasize text-based input'). The center shows a figure reading a book, representing the learning proce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descr="A circular V.A.R.K. Learning Styles diagram divided into four sections: Visual (purple, 'Use charts and graphs'), Aural (green, 'Listen and verbalise'), Kinesthetic (blue, 'Prefer hands-on approaches'), and Read/Write (red, 'Emphasize text-based input'). The center shows a figure reading a book, representing the learning process."/>
                    <pic:cNvPicPr/>
                  </pic:nvPicPr>
                  <pic:blipFill>
                    <a:blip r:embed="rId48" cstate="print"/>
                    <a:stretch>
                      <a:fillRect/>
                    </a:stretch>
                  </pic:blipFill>
                  <pic:spPr>
                    <a:xfrm>
                      <a:off x="0" y="0"/>
                      <a:ext cx="3974975" cy="2667000"/>
                    </a:xfrm>
                    <a:prstGeom prst="rect">
                      <a:avLst/>
                    </a:prstGeom>
                  </pic:spPr>
                </pic:pic>
              </a:graphicData>
            </a:graphic>
          </wp:inline>
        </w:drawing>
      </w:r>
    </w:p>
    <w:p w14:paraId="5819DEA2" w14:textId="77777777" w:rsidR="00455A2A" w:rsidRDefault="00092419">
      <w:pPr>
        <w:spacing w:before="53"/>
        <w:ind w:left="3093"/>
        <w:rPr>
          <w:b/>
          <w:sz w:val="25"/>
        </w:rPr>
      </w:pPr>
      <w:proofErr w:type="gramStart"/>
      <w:r>
        <w:rPr>
          <w:b/>
          <w:color w:val="231F20"/>
          <w:sz w:val="25"/>
        </w:rPr>
        <w:t>Figure</w:t>
      </w:r>
      <w:r>
        <w:rPr>
          <w:b/>
          <w:color w:val="231F20"/>
          <w:spacing w:val="61"/>
          <w:sz w:val="25"/>
        </w:rPr>
        <w:t xml:space="preserve"> </w:t>
      </w:r>
      <w:r>
        <w:rPr>
          <w:b/>
          <w:color w:val="231F20"/>
          <w:sz w:val="25"/>
        </w:rPr>
        <w:t>:</w:t>
      </w:r>
      <w:proofErr w:type="gramEnd"/>
      <w:r>
        <w:rPr>
          <w:b/>
          <w:color w:val="231F20"/>
          <w:spacing w:val="2"/>
          <w:sz w:val="25"/>
        </w:rPr>
        <w:t xml:space="preserve"> </w:t>
      </w:r>
      <w:r>
        <w:rPr>
          <w:b/>
          <w:color w:val="231F20"/>
          <w:sz w:val="25"/>
        </w:rPr>
        <w:t>Learning</w:t>
      </w:r>
      <w:r>
        <w:rPr>
          <w:b/>
          <w:color w:val="231F20"/>
          <w:spacing w:val="3"/>
          <w:sz w:val="25"/>
        </w:rPr>
        <w:t xml:space="preserve"> </w:t>
      </w:r>
      <w:r>
        <w:rPr>
          <w:b/>
          <w:color w:val="231F20"/>
          <w:spacing w:val="-2"/>
          <w:sz w:val="25"/>
        </w:rPr>
        <w:t>Styles</w:t>
      </w:r>
    </w:p>
    <w:p w14:paraId="737EE136" w14:textId="77777777" w:rsidR="00455A2A" w:rsidRDefault="00455A2A">
      <w:pPr>
        <w:pStyle w:val="BodyText"/>
        <w:spacing w:before="22"/>
        <w:rPr>
          <w:b/>
          <w:sz w:val="25"/>
        </w:rPr>
      </w:pPr>
    </w:p>
    <w:p w14:paraId="6592D830" w14:textId="77777777" w:rsidR="00455A2A" w:rsidRDefault="00092419">
      <w:pPr>
        <w:pStyle w:val="Heading1"/>
        <w:spacing w:before="1"/>
        <w:ind w:left="889"/>
      </w:pPr>
      <w:r>
        <w:rPr>
          <w:color w:val="231F20"/>
        </w:rPr>
        <w:t>Multiple</w:t>
      </w:r>
      <w:r>
        <w:rPr>
          <w:color w:val="231F20"/>
          <w:spacing w:val="-2"/>
        </w:rPr>
        <w:t xml:space="preserve"> Intelligences</w:t>
      </w:r>
    </w:p>
    <w:p w14:paraId="4D7CA824" w14:textId="77777777" w:rsidR="00455A2A" w:rsidRDefault="00092419">
      <w:pPr>
        <w:spacing w:before="5" w:line="242" w:lineRule="auto"/>
        <w:ind w:left="889" w:right="268"/>
        <w:jc w:val="both"/>
        <w:rPr>
          <w:sz w:val="24"/>
        </w:rPr>
      </w:pPr>
      <w:r>
        <w:rPr>
          <w:color w:val="231F20"/>
          <w:sz w:val="24"/>
        </w:rPr>
        <w:t xml:space="preserve">The theory of multiple </w:t>
      </w:r>
      <w:proofErr w:type="gramStart"/>
      <w:r>
        <w:rPr>
          <w:color w:val="231F20"/>
          <w:sz w:val="24"/>
        </w:rPr>
        <w:t>intelligences</w:t>
      </w:r>
      <w:proofErr w:type="gramEnd"/>
      <w:r>
        <w:rPr>
          <w:color w:val="231F20"/>
          <w:sz w:val="24"/>
        </w:rPr>
        <w:t xml:space="preserve"> proposes that people have varied natural capacities of approaching life challenges.</w:t>
      </w:r>
      <w:r>
        <w:rPr>
          <w:color w:val="231F20"/>
          <w:spacing w:val="40"/>
          <w:sz w:val="24"/>
        </w:rPr>
        <w:t xml:space="preserve"> </w:t>
      </w:r>
      <w:r>
        <w:rPr>
          <w:color w:val="231F20"/>
          <w:sz w:val="24"/>
        </w:rPr>
        <w:t>This is shown in the Figure below.</w:t>
      </w:r>
    </w:p>
    <w:p w14:paraId="424B4CD6" w14:textId="77777777" w:rsidR="00455A2A" w:rsidRDefault="00092419">
      <w:pPr>
        <w:pStyle w:val="BodyText"/>
        <w:spacing w:before="13"/>
        <w:rPr>
          <w:sz w:val="4"/>
        </w:rPr>
      </w:pPr>
      <w:r>
        <w:rPr>
          <w:noProof/>
          <w:sz w:val="4"/>
        </w:rPr>
        <w:drawing>
          <wp:anchor distT="0" distB="0" distL="0" distR="0" simplePos="0" relativeHeight="487595520" behindDoc="1" locked="0" layoutInCell="1" allowOverlap="1" wp14:anchorId="2D881A5B" wp14:editId="48A8F825">
            <wp:simplePos x="0" y="0"/>
            <wp:positionH relativeFrom="page">
              <wp:posOffset>2344952</wp:posOffset>
            </wp:positionH>
            <wp:positionV relativeFrom="paragraph">
              <wp:posOffset>57818</wp:posOffset>
            </wp:positionV>
            <wp:extent cx="2316602" cy="2159603"/>
            <wp:effectExtent l="0" t="0" r="0" b="0"/>
            <wp:wrapTopAndBottom/>
            <wp:docPr id="144" name="Image 144" descr="A color-coded wheel diagram illustrating eight Multiple Intelligences from Gardner's theory: Music Smart, Body Smart, People Smart, Word Smart, Logic Smart, Nature Smart, Self Smart, and Picture Smart, each paired with a relevant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descr="A color-coded wheel diagram illustrating eight Multiple Intelligences from Gardner's theory: Music Smart, Body Smart, People Smart, Word Smart, Logic Smart, Nature Smart, Self Smart, and Picture Smart, each paired with a relevant icon."/>
                    <pic:cNvPicPr/>
                  </pic:nvPicPr>
                  <pic:blipFill>
                    <a:blip r:embed="rId49" cstate="print"/>
                    <a:stretch>
                      <a:fillRect/>
                    </a:stretch>
                  </pic:blipFill>
                  <pic:spPr>
                    <a:xfrm>
                      <a:off x="0" y="0"/>
                      <a:ext cx="2316602" cy="2159603"/>
                    </a:xfrm>
                    <a:prstGeom prst="rect">
                      <a:avLst/>
                    </a:prstGeom>
                  </pic:spPr>
                </pic:pic>
              </a:graphicData>
            </a:graphic>
          </wp:anchor>
        </w:drawing>
      </w:r>
    </w:p>
    <w:p w14:paraId="5DCF8CD3" w14:textId="77777777" w:rsidR="00455A2A" w:rsidRDefault="00092419">
      <w:pPr>
        <w:spacing w:before="113"/>
        <w:ind w:left="3079"/>
        <w:rPr>
          <w:b/>
          <w:sz w:val="23"/>
        </w:rPr>
      </w:pPr>
      <w:r>
        <w:rPr>
          <w:b/>
          <w:color w:val="231F20"/>
          <w:sz w:val="23"/>
        </w:rPr>
        <w:t>Figure:</w:t>
      </w:r>
      <w:r>
        <w:rPr>
          <w:b/>
          <w:color w:val="231F20"/>
          <w:spacing w:val="-2"/>
          <w:sz w:val="23"/>
        </w:rPr>
        <w:t xml:space="preserve"> </w:t>
      </w:r>
      <w:r>
        <w:rPr>
          <w:b/>
          <w:color w:val="231F20"/>
          <w:sz w:val="23"/>
        </w:rPr>
        <w:t>Multiple</w:t>
      </w:r>
      <w:r>
        <w:rPr>
          <w:b/>
          <w:color w:val="231F20"/>
          <w:spacing w:val="-2"/>
          <w:sz w:val="23"/>
        </w:rPr>
        <w:t xml:space="preserve"> Intelligences</w:t>
      </w:r>
    </w:p>
    <w:p w14:paraId="7E5A67BF" w14:textId="77777777" w:rsidR="00455A2A" w:rsidRDefault="00455A2A">
      <w:pPr>
        <w:rPr>
          <w:b/>
          <w:sz w:val="23"/>
        </w:rPr>
        <w:sectPr w:rsidR="00455A2A">
          <w:pgSz w:w="9980" w:h="14180"/>
          <w:pgMar w:top="1600" w:right="425" w:bottom="1120" w:left="850" w:header="0" w:footer="939" w:gutter="0"/>
          <w:cols w:space="720"/>
        </w:sectPr>
      </w:pPr>
    </w:p>
    <w:p w14:paraId="6D4AF635" w14:textId="77777777" w:rsidR="00455A2A" w:rsidRDefault="00092419">
      <w:pPr>
        <w:pStyle w:val="Heading1"/>
        <w:spacing w:before="10"/>
        <w:jc w:val="left"/>
      </w:pPr>
      <w:r>
        <w:lastRenderedPageBreak/>
        <w:t>Learners</w:t>
      </w:r>
      <w:r>
        <w:rPr>
          <w:spacing w:val="-2"/>
        </w:rPr>
        <w:t xml:space="preserve"> </w:t>
      </w:r>
      <w:r>
        <w:t>therefore</w:t>
      </w:r>
      <w:r>
        <w:rPr>
          <w:spacing w:val="-2"/>
        </w:rPr>
        <w:t xml:space="preserve"> </w:t>
      </w:r>
      <w:r>
        <w:t>have</w:t>
      </w:r>
      <w:r>
        <w:rPr>
          <w:spacing w:val="-1"/>
        </w:rPr>
        <w:t xml:space="preserve"> </w:t>
      </w:r>
      <w:r>
        <w:t>different</w:t>
      </w:r>
      <w:r>
        <w:rPr>
          <w:spacing w:val="-1"/>
        </w:rPr>
        <w:t xml:space="preserve"> </w:t>
      </w:r>
      <w:r>
        <w:t>strengths</w:t>
      </w:r>
      <w:r>
        <w:rPr>
          <w:spacing w:val="-2"/>
        </w:rPr>
        <w:t xml:space="preserve"> </w:t>
      </w:r>
      <w:r>
        <w:t>as</w:t>
      </w:r>
      <w:r>
        <w:rPr>
          <w:spacing w:val="-2"/>
        </w:rPr>
        <w:t xml:space="preserve"> follows:</w:t>
      </w:r>
    </w:p>
    <w:p w14:paraId="6FD437C7" w14:textId="77777777" w:rsidR="00455A2A" w:rsidRDefault="00092419">
      <w:pPr>
        <w:pStyle w:val="ListParagraph"/>
        <w:numPr>
          <w:ilvl w:val="0"/>
          <w:numId w:val="48"/>
        </w:numPr>
        <w:tabs>
          <w:tab w:val="left" w:pos="1585"/>
        </w:tabs>
        <w:spacing w:before="7" w:line="242" w:lineRule="auto"/>
        <w:ind w:right="271"/>
        <w:rPr>
          <w:sz w:val="24"/>
        </w:rPr>
      </w:pPr>
      <w:r>
        <w:rPr>
          <w:sz w:val="24"/>
        </w:rPr>
        <w:t>Musical-rhythmic</w:t>
      </w:r>
      <w:r>
        <w:rPr>
          <w:spacing w:val="40"/>
          <w:sz w:val="24"/>
        </w:rPr>
        <w:t xml:space="preserve"> </w:t>
      </w:r>
      <w:r>
        <w:rPr>
          <w:sz w:val="24"/>
        </w:rPr>
        <w:t>(sensitivity</w:t>
      </w:r>
      <w:r>
        <w:rPr>
          <w:spacing w:val="40"/>
          <w:sz w:val="24"/>
        </w:rPr>
        <w:t xml:space="preserve"> </w:t>
      </w:r>
      <w:r>
        <w:rPr>
          <w:sz w:val="24"/>
        </w:rPr>
        <w:t>to</w:t>
      </w:r>
      <w:r>
        <w:rPr>
          <w:spacing w:val="40"/>
          <w:sz w:val="24"/>
        </w:rPr>
        <w:t xml:space="preserve"> </w:t>
      </w:r>
      <w:r>
        <w:rPr>
          <w:sz w:val="24"/>
        </w:rPr>
        <w:t>sounds,</w:t>
      </w:r>
      <w:r>
        <w:rPr>
          <w:spacing w:val="40"/>
          <w:sz w:val="24"/>
        </w:rPr>
        <w:t xml:space="preserve"> </w:t>
      </w:r>
      <w:r>
        <w:rPr>
          <w:sz w:val="24"/>
        </w:rPr>
        <w:t>rhythms,</w:t>
      </w:r>
      <w:r>
        <w:rPr>
          <w:spacing w:val="40"/>
          <w:sz w:val="24"/>
        </w:rPr>
        <w:t xml:space="preserve"> </w:t>
      </w:r>
      <w:r>
        <w:rPr>
          <w:sz w:val="24"/>
        </w:rPr>
        <w:t>tones,</w:t>
      </w:r>
      <w:r>
        <w:rPr>
          <w:spacing w:val="40"/>
          <w:sz w:val="24"/>
        </w:rPr>
        <w:t xml:space="preserve"> </w:t>
      </w:r>
      <w:r>
        <w:rPr>
          <w:sz w:val="24"/>
        </w:rPr>
        <w:t xml:space="preserve">and </w:t>
      </w:r>
      <w:r>
        <w:rPr>
          <w:spacing w:val="-2"/>
          <w:sz w:val="24"/>
        </w:rPr>
        <w:t>music)</w:t>
      </w:r>
    </w:p>
    <w:p w14:paraId="3B6CB61E" w14:textId="77777777" w:rsidR="00455A2A" w:rsidRDefault="00092419">
      <w:pPr>
        <w:pStyle w:val="ListParagraph"/>
        <w:numPr>
          <w:ilvl w:val="0"/>
          <w:numId w:val="48"/>
        </w:numPr>
        <w:tabs>
          <w:tab w:val="left" w:pos="1586"/>
        </w:tabs>
        <w:spacing w:before="2" w:line="242" w:lineRule="auto"/>
        <w:ind w:left="1586" w:right="863"/>
        <w:rPr>
          <w:sz w:val="24"/>
        </w:rPr>
      </w:pPr>
      <w:r>
        <w:rPr>
          <w:sz w:val="24"/>
        </w:rPr>
        <w:t>Bodily-kinesthetic (control of one's</w:t>
      </w:r>
      <w:r>
        <w:rPr>
          <w:spacing w:val="-3"/>
          <w:sz w:val="24"/>
        </w:rPr>
        <w:t xml:space="preserve"> </w:t>
      </w:r>
      <w:r>
        <w:rPr>
          <w:sz w:val="24"/>
        </w:rPr>
        <w:t>bodily motions and the capacity to handle objects skillfully)</w:t>
      </w:r>
    </w:p>
    <w:p w14:paraId="54937B3B" w14:textId="77777777" w:rsidR="00455A2A" w:rsidRDefault="00092419">
      <w:pPr>
        <w:pStyle w:val="ListParagraph"/>
        <w:numPr>
          <w:ilvl w:val="0"/>
          <w:numId w:val="48"/>
        </w:numPr>
        <w:tabs>
          <w:tab w:val="left" w:pos="1586"/>
        </w:tabs>
        <w:spacing w:before="2" w:line="242" w:lineRule="auto"/>
        <w:ind w:left="1586" w:right="1595"/>
        <w:rPr>
          <w:sz w:val="24"/>
        </w:rPr>
      </w:pPr>
      <w:r>
        <w:rPr>
          <w:sz w:val="24"/>
        </w:rPr>
        <w:t>Interpersonal (sensitivity to others' moods,</w:t>
      </w:r>
      <w:r>
        <w:rPr>
          <w:spacing w:val="-3"/>
          <w:sz w:val="24"/>
        </w:rPr>
        <w:t xml:space="preserve"> </w:t>
      </w:r>
      <w:r>
        <w:rPr>
          <w:sz w:val="24"/>
        </w:rPr>
        <w:t>feelings, temperaments, motivations)</w:t>
      </w:r>
    </w:p>
    <w:p w14:paraId="38EB7A93" w14:textId="77777777" w:rsidR="00455A2A" w:rsidRDefault="00092419">
      <w:pPr>
        <w:pStyle w:val="ListParagraph"/>
        <w:numPr>
          <w:ilvl w:val="0"/>
          <w:numId w:val="48"/>
        </w:numPr>
        <w:tabs>
          <w:tab w:val="left" w:pos="1586"/>
        </w:tabs>
        <w:spacing w:before="2"/>
        <w:ind w:left="1586" w:hanging="348"/>
        <w:rPr>
          <w:sz w:val="24"/>
        </w:rPr>
      </w:pPr>
      <w:r>
        <w:rPr>
          <w:sz w:val="24"/>
        </w:rPr>
        <w:t>Verbal-linguistic</w:t>
      </w:r>
      <w:r>
        <w:rPr>
          <w:spacing w:val="-3"/>
          <w:sz w:val="24"/>
        </w:rPr>
        <w:t xml:space="preserve"> </w:t>
      </w:r>
      <w:r>
        <w:rPr>
          <w:sz w:val="24"/>
        </w:rPr>
        <w:t>(facility</w:t>
      </w:r>
      <w:r>
        <w:rPr>
          <w:spacing w:val="-2"/>
          <w:sz w:val="24"/>
        </w:rPr>
        <w:t xml:space="preserve"> </w:t>
      </w:r>
      <w:r>
        <w:rPr>
          <w:sz w:val="24"/>
        </w:rPr>
        <w:t>with</w:t>
      </w:r>
      <w:r>
        <w:rPr>
          <w:spacing w:val="-1"/>
          <w:sz w:val="24"/>
        </w:rPr>
        <w:t xml:space="preserve"> </w:t>
      </w:r>
      <w:r>
        <w:rPr>
          <w:sz w:val="24"/>
        </w:rPr>
        <w:t>words</w:t>
      </w:r>
      <w:r>
        <w:rPr>
          <w:spacing w:val="-2"/>
          <w:sz w:val="24"/>
        </w:rPr>
        <w:t xml:space="preserve"> </w:t>
      </w:r>
      <w:r>
        <w:rPr>
          <w:sz w:val="24"/>
        </w:rPr>
        <w:t xml:space="preserve">and </w:t>
      </w:r>
      <w:r>
        <w:rPr>
          <w:spacing w:val="-2"/>
          <w:sz w:val="24"/>
        </w:rPr>
        <w:t>languages)</w:t>
      </w:r>
    </w:p>
    <w:p w14:paraId="3CCA21B5" w14:textId="77777777" w:rsidR="00455A2A" w:rsidRDefault="00092419">
      <w:pPr>
        <w:pStyle w:val="ListParagraph"/>
        <w:numPr>
          <w:ilvl w:val="0"/>
          <w:numId w:val="48"/>
        </w:numPr>
        <w:tabs>
          <w:tab w:val="left" w:pos="1586"/>
        </w:tabs>
        <w:spacing w:before="4" w:line="244" w:lineRule="auto"/>
        <w:ind w:left="1586" w:right="498"/>
        <w:rPr>
          <w:sz w:val="24"/>
        </w:rPr>
      </w:pPr>
      <w:r>
        <w:rPr>
          <w:sz w:val="24"/>
        </w:rPr>
        <w:t>Logical-mathematical (logic, abstractions, reasoning, numbers and critical thinking)</w:t>
      </w:r>
    </w:p>
    <w:p w14:paraId="317C0175" w14:textId="77777777" w:rsidR="00455A2A" w:rsidRDefault="00092419">
      <w:pPr>
        <w:pStyle w:val="ListParagraph"/>
        <w:numPr>
          <w:ilvl w:val="0"/>
          <w:numId w:val="48"/>
        </w:numPr>
        <w:tabs>
          <w:tab w:val="left" w:pos="1587"/>
        </w:tabs>
        <w:spacing w:line="319" w:lineRule="exact"/>
        <w:ind w:left="1587" w:hanging="348"/>
        <w:rPr>
          <w:sz w:val="24"/>
        </w:rPr>
      </w:pPr>
      <w:r>
        <w:rPr>
          <w:sz w:val="24"/>
        </w:rPr>
        <w:t>Naturalistic</w:t>
      </w:r>
      <w:r>
        <w:rPr>
          <w:spacing w:val="-2"/>
          <w:sz w:val="24"/>
        </w:rPr>
        <w:t xml:space="preserve"> </w:t>
      </w:r>
      <w:r>
        <w:rPr>
          <w:sz w:val="24"/>
        </w:rPr>
        <w:t>(able to recognize</w:t>
      </w:r>
      <w:r>
        <w:rPr>
          <w:spacing w:val="-1"/>
          <w:sz w:val="24"/>
        </w:rPr>
        <w:t xml:space="preserve"> </w:t>
      </w:r>
      <w:r>
        <w:rPr>
          <w:sz w:val="24"/>
        </w:rPr>
        <w:t>flora and</w:t>
      </w:r>
      <w:r>
        <w:rPr>
          <w:spacing w:val="1"/>
          <w:sz w:val="24"/>
        </w:rPr>
        <w:t xml:space="preserve"> </w:t>
      </w:r>
      <w:r>
        <w:rPr>
          <w:spacing w:val="-2"/>
          <w:sz w:val="24"/>
        </w:rPr>
        <w:t>fauna)</w:t>
      </w:r>
    </w:p>
    <w:p w14:paraId="7D50C423" w14:textId="77777777" w:rsidR="00455A2A" w:rsidRDefault="00092419">
      <w:pPr>
        <w:pStyle w:val="ListParagraph"/>
        <w:numPr>
          <w:ilvl w:val="0"/>
          <w:numId w:val="48"/>
        </w:numPr>
        <w:tabs>
          <w:tab w:val="left" w:pos="1587"/>
        </w:tabs>
        <w:spacing w:before="5"/>
        <w:ind w:left="1587" w:hanging="348"/>
        <w:rPr>
          <w:sz w:val="24"/>
        </w:rPr>
      </w:pPr>
      <w:r>
        <w:rPr>
          <w:sz w:val="24"/>
        </w:rPr>
        <w:t>Intrapersonal</w:t>
      </w:r>
      <w:r>
        <w:rPr>
          <w:spacing w:val="-2"/>
          <w:sz w:val="24"/>
        </w:rPr>
        <w:t xml:space="preserve"> </w:t>
      </w:r>
      <w:r>
        <w:rPr>
          <w:sz w:val="24"/>
        </w:rPr>
        <w:t>(introspective</w:t>
      </w:r>
      <w:r>
        <w:rPr>
          <w:spacing w:val="-1"/>
          <w:sz w:val="24"/>
        </w:rPr>
        <w:t xml:space="preserve"> </w:t>
      </w:r>
      <w:r>
        <w:rPr>
          <w:sz w:val="24"/>
        </w:rPr>
        <w:t>and</w:t>
      </w:r>
      <w:r>
        <w:rPr>
          <w:spacing w:val="-1"/>
          <w:sz w:val="24"/>
        </w:rPr>
        <w:t xml:space="preserve"> </w:t>
      </w:r>
      <w:r>
        <w:rPr>
          <w:sz w:val="24"/>
        </w:rPr>
        <w:t xml:space="preserve">self-reflective </w:t>
      </w:r>
      <w:r>
        <w:rPr>
          <w:spacing w:val="-2"/>
          <w:sz w:val="24"/>
        </w:rPr>
        <w:t>capacities)</w:t>
      </w:r>
    </w:p>
    <w:p w14:paraId="1E815C5E" w14:textId="77777777" w:rsidR="00455A2A" w:rsidRDefault="00092419">
      <w:pPr>
        <w:pStyle w:val="ListParagraph"/>
        <w:numPr>
          <w:ilvl w:val="0"/>
          <w:numId w:val="48"/>
        </w:numPr>
        <w:tabs>
          <w:tab w:val="left" w:pos="1587"/>
        </w:tabs>
        <w:spacing w:before="3" w:line="244" w:lineRule="auto"/>
        <w:ind w:left="1587" w:right="270"/>
        <w:rPr>
          <w:sz w:val="24"/>
        </w:rPr>
      </w:pPr>
      <w:r>
        <w:rPr>
          <w:sz w:val="24"/>
        </w:rPr>
        <w:t>Visual-spatial</w:t>
      </w:r>
      <w:r>
        <w:rPr>
          <w:spacing w:val="-1"/>
          <w:sz w:val="24"/>
        </w:rPr>
        <w:t xml:space="preserve"> </w:t>
      </w:r>
      <w:r>
        <w:rPr>
          <w:sz w:val="24"/>
        </w:rPr>
        <w:t>(spatial judgment</w:t>
      </w:r>
      <w:r>
        <w:rPr>
          <w:spacing w:val="-2"/>
          <w:sz w:val="24"/>
        </w:rPr>
        <w:t xml:space="preserve"> </w:t>
      </w:r>
      <w:r>
        <w:rPr>
          <w:sz w:val="24"/>
        </w:rPr>
        <w:t>and</w:t>
      </w:r>
      <w:r>
        <w:rPr>
          <w:spacing w:val="-1"/>
          <w:sz w:val="24"/>
        </w:rPr>
        <w:t xml:space="preserve"> </w:t>
      </w:r>
      <w:r>
        <w:rPr>
          <w:sz w:val="24"/>
        </w:rPr>
        <w:t>the</w:t>
      </w:r>
      <w:r>
        <w:rPr>
          <w:spacing w:val="-2"/>
          <w:sz w:val="24"/>
        </w:rPr>
        <w:t xml:space="preserve"> </w:t>
      </w:r>
      <w:r>
        <w:rPr>
          <w:sz w:val="24"/>
        </w:rPr>
        <w:t>ability to visualize with the mind's eye)</w:t>
      </w:r>
    </w:p>
    <w:p w14:paraId="63C13A1E" w14:textId="77777777" w:rsidR="00455A2A" w:rsidRDefault="00455A2A">
      <w:pPr>
        <w:pStyle w:val="BodyText"/>
        <w:spacing w:before="1"/>
        <w:rPr>
          <w:sz w:val="24"/>
        </w:rPr>
      </w:pPr>
    </w:p>
    <w:p w14:paraId="06DF850B" w14:textId="77777777" w:rsidR="00455A2A" w:rsidRDefault="00092419">
      <w:pPr>
        <w:spacing w:line="242" w:lineRule="auto"/>
        <w:ind w:left="1239" w:right="269"/>
        <w:jc w:val="both"/>
        <w:rPr>
          <w:sz w:val="24"/>
        </w:rPr>
      </w:pPr>
      <w:r>
        <w:rPr>
          <w:sz w:val="24"/>
        </w:rPr>
        <w:t xml:space="preserve">The teacher needs to appreciate the varied </w:t>
      </w:r>
      <w:proofErr w:type="gramStart"/>
      <w:r>
        <w:rPr>
          <w:sz w:val="24"/>
        </w:rPr>
        <w:t>intelligences</w:t>
      </w:r>
      <w:proofErr w:type="gramEnd"/>
      <w:r>
        <w:rPr>
          <w:sz w:val="24"/>
        </w:rPr>
        <w:t xml:space="preserve"> among learners </w:t>
      </w:r>
      <w:proofErr w:type="gramStart"/>
      <w:r>
        <w:rPr>
          <w:sz w:val="24"/>
        </w:rPr>
        <w:t>in order to</w:t>
      </w:r>
      <w:proofErr w:type="gramEnd"/>
      <w:r>
        <w:rPr>
          <w:sz w:val="24"/>
        </w:rPr>
        <w:t xml:space="preserve"> accord them appropriate opportunities and </w:t>
      </w:r>
      <w:r>
        <w:rPr>
          <w:spacing w:val="-2"/>
          <w:sz w:val="24"/>
        </w:rPr>
        <w:t>guidance.</w:t>
      </w:r>
    </w:p>
    <w:p w14:paraId="47FF98F0" w14:textId="77777777" w:rsidR="00455A2A" w:rsidRDefault="00455A2A">
      <w:pPr>
        <w:pStyle w:val="BodyText"/>
        <w:spacing w:before="4"/>
        <w:rPr>
          <w:sz w:val="24"/>
        </w:rPr>
      </w:pPr>
    </w:p>
    <w:p w14:paraId="339B13E4" w14:textId="77777777" w:rsidR="00455A2A" w:rsidRDefault="00092419">
      <w:pPr>
        <w:pStyle w:val="Heading1"/>
        <w:spacing w:before="1"/>
        <w:ind w:left="1239"/>
        <w:jc w:val="left"/>
      </w:pPr>
      <w:r>
        <w:rPr>
          <w:spacing w:val="-2"/>
        </w:rPr>
        <w:t>Summary</w:t>
      </w:r>
    </w:p>
    <w:p w14:paraId="5F56F076" w14:textId="48395C05" w:rsidR="00455A2A" w:rsidRDefault="00092419">
      <w:pPr>
        <w:spacing w:before="7" w:line="242" w:lineRule="auto"/>
        <w:ind w:left="1239" w:right="265"/>
        <w:jc w:val="both"/>
        <w:rPr>
          <w:sz w:val="24"/>
        </w:rPr>
      </w:pPr>
      <w:r>
        <w:rPr>
          <w:sz w:val="24"/>
        </w:rPr>
        <w:t>Differentiated learning recognizes that all children learn differently and benefit from differentiated learning techniques in the classroom. It shifts focus from the “one-size-fits-all” approach to learning.</w:t>
      </w:r>
      <w:r>
        <w:rPr>
          <w:spacing w:val="-8"/>
          <w:sz w:val="24"/>
        </w:rPr>
        <w:t xml:space="preserve"> </w:t>
      </w:r>
      <w:r>
        <w:rPr>
          <w:sz w:val="24"/>
        </w:rPr>
        <w:t>The</w:t>
      </w:r>
      <w:r>
        <w:rPr>
          <w:spacing w:val="-8"/>
          <w:sz w:val="24"/>
        </w:rPr>
        <w:t xml:space="preserve"> </w:t>
      </w:r>
      <w:r>
        <w:rPr>
          <w:sz w:val="24"/>
        </w:rPr>
        <w:t>teacher</w:t>
      </w:r>
      <w:r>
        <w:rPr>
          <w:spacing w:val="-8"/>
          <w:sz w:val="24"/>
        </w:rPr>
        <w:t xml:space="preserve"> </w:t>
      </w:r>
      <w:r>
        <w:rPr>
          <w:sz w:val="24"/>
        </w:rPr>
        <w:t>therefore</w:t>
      </w:r>
      <w:r>
        <w:rPr>
          <w:spacing w:val="-8"/>
          <w:sz w:val="24"/>
        </w:rPr>
        <w:t xml:space="preserve"> </w:t>
      </w:r>
      <w:r>
        <w:rPr>
          <w:sz w:val="24"/>
        </w:rPr>
        <w:t>employs</w:t>
      </w:r>
      <w:r>
        <w:rPr>
          <w:spacing w:val="-8"/>
          <w:sz w:val="24"/>
        </w:rPr>
        <w:t xml:space="preserve"> </w:t>
      </w:r>
      <w:r>
        <w:rPr>
          <w:sz w:val="24"/>
        </w:rPr>
        <w:t>varied</w:t>
      </w:r>
      <w:r>
        <w:rPr>
          <w:spacing w:val="-7"/>
          <w:sz w:val="24"/>
        </w:rPr>
        <w:t xml:space="preserve"> </w:t>
      </w:r>
      <w:r>
        <w:rPr>
          <w:sz w:val="24"/>
        </w:rPr>
        <w:t>learning</w:t>
      </w:r>
      <w:r>
        <w:rPr>
          <w:spacing w:val="-7"/>
          <w:sz w:val="24"/>
        </w:rPr>
        <w:t xml:space="preserve"> </w:t>
      </w:r>
      <w:r>
        <w:rPr>
          <w:sz w:val="24"/>
        </w:rPr>
        <w:t xml:space="preserve">experiences to </w:t>
      </w:r>
      <w:r w:rsidR="004F3C16">
        <w:rPr>
          <w:sz w:val="24"/>
        </w:rPr>
        <w:t>cater</w:t>
      </w:r>
      <w:r>
        <w:rPr>
          <w:sz w:val="24"/>
        </w:rPr>
        <w:t xml:space="preserve"> for the different learning styles. This leads to improved learning outcomes among all learners.</w:t>
      </w:r>
    </w:p>
    <w:p w14:paraId="2553C885" w14:textId="77777777" w:rsidR="00455A2A" w:rsidRDefault="00455A2A">
      <w:pPr>
        <w:pStyle w:val="BodyText"/>
        <w:spacing w:before="7"/>
        <w:rPr>
          <w:sz w:val="24"/>
        </w:rPr>
      </w:pPr>
    </w:p>
    <w:p w14:paraId="1A404E24" w14:textId="77777777" w:rsidR="00455A2A" w:rsidRDefault="00092419">
      <w:pPr>
        <w:pStyle w:val="Heading1"/>
        <w:numPr>
          <w:ilvl w:val="2"/>
          <w:numId w:val="52"/>
        </w:numPr>
        <w:tabs>
          <w:tab w:val="left" w:pos="1239"/>
        </w:tabs>
        <w:ind w:left="1239" w:hanging="695"/>
        <w:jc w:val="both"/>
      </w:pPr>
      <w:r>
        <w:t>Key</w:t>
      </w:r>
      <w:r>
        <w:rPr>
          <w:spacing w:val="-4"/>
        </w:rPr>
        <w:t xml:space="preserve"> </w:t>
      </w:r>
      <w:r>
        <w:t>Inquiry</w:t>
      </w:r>
      <w:r>
        <w:rPr>
          <w:spacing w:val="-2"/>
        </w:rPr>
        <w:t xml:space="preserve"> Question(s)</w:t>
      </w:r>
    </w:p>
    <w:p w14:paraId="30027AEB" w14:textId="77777777" w:rsidR="00455A2A" w:rsidRDefault="00092419">
      <w:pPr>
        <w:spacing w:before="8" w:line="242" w:lineRule="auto"/>
        <w:ind w:left="1237" w:right="265"/>
        <w:jc w:val="both"/>
        <w:rPr>
          <w:sz w:val="24"/>
        </w:rPr>
      </w:pPr>
      <w:r>
        <w:rPr>
          <w:sz w:val="24"/>
        </w:rPr>
        <w:t xml:space="preserve">These are questions that the teacher poses and models to help the learner focus on the learning. Key inquiry questions are important to the lesson since they are used to probe for deeper meaning through questioning that fosters critical thinking and </w:t>
      </w:r>
      <w:proofErr w:type="gramStart"/>
      <w:r>
        <w:rPr>
          <w:sz w:val="24"/>
        </w:rPr>
        <w:t>problem solving</w:t>
      </w:r>
      <w:proofErr w:type="gramEnd"/>
      <w:r>
        <w:rPr>
          <w:sz w:val="24"/>
        </w:rPr>
        <w:t xml:space="preserve"> skills.</w:t>
      </w:r>
    </w:p>
    <w:p w14:paraId="6A3259EB" w14:textId="77777777" w:rsidR="00455A2A" w:rsidRDefault="00455A2A">
      <w:pPr>
        <w:spacing w:line="242" w:lineRule="auto"/>
        <w:jc w:val="both"/>
        <w:rPr>
          <w:sz w:val="24"/>
        </w:rPr>
        <w:sectPr w:rsidR="00455A2A">
          <w:pgSz w:w="9980" w:h="14180"/>
          <w:pgMar w:top="1380" w:right="425" w:bottom="1120" w:left="850" w:header="0" w:footer="939" w:gutter="0"/>
          <w:cols w:space="720"/>
        </w:sectPr>
      </w:pPr>
    </w:p>
    <w:p w14:paraId="28B07054" w14:textId="77777777" w:rsidR="00455A2A" w:rsidRDefault="00092419">
      <w:pPr>
        <w:pStyle w:val="Heading1"/>
        <w:spacing w:before="10"/>
        <w:ind w:left="1390"/>
      </w:pPr>
      <w:r>
        <w:rPr>
          <w:color w:val="231F20"/>
        </w:rPr>
        <w:lastRenderedPageBreak/>
        <w:t>Writing</w:t>
      </w:r>
      <w:r>
        <w:rPr>
          <w:color w:val="231F20"/>
          <w:spacing w:val="-2"/>
        </w:rPr>
        <w:t xml:space="preserve"> </w:t>
      </w:r>
      <w:r>
        <w:rPr>
          <w:color w:val="231F20"/>
        </w:rPr>
        <w:t>Key</w:t>
      </w:r>
      <w:r>
        <w:rPr>
          <w:color w:val="231F20"/>
          <w:spacing w:val="-1"/>
        </w:rPr>
        <w:t xml:space="preserve"> </w:t>
      </w:r>
      <w:r>
        <w:rPr>
          <w:color w:val="231F20"/>
        </w:rPr>
        <w:t>Inquiry</w:t>
      </w:r>
      <w:r>
        <w:rPr>
          <w:color w:val="231F20"/>
          <w:spacing w:val="-3"/>
        </w:rPr>
        <w:t xml:space="preserve"> </w:t>
      </w:r>
      <w:r>
        <w:rPr>
          <w:color w:val="231F20"/>
          <w:spacing w:val="-2"/>
        </w:rPr>
        <w:t>Questions</w:t>
      </w:r>
    </w:p>
    <w:p w14:paraId="13D205D5" w14:textId="77777777" w:rsidR="00455A2A" w:rsidRDefault="00092419">
      <w:pPr>
        <w:spacing w:before="7" w:line="242" w:lineRule="auto"/>
        <w:ind w:left="1390" w:right="115"/>
        <w:jc w:val="both"/>
        <w:rPr>
          <w:sz w:val="24"/>
        </w:rPr>
      </w:pPr>
      <w:r>
        <w:rPr>
          <w:color w:val="231F20"/>
          <w:sz w:val="24"/>
        </w:rPr>
        <w:t xml:space="preserve">In writing the key inquiry questions, the teacher should utilize the typical question words: Who? What? Where? When? Why? Which? and </w:t>
      </w:r>
      <w:proofErr w:type="gramStart"/>
      <w:r>
        <w:rPr>
          <w:color w:val="231F20"/>
          <w:sz w:val="24"/>
        </w:rPr>
        <w:t>How</w:t>
      </w:r>
      <w:proofErr w:type="gramEnd"/>
      <w:r>
        <w:rPr>
          <w:color w:val="231F20"/>
          <w:sz w:val="24"/>
        </w:rPr>
        <w:t>?</w:t>
      </w:r>
    </w:p>
    <w:p w14:paraId="7B368282" w14:textId="77777777" w:rsidR="00455A2A" w:rsidRDefault="00092419">
      <w:pPr>
        <w:spacing w:before="2" w:line="244" w:lineRule="auto"/>
        <w:ind w:left="1390" w:right="115"/>
        <w:jc w:val="both"/>
        <w:rPr>
          <w:sz w:val="24"/>
        </w:rPr>
      </w:pPr>
      <w:r>
        <w:rPr>
          <w:color w:val="231F20"/>
          <w:sz w:val="24"/>
        </w:rPr>
        <w:t xml:space="preserve">It is important that the teacher starts asking simple </w:t>
      </w:r>
      <w:proofErr w:type="gramStart"/>
      <w:r>
        <w:rPr>
          <w:color w:val="231F20"/>
          <w:sz w:val="24"/>
        </w:rPr>
        <w:t>key inquiry questions</w:t>
      </w:r>
      <w:proofErr w:type="gramEnd"/>
      <w:r>
        <w:rPr>
          <w:color w:val="231F20"/>
          <w:sz w:val="24"/>
        </w:rPr>
        <w:t xml:space="preserve"> before moving on to complex ones.</w:t>
      </w:r>
    </w:p>
    <w:p w14:paraId="7539B606" w14:textId="77777777" w:rsidR="00455A2A" w:rsidRDefault="00455A2A">
      <w:pPr>
        <w:pStyle w:val="BodyText"/>
        <w:spacing w:before="1"/>
        <w:rPr>
          <w:sz w:val="24"/>
        </w:rPr>
      </w:pPr>
    </w:p>
    <w:p w14:paraId="42090DAC" w14:textId="77777777" w:rsidR="00455A2A" w:rsidRDefault="00092419">
      <w:pPr>
        <w:ind w:left="1390"/>
        <w:jc w:val="both"/>
        <w:rPr>
          <w:sz w:val="24"/>
        </w:rPr>
      </w:pPr>
      <w:r>
        <w:rPr>
          <w:color w:val="231F20"/>
          <w:sz w:val="24"/>
        </w:rPr>
        <w:t>A</w:t>
      </w:r>
      <w:r>
        <w:rPr>
          <w:color w:val="231F20"/>
          <w:spacing w:val="-1"/>
          <w:sz w:val="24"/>
        </w:rPr>
        <w:t xml:space="preserve"> </w:t>
      </w:r>
      <w:proofErr w:type="gramStart"/>
      <w:r>
        <w:rPr>
          <w:color w:val="231F20"/>
          <w:sz w:val="24"/>
        </w:rPr>
        <w:t>key</w:t>
      </w:r>
      <w:r>
        <w:rPr>
          <w:color w:val="231F20"/>
          <w:spacing w:val="-1"/>
          <w:sz w:val="24"/>
        </w:rPr>
        <w:t xml:space="preserve"> </w:t>
      </w:r>
      <w:r>
        <w:rPr>
          <w:color w:val="231F20"/>
          <w:sz w:val="24"/>
        </w:rPr>
        <w:t>inquiry</w:t>
      </w:r>
      <w:proofErr w:type="gramEnd"/>
      <w:r>
        <w:rPr>
          <w:color w:val="231F20"/>
          <w:spacing w:val="-1"/>
          <w:sz w:val="24"/>
        </w:rPr>
        <w:t xml:space="preserve"> </w:t>
      </w:r>
      <w:r>
        <w:rPr>
          <w:color w:val="231F20"/>
          <w:sz w:val="24"/>
        </w:rPr>
        <w:t xml:space="preserve">question </w:t>
      </w:r>
      <w:r>
        <w:rPr>
          <w:color w:val="231F20"/>
          <w:spacing w:val="-2"/>
          <w:sz w:val="24"/>
        </w:rPr>
        <w:t>should:</w:t>
      </w:r>
    </w:p>
    <w:p w14:paraId="705E654F" w14:textId="77777777" w:rsidR="00455A2A" w:rsidRDefault="00092419">
      <w:pPr>
        <w:pStyle w:val="ListParagraph"/>
        <w:numPr>
          <w:ilvl w:val="3"/>
          <w:numId w:val="52"/>
        </w:numPr>
        <w:tabs>
          <w:tab w:val="left" w:pos="1738"/>
        </w:tabs>
        <w:spacing w:before="3"/>
        <w:rPr>
          <w:rFonts w:ascii="Symbol" w:hAnsi="Symbol"/>
          <w:color w:val="231F20"/>
          <w:sz w:val="24"/>
        </w:rPr>
      </w:pPr>
      <w:r>
        <w:rPr>
          <w:color w:val="231F20"/>
          <w:sz w:val="24"/>
        </w:rPr>
        <w:t>be</w:t>
      </w:r>
      <w:r>
        <w:rPr>
          <w:color w:val="231F20"/>
          <w:spacing w:val="-1"/>
          <w:sz w:val="24"/>
        </w:rPr>
        <w:t xml:space="preserve"> </w:t>
      </w:r>
      <w:r>
        <w:rPr>
          <w:color w:val="231F20"/>
          <w:sz w:val="24"/>
        </w:rPr>
        <w:t>clear,</w:t>
      </w:r>
      <w:r>
        <w:rPr>
          <w:color w:val="231F20"/>
          <w:spacing w:val="-1"/>
          <w:sz w:val="24"/>
        </w:rPr>
        <w:t xml:space="preserve"> </w:t>
      </w:r>
      <w:r>
        <w:rPr>
          <w:color w:val="231F20"/>
          <w:sz w:val="24"/>
        </w:rPr>
        <w:t>relevant and suitable for</w:t>
      </w:r>
      <w:r>
        <w:rPr>
          <w:color w:val="231F20"/>
          <w:spacing w:val="-1"/>
          <w:sz w:val="24"/>
        </w:rPr>
        <w:t xml:space="preserve"> </w:t>
      </w:r>
      <w:r>
        <w:rPr>
          <w:color w:val="231F20"/>
          <w:sz w:val="24"/>
        </w:rPr>
        <w:t xml:space="preserve">the </w:t>
      </w:r>
      <w:r>
        <w:rPr>
          <w:color w:val="231F20"/>
          <w:spacing w:val="-2"/>
          <w:sz w:val="24"/>
        </w:rPr>
        <w:t>level</w:t>
      </w:r>
    </w:p>
    <w:p w14:paraId="70618221" w14:textId="77777777" w:rsidR="00455A2A" w:rsidRDefault="00092419">
      <w:pPr>
        <w:pStyle w:val="ListParagraph"/>
        <w:numPr>
          <w:ilvl w:val="3"/>
          <w:numId w:val="52"/>
        </w:numPr>
        <w:tabs>
          <w:tab w:val="left" w:pos="1739"/>
        </w:tabs>
        <w:spacing w:before="6" w:line="242" w:lineRule="auto"/>
        <w:ind w:left="1739" w:right="120" w:hanging="349"/>
        <w:rPr>
          <w:rFonts w:ascii="Symbol" w:hAnsi="Symbol"/>
          <w:color w:val="231F20"/>
          <w:sz w:val="24"/>
        </w:rPr>
      </w:pPr>
      <w:r>
        <w:rPr>
          <w:color w:val="231F20"/>
          <w:sz w:val="24"/>
        </w:rPr>
        <w:t>focus</w:t>
      </w:r>
      <w:r>
        <w:rPr>
          <w:color w:val="231F20"/>
          <w:spacing w:val="80"/>
          <w:w w:val="150"/>
          <w:sz w:val="24"/>
        </w:rPr>
        <w:t xml:space="preserve"> </w:t>
      </w:r>
      <w:r>
        <w:rPr>
          <w:color w:val="231F20"/>
          <w:sz w:val="24"/>
        </w:rPr>
        <w:t>on</w:t>
      </w:r>
      <w:r>
        <w:rPr>
          <w:color w:val="231F20"/>
          <w:spacing w:val="80"/>
          <w:w w:val="150"/>
          <w:sz w:val="24"/>
        </w:rPr>
        <w:t xml:space="preserve"> </w:t>
      </w:r>
      <w:r>
        <w:rPr>
          <w:color w:val="231F20"/>
          <w:sz w:val="24"/>
        </w:rPr>
        <w:t>the</w:t>
      </w:r>
      <w:r>
        <w:rPr>
          <w:color w:val="231F20"/>
          <w:spacing w:val="80"/>
          <w:w w:val="150"/>
          <w:sz w:val="24"/>
        </w:rPr>
        <w:t xml:space="preserve"> </w:t>
      </w:r>
      <w:r>
        <w:rPr>
          <w:color w:val="231F20"/>
          <w:sz w:val="24"/>
        </w:rPr>
        <w:t>specific</w:t>
      </w:r>
      <w:r>
        <w:rPr>
          <w:color w:val="231F20"/>
          <w:spacing w:val="80"/>
          <w:w w:val="150"/>
          <w:sz w:val="24"/>
        </w:rPr>
        <w:t xml:space="preserve"> </w:t>
      </w:r>
      <w:r>
        <w:rPr>
          <w:color w:val="231F20"/>
          <w:sz w:val="24"/>
        </w:rPr>
        <w:t>learning</w:t>
      </w:r>
      <w:r>
        <w:rPr>
          <w:color w:val="231F20"/>
          <w:spacing w:val="80"/>
          <w:w w:val="150"/>
          <w:sz w:val="24"/>
        </w:rPr>
        <w:t xml:space="preserve"> </w:t>
      </w:r>
      <w:r>
        <w:rPr>
          <w:color w:val="231F20"/>
          <w:sz w:val="24"/>
        </w:rPr>
        <w:t>outcomes</w:t>
      </w:r>
      <w:r>
        <w:rPr>
          <w:color w:val="231F20"/>
          <w:spacing w:val="80"/>
          <w:w w:val="150"/>
          <w:sz w:val="24"/>
        </w:rPr>
        <w:t xml:space="preserve"> </w:t>
      </w:r>
      <w:r>
        <w:rPr>
          <w:color w:val="231F20"/>
          <w:sz w:val="24"/>
        </w:rPr>
        <w:t>as</w:t>
      </w:r>
      <w:r>
        <w:rPr>
          <w:color w:val="231F20"/>
          <w:spacing w:val="80"/>
          <w:w w:val="150"/>
          <w:sz w:val="24"/>
        </w:rPr>
        <w:t xml:space="preserve"> </w:t>
      </w:r>
      <w:r>
        <w:rPr>
          <w:color w:val="231F20"/>
          <w:sz w:val="24"/>
        </w:rPr>
        <w:t>given</w:t>
      </w:r>
      <w:r>
        <w:rPr>
          <w:color w:val="231F20"/>
          <w:spacing w:val="80"/>
          <w:w w:val="150"/>
          <w:sz w:val="24"/>
        </w:rPr>
        <w:t xml:space="preserve"> </w:t>
      </w:r>
      <w:r>
        <w:rPr>
          <w:color w:val="231F20"/>
          <w:sz w:val="24"/>
        </w:rPr>
        <w:t>in</w:t>
      </w:r>
      <w:r>
        <w:rPr>
          <w:color w:val="231F20"/>
          <w:spacing w:val="80"/>
          <w:w w:val="150"/>
          <w:sz w:val="24"/>
        </w:rPr>
        <w:t xml:space="preserve"> </w:t>
      </w:r>
      <w:r>
        <w:rPr>
          <w:color w:val="231F20"/>
          <w:sz w:val="24"/>
        </w:rPr>
        <w:t>the curriculum design</w:t>
      </w:r>
    </w:p>
    <w:p w14:paraId="67CA24B2" w14:textId="77777777" w:rsidR="00455A2A" w:rsidRDefault="00092419">
      <w:pPr>
        <w:pStyle w:val="ListParagraph"/>
        <w:numPr>
          <w:ilvl w:val="3"/>
          <w:numId w:val="52"/>
        </w:numPr>
        <w:tabs>
          <w:tab w:val="left" w:pos="1739"/>
        </w:tabs>
        <w:spacing w:before="2"/>
        <w:ind w:left="1739"/>
        <w:rPr>
          <w:rFonts w:ascii="Symbol" w:hAnsi="Symbol"/>
          <w:color w:val="231F20"/>
          <w:sz w:val="24"/>
        </w:rPr>
      </w:pPr>
      <w:r>
        <w:rPr>
          <w:color w:val="231F20"/>
          <w:sz w:val="24"/>
        </w:rPr>
        <w:t>examine the theme</w:t>
      </w:r>
      <w:r>
        <w:rPr>
          <w:color w:val="231F20"/>
          <w:spacing w:val="-3"/>
          <w:sz w:val="24"/>
        </w:rPr>
        <w:t xml:space="preserve"> </w:t>
      </w:r>
      <w:r>
        <w:rPr>
          <w:color w:val="231F20"/>
          <w:sz w:val="24"/>
        </w:rPr>
        <w:t>or concept that</w:t>
      </w:r>
      <w:r>
        <w:rPr>
          <w:color w:val="231F20"/>
          <w:spacing w:val="-1"/>
          <w:sz w:val="24"/>
        </w:rPr>
        <w:t xml:space="preserve"> </w:t>
      </w:r>
      <w:r>
        <w:rPr>
          <w:color w:val="231F20"/>
          <w:sz w:val="24"/>
        </w:rPr>
        <w:t>is being</w:t>
      </w:r>
      <w:r>
        <w:rPr>
          <w:color w:val="231F20"/>
          <w:spacing w:val="-2"/>
          <w:sz w:val="24"/>
        </w:rPr>
        <w:t xml:space="preserve"> addressed</w:t>
      </w:r>
    </w:p>
    <w:p w14:paraId="50EEB27B" w14:textId="77777777" w:rsidR="00455A2A" w:rsidRDefault="00092419">
      <w:pPr>
        <w:pStyle w:val="ListParagraph"/>
        <w:numPr>
          <w:ilvl w:val="3"/>
          <w:numId w:val="52"/>
        </w:numPr>
        <w:tabs>
          <w:tab w:val="left" w:pos="1739"/>
        </w:tabs>
        <w:spacing w:before="3"/>
        <w:ind w:left="1739"/>
        <w:rPr>
          <w:rFonts w:ascii="Symbol" w:hAnsi="Symbol"/>
          <w:color w:val="231F20"/>
          <w:sz w:val="24"/>
        </w:rPr>
      </w:pPr>
      <w:r>
        <w:rPr>
          <w:color w:val="231F20"/>
          <w:sz w:val="24"/>
        </w:rPr>
        <w:t>enable</w:t>
      </w:r>
      <w:r>
        <w:rPr>
          <w:color w:val="231F20"/>
          <w:spacing w:val="-1"/>
          <w:sz w:val="24"/>
        </w:rPr>
        <w:t xml:space="preserve"> </w:t>
      </w:r>
      <w:r>
        <w:rPr>
          <w:color w:val="231F20"/>
          <w:sz w:val="24"/>
        </w:rPr>
        <w:t>the</w:t>
      </w:r>
      <w:r>
        <w:rPr>
          <w:color w:val="231F20"/>
          <w:spacing w:val="-1"/>
          <w:sz w:val="24"/>
        </w:rPr>
        <w:t xml:space="preserve"> </w:t>
      </w:r>
      <w:r>
        <w:rPr>
          <w:color w:val="231F20"/>
          <w:sz w:val="24"/>
        </w:rPr>
        <w:t>learner</w:t>
      </w:r>
      <w:r>
        <w:rPr>
          <w:color w:val="231F20"/>
          <w:spacing w:val="-1"/>
          <w:sz w:val="24"/>
        </w:rPr>
        <w:t xml:space="preserve"> </w:t>
      </w:r>
      <w:r>
        <w:rPr>
          <w:color w:val="231F20"/>
          <w:sz w:val="24"/>
        </w:rPr>
        <w:t xml:space="preserve">to think </w:t>
      </w:r>
      <w:r>
        <w:rPr>
          <w:color w:val="231F20"/>
          <w:spacing w:val="-2"/>
          <w:sz w:val="24"/>
        </w:rPr>
        <w:t>critically</w:t>
      </w:r>
    </w:p>
    <w:p w14:paraId="7041EF26" w14:textId="77777777" w:rsidR="00455A2A" w:rsidRDefault="00455A2A">
      <w:pPr>
        <w:pStyle w:val="BodyText"/>
        <w:rPr>
          <w:sz w:val="24"/>
        </w:rPr>
      </w:pPr>
    </w:p>
    <w:p w14:paraId="2C80762C" w14:textId="77777777" w:rsidR="00455A2A" w:rsidRDefault="00455A2A">
      <w:pPr>
        <w:pStyle w:val="BodyText"/>
        <w:spacing w:before="11"/>
        <w:rPr>
          <w:sz w:val="24"/>
        </w:rPr>
      </w:pPr>
    </w:p>
    <w:p w14:paraId="57424914" w14:textId="77777777" w:rsidR="00455A2A" w:rsidRDefault="00092419">
      <w:pPr>
        <w:pStyle w:val="Heading1"/>
        <w:ind w:left="1391"/>
        <w:jc w:val="left"/>
      </w:pPr>
      <w:r>
        <w:rPr>
          <w:color w:val="231F20"/>
        </w:rPr>
        <w:t>Characteristics</w:t>
      </w:r>
      <w:r>
        <w:rPr>
          <w:color w:val="231F20"/>
          <w:spacing w:val="-2"/>
        </w:rPr>
        <w:t xml:space="preserve"> </w:t>
      </w:r>
      <w:r>
        <w:rPr>
          <w:color w:val="231F20"/>
        </w:rPr>
        <w:t>of</w:t>
      </w:r>
      <w:r>
        <w:rPr>
          <w:color w:val="231F20"/>
          <w:spacing w:val="1"/>
        </w:rPr>
        <w:t xml:space="preserve"> </w:t>
      </w:r>
      <w:r>
        <w:rPr>
          <w:color w:val="231F20"/>
        </w:rPr>
        <w:t xml:space="preserve">Key Inquiry </w:t>
      </w:r>
      <w:r>
        <w:rPr>
          <w:color w:val="231F20"/>
          <w:spacing w:val="-2"/>
        </w:rPr>
        <w:t>Questions</w:t>
      </w:r>
    </w:p>
    <w:p w14:paraId="24FA6EF7" w14:textId="77777777" w:rsidR="00455A2A" w:rsidRDefault="00092419">
      <w:pPr>
        <w:spacing w:before="8"/>
        <w:ind w:left="1391"/>
        <w:rPr>
          <w:sz w:val="24"/>
        </w:rPr>
      </w:pPr>
      <w:r>
        <w:rPr>
          <w:color w:val="231F20"/>
          <w:sz w:val="24"/>
        </w:rPr>
        <w:t>Key</w:t>
      </w:r>
      <w:r>
        <w:rPr>
          <w:color w:val="231F20"/>
          <w:spacing w:val="-2"/>
          <w:sz w:val="24"/>
        </w:rPr>
        <w:t xml:space="preserve"> </w:t>
      </w:r>
      <w:r>
        <w:rPr>
          <w:color w:val="231F20"/>
          <w:sz w:val="24"/>
        </w:rPr>
        <w:t>Inquiry</w:t>
      </w:r>
      <w:r>
        <w:rPr>
          <w:color w:val="231F20"/>
          <w:spacing w:val="-2"/>
          <w:sz w:val="24"/>
        </w:rPr>
        <w:t xml:space="preserve"> </w:t>
      </w:r>
      <w:r>
        <w:rPr>
          <w:color w:val="231F20"/>
          <w:sz w:val="24"/>
        </w:rPr>
        <w:t>Questions</w:t>
      </w:r>
      <w:r>
        <w:rPr>
          <w:color w:val="231F20"/>
          <w:spacing w:val="-2"/>
          <w:sz w:val="24"/>
        </w:rPr>
        <w:t xml:space="preserve"> should:</w:t>
      </w:r>
    </w:p>
    <w:p w14:paraId="367FC662" w14:textId="77777777" w:rsidR="00455A2A" w:rsidRDefault="00092419">
      <w:pPr>
        <w:pStyle w:val="ListParagraph"/>
        <w:numPr>
          <w:ilvl w:val="3"/>
          <w:numId w:val="52"/>
        </w:numPr>
        <w:tabs>
          <w:tab w:val="left" w:pos="1739"/>
        </w:tabs>
        <w:spacing w:before="3" w:line="244" w:lineRule="auto"/>
        <w:ind w:left="1739" w:right="114" w:hanging="349"/>
        <w:rPr>
          <w:rFonts w:ascii="Symbol" w:hAnsi="Symbol"/>
          <w:color w:val="231F20"/>
          <w:sz w:val="24"/>
        </w:rPr>
      </w:pPr>
      <w:r>
        <w:rPr>
          <w:color w:val="231F20"/>
          <w:sz w:val="24"/>
        </w:rPr>
        <w:t>be</w:t>
      </w:r>
      <w:r>
        <w:rPr>
          <w:color w:val="231F20"/>
          <w:spacing w:val="40"/>
          <w:sz w:val="24"/>
        </w:rPr>
        <w:t xml:space="preserve"> </w:t>
      </w:r>
      <w:r>
        <w:rPr>
          <w:color w:val="231F20"/>
          <w:sz w:val="24"/>
        </w:rPr>
        <w:t>open</w:t>
      </w:r>
      <w:r>
        <w:rPr>
          <w:color w:val="231F20"/>
          <w:spacing w:val="40"/>
          <w:sz w:val="24"/>
        </w:rPr>
        <w:t xml:space="preserve"> </w:t>
      </w:r>
      <w:r>
        <w:rPr>
          <w:color w:val="231F20"/>
          <w:sz w:val="24"/>
        </w:rPr>
        <w:t>ended,</w:t>
      </w:r>
      <w:r>
        <w:rPr>
          <w:color w:val="231F20"/>
          <w:spacing w:val="40"/>
          <w:sz w:val="24"/>
        </w:rPr>
        <w:t xml:space="preserve"> </w:t>
      </w:r>
      <w:r>
        <w:rPr>
          <w:color w:val="231F20"/>
          <w:sz w:val="24"/>
        </w:rPr>
        <w:t>non-judgmental,</w:t>
      </w:r>
      <w:r>
        <w:rPr>
          <w:color w:val="231F20"/>
          <w:spacing w:val="40"/>
          <w:sz w:val="24"/>
        </w:rPr>
        <w:t xml:space="preserve"> </w:t>
      </w:r>
      <w:r>
        <w:rPr>
          <w:color w:val="231F20"/>
          <w:sz w:val="24"/>
        </w:rPr>
        <w:t>meaningful</w:t>
      </w:r>
      <w:r>
        <w:rPr>
          <w:color w:val="231F20"/>
          <w:spacing w:val="40"/>
          <w:sz w:val="24"/>
        </w:rPr>
        <w:t xml:space="preserve"> </w:t>
      </w:r>
      <w:r>
        <w:rPr>
          <w:color w:val="231F20"/>
          <w:sz w:val="24"/>
        </w:rPr>
        <w:t>and</w:t>
      </w:r>
      <w:r>
        <w:rPr>
          <w:color w:val="231F20"/>
          <w:spacing w:val="40"/>
          <w:sz w:val="24"/>
        </w:rPr>
        <w:t xml:space="preserve"> </w:t>
      </w:r>
      <w:r>
        <w:rPr>
          <w:color w:val="231F20"/>
          <w:sz w:val="24"/>
        </w:rPr>
        <w:t>purposeful with an aim to allow the learner to explore ideas.</w:t>
      </w:r>
    </w:p>
    <w:p w14:paraId="5EEA7078" w14:textId="77777777" w:rsidR="00455A2A" w:rsidRDefault="00092419">
      <w:pPr>
        <w:pStyle w:val="ListParagraph"/>
        <w:numPr>
          <w:ilvl w:val="3"/>
          <w:numId w:val="52"/>
        </w:numPr>
        <w:tabs>
          <w:tab w:val="left" w:pos="1739"/>
        </w:tabs>
        <w:spacing w:line="319" w:lineRule="exact"/>
        <w:ind w:left="1739"/>
        <w:rPr>
          <w:rFonts w:ascii="Symbol" w:hAnsi="Symbol"/>
          <w:color w:val="231F20"/>
          <w:sz w:val="24"/>
        </w:rPr>
      </w:pPr>
      <w:r>
        <w:rPr>
          <w:color w:val="231F20"/>
          <w:sz w:val="24"/>
        </w:rPr>
        <w:t>be</w:t>
      </w:r>
      <w:r>
        <w:rPr>
          <w:color w:val="231F20"/>
          <w:spacing w:val="-1"/>
          <w:sz w:val="24"/>
        </w:rPr>
        <w:t xml:space="preserve"> </w:t>
      </w:r>
      <w:r>
        <w:rPr>
          <w:color w:val="231F20"/>
          <w:sz w:val="24"/>
        </w:rPr>
        <w:t>used</w:t>
      </w:r>
      <w:r>
        <w:rPr>
          <w:color w:val="231F20"/>
          <w:spacing w:val="1"/>
          <w:sz w:val="24"/>
        </w:rPr>
        <w:t xml:space="preserve"> </w:t>
      </w:r>
      <w:r>
        <w:rPr>
          <w:color w:val="231F20"/>
          <w:sz w:val="24"/>
        </w:rPr>
        <w:t>to</w:t>
      </w:r>
      <w:r>
        <w:rPr>
          <w:color w:val="231F20"/>
          <w:spacing w:val="-1"/>
          <w:sz w:val="24"/>
        </w:rPr>
        <w:t xml:space="preserve"> </w:t>
      </w:r>
      <w:r>
        <w:rPr>
          <w:color w:val="231F20"/>
          <w:sz w:val="24"/>
        </w:rPr>
        <w:t>explore the</w:t>
      </w:r>
      <w:r>
        <w:rPr>
          <w:color w:val="231F20"/>
          <w:spacing w:val="-2"/>
          <w:sz w:val="24"/>
        </w:rPr>
        <w:t xml:space="preserve"> environment</w:t>
      </w:r>
    </w:p>
    <w:p w14:paraId="62E9A7C0" w14:textId="77777777" w:rsidR="00455A2A" w:rsidRDefault="00092419">
      <w:pPr>
        <w:pStyle w:val="ListParagraph"/>
        <w:numPr>
          <w:ilvl w:val="3"/>
          <w:numId w:val="52"/>
        </w:numPr>
        <w:tabs>
          <w:tab w:val="left" w:pos="1739"/>
        </w:tabs>
        <w:spacing w:before="5"/>
        <w:ind w:left="1739"/>
        <w:rPr>
          <w:rFonts w:ascii="Symbol" w:hAnsi="Symbol"/>
          <w:color w:val="231F20"/>
          <w:sz w:val="24"/>
        </w:rPr>
      </w:pPr>
      <w:r>
        <w:rPr>
          <w:color w:val="231F20"/>
          <w:sz w:val="24"/>
        </w:rPr>
        <w:t>be</w:t>
      </w:r>
      <w:r>
        <w:rPr>
          <w:color w:val="231F20"/>
          <w:spacing w:val="-3"/>
          <w:sz w:val="24"/>
        </w:rPr>
        <w:t xml:space="preserve"> </w:t>
      </w:r>
      <w:r>
        <w:rPr>
          <w:color w:val="231F20"/>
          <w:sz w:val="24"/>
        </w:rPr>
        <w:t>used to</w:t>
      </w:r>
      <w:r>
        <w:rPr>
          <w:color w:val="231F20"/>
          <w:spacing w:val="-1"/>
          <w:sz w:val="24"/>
        </w:rPr>
        <w:t xml:space="preserve"> </w:t>
      </w:r>
      <w:r>
        <w:rPr>
          <w:color w:val="231F20"/>
          <w:sz w:val="24"/>
        </w:rPr>
        <w:t>help learners</w:t>
      </w:r>
      <w:r>
        <w:rPr>
          <w:color w:val="231F20"/>
          <w:spacing w:val="-1"/>
          <w:sz w:val="24"/>
        </w:rPr>
        <w:t xml:space="preserve"> </w:t>
      </w:r>
      <w:r>
        <w:rPr>
          <w:color w:val="231F20"/>
          <w:sz w:val="24"/>
        </w:rPr>
        <w:t>construct</w:t>
      </w:r>
      <w:r>
        <w:rPr>
          <w:color w:val="231F20"/>
          <w:spacing w:val="-1"/>
          <w:sz w:val="24"/>
        </w:rPr>
        <w:t xml:space="preserve"> </w:t>
      </w:r>
      <w:r>
        <w:rPr>
          <w:color w:val="231F20"/>
          <w:sz w:val="24"/>
        </w:rPr>
        <w:t>knowledge</w:t>
      </w:r>
      <w:r>
        <w:rPr>
          <w:color w:val="231F20"/>
          <w:spacing w:val="-1"/>
          <w:sz w:val="24"/>
        </w:rPr>
        <w:t xml:space="preserve"> </w:t>
      </w:r>
      <w:r>
        <w:rPr>
          <w:color w:val="231F20"/>
          <w:sz w:val="24"/>
        </w:rPr>
        <w:t xml:space="preserve">by </w:t>
      </w:r>
      <w:r>
        <w:rPr>
          <w:color w:val="231F20"/>
          <w:spacing w:val="-2"/>
          <w:sz w:val="24"/>
        </w:rPr>
        <w:t>themselves</w:t>
      </w:r>
    </w:p>
    <w:p w14:paraId="38D549C4" w14:textId="77777777" w:rsidR="00455A2A" w:rsidRDefault="00092419">
      <w:pPr>
        <w:pStyle w:val="ListParagraph"/>
        <w:numPr>
          <w:ilvl w:val="3"/>
          <w:numId w:val="52"/>
        </w:numPr>
        <w:tabs>
          <w:tab w:val="left" w:pos="1739"/>
        </w:tabs>
        <w:spacing w:before="3"/>
        <w:ind w:left="1739"/>
        <w:rPr>
          <w:rFonts w:ascii="Symbol" w:hAnsi="Symbol"/>
          <w:color w:val="231F20"/>
          <w:sz w:val="24"/>
        </w:rPr>
      </w:pPr>
      <w:r>
        <w:rPr>
          <w:color w:val="231F20"/>
          <w:sz w:val="24"/>
        </w:rPr>
        <w:t>encourage</w:t>
      </w:r>
      <w:r>
        <w:rPr>
          <w:color w:val="231F20"/>
          <w:spacing w:val="-2"/>
          <w:sz w:val="24"/>
        </w:rPr>
        <w:t xml:space="preserve"> </w:t>
      </w:r>
      <w:r>
        <w:rPr>
          <w:color w:val="231F20"/>
          <w:sz w:val="24"/>
        </w:rPr>
        <w:t>collaboration amongst</w:t>
      </w:r>
      <w:r>
        <w:rPr>
          <w:color w:val="231F20"/>
          <w:spacing w:val="-1"/>
          <w:sz w:val="24"/>
        </w:rPr>
        <w:t xml:space="preserve"> </w:t>
      </w:r>
      <w:r>
        <w:rPr>
          <w:color w:val="231F20"/>
          <w:spacing w:val="-2"/>
          <w:sz w:val="24"/>
        </w:rPr>
        <w:t>learners</w:t>
      </w:r>
    </w:p>
    <w:p w14:paraId="697BB5F3" w14:textId="77777777" w:rsidR="00455A2A" w:rsidRDefault="00092419">
      <w:pPr>
        <w:pStyle w:val="ListParagraph"/>
        <w:numPr>
          <w:ilvl w:val="3"/>
          <w:numId w:val="52"/>
        </w:numPr>
        <w:tabs>
          <w:tab w:val="left" w:pos="1739"/>
        </w:tabs>
        <w:spacing w:before="6"/>
        <w:ind w:left="1739"/>
        <w:rPr>
          <w:rFonts w:ascii="Symbol" w:hAnsi="Symbol"/>
          <w:color w:val="231F20"/>
          <w:sz w:val="24"/>
        </w:rPr>
      </w:pPr>
      <w:r>
        <w:rPr>
          <w:color w:val="231F20"/>
          <w:sz w:val="24"/>
        </w:rPr>
        <w:t>integrate</w:t>
      </w:r>
      <w:r>
        <w:rPr>
          <w:color w:val="231F20"/>
          <w:spacing w:val="-1"/>
          <w:sz w:val="24"/>
        </w:rPr>
        <w:t xml:space="preserve"> </w:t>
      </w:r>
      <w:r>
        <w:rPr>
          <w:color w:val="231F20"/>
          <w:sz w:val="24"/>
        </w:rPr>
        <w:t>technology</w:t>
      </w:r>
      <w:r>
        <w:rPr>
          <w:color w:val="231F20"/>
          <w:spacing w:val="-1"/>
          <w:sz w:val="24"/>
        </w:rPr>
        <w:t xml:space="preserve"> </w:t>
      </w:r>
      <w:r>
        <w:rPr>
          <w:color w:val="231F20"/>
          <w:sz w:val="24"/>
        </w:rPr>
        <w:t>to</w:t>
      </w:r>
      <w:r>
        <w:rPr>
          <w:color w:val="231F20"/>
          <w:spacing w:val="-2"/>
          <w:sz w:val="24"/>
        </w:rPr>
        <w:t xml:space="preserve"> </w:t>
      </w:r>
      <w:r>
        <w:rPr>
          <w:color w:val="231F20"/>
          <w:sz w:val="24"/>
        </w:rPr>
        <w:t>support</w:t>
      </w:r>
      <w:r>
        <w:rPr>
          <w:color w:val="231F20"/>
          <w:spacing w:val="-1"/>
          <w:sz w:val="24"/>
        </w:rPr>
        <w:t xml:space="preserve"> </w:t>
      </w:r>
      <w:r>
        <w:rPr>
          <w:color w:val="231F20"/>
          <w:sz w:val="24"/>
        </w:rPr>
        <w:t>the</w:t>
      </w:r>
      <w:r>
        <w:rPr>
          <w:color w:val="231F20"/>
          <w:spacing w:val="-1"/>
          <w:sz w:val="24"/>
        </w:rPr>
        <w:t xml:space="preserve"> </w:t>
      </w:r>
      <w:r>
        <w:rPr>
          <w:color w:val="231F20"/>
          <w:sz w:val="24"/>
        </w:rPr>
        <w:t>learning</w:t>
      </w:r>
      <w:r>
        <w:rPr>
          <w:color w:val="231F20"/>
          <w:spacing w:val="-1"/>
          <w:sz w:val="24"/>
        </w:rPr>
        <w:t xml:space="preserve"> </w:t>
      </w:r>
      <w:r>
        <w:rPr>
          <w:color w:val="231F20"/>
          <w:spacing w:val="-2"/>
          <w:sz w:val="24"/>
        </w:rPr>
        <w:t>process</w:t>
      </w:r>
    </w:p>
    <w:p w14:paraId="4A000BA3" w14:textId="77777777" w:rsidR="00455A2A" w:rsidRDefault="00092419">
      <w:pPr>
        <w:pStyle w:val="ListParagraph"/>
        <w:numPr>
          <w:ilvl w:val="3"/>
          <w:numId w:val="52"/>
        </w:numPr>
        <w:tabs>
          <w:tab w:val="left" w:pos="1739"/>
          <w:tab w:val="left" w:pos="2265"/>
          <w:tab w:val="left" w:pos="3394"/>
          <w:tab w:val="left" w:pos="6710"/>
          <w:tab w:val="left" w:pos="8038"/>
        </w:tabs>
        <w:spacing w:before="3" w:line="244" w:lineRule="auto"/>
        <w:ind w:left="1739" w:right="114" w:hanging="349"/>
        <w:rPr>
          <w:rFonts w:ascii="Symbol" w:hAnsi="Symbol"/>
          <w:color w:val="231F20"/>
          <w:sz w:val="24"/>
        </w:rPr>
      </w:pPr>
      <w:r>
        <w:rPr>
          <w:color w:val="231F20"/>
          <w:spacing w:val="-6"/>
          <w:sz w:val="24"/>
        </w:rPr>
        <w:t>be</w:t>
      </w:r>
      <w:r>
        <w:rPr>
          <w:color w:val="231F20"/>
          <w:sz w:val="24"/>
        </w:rPr>
        <w:tab/>
      </w:r>
      <w:r>
        <w:rPr>
          <w:color w:val="231F20"/>
          <w:spacing w:val="-2"/>
          <w:sz w:val="24"/>
        </w:rPr>
        <w:t>thought</w:t>
      </w:r>
      <w:r>
        <w:rPr>
          <w:color w:val="231F20"/>
          <w:sz w:val="24"/>
        </w:rPr>
        <w:tab/>
        <w:t>provoking and intellectually</w:t>
      </w:r>
      <w:r>
        <w:rPr>
          <w:color w:val="231F20"/>
          <w:sz w:val="24"/>
        </w:rPr>
        <w:tab/>
      </w:r>
      <w:r>
        <w:rPr>
          <w:color w:val="231F20"/>
          <w:spacing w:val="-2"/>
          <w:sz w:val="24"/>
        </w:rPr>
        <w:t>engaging,</w:t>
      </w:r>
      <w:r>
        <w:rPr>
          <w:color w:val="231F20"/>
          <w:sz w:val="24"/>
        </w:rPr>
        <w:tab/>
      </w:r>
      <w:r>
        <w:rPr>
          <w:color w:val="231F20"/>
          <w:spacing w:val="-2"/>
          <w:sz w:val="24"/>
        </w:rPr>
        <w:t xml:space="preserve">often </w:t>
      </w:r>
      <w:r>
        <w:rPr>
          <w:color w:val="231F20"/>
          <w:sz w:val="24"/>
        </w:rPr>
        <w:t>sparking discussion and debate among learners.</w:t>
      </w:r>
    </w:p>
    <w:p w14:paraId="7ECB3651" w14:textId="77777777" w:rsidR="00455A2A" w:rsidRDefault="00092419">
      <w:pPr>
        <w:pStyle w:val="ListParagraph"/>
        <w:numPr>
          <w:ilvl w:val="3"/>
          <w:numId w:val="52"/>
        </w:numPr>
        <w:tabs>
          <w:tab w:val="left" w:pos="1740"/>
        </w:tabs>
        <w:spacing w:line="244" w:lineRule="auto"/>
        <w:ind w:left="1740" w:right="116" w:hanging="349"/>
        <w:rPr>
          <w:rFonts w:ascii="Symbol" w:hAnsi="Symbol"/>
          <w:color w:val="231F20"/>
          <w:sz w:val="24"/>
        </w:rPr>
      </w:pPr>
      <w:r>
        <w:rPr>
          <w:color w:val="231F20"/>
          <w:sz w:val="24"/>
        </w:rPr>
        <w:t>call</w:t>
      </w:r>
      <w:r>
        <w:rPr>
          <w:color w:val="231F20"/>
          <w:spacing w:val="80"/>
          <w:sz w:val="24"/>
        </w:rPr>
        <w:t xml:space="preserve"> </w:t>
      </w:r>
      <w:r>
        <w:rPr>
          <w:color w:val="231F20"/>
          <w:sz w:val="24"/>
        </w:rPr>
        <w:t>for higher-order</w:t>
      </w:r>
      <w:r>
        <w:rPr>
          <w:color w:val="231F20"/>
          <w:spacing w:val="80"/>
          <w:sz w:val="24"/>
        </w:rPr>
        <w:t xml:space="preserve"> </w:t>
      </w:r>
      <w:r>
        <w:rPr>
          <w:color w:val="231F20"/>
          <w:sz w:val="24"/>
        </w:rPr>
        <w:t>thinking,</w:t>
      </w:r>
      <w:r>
        <w:rPr>
          <w:color w:val="231F20"/>
          <w:spacing w:val="80"/>
          <w:sz w:val="24"/>
        </w:rPr>
        <w:t xml:space="preserve"> </w:t>
      </w:r>
      <w:r>
        <w:rPr>
          <w:color w:val="231F20"/>
          <w:sz w:val="24"/>
        </w:rPr>
        <w:t>such</w:t>
      </w:r>
      <w:r>
        <w:rPr>
          <w:color w:val="231F20"/>
          <w:spacing w:val="80"/>
          <w:sz w:val="24"/>
        </w:rPr>
        <w:t xml:space="preserve"> </w:t>
      </w:r>
      <w:r>
        <w:rPr>
          <w:color w:val="231F20"/>
          <w:sz w:val="24"/>
        </w:rPr>
        <w:t>as</w:t>
      </w:r>
      <w:r>
        <w:rPr>
          <w:color w:val="231F20"/>
          <w:spacing w:val="80"/>
          <w:sz w:val="24"/>
        </w:rPr>
        <w:t xml:space="preserve"> </w:t>
      </w:r>
      <w:r>
        <w:rPr>
          <w:color w:val="231F20"/>
          <w:sz w:val="24"/>
        </w:rPr>
        <w:t>analysis,</w:t>
      </w:r>
      <w:r>
        <w:rPr>
          <w:color w:val="231F20"/>
          <w:spacing w:val="80"/>
          <w:sz w:val="24"/>
        </w:rPr>
        <w:t xml:space="preserve"> </w:t>
      </w:r>
      <w:r>
        <w:rPr>
          <w:color w:val="231F20"/>
          <w:sz w:val="24"/>
        </w:rPr>
        <w:t>inference,</w:t>
      </w:r>
      <w:r>
        <w:rPr>
          <w:color w:val="231F20"/>
          <w:spacing w:val="80"/>
          <w:sz w:val="24"/>
        </w:rPr>
        <w:t xml:space="preserve"> </w:t>
      </w:r>
      <w:r>
        <w:rPr>
          <w:color w:val="231F20"/>
          <w:sz w:val="24"/>
        </w:rPr>
        <w:t>evaluation, prediction and critique.</w:t>
      </w:r>
    </w:p>
    <w:p w14:paraId="54EFB3EA" w14:textId="77777777" w:rsidR="00455A2A" w:rsidRDefault="00092419">
      <w:pPr>
        <w:pStyle w:val="ListParagraph"/>
        <w:numPr>
          <w:ilvl w:val="3"/>
          <w:numId w:val="52"/>
        </w:numPr>
        <w:tabs>
          <w:tab w:val="left" w:pos="1740"/>
        </w:tabs>
        <w:spacing w:line="244" w:lineRule="auto"/>
        <w:ind w:left="1740" w:right="113"/>
        <w:rPr>
          <w:rFonts w:ascii="Symbol" w:hAnsi="Symbol"/>
          <w:color w:val="231F20"/>
          <w:sz w:val="24"/>
        </w:rPr>
      </w:pPr>
      <w:r>
        <w:rPr>
          <w:color w:val="231F20"/>
          <w:sz w:val="24"/>
        </w:rPr>
        <w:t>point</w:t>
      </w:r>
      <w:r>
        <w:rPr>
          <w:color w:val="231F20"/>
          <w:spacing w:val="40"/>
          <w:sz w:val="24"/>
        </w:rPr>
        <w:t xml:space="preserve"> </w:t>
      </w:r>
      <w:r>
        <w:rPr>
          <w:color w:val="231F20"/>
          <w:sz w:val="24"/>
        </w:rPr>
        <w:t>towards important,</w:t>
      </w:r>
      <w:r>
        <w:rPr>
          <w:color w:val="231F20"/>
          <w:spacing w:val="40"/>
          <w:sz w:val="24"/>
        </w:rPr>
        <w:t xml:space="preserve"> </w:t>
      </w:r>
      <w:r>
        <w:rPr>
          <w:color w:val="231F20"/>
          <w:sz w:val="24"/>
        </w:rPr>
        <w:t>transferable</w:t>
      </w:r>
      <w:r>
        <w:rPr>
          <w:color w:val="231F20"/>
          <w:spacing w:val="40"/>
          <w:sz w:val="24"/>
        </w:rPr>
        <w:t xml:space="preserve"> </w:t>
      </w:r>
      <w:r>
        <w:rPr>
          <w:color w:val="231F20"/>
          <w:sz w:val="24"/>
        </w:rPr>
        <w:t>ideas within</w:t>
      </w:r>
      <w:r>
        <w:rPr>
          <w:color w:val="231F20"/>
          <w:spacing w:val="40"/>
          <w:sz w:val="24"/>
        </w:rPr>
        <w:t xml:space="preserve"> </w:t>
      </w:r>
      <w:r>
        <w:rPr>
          <w:color w:val="231F20"/>
          <w:sz w:val="24"/>
        </w:rPr>
        <w:t>and</w:t>
      </w:r>
      <w:r>
        <w:rPr>
          <w:color w:val="231F20"/>
          <w:spacing w:val="40"/>
          <w:sz w:val="24"/>
        </w:rPr>
        <w:t xml:space="preserve"> </w:t>
      </w:r>
      <w:r>
        <w:rPr>
          <w:color w:val="231F20"/>
          <w:sz w:val="24"/>
        </w:rPr>
        <w:t>across learning areas.</w:t>
      </w:r>
    </w:p>
    <w:p w14:paraId="0AD606D5" w14:textId="77777777" w:rsidR="00455A2A" w:rsidRDefault="00092419">
      <w:pPr>
        <w:pStyle w:val="ListParagraph"/>
        <w:numPr>
          <w:ilvl w:val="3"/>
          <w:numId w:val="52"/>
        </w:numPr>
        <w:tabs>
          <w:tab w:val="left" w:pos="1740"/>
        </w:tabs>
        <w:spacing w:line="319" w:lineRule="exact"/>
        <w:ind w:left="1740"/>
        <w:rPr>
          <w:rFonts w:ascii="Symbol" w:hAnsi="Symbol"/>
          <w:color w:val="231F20"/>
          <w:sz w:val="24"/>
        </w:rPr>
      </w:pPr>
      <w:r>
        <w:rPr>
          <w:color w:val="231F20"/>
          <w:sz w:val="24"/>
        </w:rPr>
        <w:t>raise</w:t>
      </w:r>
      <w:r>
        <w:rPr>
          <w:color w:val="231F20"/>
          <w:spacing w:val="-2"/>
          <w:sz w:val="24"/>
        </w:rPr>
        <w:t xml:space="preserve"> </w:t>
      </w:r>
      <w:r>
        <w:rPr>
          <w:color w:val="231F20"/>
          <w:sz w:val="24"/>
        </w:rPr>
        <w:t>additional</w:t>
      </w:r>
      <w:r>
        <w:rPr>
          <w:color w:val="231F20"/>
          <w:spacing w:val="-1"/>
          <w:sz w:val="24"/>
        </w:rPr>
        <w:t xml:space="preserve"> </w:t>
      </w:r>
      <w:r>
        <w:rPr>
          <w:color w:val="231F20"/>
          <w:sz w:val="24"/>
        </w:rPr>
        <w:t>questions</w:t>
      </w:r>
      <w:r>
        <w:rPr>
          <w:color w:val="231F20"/>
          <w:spacing w:val="1"/>
          <w:sz w:val="24"/>
        </w:rPr>
        <w:t xml:space="preserve"> </w:t>
      </w:r>
      <w:r>
        <w:rPr>
          <w:color w:val="231F20"/>
          <w:sz w:val="24"/>
        </w:rPr>
        <w:t>and spark</w:t>
      </w:r>
      <w:r>
        <w:rPr>
          <w:color w:val="231F20"/>
          <w:spacing w:val="-1"/>
          <w:sz w:val="24"/>
        </w:rPr>
        <w:t xml:space="preserve"> </w:t>
      </w:r>
      <w:r>
        <w:rPr>
          <w:color w:val="231F20"/>
          <w:sz w:val="24"/>
        </w:rPr>
        <w:t>further</w:t>
      </w:r>
      <w:r>
        <w:rPr>
          <w:color w:val="231F20"/>
          <w:spacing w:val="-3"/>
          <w:sz w:val="24"/>
        </w:rPr>
        <w:t xml:space="preserve"> </w:t>
      </w:r>
      <w:r>
        <w:rPr>
          <w:color w:val="231F20"/>
          <w:spacing w:val="-2"/>
          <w:sz w:val="24"/>
        </w:rPr>
        <w:t>inquiry.</w:t>
      </w:r>
    </w:p>
    <w:p w14:paraId="4FD0BF4B" w14:textId="77777777" w:rsidR="00455A2A" w:rsidRDefault="00092419">
      <w:pPr>
        <w:pStyle w:val="ListParagraph"/>
        <w:numPr>
          <w:ilvl w:val="3"/>
          <w:numId w:val="52"/>
        </w:numPr>
        <w:tabs>
          <w:tab w:val="left" w:pos="1740"/>
        </w:tabs>
        <w:ind w:left="1740"/>
        <w:rPr>
          <w:rFonts w:ascii="Symbol" w:hAnsi="Symbol"/>
          <w:color w:val="231F20"/>
          <w:sz w:val="24"/>
        </w:rPr>
      </w:pPr>
      <w:r>
        <w:rPr>
          <w:color w:val="231F20"/>
          <w:sz w:val="24"/>
        </w:rPr>
        <w:t>support</w:t>
      </w:r>
      <w:r>
        <w:rPr>
          <w:color w:val="231F20"/>
          <w:spacing w:val="-1"/>
          <w:sz w:val="24"/>
        </w:rPr>
        <w:t xml:space="preserve"> </w:t>
      </w:r>
      <w:r>
        <w:rPr>
          <w:color w:val="231F20"/>
          <w:sz w:val="24"/>
        </w:rPr>
        <w:t>and</w:t>
      </w:r>
      <w:r>
        <w:rPr>
          <w:color w:val="231F20"/>
          <w:spacing w:val="1"/>
          <w:sz w:val="24"/>
        </w:rPr>
        <w:t xml:space="preserve"> </w:t>
      </w:r>
      <w:r>
        <w:rPr>
          <w:color w:val="231F20"/>
          <w:sz w:val="24"/>
        </w:rPr>
        <w:t>justify</w:t>
      </w:r>
      <w:r>
        <w:rPr>
          <w:color w:val="231F20"/>
          <w:spacing w:val="-2"/>
          <w:sz w:val="24"/>
        </w:rPr>
        <w:t xml:space="preserve"> </w:t>
      </w:r>
      <w:r>
        <w:rPr>
          <w:color w:val="231F20"/>
          <w:sz w:val="24"/>
        </w:rPr>
        <w:t>an</w:t>
      </w:r>
      <w:r>
        <w:rPr>
          <w:color w:val="231F20"/>
          <w:spacing w:val="-2"/>
          <w:sz w:val="24"/>
        </w:rPr>
        <w:t xml:space="preserve"> </w:t>
      </w:r>
      <w:r>
        <w:rPr>
          <w:color w:val="231F20"/>
          <w:sz w:val="24"/>
        </w:rPr>
        <w:t>idea,</w:t>
      </w:r>
      <w:r>
        <w:rPr>
          <w:color w:val="231F20"/>
          <w:spacing w:val="-1"/>
          <w:sz w:val="24"/>
        </w:rPr>
        <w:t xml:space="preserve"> </w:t>
      </w:r>
      <w:r>
        <w:rPr>
          <w:color w:val="231F20"/>
          <w:sz w:val="24"/>
        </w:rPr>
        <w:t>not</w:t>
      </w:r>
      <w:r>
        <w:rPr>
          <w:color w:val="231F20"/>
          <w:spacing w:val="-1"/>
          <w:sz w:val="24"/>
        </w:rPr>
        <w:t xml:space="preserve"> </w:t>
      </w:r>
      <w:r>
        <w:rPr>
          <w:color w:val="231F20"/>
          <w:sz w:val="24"/>
        </w:rPr>
        <w:t>just</w:t>
      </w:r>
      <w:r>
        <w:rPr>
          <w:color w:val="231F20"/>
          <w:spacing w:val="-2"/>
          <w:sz w:val="24"/>
        </w:rPr>
        <w:t xml:space="preserve"> </w:t>
      </w:r>
      <w:r>
        <w:rPr>
          <w:color w:val="231F20"/>
          <w:sz w:val="24"/>
        </w:rPr>
        <w:t>giving</w:t>
      </w:r>
      <w:r>
        <w:rPr>
          <w:color w:val="231F20"/>
          <w:spacing w:val="-1"/>
          <w:sz w:val="24"/>
        </w:rPr>
        <w:t xml:space="preserve"> </w:t>
      </w:r>
      <w:r>
        <w:rPr>
          <w:color w:val="231F20"/>
          <w:sz w:val="24"/>
        </w:rPr>
        <w:t xml:space="preserve">an </w:t>
      </w:r>
      <w:r>
        <w:rPr>
          <w:color w:val="231F20"/>
          <w:spacing w:val="-2"/>
          <w:sz w:val="24"/>
        </w:rPr>
        <w:t>answer.</w:t>
      </w:r>
    </w:p>
    <w:p w14:paraId="164776A4" w14:textId="77777777" w:rsidR="00455A2A" w:rsidRDefault="00092419">
      <w:pPr>
        <w:pStyle w:val="ListParagraph"/>
        <w:numPr>
          <w:ilvl w:val="3"/>
          <w:numId w:val="52"/>
        </w:numPr>
        <w:tabs>
          <w:tab w:val="left" w:pos="1740"/>
        </w:tabs>
        <w:spacing w:before="2"/>
        <w:ind w:left="1740"/>
        <w:rPr>
          <w:rFonts w:ascii="Symbol" w:hAnsi="Symbol"/>
          <w:color w:val="231F20"/>
          <w:sz w:val="24"/>
        </w:rPr>
      </w:pPr>
      <w:r>
        <w:rPr>
          <w:color w:val="231F20"/>
          <w:sz w:val="24"/>
        </w:rPr>
        <w:t>address</w:t>
      </w:r>
      <w:r>
        <w:rPr>
          <w:color w:val="231F20"/>
          <w:spacing w:val="-1"/>
          <w:sz w:val="24"/>
        </w:rPr>
        <w:t xml:space="preserve"> </w:t>
      </w:r>
      <w:r>
        <w:rPr>
          <w:color w:val="231F20"/>
          <w:sz w:val="24"/>
        </w:rPr>
        <w:t>an</w:t>
      </w:r>
      <w:r>
        <w:rPr>
          <w:color w:val="231F20"/>
          <w:spacing w:val="1"/>
          <w:sz w:val="24"/>
        </w:rPr>
        <w:t xml:space="preserve"> </w:t>
      </w:r>
      <w:r>
        <w:rPr>
          <w:color w:val="231F20"/>
          <w:sz w:val="24"/>
        </w:rPr>
        <w:t>authentic</w:t>
      </w:r>
      <w:r>
        <w:rPr>
          <w:color w:val="231F20"/>
          <w:spacing w:val="-4"/>
          <w:sz w:val="24"/>
        </w:rPr>
        <w:t xml:space="preserve"> </w:t>
      </w:r>
      <w:r>
        <w:rPr>
          <w:color w:val="231F20"/>
          <w:sz w:val="24"/>
        </w:rPr>
        <w:t xml:space="preserve">problem or </w:t>
      </w:r>
      <w:r>
        <w:rPr>
          <w:color w:val="231F20"/>
          <w:spacing w:val="-2"/>
          <w:sz w:val="24"/>
        </w:rPr>
        <w:t>issue.</w:t>
      </w:r>
    </w:p>
    <w:p w14:paraId="4E9F359D" w14:textId="77777777" w:rsidR="00455A2A" w:rsidRDefault="00092419">
      <w:pPr>
        <w:pStyle w:val="ListParagraph"/>
        <w:numPr>
          <w:ilvl w:val="3"/>
          <w:numId w:val="52"/>
        </w:numPr>
        <w:tabs>
          <w:tab w:val="left" w:pos="1741"/>
        </w:tabs>
        <w:spacing w:before="3"/>
        <w:ind w:left="1741"/>
        <w:rPr>
          <w:rFonts w:ascii="Symbol" w:hAnsi="Symbol"/>
          <w:color w:val="231F20"/>
          <w:sz w:val="24"/>
        </w:rPr>
      </w:pPr>
      <w:r>
        <w:rPr>
          <w:color w:val="231F20"/>
          <w:sz w:val="24"/>
        </w:rPr>
        <w:t>stimulate</w:t>
      </w:r>
      <w:r>
        <w:rPr>
          <w:color w:val="231F20"/>
          <w:spacing w:val="-1"/>
          <w:sz w:val="24"/>
        </w:rPr>
        <w:t xml:space="preserve"> </w:t>
      </w:r>
      <w:r>
        <w:rPr>
          <w:color w:val="231F20"/>
          <w:sz w:val="24"/>
        </w:rPr>
        <w:t xml:space="preserve">ongoing </w:t>
      </w:r>
      <w:r>
        <w:rPr>
          <w:color w:val="231F20"/>
          <w:spacing w:val="-2"/>
          <w:sz w:val="24"/>
        </w:rPr>
        <w:t>thinking.</w:t>
      </w:r>
    </w:p>
    <w:p w14:paraId="4CD89F2D" w14:textId="77777777" w:rsidR="00455A2A" w:rsidRDefault="00092419">
      <w:pPr>
        <w:pStyle w:val="ListParagraph"/>
        <w:numPr>
          <w:ilvl w:val="3"/>
          <w:numId w:val="52"/>
        </w:numPr>
        <w:tabs>
          <w:tab w:val="left" w:pos="1741"/>
        </w:tabs>
        <w:spacing w:before="5"/>
        <w:ind w:left="1741"/>
        <w:rPr>
          <w:rFonts w:ascii="Symbol" w:hAnsi="Symbol"/>
          <w:color w:val="231F20"/>
          <w:sz w:val="24"/>
        </w:rPr>
      </w:pPr>
      <w:r>
        <w:rPr>
          <w:color w:val="231F20"/>
          <w:sz w:val="24"/>
        </w:rPr>
        <w:t>raise additional questions, debate, and</w:t>
      </w:r>
      <w:r>
        <w:rPr>
          <w:color w:val="231F20"/>
          <w:spacing w:val="1"/>
          <w:sz w:val="24"/>
        </w:rPr>
        <w:t xml:space="preserve"> </w:t>
      </w:r>
      <w:r>
        <w:rPr>
          <w:color w:val="231F20"/>
          <w:spacing w:val="-2"/>
          <w:sz w:val="24"/>
        </w:rPr>
        <w:t>discussion</w:t>
      </w:r>
    </w:p>
    <w:p w14:paraId="2D5F64B4" w14:textId="77777777" w:rsidR="00455A2A" w:rsidRDefault="00455A2A">
      <w:pPr>
        <w:pStyle w:val="ListParagraph"/>
        <w:rPr>
          <w:rFonts w:ascii="Symbol" w:hAnsi="Symbol"/>
          <w:sz w:val="24"/>
        </w:rPr>
        <w:sectPr w:rsidR="00455A2A">
          <w:footerReference w:type="even" r:id="rId50"/>
          <w:footerReference w:type="default" r:id="rId51"/>
          <w:pgSz w:w="9980" w:h="14180"/>
          <w:pgMar w:top="1380" w:right="425" w:bottom="1120" w:left="850" w:header="0" w:footer="939" w:gutter="0"/>
          <w:pgNumType w:start="12"/>
          <w:cols w:space="720"/>
        </w:sectPr>
      </w:pPr>
    </w:p>
    <w:p w14:paraId="3FA721AF" w14:textId="77777777" w:rsidR="00455A2A" w:rsidRDefault="00092419">
      <w:pPr>
        <w:pStyle w:val="Heading1"/>
        <w:spacing w:before="10"/>
        <w:ind w:left="1390"/>
      </w:pPr>
      <w:r>
        <w:lastRenderedPageBreak/>
        <w:t>A</w:t>
      </w:r>
      <w:r>
        <w:rPr>
          <w:spacing w:val="-1"/>
        </w:rPr>
        <w:t xml:space="preserve"> </w:t>
      </w:r>
      <w:r>
        <w:t>key enquiry</w:t>
      </w:r>
      <w:r>
        <w:rPr>
          <w:spacing w:val="-1"/>
        </w:rPr>
        <w:t xml:space="preserve"> </w:t>
      </w:r>
      <w:r>
        <w:t>question</w:t>
      </w:r>
      <w:r>
        <w:rPr>
          <w:spacing w:val="1"/>
        </w:rPr>
        <w:t xml:space="preserve"> </w:t>
      </w:r>
      <w:r>
        <w:t xml:space="preserve">is </w:t>
      </w:r>
      <w:r>
        <w:rPr>
          <w:spacing w:val="-4"/>
        </w:rPr>
        <w:t>not:</w:t>
      </w:r>
    </w:p>
    <w:p w14:paraId="09C41DAE" w14:textId="77777777" w:rsidR="00455A2A" w:rsidRDefault="00092419">
      <w:pPr>
        <w:pStyle w:val="ListParagraph"/>
        <w:numPr>
          <w:ilvl w:val="3"/>
          <w:numId w:val="52"/>
        </w:numPr>
        <w:tabs>
          <w:tab w:val="left" w:pos="1738"/>
        </w:tabs>
        <w:spacing w:before="7"/>
        <w:rPr>
          <w:rFonts w:ascii="Symbol" w:hAnsi="Symbol"/>
          <w:sz w:val="24"/>
        </w:rPr>
      </w:pPr>
      <w:r>
        <w:rPr>
          <w:sz w:val="24"/>
        </w:rPr>
        <w:t>A</w:t>
      </w:r>
      <w:r>
        <w:rPr>
          <w:spacing w:val="-1"/>
          <w:sz w:val="24"/>
        </w:rPr>
        <w:t xml:space="preserve"> </w:t>
      </w:r>
      <w:r>
        <w:rPr>
          <w:sz w:val="24"/>
        </w:rPr>
        <w:t>question</w:t>
      </w:r>
      <w:r>
        <w:rPr>
          <w:spacing w:val="1"/>
          <w:sz w:val="24"/>
        </w:rPr>
        <w:t xml:space="preserve"> </w:t>
      </w:r>
      <w:r>
        <w:rPr>
          <w:sz w:val="24"/>
        </w:rPr>
        <w:t>that</w:t>
      </w:r>
      <w:r>
        <w:rPr>
          <w:spacing w:val="-1"/>
          <w:sz w:val="24"/>
        </w:rPr>
        <w:t xml:space="preserve"> </w:t>
      </w:r>
      <w:r>
        <w:rPr>
          <w:sz w:val="24"/>
        </w:rPr>
        <w:t>can</w:t>
      </w:r>
      <w:r>
        <w:rPr>
          <w:spacing w:val="1"/>
          <w:sz w:val="24"/>
        </w:rPr>
        <w:t xml:space="preserve"> </w:t>
      </w:r>
      <w:r>
        <w:rPr>
          <w:sz w:val="24"/>
        </w:rPr>
        <w:t>be answered with</w:t>
      </w:r>
      <w:r>
        <w:rPr>
          <w:spacing w:val="1"/>
          <w:sz w:val="24"/>
        </w:rPr>
        <w:t xml:space="preserve"> </w:t>
      </w:r>
      <w:r>
        <w:rPr>
          <w:sz w:val="24"/>
        </w:rPr>
        <w:t>a” yes”</w:t>
      </w:r>
      <w:r>
        <w:rPr>
          <w:spacing w:val="-1"/>
          <w:sz w:val="24"/>
        </w:rPr>
        <w:t xml:space="preserve"> </w:t>
      </w:r>
      <w:r>
        <w:rPr>
          <w:sz w:val="24"/>
        </w:rPr>
        <w:t xml:space="preserve">or a </w:t>
      </w:r>
      <w:r>
        <w:rPr>
          <w:spacing w:val="-4"/>
          <w:sz w:val="24"/>
        </w:rPr>
        <w:t>“no”</w:t>
      </w:r>
    </w:p>
    <w:p w14:paraId="43B34D4A" w14:textId="77777777" w:rsidR="00455A2A" w:rsidRDefault="00092419">
      <w:pPr>
        <w:pStyle w:val="ListParagraph"/>
        <w:numPr>
          <w:ilvl w:val="3"/>
          <w:numId w:val="52"/>
        </w:numPr>
        <w:tabs>
          <w:tab w:val="left" w:pos="1738"/>
        </w:tabs>
        <w:spacing w:before="3"/>
        <w:rPr>
          <w:rFonts w:ascii="Symbol" w:hAnsi="Symbol"/>
          <w:sz w:val="24"/>
        </w:rPr>
      </w:pPr>
      <w:r>
        <w:rPr>
          <w:sz w:val="24"/>
        </w:rPr>
        <w:t>A</w:t>
      </w:r>
      <w:r>
        <w:rPr>
          <w:spacing w:val="-1"/>
          <w:sz w:val="24"/>
        </w:rPr>
        <w:t xml:space="preserve"> </w:t>
      </w:r>
      <w:r>
        <w:rPr>
          <w:sz w:val="24"/>
        </w:rPr>
        <w:t>question</w:t>
      </w:r>
      <w:r>
        <w:rPr>
          <w:spacing w:val="1"/>
          <w:sz w:val="24"/>
        </w:rPr>
        <w:t xml:space="preserve"> </w:t>
      </w:r>
      <w:r>
        <w:rPr>
          <w:sz w:val="24"/>
        </w:rPr>
        <w:t>that can be answered</w:t>
      </w:r>
      <w:r>
        <w:rPr>
          <w:spacing w:val="1"/>
          <w:sz w:val="24"/>
        </w:rPr>
        <w:t xml:space="preserve"> </w:t>
      </w:r>
      <w:r>
        <w:rPr>
          <w:sz w:val="24"/>
        </w:rPr>
        <w:t xml:space="preserve">without </w:t>
      </w:r>
      <w:r>
        <w:rPr>
          <w:spacing w:val="-2"/>
          <w:sz w:val="24"/>
        </w:rPr>
        <w:t>support.</w:t>
      </w:r>
    </w:p>
    <w:p w14:paraId="50A8E8BF" w14:textId="77777777" w:rsidR="00455A2A" w:rsidRDefault="00092419">
      <w:pPr>
        <w:pStyle w:val="ListParagraph"/>
        <w:numPr>
          <w:ilvl w:val="3"/>
          <w:numId w:val="52"/>
        </w:numPr>
        <w:tabs>
          <w:tab w:val="left" w:pos="1739"/>
        </w:tabs>
        <w:spacing w:before="6"/>
        <w:ind w:left="1739"/>
        <w:rPr>
          <w:rFonts w:ascii="Symbol" w:hAnsi="Symbol"/>
          <w:sz w:val="24"/>
        </w:rPr>
      </w:pPr>
      <w:r>
        <w:rPr>
          <w:sz w:val="24"/>
        </w:rPr>
        <w:t>Blurry</w:t>
      </w:r>
      <w:r>
        <w:rPr>
          <w:spacing w:val="-4"/>
          <w:sz w:val="24"/>
        </w:rPr>
        <w:t xml:space="preserve"> </w:t>
      </w:r>
      <w:r>
        <w:rPr>
          <w:spacing w:val="-2"/>
          <w:sz w:val="24"/>
        </w:rPr>
        <w:t>(undefined/unclear)</w:t>
      </w:r>
    </w:p>
    <w:p w14:paraId="7AF5D18F" w14:textId="77777777" w:rsidR="00455A2A" w:rsidRDefault="00455A2A">
      <w:pPr>
        <w:pStyle w:val="BodyText"/>
        <w:spacing w:before="6"/>
        <w:rPr>
          <w:sz w:val="24"/>
        </w:rPr>
      </w:pPr>
    </w:p>
    <w:p w14:paraId="4375438D" w14:textId="77777777" w:rsidR="00455A2A" w:rsidRDefault="00092419">
      <w:pPr>
        <w:pStyle w:val="Heading1"/>
        <w:ind w:left="1391"/>
      </w:pPr>
      <w:r>
        <w:t>Use</w:t>
      </w:r>
      <w:r>
        <w:rPr>
          <w:spacing w:val="-1"/>
        </w:rPr>
        <w:t xml:space="preserve"> </w:t>
      </w:r>
      <w:r>
        <w:t>of</w:t>
      </w:r>
      <w:r>
        <w:rPr>
          <w:spacing w:val="-2"/>
        </w:rPr>
        <w:t xml:space="preserve"> </w:t>
      </w:r>
      <w:r>
        <w:t>Key</w:t>
      </w:r>
      <w:r>
        <w:rPr>
          <w:spacing w:val="1"/>
        </w:rPr>
        <w:t xml:space="preserve"> </w:t>
      </w:r>
      <w:r>
        <w:t>Inquiry</w:t>
      </w:r>
      <w:r>
        <w:rPr>
          <w:spacing w:val="-1"/>
        </w:rPr>
        <w:t xml:space="preserve"> </w:t>
      </w:r>
      <w:r>
        <w:t>Questions</w:t>
      </w:r>
      <w:r>
        <w:rPr>
          <w:spacing w:val="-1"/>
        </w:rPr>
        <w:t xml:space="preserve"> </w:t>
      </w:r>
      <w:r>
        <w:t xml:space="preserve">in </w:t>
      </w:r>
      <w:proofErr w:type="gramStart"/>
      <w:r>
        <w:rPr>
          <w:spacing w:val="-2"/>
        </w:rPr>
        <w:t>learning</w:t>
      </w:r>
      <w:proofErr w:type="gramEnd"/>
    </w:p>
    <w:p w14:paraId="04AD4195" w14:textId="77777777" w:rsidR="00455A2A" w:rsidRDefault="00092419">
      <w:pPr>
        <w:spacing w:before="5" w:line="242" w:lineRule="auto"/>
        <w:ind w:left="1391" w:right="117"/>
        <w:jc w:val="both"/>
        <w:rPr>
          <w:sz w:val="24"/>
        </w:rPr>
      </w:pPr>
      <w:r>
        <w:rPr>
          <w:sz w:val="24"/>
        </w:rPr>
        <w:t xml:space="preserve">Once a </w:t>
      </w:r>
      <w:proofErr w:type="gramStart"/>
      <w:r>
        <w:rPr>
          <w:sz w:val="24"/>
        </w:rPr>
        <w:t>key inquiry</w:t>
      </w:r>
      <w:proofErr w:type="gramEnd"/>
      <w:r>
        <w:rPr>
          <w:sz w:val="24"/>
        </w:rPr>
        <w:t xml:space="preserve"> question has been identified, the next step will be to formulate a list of related questions that will assist the learner in answering the key question.</w:t>
      </w:r>
    </w:p>
    <w:p w14:paraId="05B99DF1" w14:textId="77777777" w:rsidR="00455A2A" w:rsidRDefault="00092419">
      <w:pPr>
        <w:spacing w:before="5" w:line="242" w:lineRule="auto"/>
        <w:ind w:left="1391" w:right="115"/>
        <w:jc w:val="both"/>
        <w:rPr>
          <w:sz w:val="24"/>
        </w:rPr>
      </w:pPr>
      <w:r>
        <w:rPr>
          <w:sz w:val="24"/>
        </w:rPr>
        <w:t>Key Inquiry Questions (KIQ)</w:t>
      </w:r>
      <w:r>
        <w:rPr>
          <w:spacing w:val="-1"/>
          <w:sz w:val="24"/>
        </w:rPr>
        <w:t xml:space="preserve"> </w:t>
      </w:r>
      <w:r>
        <w:rPr>
          <w:sz w:val="24"/>
        </w:rPr>
        <w:t>is</w:t>
      </w:r>
      <w:r>
        <w:rPr>
          <w:spacing w:val="-1"/>
          <w:sz w:val="24"/>
        </w:rPr>
        <w:t xml:space="preserve"> </w:t>
      </w:r>
      <w:r>
        <w:rPr>
          <w:sz w:val="24"/>
        </w:rPr>
        <w:t>an approach where</w:t>
      </w:r>
      <w:r>
        <w:rPr>
          <w:spacing w:val="-2"/>
          <w:sz w:val="24"/>
        </w:rPr>
        <w:t xml:space="preserve"> </w:t>
      </w:r>
      <w:r>
        <w:rPr>
          <w:sz w:val="24"/>
        </w:rPr>
        <w:t xml:space="preserve">the teacher uses </w:t>
      </w:r>
      <w:proofErr w:type="gramStart"/>
      <w:r>
        <w:rPr>
          <w:sz w:val="24"/>
        </w:rPr>
        <w:t>question</w:t>
      </w:r>
      <w:proofErr w:type="gramEnd"/>
      <w:r>
        <w:rPr>
          <w:sz w:val="24"/>
        </w:rPr>
        <w:t xml:space="preserve"> to prod learners thinking to allow them to create information using their own words and understanding.</w:t>
      </w:r>
    </w:p>
    <w:p w14:paraId="3CECCB7E" w14:textId="77777777" w:rsidR="00455A2A" w:rsidRDefault="00455A2A">
      <w:pPr>
        <w:pStyle w:val="BodyText"/>
        <w:rPr>
          <w:sz w:val="24"/>
        </w:rPr>
      </w:pPr>
    </w:p>
    <w:p w14:paraId="6347694D" w14:textId="77777777" w:rsidR="00455A2A" w:rsidRDefault="00455A2A">
      <w:pPr>
        <w:pStyle w:val="BodyText"/>
        <w:spacing w:before="10"/>
        <w:rPr>
          <w:sz w:val="24"/>
        </w:rPr>
      </w:pPr>
    </w:p>
    <w:p w14:paraId="459FA895" w14:textId="77777777" w:rsidR="00455A2A" w:rsidRDefault="00092419">
      <w:pPr>
        <w:ind w:left="1391"/>
        <w:rPr>
          <w:sz w:val="24"/>
        </w:rPr>
      </w:pPr>
      <w:r>
        <w:rPr>
          <w:spacing w:val="-4"/>
          <w:sz w:val="24"/>
        </w:rPr>
        <w:t>They:</w:t>
      </w:r>
    </w:p>
    <w:p w14:paraId="19132E67" w14:textId="77777777" w:rsidR="00455A2A" w:rsidRDefault="00092419">
      <w:pPr>
        <w:pStyle w:val="ListParagraph"/>
        <w:numPr>
          <w:ilvl w:val="3"/>
          <w:numId w:val="52"/>
        </w:numPr>
        <w:tabs>
          <w:tab w:val="left" w:pos="1652"/>
        </w:tabs>
        <w:spacing w:before="5"/>
        <w:ind w:left="1652" w:hanging="261"/>
        <w:jc w:val="both"/>
        <w:rPr>
          <w:rFonts w:ascii="Symbol" w:hAnsi="Symbol"/>
          <w:sz w:val="24"/>
        </w:rPr>
      </w:pPr>
      <w:r>
        <w:rPr>
          <w:sz w:val="24"/>
        </w:rPr>
        <w:t>help</w:t>
      </w:r>
      <w:r>
        <w:rPr>
          <w:spacing w:val="-2"/>
          <w:sz w:val="24"/>
        </w:rPr>
        <w:t xml:space="preserve"> </w:t>
      </w:r>
      <w:r>
        <w:rPr>
          <w:sz w:val="24"/>
        </w:rPr>
        <w:t>to focus</w:t>
      </w:r>
      <w:r>
        <w:rPr>
          <w:spacing w:val="-1"/>
          <w:sz w:val="24"/>
        </w:rPr>
        <w:t xml:space="preserve"> </w:t>
      </w:r>
      <w:r>
        <w:rPr>
          <w:sz w:val="24"/>
        </w:rPr>
        <w:t xml:space="preserve">the </w:t>
      </w:r>
      <w:r>
        <w:rPr>
          <w:spacing w:val="-2"/>
          <w:sz w:val="24"/>
        </w:rPr>
        <w:t>learning</w:t>
      </w:r>
    </w:p>
    <w:p w14:paraId="0FE7E9D5" w14:textId="77777777" w:rsidR="00455A2A" w:rsidRDefault="00092419">
      <w:pPr>
        <w:pStyle w:val="ListParagraph"/>
        <w:numPr>
          <w:ilvl w:val="3"/>
          <w:numId w:val="52"/>
        </w:numPr>
        <w:tabs>
          <w:tab w:val="left" w:pos="1651"/>
          <w:tab w:val="left" w:pos="1653"/>
        </w:tabs>
        <w:spacing w:before="6" w:line="242" w:lineRule="auto"/>
        <w:ind w:left="1653" w:right="120" w:hanging="263"/>
        <w:jc w:val="both"/>
        <w:rPr>
          <w:rFonts w:ascii="Symbol" w:hAnsi="Symbol"/>
          <w:sz w:val="24"/>
        </w:rPr>
      </w:pPr>
      <w:r>
        <w:rPr>
          <w:sz w:val="24"/>
        </w:rPr>
        <w:t xml:space="preserve">probe for deeper meaning and set the stage for further </w:t>
      </w:r>
      <w:r>
        <w:rPr>
          <w:spacing w:val="-2"/>
          <w:sz w:val="24"/>
        </w:rPr>
        <w:t>questioning.</w:t>
      </w:r>
    </w:p>
    <w:p w14:paraId="4F023DA3" w14:textId="77777777" w:rsidR="00455A2A" w:rsidRDefault="00092419">
      <w:pPr>
        <w:pStyle w:val="ListParagraph"/>
        <w:numPr>
          <w:ilvl w:val="3"/>
          <w:numId w:val="52"/>
        </w:numPr>
        <w:tabs>
          <w:tab w:val="left" w:pos="1651"/>
          <w:tab w:val="left" w:pos="1653"/>
        </w:tabs>
        <w:spacing w:before="2" w:line="242" w:lineRule="auto"/>
        <w:ind w:left="1653" w:right="110" w:hanging="263"/>
        <w:jc w:val="both"/>
        <w:rPr>
          <w:rFonts w:ascii="Symbol" w:hAnsi="Symbol"/>
          <w:sz w:val="24"/>
        </w:rPr>
      </w:pPr>
      <w:r>
        <w:rPr>
          <w:sz w:val="24"/>
        </w:rPr>
        <w:t>foster</w:t>
      </w:r>
      <w:r>
        <w:rPr>
          <w:spacing w:val="-5"/>
          <w:sz w:val="24"/>
        </w:rPr>
        <w:t xml:space="preserve"> </w:t>
      </w:r>
      <w:r>
        <w:rPr>
          <w:sz w:val="24"/>
        </w:rPr>
        <w:t>the</w:t>
      </w:r>
      <w:r>
        <w:rPr>
          <w:spacing w:val="-4"/>
          <w:sz w:val="24"/>
        </w:rPr>
        <w:t xml:space="preserve"> </w:t>
      </w:r>
      <w:r>
        <w:rPr>
          <w:sz w:val="24"/>
        </w:rPr>
        <w:t>development</w:t>
      </w:r>
      <w:r>
        <w:rPr>
          <w:spacing w:val="-5"/>
          <w:sz w:val="24"/>
        </w:rPr>
        <w:t xml:space="preserve"> </w:t>
      </w:r>
      <w:r>
        <w:rPr>
          <w:sz w:val="24"/>
        </w:rPr>
        <w:t>of</w:t>
      </w:r>
      <w:r>
        <w:rPr>
          <w:spacing w:val="-4"/>
          <w:sz w:val="24"/>
        </w:rPr>
        <w:t xml:space="preserve"> </w:t>
      </w:r>
      <w:r>
        <w:rPr>
          <w:sz w:val="24"/>
        </w:rPr>
        <w:t>critical</w:t>
      </w:r>
      <w:r>
        <w:rPr>
          <w:spacing w:val="-5"/>
          <w:sz w:val="24"/>
        </w:rPr>
        <w:t xml:space="preserve"> </w:t>
      </w:r>
      <w:r>
        <w:rPr>
          <w:sz w:val="24"/>
        </w:rPr>
        <w:t>thinking</w:t>
      </w:r>
      <w:r>
        <w:rPr>
          <w:spacing w:val="-4"/>
          <w:sz w:val="24"/>
        </w:rPr>
        <w:t xml:space="preserve"> </w:t>
      </w:r>
      <w:r>
        <w:rPr>
          <w:sz w:val="24"/>
        </w:rPr>
        <w:t>skills</w:t>
      </w:r>
      <w:r>
        <w:rPr>
          <w:spacing w:val="-5"/>
          <w:sz w:val="24"/>
        </w:rPr>
        <w:t xml:space="preserve"> </w:t>
      </w:r>
      <w:r>
        <w:rPr>
          <w:sz w:val="24"/>
        </w:rPr>
        <w:t>and</w:t>
      </w:r>
      <w:r>
        <w:rPr>
          <w:spacing w:val="-1"/>
          <w:sz w:val="24"/>
        </w:rPr>
        <w:t xml:space="preserve"> </w:t>
      </w:r>
      <w:r>
        <w:rPr>
          <w:sz w:val="24"/>
        </w:rPr>
        <w:t>higher</w:t>
      </w:r>
      <w:r>
        <w:rPr>
          <w:spacing w:val="-5"/>
          <w:sz w:val="24"/>
        </w:rPr>
        <w:t xml:space="preserve"> </w:t>
      </w:r>
      <w:r>
        <w:rPr>
          <w:sz w:val="24"/>
        </w:rPr>
        <w:t>order capabilities such as problem solving.</w:t>
      </w:r>
    </w:p>
    <w:p w14:paraId="240364F7" w14:textId="77777777" w:rsidR="00455A2A" w:rsidRDefault="00092419">
      <w:pPr>
        <w:pStyle w:val="ListParagraph"/>
        <w:numPr>
          <w:ilvl w:val="3"/>
          <w:numId w:val="52"/>
        </w:numPr>
        <w:tabs>
          <w:tab w:val="left" w:pos="1651"/>
          <w:tab w:val="left" w:pos="1653"/>
        </w:tabs>
        <w:spacing w:before="2" w:line="242" w:lineRule="auto"/>
        <w:ind w:left="1653" w:right="111" w:hanging="263"/>
        <w:jc w:val="both"/>
        <w:rPr>
          <w:rFonts w:ascii="Symbol" w:hAnsi="Symbol"/>
          <w:sz w:val="24"/>
        </w:rPr>
      </w:pPr>
      <w:r>
        <w:rPr>
          <w:sz w:val="24"/>
        </w:rPr>
        <w:t>allow learners to explore ideas in an open-ended, non- judgmental, meaningful and purposeful way.</w:t>
      </w:r>
    </w:p>
    <w:p w14:paraId="31452DE6" w14:textId="77777777" w:rsidR="00455A2A" w:rsidRDefault="00092419">
      <w:pPr>
        <w:pStyle w:val="ListParagraph"/>
        <w:numPr>
          <w:ilvl w:val="3"/>
          <w:numId w:val="52"/>
        </w:numPr>
        <w:tabs>
          <w:tab w:val="left" w:pos="1651"/>
          <w:tab w:val="left" w:pos="1653"/>
        </w:tabs>
        <w:spacing w:before="1" w:line="242" w:lineRule="auto"/>
        <w:ind w:left="1653" w:right="114" w:hanging="263"/>
        <w:jc w:val="both"/>
        <w:rPr>
          <w:rFonts w:ascii="Symbol" w:hAnsi="Symbol"/>
          <w:sz w:val="24"/>
        </w:rPr>
      </w:pPr>
      <w:r>
        <w:rPr>
          <w:sz w:val="24"/>
        </w:rPr>
        <w:t xml:space="preserve">encourage collaboration amongst learners, teachers, and the community and </w:t>
      </w:r>
      <w:proofErr w:type="gramStart"/>
      <w:r>
        <w:rPr>
          <w:sz w:val="24"/>
        </w:rPr>
        <w:t>integrates</w:t>
      </w:r>
      <w:proofErr w:type="gramEnd"/>
      <w:r>
        <w:rPr>
          <w:sz w:val="24"/>
        </w:rPr>
        <w:t xml:space="preserve"> technology to support the learning </w:t>
      </w:r>
      <w:r>
        <w:rPr>
          <w:spacing w:val="-2"/>
          <w:sz w:val="24"/>
        </w:rPr>
        <w:t>process.</w:t>
      </w:r>
    </w:p>
    <w:p w14:paraId="45FEA60C" w14:textId="77777777" w:rsidR="00455A2A" w:rsidRDefault="00092419">
      <w:pPr>
        <w:pStyle w:val="Heading2"/>
        <w:numPr>
          <w:ilvl w:val="2"/>
          <w:numId w:val="52"/>
        </w:numPr>
        <w:tabs>
          <w:tab w:val="left" w:pos="1389"/>
        </w:tabs>
        <w:spacing w:before="314"/>
        <w:ind w:left="1389" w:hanging="694"/>
        <w:jc w:val="both"/>
      </w:pPr>
      <w:r>
        <w:t xml:space="preserve">Core </w:t>
      </w:r>
      <w:r>
        <w:rPr>
          <w:spacing w:val="-2"/>
        </w:rPr>
        <w:t>Competencies</w:t>
      </w:r>
    </w:p>
    <w:p w14:paraId="5534FDDD" w14:textId="77777777" w:rsidR="00455A2A" w:rsidRDefault="00092419">
      <w:pPr>
        <w:pStyle w:val="BodyText"/>
        <w:spacing w:before="7" w:line="244" w:lineRule="auto"/>
        <w:ind w:left="1390" w:right="119"/>
        <w:jc w:val="both"/>
      </w:pPr>
      <w:r>
        <w:t>Competency is conceptualized as the ability to apply appropriate knowledge and skills to successfully perform a function. Seven core Competences have been identified in Basic Education Curriculum Framework. They include:</w:t>
      </w:r>
    </w:p>
    <w:p w14:paraId="6CFBE984" w14:textId="77777777" w:rsidR="00455A2A" w:rsidRDefault="00455A2A">
      <w:pPr>
        <w:pStyle w:val="BodyText"/>
        <w:spacing w:line="244" w:lineRule="auto"/>
        <w:jc w:val="both"/>
        <w:sectPr w:rsidR="00455A2A">
          <w:pgSz w:w="9980" w:h="14180"/>
          <w:pgMar w:top="1380" w:right="425" w:bottom="1120" w:left="850" w:header="0" w:footer="939" w:gutter="0"/>
          <w:cols w:space="720"/>
        </w:sectPr>
      </w:pPr>
    </w:p>
    <w:p w14:paraId="173A4BD1" w14:textId="77777777" w:rsidR="00455A2A" w:rsidRDefault="00092419">
      <w:pPr>
        <w:pStyle w:val="Heading2"/>
        <w:numPr>
          <w:ilvl w:val="3"/>
          <w:numId w:val="52"/>
        </w:numPr>
        <w:tabs>
          <w:tab w:val="left" w:pos="1738"/>
        </w:tabs>
        <w:spacing w:before="69"/>
        <w:rPr>
          <w:rFonts w:ascii="Symbol" w:hAnsi="Symbol"/>
          <w:b w:val="0"/>
          <w:color w:val="231F20"/>
        </w:rPr>
      </w:pPr>
      <w:r>
        <w:rPr>
          <w:color w:val="231F20"/>
        </w:rPr>
        <w:lastRenderedPageBreak/>
        <w:t>Learning to</w:t>
      </w:r>
      <w:r>
        <w:rPr>
          <w:color w:val="231F20"/>
          <w:spacing w:val="-1"/>
        </w:rPr>
        <w:t xml:space="preserve"> </w:t>
      </w:r>
      <w:r>
        <w:rPr>
          <w:color w:val="231F20"/>
          <w:spacing w:val="-2"/>
        </w:rPr>
        <w:t>learn</w:t>
      </w:r>
    </w:p>
    <w:p w14:paraId="327B42E7" w14:textId="77777777" w:rsidR="00455A2A" w:rsidRDefault="00092419">
      <w:pPr>
        <w:pStyle w:val="BodyText"/>
        <w:spacing w:before="7" w:line="244" w:lineRule="auto"/>
        <w:ind w:left="1738" w:right="720"/>
        <w:jc w:val="both"/>
      </w:pPr>
      <w:r>
        <w:rPr>
          <w:color w:val="231F20"/>
        </w:rPr>
        <w:t>The individual develops skills for self- development through exploration, collaboration and interaction with peers and the immediate</w:t>
      </w:r>
      <w:r>
        <w:rPr>
          <w:color w:val="231F20"/>
          <w:spacing w:val="-5"/>
        </w:rPr>
        <w:t xml:space="preserve"> </w:t>
      </w:r>
      <w:r>
        <w:rPr>
          <w:color w:val="231F20"/>
        </w:rPr>
        <w:t>environment,</w:t>
      </w:r>
      <w:r>
        <w:rPr>
          <w:color w:val="231F20"/>
          <w:spacing w:val="-2"/>
        </w:rPr>
        <w:t xml:space="preserve"> </w:t>
      </w:r>
      <w:r>
        <w:rPr>
          <w:color w:val="231F20"/>
        </w:rPr>
        <w:t>at</w:t>
      </w:r>
      <w:r>
        <w:rPr>
          <w:color w:val="231F20"/>
          <w:spacing w:val="-1"/>
        </w:rPr>
        <w:t xml:space="preserve"> </w:t>
      </w:r>
      <w:r>
        <w:rPr>
          <w:color w:val="231F20"/>
        </w:rPr>
        <w:t>their</w:t>
      </w:r>
      <w:r>
        <w:rPr>
          <w:color w:val="231F20"/>
          <w:spacing w:val="-2"/>
        </w:rPr>
        <w:t xml:space="preserve"> </w:t>
      </w:r>
      <w:r>
        <w:rPr>
          <w:color w:val="231F20"/>
        </w:rPr>
        <w:t>operational</w:t>
      </w:r>
      <w:r>
        <w:rPr>
          <w:color w:val="231F20"/>
          <w:spacing w:val="-3"/>
        </w:rPr>
        <w:t xml:space="preserve"> </w:t>
      </w:r>
      <w:r>
        <w:rPr>
          <w:color w:val="231F20"/>
        </w:rPr>
        <w:t>levels</w:t>
      </w:r>
      <w:r>
        <w:rPr>
          <w:color w:val="231F20"/>
          <w:spacing w:val="-3"/>
        </w:rPr>
        <w:t xml:space="preserve"> </w:t>
      </w:r>
      <w:r>
        <w:rPr>
          <w:color w:val="231F20"/>
        </w:rPr>
        <w:t>and</w:t>
      </w:r>
      <w:r>
        <w:rPr>
          <w:color w:val="231F20"/>
          <w:spacing w:val="-3"/>
        </w:rPr>
        <w:t xml:space="preserve"> </w:t>
      </w:r>
      <w:r>
        <w:rPr>
          <w:color w:val="231F20"/>
          <w:spacing w:val="-2"/>
        </w:rPr>
        <w:t>pace.</w:t>
      </w:r>
    </w:p>
    <w:p w14:paraId="3DC277AD" w14:textId="77777777" w:rsidR="00455A2A" w:rsidRDefault="00092419">
      <w:pPr>
        <w:pStyle w:val="Heading2"/>
        <w:numPr>
          <w:ilvl w:val="3"/>
          <w:numId w:val="52"/>
        </w:numPr>
        <w:tabs>
          <w:tab w:val="left" w:pos="1738"/>
        </w:tabs>
        <w:spacing w:before="308"/>
        <w:rPr>
          <w:rFonts w:ascii="Symbol" w:hAnsi="Symbol"/>
          <w:b w:val="0"/>
          <w:color w:val="231F20"/>
        </w:rPr>
      </w:pPr>
      <w:r>
        <w:rPr>
          <w:color w:val="231F20"/>
        </w:rPr>
        <w:t>Communication</w:t>
      </w:r>
      <w:r>
        <w:rPr>
          <w:color w:val="231F20"/>
          <w:spacing w:val="-5"/>
        </w:rPr>
        <w:t xml:space="preserve"> </w:t>
      </w:r>
      <w:r>
        <w:rPr>
          <w:color w:val="231F20"/>
        </w:rPr>
        <w:t>and</w:t>
      </w:r>
      <w:r>
        <w:rPr>
          <w:color w:val="231F20"/>
          <w:spacing w:val="-4"/>
        </w:rPr>
        <w:t xml:space="preserve"> </w:t>
      </w:r>
      <w:r>
        <w:rPr>
          <w:color w:val="231F20"/>
          <w:spacing w:val="-2"/>
        </w:rPr>
        <w:t>collaboration</w:t>
      </w:r>
    </w:p>
    <w:p w14:paraId="687606EE" w14:textId="77777777" w:rsidR="00455A2A" w:rsidRDefault="00092419">
      <w:pPr>
        <w:pStyle w:val="BodyText"/>
        <w:spacing w:before="5" w:line="244" w:lineRule="auto"/>
        <w:ind w:left="1738"/>
      </w:pPr>
      <w:r>
        <w:rPr>
          <w:color w:val="231F20"/>
        </w:rPr>
        <w:t>An individual who responds to sensory stimuli appropriately and expresses self verbally and / or non-verbally in varied contexts.</w:t>
      </w:r>
    </w:p>
    <w:p w14:paraId="12F4C58F" w14:textId="2440A109" w:rsidR="00455A2A" w:rsidRDefault="00092419">
      <w:pPr>
        <w:pStyle w:val="BodyText"/>
        <w:spacing w:line="244" w:lineRule="auto"/>
        <w:ind w:left="1738" w:right="262"/>
      </w:pPr>
      <w:r>
        <w:rPr>
          <w:color w:val="231F20"/>
        </w:rPr>
        <w:t xml:space="preserve">The individual interacts with peers and significant others in solving intra and </w:t>
      </w:r>
      <w:r w:rsidR="004F3C16">
        <w:rPr>
          <w:color w:val="231F20"/>
        </w:rPr>
        <w:t>interpersonal</w:t>
      </w:r>
      <w:r>
        <w:rPr>
          <w:color w:val="231F20"/>
        </w:rPr>
        <w:t xml:space="preserve"> problems within the immediate </w:t>
      </w:r>
      <w:r>
        <w:rPr>
          <w:color w:val="231F20"/>
          <w:spacing w:val="-2"/>
        </w:rPr>
        <w:t>environment</w:t>
      </w:r>
    </w:p>
    <w:p w14:paraId="534BC468" w14:textId="77777777" w:rsidR="00455A2A" w:rsidRDefault="00092419">
      <w:pPr>
        <w:pStyle w:val="Heading2"/>
        <w:numPr>
          <w:ilvl w:val="3"/>
          <w:numId w:val="52"/>
        </w:numPr>
        <w:tabs>
          <w:tab w:val="left" w:pos="1738"/>
        </w:tabs>
        <w:spacing w:before="307"/>
        <w:rPr>
          <w:rFonts w:ascii="Symbol" w:hAnsi="Symbol"/>
          <w:b w:val="0"/>
          <w:color w:val="231F20"/>
        </w:rPr>
      </w:pPr>
      <w:r>
        <w:rPr>
          <w:color w:val="231F20"/>
        </w:rPr>
        <w:t>Imagination</w:t>
      </w:r>
      <w:r>
        <w:rPr>
          <w:color w:val="231F20"/>
          <w:spacing w:val="-1"/>
        </w:rPr>
        <w:t xml:space="preserve"> </w:t>
      </w:r>
      <w:r>
        <w:rPr>
          <w:color w:val="231F20"/>
        </w:rPr>
        <w:t>and</w:t>
      </w:r>
      <w:r>
        <w:rPr>
          <w:color w:val="231F20"/>
          <w:spacing w:val="-2"/>
        </w:rPr>
        <w:t xml:space="preserve"> creativity</w:t>
      </w:r>
    </w:p>
    <w:p w14:paraId="1CBAB23C" w14:textId="77777777" w:rsidR="00455A2A" w:rsidRDefault="00092419">
      <w:pPr>
        <w:pStyle w:val="BodyText"/>
        <w:spacing w:before="7" w:line="244" w:lineRule="auto"/>
        <w:ind w:left="1738" w:right="262"/>
      </w:pPr>
      <w:r>
        <w:rPr>
          <w:color w:val="231F20"/>
        </w:rPr>
        <w:t>An individual who engages in imaginative and creative activities for self-reliance</w:t>
      </w:r>
    </w:p>
    <w:p w14:paraId="41546337" w14:textId="77777777" w:rsidR="00455A2A" w:rsidRDefault="00092419">
      <w:pPr>
        <w:pStyle w:val="Heading2"/>
        <w:numPr>
          <w:ilvl w:val="3"/>
          <w:numId w:val="52"/>
        </w:numPr>
        <w:tabs>
          <w:tab w:val="left" w:pos="1738"/>
        </w:tabs>
        <w:spacing w:before="310"/>
        <w:ind w:hanging="347"/>
        <w:rPr>
          <w:rFonts w:ascii="Symbol" w:hAnsi="Symbol"/>
          <w:b w:val="0"/>
          <w:color w:val="231F20"/>
        </w:rPr>
      </w:pPr>
      <w:r>
        <w:rPr>
          <w:color w:val="231F20"/>
        </w:rPr>
        <w:t>Digital</w:t>
      </w:r>
      <w:r>
        <w:rPr>
          <w:color w:val="231F20"/>
          <w:spacing w:val="-3"/>
        </w:rPr>
        <w:t xml:space="preserve"> </w:t>
      </w:r>
      <w:r>
        <w:rPr>
          <w:color w:val="231F20"/>
          <w:spacing w:val="-2"/>
        </w:rPr>
        <w:t>literacy</w:t>
      </w:r>
    </w:p>
    <w:p w14:paraId="5D6F1064" w14:textId="77777777" w:rsidR="00455A2A" w:rsidRDefault="00092419">
      <w:pPr>
        <w:pStyle w:val="BodyText"/>
        <w:spacing w:before="7" w:line="242" w:lineRule="auto"/>
        <w:ind w:left="1739" w:right="262"/>
      </w:pPr>
      <w:r>
        <w:rPr>
          <w:color w:val="231F20"/>
        </w:rPr>
        <w:t>An individual who uses technology safely and legally for enjoyment, entertainment and socialization to enhance learning</w:t>
      </w:r>
    </w:p>
    <w:p w14:paraId="08D4BD40" w14:textId="77777777" w:rsidR="00455A2A" w:rsidRDefault="00455A2A">
      <w:pPr>
        <w:pStyle w:val="BodyText"/>
        <w:spacing w:before="4"/>
      </w:pPr>
    </w:p>
    <w:p w14:paraId="646CE975" w14:textId="77777777" w:rsidR="00455A2A" w:rsidRDefault="00092419">
      <w:pPr>
        <w:pStyle w:val="Heading2"/>
        <w:numPr>
          <w:ilvl w:val="3"/>
          <w:numId w:val="52"/>
        </w:numPr>
        <w:tabs>
          <w:tab w:val="left" w:pos="1738"/>
        </w:tabs>
        <w:ind w:hanging="347"/>
        <w:rPr>
          <w:rFonts w:ascii="Symbol" w:hAnsi="Symbol"/>
          <w:b w:val="0"/>
          <w:color w:val="231F20"/>
        </w:rPr>
      </w:pPr>
      <w:r>
        <w:rPr>
          <w:color w:val="231F20"/>
          <w:spacing w:val="-2"/>
        </w:rPr>
        <w:t>Self-efficacy</w:t>
      </w:r>
    </w:p>
    <w:p w14:paraId="414529F6" w14:textId="04BAC96A" w:rsidR="00455A2A" w:rsidRDefault="00092419">
      <w:pPr>
        <w:pStyle w:val="BodyText"/>
        <w:spacing w:before="7" w:line="244" w:lineRule="auto"/>
        <w:ind w:left="1739" w:right="262" w:hanging="1"/>
      </w:pPr>
      <w:r>
        <w:rPr>
          <w:color w:val="231F20"/>
        </w:rPr>
        <w:t xml:space="preserve">An individual who spontaneously </w:t>
      </w:r>
      <w:r w:rsidR="004F3C16">
        <w:rPr>
          <w:color w:val="231F20"/>
        </w:rPr>
        <w:t>constructs</w:t>
      </w:r>
      <w:r>
        <w:rPr>
          <w:color w:val="231F20"/>
        </w:rPr>
        <w:t xml:space="preserve"> self-confidence leading to internal motivation capable of performing tasks and </w:t>
      </w:r>
      <w:proofErr w:type="gramStart"/>
      <w:r>
        <w:rPr>
          <w:color w:val="231F20"/>
        </w:rPr>
        <w:t>manage</w:t>
      </w:r>
      <w:proofErr w:type="gramEnd"/>
      <w:r>
        <w:rPr>
          <w:color w:val="231F20"/>
        </w:rPr>
        <w:t xml:space="preserve"> situations in the environment</w:t>
      </w:r>
    </w:p>
    <w:p w14:paraId="156790E5" w14:textId="77777777" w:rsidR="00455A2A" w:rsidRDefault="00092419">
      <w:pPr>
        <w:pStyle w:val="Heading2"/>
        <w:numPr>
          <w:ilvl w:val="3"/>
          <w:numId w:val="52"/>
        </w:numPr>
        <w:tabs>
          <w:tab w:val="left" w:pos="1739"/>
        </w:tabs>
        <w:spacing w:before="309"/>
        <w:ind w:left="1739"/>
        <w:rPr>
          <w:rFonts w:ascii="Symbol" w:hAnsi="Symbol"/>
          <w:b w:val="0"/>
          <w:color w:val="231F20"/>
        </w:rPr>
      </w:pPr>
      <w:r>
        <w:rPr>
          <w:color w:val="231F20"/>
          <w:spacing w:val="-2"/>
        </w:rPr>
        <w:t>Citizenship</w:t>
      </w:r>
    </w:p>
    <w:p w14:paraId="412E6274" w14:textId="77777777" w:rsidR="00455A2A" w:rsidRDefault="00092419">
      <w:pPr>
        <w:pStyle w:val="BodyText"/>
        <w:spacing w:before="7" w:line="244" w:lineRule="auto"/>
        <w:ind w:left="1739"/>
      </w:pPr>
      <w:r>
        <w:rPr>
          <w:color w:val="231F20"/>
        </w:rPr>
        <w:t>An individual who is continuously mentored to be ethical and responsible to respect diversity for adaptation in the environment</w:t>
      </w:r>
    </w:p>
    <w:p w14:paraId="2B83DE00" w14:textId="77777777" w:rsidR="00455A2A" w:rsidRDefault="00092419">
      <w:pPr>
        <w:pStyle w:val="Heading2"/>
        <w:numPr>
          <w:ilvl w:val="3"/>
          <w:numId w:val="52"/>
        </w:numPr>
        <w:tabs>
          <w:tab w:val="left" w:pos="1739"/>
        </w:tabs>
        <w:spacing w:before="308"/>
        <w:ind w:left="1739"/>
        <w:rPr>
          <w:rFonts w:ascii="Symbol" w:hAnsi="Symbol"/>
          <w:b w:val="0"/>
          <w:color w:val="231F20"/>
        </w:rPr>
      </w:pPr>
      <w:r>
        <w:rPr>
          <w:color w:val="231F20"/>
        </w:rPr>
        <w:t>Critical</w:t>
      </w:r>
      <w:r>
        <w:rPr>
          <w:color w:val="231F20"/>
          <w:spacing w:val="-3"/>
        </w:rPr>
        <w:t xml:space="preserve"> </w:t>
      </w:r>
      <w:r>
        <w:rPr>
          <w:color w:val="231F20"/>
        </w:rPr>
        <w:t>thinking</w:t>
      </w:r>
      <w:r>
        <w:rPr>
          <w:color w:val="231F20"/>
          <w:spacing w:val="-1"/>
        </w:rPr>
        <w:t xml:space="preserve"> </w:t>
      </w:r>
      <w:r>
        <w:rPr>
          <w:color w:val="231F20"/>
        </w:rPr>
        <w:t>and problem</w:t>
      </w:r>
      <w:r>
        <w:rPr>
          <w:color w:val="231F20"/>
          <w:spacing w:val="-2"/>
        </w:rPr>
        <w:t xml:space="preserve"> solving</w:t>
      </w:r>
    </w:p>
    <w:p w14:paraId="7CE86204" w14:textId="77777777" w:rsidR="00455A2A" w:rsidRDefault="00092419">
      <w:pPr>
        <w:pStyle w:val="BodyText"/>
        <w:spacing w:before="7" w:line="244" w:lineRule="auto"/>
        <w:ind w:left="1739" w:right="125"/>
      </w:pPr>
      <w:r>
        <w:rPr>
          <w:color w:val="231F20"/>
        </w:rPr>
        <w:t xml:space="preserve">An individual who attempts to apply reasoning to solve problems </w:t>
      </w:r>
      <w:proofErr w:type="gramStart"/>
      <w:r>
        <w:rPr>
          <w:color w:val="231F20"/>
        </w:rPr>
        <w:t>at</w:t>
      </w:r>
      <w:proofErr w:type="gramEnd"/>
      <w:r>
        <w:rPr>
          <w:color w:val="231F20"/>
        </w:rPr>
        <w:t xml:space="preserve"> their own and immediate environments</w:t>
      </w:r>
    </w:p>
    <w:p w14:paraId="7A05203F" w14:textId="77777777" w:rsidR="00455A2A" w:rsidRDefault="00455A2A">
      <w:pPr>
        <w:pStyle w:val="BodyText"/>
        <w:spacing w:line="244" w:lineRule="auto"/>
        <w:sectPr w:rsidR="00455A2A">
          <w:pgSz w:w="9980" w:h="14180"/>
          <w:pgMar w:top="1320" w:right="425" w:bottom="1120" w:left="850" w:header="0" w:footer="939" w:gutter="0"/>
          <w:cols w:space="720"/>
        </w:sectPr>
      </w:pPr>
    </w:p>
    <w:p w14:paraId="31B30733" w14:textId="77777777" w:rsidR="00455A2A" w:rsidRDefault="00092419">
      <w:pPr>
        <w:pStyle w:val="Heading2"/>
        <w:numPr>
          <w:ilvl w:val="2"/>
          <w:numId w:val="52"/>
        </w:numPr>
        <w:tabs>
          <w:tab w:val="left" w:pos="1389"/>
        </w:tabs>
        <w:spacing w:before="9"/>
        <w:ind w:left="1389" w:hanging="694"/>
        <w:jc w:val="left"/>
      </w:pPr>
      <w:r>
        <w:lastRenderedPageBreak/>
        <w:t>Pertinent</w:t>
      </w:r>
      <w:r>
        <w:rPr>
          <w:spacing w:val="-4"/>
        </w:rPr>
        <w:t xml:space="preserve"> </w:t>
      </w:r>
      <w:r>
        <w:t>and</w:t>
      </w:r>
      <w:r>
        <w:rPr>
          <w:spacing w:val="-2"/>
        </w:rPr>
        <w:t xml:space="preserve"> </w:t>
      </w:r>
      <w:r>
        <w:t>Contemporary</w:t>
      </w:r>
      <w:r>
        <w:rPr>
          <w:spacing w:val="-1"/>
        </w:rPr>
        <w:t xml:space="preserve"> </w:t>
      </w:r>
      <w:r>
        <w:rPr>
          <w:spacing w:val="-2"/>
        </w:rPr>
        <w:t>Issues</w:t>
      </w:r>
    </w:p>
    <w:p w14:paraId="3C28022C" w14:textId="77777777" w:rsidR="00455A2A" w:rsidRDefault="00092419">
      <w:pPr>
        <w:pStyle w:val="BodyText"/>
        <w:spacing w:before="7" w:line="242" w:lineRule="auto"/>
        <w:ind w:left="1390" w:right="125"/>
      </w:pPr>
      <w:r>
        <w:t>Holistic, meaningful and learner centered education does not only focus on the subject content but also on the competencies the learner requires to effectively address the issues and challenges of everyday life thereby leading a fulfilled life and becoming a productive</w:t>
      </w:r>
      <w:r>
        <w:rPr>
          <w:spacing w:val="80"/>
          <w:w w:val="150"/>
        </w:rPr>
        <w:t xml:space="preserve"> </w:t>
      </w:r>
      <w:r>
        <w:t xml:space="preserve">member of </w:t>
      </w:r>
      <w:proofErr w:type="gramStart"/>
      <w:r>
        <w:t>the society</w:t>
      </w:r>
      <w:proofErr w:type="gramEnd"/>
      <w:r>
        <w:t xml:space="preserve">. Issues that have been identified as salient and therefore mainstreamed in the designs are referred to as Pertinent and contemporary issues (PCIs). Mainstreaming is the process of identifying suitable </w:t>
      </w:r>
      <w:proofErr w:type="gramStart"/>
      <w:r>
        <w:t>opportunity</w:t>
      </w:r>
      <w:proofErr w:type="gramEnd"/>
      <w:r>
        <w:t xml:space="preserve"> in the learning area or subject where PCI can be incorporated appropriately and taught alongside the subject matter. PCIs should be included</w:t>
      </w:r>
      <w:r>
        <w:rPr>
          <w:spacing w:val="20"/>
        </w:rPr>
        <w:t xml:space="preserve"> </w:t>
      </w:r>
      <w:r>
        <w:t xml:space="preserve">in the </w:t>
      </w:r>
      <w:proofErr w:type="gramStart"/>
      <w:r>
        <w:t>schemes of work</w:t>
      </w:r>
      <w:proofErr w:type="gramEnd"/>
      <w:r>
        <w:t xml:space="preserve"> and</w:t>
      </w:r>
      <w:r>
        <w:rPr>
          <w:spacing w:val="80"/>
        </w:rPr>
        <w:t xml:space="preserve"> </w:t>
      </w:r>
      <w:r>
        <w:t>in the lesson plans.</w:t>
      </w:r>
    </w:p>
    <w:p w14:paraId="65E8393C" w14:textId="77777777" w:rsidR="00455A2A" w:rsidRDefault="00455A2A">
      <w:pPr>
        <w:pStyle w:val="BodyText"/>
        <w:spacing w:before="21"/>
      </w:pPr>
    </w:p>
    <w:p w14:paraId="18E8982D" w14:textId="77777777" w:rsidR="00455A2A" w:rsidRDefault="00092419">
      <w:pPr>
        <w:pStyle w:val="BodyText"/>
        <w:spacing w:before="1"/>
        <w:ind w:left="1391"/>
        <w:jc w:val="both"/>
      </w:pPr>
      <w:r>
        <w:t>Pertinent</w:t>
      </w:r>
      <w:r>
        <w:rPr>
          <w:spacing w:val="-4"/>
        </w:rPr>
        <w:t xml:space="preserve"> </w:t>
      </w:r>
      <w:r>
        <w:t>and</w:t>
      </w:r>
      <w:r>
        <w:rPr>
          <w:spacing w:val="-3"/>
        </w:rPr>
        <w:t xml:space="preserve"> </w:t>
      </w:r>
      <w:r>
        <w:t>Contemporary</w:t>
      </w:r>
      <w:r>
        <w:rPr>
          <w:spacing w:val="-2"/>
        </w:rPr>
        <w:t xml:space="preserve"> </w:t>
      </w:r>
      <w:r>
        <w:t>Issues</w:t>
      </w:r>
      <w:r>
        <w:rPr>
          <w:spacing w:val="-3"/>
        </w:rPr>
        <w:t xml:space="preserve"> </w:t>
      </w:r>
      <w:r>
        <w:t>are</w:t>
      </w:r>
      <w:r>
        <w:rPr>
          <w:spacing w:val="-3"/>
        </w:rPr>
        <w:t xml:space="preserve"> </w:t>
      </w:r>
      <w:r>
        <w:t>categorized</w:t>
      </w:r>
      <w:r>
        <w:rPr>
          <w:spacing w:val="-2"/>
        </w:rPr>
        <w:t xml:space="preserve"> </w:t>
      </w:r>
      <w:r>
        <w:t>as</w:t>
      </w:r>
      <w:r>
        <w:rPr>
          <w:spacing w:val="-3"/>
        </w:rPr>
        <w:t xml:space="preserve"> </w:t>
      </w:r>
      <w:r>
        <w:rPr>
          <w:spacing w:val="-2"/>
        </w:rPr>
        <w:t>follows:</w:t>
      </w:r>
    </w:p>
    <w:p w14:paraId="2E22C6F9" w14:textId="77777777" w:rsidR="00455A2A" w:rsidRDefault="00092419">
      <w:pPr>
        <w:pStyle w:val="ListParagraph"/>
        <w:numPr>
          <w:ilvl w:val="3"/>
          <w:numId w:val="52"/>
        </w:numPr>
        <w:tabs>
          <w:tab w:val="left" w:pos="1739"/>
        </w:tabs>
        <w:spacing w:before="2" w:line="244" w:lineRule="auto"/>
        <w:ind w:left="1739" w:right="116"/>
        <w:jc w:val="both"/>
        <w:rPr>
          <w:rFonts w:ascii="Symbol" w:hAnsi="Symbol"/>
          <w:sz w:val="23"/>
        </w:rPr>
      </w:pPr>
      <w:r>
        <w:rPr>
          <w:b/>
          <w:sz w:val="23"/>
        </w:rPr>
        <w:t xml:space="preserve">Health Related Issues: </w:t>
      </w:r>
      <w:r>
        <w:rPr>
          <w:sz w:val="23"/>
        </w:rPr>
        <w:t xml:space="preserve">HIV and AIDS, alcohol and drug abuse prevention, </w:t>
      </w:r>
      <w:proofErr w:type="gramStart"/>
      <w:r>
        <w:rPr>
          <w:sz w:val="23"/>
        </w:rPr>
        <w:t>life style</w:t>
      </w:r>
      <w:proofErr w:type="gramEnd"/>
      <w:r>
        <w:rPr>
          <w:sz w:val="23"/>
        </w:rPr>
        <w:t xml:space="preserve"> diseases, personal hygiene, common communicable and non-communicable diseases and chronic </w:t>
      </w:r>
      <w:r>
        <w:rPr>
          <w:spacing w:val="-2"/>
          <w:sz w:val="23"/>
        </w:rPr>
        <w:t>diseases.</w:t>
      </w:r>
    </w:p>
    <w:p w14:paraId="07380305" w14:textId="77777777" w:rsidR="00455A2A" w:rsidRDefault="00092419">
      <w:pPr>
        <w:pStyle w:val="ListParagraph"/>
        <w:numPr>
          <w:ilvl w:val="3"/>
          <w:numId w:val="52"/>
        </w:numPr>
        <w:tabs>
          <w:tab w:val="left" w:pos="1739"/>
        </w:tabs>
        <w:spacing w:before="308" w:line="244" w:lineRule="auto"/>
        <w:ind w:left="1739" w:right="114"/>
        <w:jc w:val="both"/>
        <w:rPr>
          <w:rFonts w:ascii="Symbol" w:hAnsi="Symbol"/>
          <w:sz w:val="23"/>
        </w:rPr>
      </w:pPr>
      <w:r>
        <w:rPr>
          <w:b/>
          <w:sz w:val="23"/>
        </w:rPr>
        <w:t xml:space="preserve">Life Skills Issues: </w:t>
      </w:r>
      <w:r>
        <w:rPr>
          <w:sz w:val="23"/>
        </w:rPr>
        <w:t>skills of knowing and living with self, knowing and living with others, critical thinking and problem solving, etiquette, moral education and human sexuality.</w:t>
      </w:r>
    </w:p>
    <w:p w14:paraId="0AD89203" w14:textId="77777777" w:rsidR="00455A2A" w:rsidRDefault="00455A2A">
      <w:pPr>
        <w:pStyle w:val="BodyText"/>
      </w:pPr>
    </w:p>
    <w:p w14:paraId="31664399" w14:textId="77777777" w:rsidR="00455A2A" w:rsidRDefault="00092419">
      <w:pPr>
        <w:pStyle w:val="ListParagraph"/>
        <w:numPr>
          <w:ilvl w:val="3"/>
          <w:numId w:val="52"/>
        </w:numPr>
        <w:tabs>
          <w:tab w:val="left" w:pos="1651"/>
          <w:tab w:val="left" w:pos="1653"/>
        </w:tabs>
        <w:spacing w:before="1" w:line="244" w:lineRule="auto"/>
        <w:ind w:left="1653" w:right="118" w:hanging="263"/>
        <w:jc w:val="both"/>
        <w:rPr>
          <w:rFonts w:ascii="Symbol" w:hAnsi="Symbol"/>
          <w:sz w:val="23"/>
        </w:rPr>
      </w:pPr>
      <w:r>
        <w:rPr>
          <w:b/>
          <w:sz w:val="23"/>
        </w:rPr>
        <w:t xml:space="preserve">Social Economic Issues: </w:t>
      </w:r>
      <w:r>
        <w:rPr>
          <w:sz w:val="23"/>
        </w:rPr>
        <w:t>environmental issues, disaster risk reduction, safety and security, financial literacy, poverty eradication, terrorism, violence and radicalization, gender issues and animal welfare.</w:t>
      </w:r>
    </w:p>
    <w:p w14:paraId="3B3C1B80" w14:textId="77777777" w:rsidR="00455A2A" w:rsidRDefault="00455A2A">
      <w:pPr>
        <w:pStyle w:val="BodyText"/>
        <w:spacing w:before="1"/>
      </w:pPr>
    </w:p>
    <w:p w14:paraId="0BF7CBF4" w14:textId="77777777" w:rsidR="00455A2A" w:rsidRDefault="00092419">
      <w:pPr>
        <w:pStyle w:val="BodyText"/>
        <w:spacing w:before="1" w:line="242" w:lineRule="auto"/>
        <w:ind w:left="1391" w:right="151"/>
      </w:pPr>
      <w:r>
        <w:t xml:space="preserve">PCIs are supposed to not only be integrated in the lesson but in other </w:t>
      </w:r>
      <w:proofErr w:type="spellStart"/>
      <w:r>
        <w:t>programmes</w:t>
      </w:r>
      <w:proofErr w:type="spellEnd"/>
      <w:r>
        <w:t xml:space="preserve"> and activities in the school, home and in the community. Acquisition of knowledge, values and skills in various PCIs will</w:t>
      </w:r>
      <w:r>
        <w:rPr>
          <w:spacing w:val="40"/>
        </w:rPr>
        <w:t xml:space="preserve"> </w:t>
      </w:r>
      <w:r>
        <w:t>enable the learner to translate what they have learnt to real life situation both in and outside school.</w:t>
      </w:r>
    </w:p>
    <w:p w14:paraId="3C5809EF" w14:textId="77777777" w:rsidR="00455A2A" w:rsidRDefault="00455A2A">
      <w:pPr>
        <w:pStyle w:val="BodyText"/>
        <w:spacing w:line="242" w:lineRule="auto"/>
        <w:sectPr w:rsidR="00455A2A">
          <w:pgSz w:w="9980" w:h="14180"/>
          <w:pgMar w:top="1380" w:right="425" w:bottom="1120" w:left="850" w:header="0" w:footer="939" w:gutter="0"/>
          <w:cols w:space="720"/>
        </w:sectPr>
      </w:pPr>
    </w:p>
    <w:p w14:paraId="1881FBCE" w14:textId="77777777" w:rsidR="00455A2A" w:rsidRDefault="00092419">
      <w:pPr>
        <w:pStyle w:val="Heading2"/>
        <w:numPr>
          <w:ilvl w:val="2"/>
          <w:numId w:val="52"/>
        </w:numPr>
        <w:tabs>
          <w:tab w:val="left" w:pos="1389"/>
        </w:tabs>
        <w:spacing w:before="9"/>
        <w:ind w:left="1389" w:hanging="694"/>
        <w:jc w:val="both"/>
        <w:rPr>
          <w:color w:val="231F20"/>
        </w:rPr>
      </w:pPr>
      <w:r>
        <w:rPr>
          <w:color w:val="231F20"/>
        </w:rPr>
        <w:lastRenderedPageBreak/>
        <w:t>Link</w:t>
      </w:r>
      <w:r>
        <w:rPr>
          <w:color w:val="231F20"/>
          <w:spacing w:val="-3"/>
        </w:rPr>
        <w:t xml:space="preserve"> </w:t>
      </w:r>
      <w:r>
        <w:rPr>
          <w:color w:val="231F20"/>
        </w:rPr>
        <w:t xml:space="preserve">to </w:t>
      </w:r>
      <w:r>
        <w:rPr>
          <w:color w:val="231F20"/>
          <w:spacing w:val="-2"/>
        </w:rPr>
        <w:t>values</w:t>
      </w:r>
    </w:p>
    <w:p w14:paraId="4DA5C97A" w14:textId="77777777" w:rsidR="00455A2A" w:rsidRDefault="00092419">
      <w:pPr>
        <w:pStyle w:val="BodyText"/>
        <w:spacing w:before="7" w:line="242" w:lineRule="auto"/>
        <w:ind w:left="1390" w:right="111"/>
        <w:jc w:val="both"/>
      </w:pPr>
      <w:r>
        <w:rPr>
          <w:color w:val="231F20"/>
        </w:rPr>
        <w:t xml:space="preserve">Values are standards that guide people on how to respond or behave in each situation. They influence how someone feels, acts and makes choices in life. The responsibility for </w:t>
      </w:r>
      <w:r>
        <w:rPr>
          <w:b/>
          <w:color w:val="231F20"/>
        </w:rPr>
        <w:t xml:space="preserve">nurturing values </w:t>
      </w:r>
      <w:r>
        <w:rPr>
          <w:color w:val="231F20"/>
        </w:rPr>
        <w:t>rests with parents,</w:t>
      </w:r>
      <w:r>
        <w:rPr>
          <w:color w:val="231F20"/>
          <w:spacing w:val="-3"/>
        </w:rPr>
        <w:t xml:space="preserve"> </w:t>
      </w:r>
      <w:r>
        <w:rPr>
          <w:color w:val="231F20"/>
        </w:rPr>
        <w:t>school</w:t>
      </w:r>
      <w:r>
        <w:rPr>
          <w:color w:val="231F20"/>
          <w:spacing w:val="-3"/>
        </w:rPr>
        <w:t xml:space="preserve"> </w:t>
      </w:r>
      <w:r>
        <w:rPr>
          <w:color w:val="231F20"/>
        </w:rPr>
        <w:t>and</w:t>
      </w:r>
      <w:r>
        <w:rPr>
          <w:color w:val="231F20"/>
          <w:spacing w:val="-3"/>
        </w:rPr>
        <w:t xml:space="preserve"> </w:t>
      </w:r>
      <w:r>
        <w:rPr>
          <w:color w:val="231F20"/>
        </w:rPr>
        <w:t>the</w:t>
      </w:r>
      <w:r>
        <w:rPr>
          <w:color w:val="231F20"/>
          <w:spacing w:val="-5"/>
        </w:rPr>
        <w:t xml:space="preserve"> </w:t>
      </w:r>
      <w:r>
        <w:rPr>
          <w:color w:val="231F20"/>
        </w:rPr>
        <w:t>community.</w:t>
      </w:r>
      <w:r>
        <w:rPr>
          <w:color w:val="231F20"/>
          <w:spacing w:val="-3"/>
        </w:rPr>
        <w:t xml:space="preserve"> </w:t>
      </w:r>
      <w:r>
        <w:rPr>
          <w:color w:val="231F20"/>
        </w:rPr>
        <w:t>Everybody</w:t>
      </w:r>
      <w:r>
        <w:rPr>
          <w:color w:val="231F20"/>
          <w:spacing w:val="-2"/>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school</w:t>
      </w:r>
      <w:r>
        <w:rPr>
          <w:color w:val="231F20"/>
          <w:spacing w:val="-3"/>
        </w:rPr>
        <w:t xml:space="preserve"> </w:t>
      </w:r>
      <w:r>
        <w:rPr>
          <w:color w:val="231F20"/>
        </w:rPr>
        <w:t>has</w:t>
      </w:r>
      <w:r>
        <w:rPr>
          <w:color w:val="231F20"/>
          <w:spacing w:val="-4"/>
        </w:rPr>
        <w:t xml:space="preserve"> </w:t>
      </w:r>
      <w:r>
        <w:rPr>
          <w:color w:val="231F20"/>
        </w:rPr>
        <w:t>a</w:t>
      </w:r>
      <w:r>
        <w:rPr>
          <w:color w:val="231F20"/>
          <w:spacing w:val="-3"/>
        </w:rPr>
        <w:t xml:space="preserve"> </w:t>
      </w:r>
      <w:r>
        <w:rPr>
          <w:color w:val="231F20"/>
        </w:rPr>
        <w:t xml:space="preserve">role to play in helping the learner to nurture values. This approach is referred to as ‘The whole school approach to </w:t>
      </w:r>
      <w:proofErr w:type="gramStart"/>
      <w:r>
        <w:rPr>
          <w:color w:val="231F20"/>
        </w:rPr>
        <w:t>value based</w:t>
      </w:r>
      <w:proofErr w:type="gramEnd"/>
      <w:r>
        <w:rPr>
          <w:color w:val="231F20"/>
        </w:rPr>
        <w:t xml:space="preserve"> education’. The overall goal of values-based education is ‘To nurture values in learners to become empowered, engaged and ethical citizens for positive and holistic transformation of society’. The teacher therefore has an important role to play in nurturing values through teaching.</w:t>
      </w:r>
    </w:p>
    <w:p w14:paraId="6C2F3DA3" w14:textId="77777777" w:rsidR="00455A2A" w:rsidRDefault="00455A2A">
      <w:pPr>
        <w:pStyle w:val="BodyText"/>
        <w:spacing w:before="17"/>
      </w:pPr>
    </w:p>
    <w:p w14:paraId="6B5C7AC4" w14:textId="77777777" w:rsidR="00455A2A" w:rsidRDefault="00092419">
      <w:pPr>
        <w:pStyle w:val="Heading2"/>
        <w:spacing w:before="1"/>
        <w:ind w:left="1390"/>
        <w:jc w:val="both"/>
      </w:pPr>
      <w:r>
        <w:rPr>
          <w:color w:val="231F20"/>
        </w:rPr>
        <w:t xml:space="preserve">Core </w:t>
      </w:r>
      <w:r>
        <w:rPr>
          <w:color w:val="231F20"/>
          <w:spacing w:val="-2"/>
        </w:rPr>
        <w:t>Values</w:t>
      </w:r>
    </w:p>
    <w:p w14:paraId="55DEA86A" w14:textId="77777777" w:rsidR="00455A2A" w:rsidRDefault="00092419">
      <w:pPr>
        <w:pStyle w:val="BodyText"/>
        <w:spacing w:before="7" w:line="244" w:lineRule="auto"/>
        <w:ind w:left="1390"/>
      </w:pPr>
      <w:r>
        <w:rPr>
          <w:color w:val="231F20"/>
        </w:rPr>
        <w:t>According to the Competency-Based Curriculum there are eight core values to be nurtured in the learner namely:</w:t>
      </w:r>
    </w:p>
    <w:p w14:paraId="59EFC40C" w14:textId="77777777" w:rsidR="00455A2A" w:rsidRDefault="00092419">
      <w:pPr>
        <w:pStyle w:val="Heading2"/>
        <w:numPr>
          <w:ilvl w:val="3"/>
          <w:numId w:val="52"/>
        </w:numPr>
        <w:tabs>
          <w:tab w:val="left" w:pos="1738"/>
        </w:tabs>
        <w:spacing w:before="310"/>
        <w:rPr>
          <w:rFonts w:ascii="Symbol" w:hAnsi="Symbol"/>
          <w:b w:val="0"/>
          <w:color w:val="231F20"/>
        </w:rPr>
      </w:pPr>
      <w:r>
        <w:rPr>
          <w:color w:val="231F20"/>
          <w:spacing w:val="-4"/>
        </w:rPr>
        <w:t>Love</w:t>
      </w:r>
    </w:p>
    <w:p w14:paraId="5E40DC85" w14:textId="77777777" w:rsidR="00455A2A" w:rsidRDefault="00092419">
      <w:pPr>
        <w:pStyle w:val="BodyText"/>
        <w:spacing w:before="7" w:line="242" w:lineRule="auto"/>
        <w:ind w:left="1738" w:right="114"/>
        <w:jc w:val="both"/>
      </w:pPr>
      <w:r>
        <w:rPr>
          <w:color w:val="231F20"/>
        </w:rPr>
        <w:t>Love is generally defined as strong feelings and expressions of affection towards a person or a thing. Love enables the learner to possess and exhibit virtues such as compassion</w:t>
      </w:r>
      <w:proofErr w:type="gramStart"/>
      <w:r>
        <w:rPr>
          <w:color w:val="231F20"/>
        </w:rPr>
        <w:t>, self-</w:t>
      </w:r>
      <w:proofErr w:type="gramEnd"/>
      <w:r>
        <w:rPr>
          <w:color w:val="231F20"/>
        </w:rPr>
        <w:t xml:space="preserve"> sacrifice, generosity, selflessness and empathy.</w:t>
      </w:r>
    </w:p>
    <w:p w14:paraId="7958C430" w14:textId="77777777" w:rsidR="00455A2A" w:rsidRDefault="00455A2A">
      <w:pPr>
        <w:pStyle w:val="BodyText"/>
        <w:spacing w:before="7"/>
      </w:pPr>
    </w:p>
    <w:p w14:paraId="5D6B5887" w14:textId="77777777" w:rsidR="00455A2A" w:rsidRDefault="00092419">
      <w:pPr>
        <w:pStyle w:val="Heading2"/>
        <w:numPr>
          <w:ilvl w:val="3"/>
          <w:numId w:val="52"/>
        </w:numPr>
        <w:tabs>
          <w:tab w:val="left" w:pos="1738"/>
        </w:tabs>
        <w:rPr>
          <w:rFonts w:ascii="Symbol" w:hAnsi="Symbol"/>
          <w:b w:val="0"/>
          <w:color w:val="231F20"/>
        </w:rPr>
      </w:pPr>
      <w:r>
        <w:rPr>
          <w:color w:val="231F20"/>
          <w:spacing w:val="-2"/>
        </w:rPr>
        <w:t>Responsibility</w:t>
      </w:r>
    </w:p>
    <w:p w14:paraId="7A300CE1" w14:textId="77777777" w:rsidR="00455A2A" w:rsidRDefault="00092419">
      <w:pPr>
        <w:pStyle w:val="BodyText"/>
        <w:spacing w:before="8" w:line="244" w:lineRule="auto"/>
        <w:ind w:left="1738" w:right="112"/>
        <w:jc w:val="both"/>
      </w:pPr>
      <w:r>
        <w:rPr>
          <w:color w:val="231F20"/>
        </w:rPr>
        <w:t>Responsibility refers to recognition of one’s role and function. Responsibility involves caring for personal property, engaging in assigned roles and duties at home, school and in the wider community. A responsible person exhibits qualities such as accountability, hard work, resilience, diligence, self-</w:t>
      </w:r>
      <w:proofErr w:type="gramStart"/>
      <w:r>
        <w:rPr>
          <w:color w:val="231F20"/>
        </w:rPr>
        <w:t>drive</w:t>
      </w:r>
      <w:proofErr w:type="gramEnd"/>
      <w:r>
        <w:rPr>
          <w:color w:val="231F20"/>
        </w:rPr>
        <w:t>, persistence, determination, excellence and doing their best always.</w:t>
      </w:r>
    </w:p>
    <w:p w14:paraId="206B0BC7" w14:textId="77777777" w:rsidR="00455A2A" w:rsidRDefault="00092419">
      <w:pPr>
        <w:pStyle w:val="Heading2"/>
        <w:numPr>
          <w:ilvl w:val="3"/>
          <w:numId w:val="52"/>
        </w:numPr>
        <w:tabs>
          <w:tab w:val="left" w:pos="1739"/>
        </w:tabs>
        <w:spacing w:before="302"/>
        <w:ind w:left="1739"/>
        <w:rPr>
          <w:rFonts w:ascii="Symbol" w:hAnsi="Symbol"/>
          <w:b w:val="0"/>
          <w:color w:val="231F20"/>
        </w:rPr>
      </w:pPr>
      <w:r>
        <w:rPr>
          <w:color w:val="231F20"/>
          <w:spacing w:val="-2"/>
        </w:rPr>
        <w:t>Respect</w:t>
      </w:r>
    </w:p>
    <w:p w14:paraId="45AF8478" w14:textId="77777777" w:rsidR="00455A2A" w:rsidRDefault="00092419">
      <w:pPr>
        <w:pStyle w:val="BodyText"/>
        <w:spacing w:before="7" w:line="244" w:lineRule="auto"/>
        <w:ind w:left="1739" w:right="113"/>
        <w:jc w:val="both"/>
      </w:pPr>
      <w:r>
        <w:rPr>
          <w:color w:val="231F20"/>
        </w:rPr>
        <w:t>Respect</w:t>
      </w:r>
      <w:r>
        <w:rPr>
          <w:color w:val="231F20"/>
          <w:spacing w:val="-1"/>
        </w:rPr>
        <w:t xml:space="preserve"> </w:t>
      </w:r>
      <w:r>
        <w:rPr>
          <w:color w:val="231F20"/>
        </w:rPr>
        <w:t>is</w:t>
      </w:r>
      <w:r>
        <w:rPr>
          <w:color w:val="231F20"/>
          <w:spacing w:val="-3"/>
        </w:rPr>
        <w:t xml:space="preserve"> </w:t>
      </w:r>
      <w:r>
        <w:rPr>
          <w:color w:val="231F20"/>
        </w:rPr>
        <w:t>having</w:t>
      </w:r>
      <w:r>
        <w:rPr>
          <w:color w:val="231F20"/>
          <w:spacing w:val="-1"/>
        </w:rPr>
        <w:t xml:space="preserve"> </w:t>
      </w:r>
      <w:r>
        <w:rPr>
          <w:color w:val="231F20"/>
        </w:rPr>
        <w:t>positive</w:t>
      </w:r>
      <w:r>
        <w:rPr>
          <w:color w:val="231F20"/>
          <w:spacing w:val="-1"/>
        </w:rPr>
        <w:t xml:space="preserve"> </w:t>
      </w:r>
      <w:r>
        <w:rPr>
          <w:color w:val="231F20"/>
        </w:rPr>
        <w:t>regard</w:t>
      </w:r>
      <w:r>
        <w:rPr>
          <w:color w:val="231F20"/>
          <w:spacing w:val="-2"/>
        </w:rPr>
        <w:t xml:space="preserve"> </w:t>
      </w:r>
      <w:r>
        <w:rPr>
          <w:color w:val="231F20"/>
        </w:rPr>
        <w:t>towards</w:t>
      </w:r>
      <w:r>
        <w:rPr>
          <w:color w:val="231F20"/>
          <w:spacing w:val="-3"/>
        </w:rPr>
        <w:t xml:space="preserve"> </w:t>
      </w:r>
      <w:r>
        <w:rPr>
          <w:color w:val="231F20"/>
        </w:rPr>
        <w:t>self,</w:t>
      </w:r>
      <w:r>
        <w:rPr>
          <w:color w:val="231F20"/>
          <w:spacing w:val="-2"/>
        </w:rPr>
        <w:t xml:space="preserve"> </w:t>
      </w:r>
      <w:r>
        <w:rPr>
          <w:color w:val="231F20"/>
        </w:rPr>
        <w:t>others</w:t>
      </w:r>
      <w:r>
        <w:rPr>
          <w:color w:val="231F20"/>
          <w:spacing w:val="-3"/>
        </w:rPr>
        <w:t xml:space="preserve"> </w:t>
      </w:r>
      <w:r>
        <w:rPr>
          <w:color w:val="231F20"/>
        </w:rPr>
        <w:t>and</w:t>
      </w:r>
      <w:r>
        <w:rPr>
          <w:color w:val="231F20"/>
          <w:spacing w:val="-2"/>
        </w:rPr>
        <w:t xml:space="preserve"> </w:t>
      </w:r>
      <w:r>
        <w:rPr>
          <w:color w:val="231F20"/>
        </w:rPr>
        <w:t>property without bias. This value is nurtured through humility, patience, acceptance, open mindedness, etiquette and delayed gratification.</w:t>
      </w:r>
    </w:p>
    <w:p w14:paraId="7979CBC1" w14:textId="77777777" w:rsidR="00455A2A" w:rsidRDefault="00455A2A">
      <w:pPr>
        <w:pStyle w:val="BodyText"/>
        <w:spacing w:line="244" w:lineRule="auto"/>
        <w:jc w:val="both"/>
        <w:sectPr w:rsidR="00455A2A">
          <w:pgSz w:w="9980" w:h="14180"/>
          <w:pgMar w:top="1380" w:right="425" w:bottom="1120" w:left="850" w:header="0" w:footer="939" w:gutter="0"/>
          <w:cols w:space="720"/>
        </w:sectPr>
      </w:pPr>
    </w:p>
    <w:p w14:paraId="508A94FC" w14:textId="77777777" w:rsidR="00455A2A" w:rsidRDefault="00092419">
      <w:pPr>
        <w:pStyle w:val="Heading2"/>
        <w:numPr>
          <w:ilvl w:val="3"/>
          <w:numId w:val="52"/>
        </w:numPr>
        <w:tabs>
          <w:tab w:val="left" w:pos="1738"/>
        </w:tabs>
        <w:spacing w:before="69"/>
        <w:rPr>
          <w:rFonts w:ascii="Symbol" w:hAnsi="Symbol"/>
          <w:b w:val="0"/>
        </w:rPr>
      </w:pPr>
      <w:r>
        <w:rPr>
          <w:spacing w:val="-2"/>
        </w:rPr>
        <w:lastRenderedPageBreak/>
        <w:t>Unity</w:t>
      </w:r>
    </w:p>
    <w:p w14:paraId="6F827AB6" w14:textId="77777777" w:rsidR="00455A2A" w:rsidRDefault="00092419">
      <w:pPr>
        <w:pStyle w:val="BodyText"/>
        <w:spacing w:before="7" w:line="244" w:lineRule="auto"/>
        <w:ind w:left="1738" w:right="117"/>
        <w:jc w:val="both"/>
      </w:pPr>
      <w:r>
        <w:t>Unity is the ability to live together harmoniously regardless of social,</w:t>
      </w:r>
      <w:r>
        <w:rPr>
          <w:spacing w:val="-1"/>
        </w:rPr>
        <w:t xml:space="preserve"> </w:t>
      </w:r>
      <w:r>
        <w:t>cultural, racial, religious, economic</w:t>
      </w:r>
      <w:r>
        <w:rPr>
          <w:spacing w:val="-1"/>
        </w:rPr>
        <w:t xml:space="preserve"> </w:t>
      </w:r>
      <w:r>
        <w:t>and</w:t>
      </w:r>
      <w:r>
        <w:rPr>
          <w:spacing w:val="-1"/>
        </w:rPr>
        <w:t xml:space="preserve"> </w:t>
      </w:r>
      <w:r>
        <w:t>political differences. This value can be nurtured through cooperation, respect, equity, equality,</w:t>
      </w:r>
      <w:r>
        <w:rPr>
          <w:spacing w:val="-8"/>
        </w:rPr>
        <w:t xml:space="preserve"> </w:t>
      </w:r>
      <w:r>
        <w:t>non-discrimination,</w:t>
      </w:r>
      <w:r>
        <w:rPr>
          <w:spacing w:val="-6"/>
        </w:rPr>
        <w:t xml:space="preserve"> </w:t>
      </w:r>
      <w:r>
        <w:t>fairness,</w:t>
      </w:r>
      <w:r>
        <w:rPr>
          <w:spacing w:val="-4"/>
        </w:rPr>
        <w:t xml:space="preserve"> </w:t>
      </w:r>
      <w:r>
        <w:t>inclusion</w:t>
      </w:r>
      <w:r>
        <w:rPr>
          <w:spacing w:val="-6"/>
        </w:rPr>
        <w:t xml:space="preserve"> </w:t>
      </w:r>
      <w:r>
        <w:t>and</w:t>
      </w:r>
      <w:r>
        <w:rPr>
          <w:spacing w:val="-6"/>
        </w:rPr>
        <w:t xml:space="preserve"> </w:t>
      </w:r>
      <w:r>
        <w:rPr>
          <w:spacing w:val="-2"/>
        </w:rPr>
        <w:t>responsibility.</w:t>
      </w:r>
    </w:p>
    <w:p w14:paraId="7BAA78EC" w14:textId="77777777" w:rsidR="00455A2A" w:rsidRDefault="00092419">
      <w:pPr>
        <w:pStyle w:val="Heading2"/>
        <w:numPr>
          <w:ilvl w:val="3"/>
          <w:numId w:val="52"/>
        </w:numPr>
        <w:tabs>
          <w:tab w:val="left" w:pos="1738"/>
        </w:tabs>
        <w:spacing w:before="305"/>
        <w:rPr>
          <w:rFonts w:ascii="Symbol" w:hAnsi="Symbol"/>
          <w:b w:val="0"/>
        </w:rPr>
      </w:pPr>
      <w:r>
        <w:rPr>
          <w:spacing w:val="-2"/>
        </w:rPr>
        <w:t>Peace</w:t>
      </w:r>
    </w:p>
    <w:p w14:paraId="55EDE9A6" w14:textId="77777777" w:rsidR="00455A2A" w:rsidRDefault="00092419">
      <w:pPr>
        <w:pStyle w:val="BodyText"/>
        <w:spacing w:before="7" w:line="244" w:lineRule="auto"/>
        <w:ind w:left="1738" w:right="116"/>
        <w:jc w:val="both"/>
      </w:pPr>
      <w:r>
        <w:t>Peace</w:t>
      </w:r>
      <w:r>
        <w:rPr>
          <w:spacing w:val="-8"/>
        </w:rPr>
        <w:t xml:space="preserve"> </w:t>
      </w:r>
      <w:r>
        <w:t>is</w:t>
      </w:r>
      <w:r>
        <w:rPr>
          <w:spacing w:val="-11"/>
        </w:rPr>
        <w:t xml:space="preserve"> </w:t>
      </w:r>
      <w:r>
        <w:t>a</w:t>
      </w:r>
      <w:r>
        <w:rPr>
          <w:spacing w:val="-11"/>
        </w:rPr>
        <w:t xml:space="preserve"> </w:t>
      </w:r>
      <w:r>
        <w:t>state</w:t>
      </w:r>
      <w:r>
        <w:rPr>
          <w:spacing w:val="-10"/>
        </w:rPr>
        <w:t xml:space="preserve"> </w:t>
      </w:r>
      <w:r>
        <w:t>of</w:t>
      </w:r>
      <w:r>
        <w:rPr>
          <w:spacing w:val="-11"/>
        </w:rPr>
        <w:t xml:space="preserve"> </w:t>
      </w:r>
      <w:proofErr w:type="spellStart"/>
      <w:r>
        <w:t>tranquillity</w:t>
      </w:r>
      <w:proofErr w:type="spellEnd"/>
      <w:r>
        <w:rPr>
          <w:spacing w:val="-10"/>
        </w:rPr>
        <w:t xml:space="preserve"> </w:t>
      </w:r>
      <w:r>
        <w:t>and</w:t>
      </w:r>
      <w:r>
        <w:rPr>
          <w:spacing w:val="-11"/>
        </w:rPr>
        <w:t xml:space="preserve"> </w:t>
      </w:r>
      <w:r>
        <w:t>harmony</w:t>
      </w:r>
      <w:r>
        <w:rPr>
          <w:spacing w:val="-10"/>
        </w:rPr>
        <w:t xml:space="preserve"> </w:t>
      </w:r>
      <w:r>
        <w:t>with</w:t>
      </w:r>
      <w:r>
        <w:rPr>
          <w:spacing w:val="-11"/>
        </w:rPr>
        <w:t xml:space="preserve"> </w:t>
      </w:r>
      <w:r>
        <w:t>oneself</w:t>
      </w:r>
      <w:r>
        <w:rPr>
          <w:spacing w:val="-11"/>
        </w:rPr>
        <w:t xml:space="preserve"> </w:t>
      </w:r>
      <w:r>
        <w:t>and</w:t>
      </w:r>
      <w:r>
        <w:rPr>
          <w:spacing w:val="-11"/>
        </w:rPr>
        <w:t xml:space="preserve"> </w:t>
      </w:r>
      <w:r>
        <w:t>among people. One can model peace by creating an atmosphere of love, respect, tolerance, justice and solidarity. Peace enhances virtues such as compassion, care, responsibility, love and empathy.</w:t>
      </w:r>
    </w:p>
    <w:p w14:paraId="23295F25" w14:textId="77777777" w:rsidR="00455A2A" w:rsidRDefault="00092419">
      <w:pPr>
        <w:pStyle w:val="Heading2"/>
        <w:numPr>
          <w:ilvl w:val="3"/>
          <w:numId w:val="52"/>
        </w:numPr>
        <w:tabs>
          <w:tab w:val="left" w:pos="1738"/>
        </w:tabs>
        <w:spacing w:before="308"/>
        <w:rPr>
          <w:rFonts w:ascii="Symbol" w:hAnsi="Symbol"/>
          <w:b w:val="0"/>
        </w:rPr>
      </w:pPr>
      <w:r>
        <w:rPr>
          <w:spacing w:val="-2"/>
        </w:rPr>
        <w:t>Patriotism</w:t>
      </w:r>
    </w:p>
    <w:p w14:paraId="0533E01E" w14:textId="77777777" w:rsidR="00455A2A" w:rsidRDefault="00092419">
      <w:pPr>
        <w:pStyle w:val="BodyText"/>
        <w:spacing w:before="7" w:line="244" w:lineRule="auto"/>
        <w:ind w:left="1738" w:right="116"/>
        <w:jc w:val="both"/>
      </w:pPr>
      <w:r>
        <w:t>Patriotism refers to loyalty, love and devotion to one’s country or nation. Patriotism calls for readiness to defend one’s country, obey its laws, respect fellow citizens and speak well of it.</w:t>
      </w:r>
    </w:p>
    <w:p w14:paraId="322991ED" w14:textId="77777777" w:rsidR="00455A2A" w:rsidRDefault="00092419">
      <w:pPr>
        <w:pStyle w:val="Heading2"/>
        <w:numPr>
          <w:ilvl w:val="3"/>
          <w:numId w:val="52"/>
        </w:numPr>
        <w:tabs>
          <w:tab w:val="left" w:pos="1738"/>
        </w:tabs>
        <w:spacing w:before="309"/>
        <w:rPr>
          <w:rFonts w:ascii="Symbol" w:hAnsi="Symbol"/>
          <w:b w:val="0"/>
        </w:rPr>
      </w:pPr>
      <w:r>
        <w:t>Social</w:t>
      </w:r>
      <w:r>
        <w:rPr>
          <w:spacing w:val="-3"/>
        </w:rPr>
        <w:t xml:space="preserve"> </w:t>
      </w:r>
      <w:r>
        <w:rPr>
          <w:spacing w:val="-2"/>
        </w:rPr>
        <w:t>Justice</w:t>
      </w:r>
    </w:p>
    <w:p w14:paraId="7FCFFF52" w14:textId="77777777" w:rsidR="00455A2A" w:rsidRDefault="00092419">
      <w:pPr>
        <w:pStyle w:val="BodyText"/>
        <w:spacing w:before="5" w:line="244" w:lineRule="auto"/>
        <w:ind w:left="1738" w:right="119"/>
        <w:jc w:val="both"/>
      </w:pPr>
      <w:r>
        <w:t>Social</w:t>
      </w:r>
      <w:r>
        <w:rPr>
          <w:spacing w:val="-6"/>
        </w:rPr>
        <w:t xml:space="preserve"> </w:t>
      </w:r>
      <w:r>
        <w:t>justice</w:t>
      </w:r>
      <w:r>
        <w:rPr>
          <w:spacing w:val="-6"/>
        </w:rPr>
        <w:t xml:space="preserve"> </w:t>
      </w:r>
      <w:r>
        <w:t>refers</w:t>
      </w:r>
      <w:r>
        <w:rPr>
          <w:spacing w:val="-7"/>
        </w:rPr>
        <w:t xml:space="preserve"> </w:t>
      </w:r>
      <w:r>
        <w:t>to</w:t>
      </w:r>
      <w:r>
        <w:rPr>
          <w:spacing w:val="-4"/>
        </w:rPr>
        <w:t xml:space="preserve"> </w:t>
      </w:r>
      <w:r>
        <w:t>fair</w:t>
      </w:r>
      <w:r>
        <w:rPr>
          <w:spacing w:val="-4"/>
        </w:rPr>
        <w:t xml:space="preserve"> </w:t>
      </w:r>
      <w:r>
        <w:t>treatment</w:t>
      </w:r>
      <w:r>
        <w:rPr>
          <w:spacing w:val="-6"/>
        </w:rPr>
        <w:t xml:space="preserve"> </w:t>
      </w:r>
      <w:r>
        <w:t>of</w:t>
      </w:r>
      <w:r>
        <w:rPr>
          <w:spacing w:val="-7"/>
        </w:rPr>
        <w:t xml:space="preserve"> </w:t>
      </w:r>
      <w:r>
        <w:t>each</w:t>
      </w:r>
      <w:r>
        <w:rPr>
          <w:spacing w:val="-6"/>
        </w:rPr>
        <w:t xml:space="preserve"> </w:t>
      </w:r>
      <w:r>
        <w:t>other</w:t>
      </w:r>
      <w:r>
        <w:rPr>
          <w:spacing w:val="-4"/>
        </w:rPr>
        <w:t xml:space="preserve"> </w:t>
      </w:r>
      <w:r>
        <w:t>and</w:t>
      </w:r>
      <w:r>
        <w:rPr>
          <w:spacing w:val="-7"/>
        </w:rPr>
        <w:t xml:space="preserve"> </w:t>
      </w:r>
      <w:r>
        <w:t>promotion</w:t>
      </w:r>
      <w:r>
        <w:rPr>
          <w:spacing w:val="-6"/>
        </w:rPr>
        <w:t xml:space="preserve"> </w:t>
      </w:r>
      <w:r>
        <w:t>of equity.</w:t>
      </w:r>
      <w:r>
        <w:rPr>
          <w:spacing w:val="-7"/>
        </w:rPr>
        <w:t xml:space="preserve"> </w:t>
      </w:r>
      <w:r>
        <w:t>Social</w:t>
      </w:r>
      <w:r>
        <w:rPr>
          <w:spacing w:val="-9"/>
        </w:rPr>
        <w:t xml:space="preserve"> </w:t>
      </w:r>
      <w:r>
        <w:t>justice</w:t>
      </w:r>
      <w:r>
        <w:rPr>
          <w:spacing w:val="-7"/>
        </w:rPr>
        <w:t xml:space="preserve"> </w:t>
      </w:r>
      <w:r>
        <w:t>promotes</w:t>
      </w:r>
      <w:r>
        <w:rPr>
          <w:spacing w:val="-9"/>
        </w:rPr>
        <w:t xml:space="preserve"> </w:t>
      </w:r>
      <w:r>
        <w:t>other</w:t>
      </w:r>
      <w:r>
        <w:rPr>
          <w:spacing w:val="-10"/>
        </w:rPr>
        <w:t xml:space="preserve"> </w:t>
      </w:r>
      <w:r>
        <w:t>virtues</w:t>
      </w:r>
      <w:r>
        <w:rPr>
          <w:spacing w:val="-10"/>
        </w:rPr>
        <w:t xml:space="preserve"> </w:t>
      </w:r>
      <w:r>
        <w:t>such</w:t>
      </w:r>
      <w:r>
        <w:rPr>
          <w:spacing w:val="-9"/>
        </w:rPr>
        <w:t xml:space="preserve"> </w:t>
      </w:r>
      <w:r>
        <w:t>as</w:t>
      </w:r>
      <w:r>
        <w:rPr>
          <w:spacing w:val="-9"/>
        </w:rPr>
        <w:t xml:space="preserve"> </w:t>
      </w:r>
      <w:r>
        <w:t>human</w:t>
      </w:r>
      <w:r>
        <w:rPr>
          <w:spacing w:val="-9"/>
        </w:rPr>
        <w:t xml:space="preserve"> </w:t>
      </w:r>
      <w:r>
        <w:t>dignity, equity, solidarity and elimination of inequalities.</w:t>
      </w:r>
    </w:p>
    <w:p w14:paraId="6982DEE7" w14:textId="77777777" w:rsidR="00455A2A" w:rsidRDefault="00092419">
      <w:pPr>
        <w:pStyle w:val="Heading2"/>
        <w:numPr>
          <w:ilvl w:val="3"/>
          <w:numId w:val="52"/>
        </w:numPr>
        <w:tabs>
          <w:tab w:val="left" w:pos="1738"/>
        </w:tabs>
        <w:spacing w:before="308"/>
        <w:rPr>
          <w:rFonts w:ascii="Symbol" w:hAnsi="Symbol"/>
          <w:b w:val="0"/>
        </w:rPr>
      </w:pPr>
      <w:r>
        <w:rPr>
          <w:spacing w:val="-2"/>
        </w:rPr>
        <w:t>Integrity</w:t>
      </w:r>
    </w:p>
    <w:p w14:paraId="5CAE3655" w14:textId="77777777" w:rsidR="00455A2A" w:rsidRDefault="00092419">
      <w:pPr>
        <w:pStyle w:val="BodyText"/>
        <w:spacing w:before="8" w:line="244" w:lineRule="auto"/>
        <w:ind w:left="1738" w:right="113"/>
        <w:jc w:val="both"/>
      </w:pPr>
      <w:r>
        <w:t xml:space="preserve">Integrity refers to the ability of a person to demonstrate acceptable </w:t>
      </w:r>
      <w:proofErr w:type="spellStart"/>
      <w:r>
        <w:t>behaviour</w:t>
      </w:r>
      <w:proofErr w:type="spellEnd"/>
      <w:r>
        <w:t xml:space="preserve">. A person of integrity exhibits commitment, courage, honesty and ethical conduct. Thus, integrity is wholeness of character, uprightness of one’s actions, speech and their totality of </w:t>
      </w:r>
      <w:r>
        <w:rPr>
          <w:spacing w:val="-2"/>
        </w:rPr>
        <w:t>life.</w:t>
      </w:r>
    </w:p>
    <w:p w14:paraId="226742BB" w14:textId="77777777" w:rsidR="00455A2A" w:rsidRDefault="00092419">
      <w:pPr>
        <w:pStyle w:val="Heading2"/>
        <w:numPr>
          <w:ilvl w:val="2"/>
          <w:numId w:val="52"/>
        </w:numPr>
        <w:tabs>
          <w:tab w:val="left" w:pos="1389"/>
        </w:tabs>
        <w:spacing w:before="304"/>
        <w:ind w:left="1389" w:hanging="694"/>
        <w:jc w:val="both"/>
      </w:pPr>
      <w:r>
        <w:t>Link</w:t>
      </w:r>
      <w:r>
        <w:rPr>
          <w:spacing w:val="-2"/>
        </w:rPr>
        <w:t xml:space="preserve"> </w:t>
      </w:r>
      <w:r>
        <w:t>to other</w:t>
      </w:r>
      <w:r>
        <w:rPr>
          <w:spacing w:val="-2"/>
        </w:rPr>
        <w:t xml:space="preserve"> </w:t>
      </w:r>
      <w:r>
        <w:t xml:space="preserve">learning </w:t>
      </w:r>
      <w:r>
        <w:rPr>
          <w:spacing w:val="-2"/>
        </w:rPr>
        <w:t>areas</w:t>
      </w:r>
    </w:p>
    <w:p w14:paraId="6E77D054" w14:textId="77777777" w:rsidR="00455A2A" w:rsidRDefault="00092419">
      <w:pPr>
        <w:pStyle w:val="BodyText"/>
        <w:spacing w:before="7" w:line="244" w:lineRule="auto"/>
        <w:ind w:left="1390" w:right="113"/>
        <w:jc w:val="both"/>
      </w:pPr>
      <w:r>
        <w:t>Some of the competencies that are developed in one learning area can be</w:t>
      </w:r>
      <w:r>
        <w:rPr>
          <w:spacing w:val="-10"/>
        </w:rPr>
        <w:t xml:space="preserve"> </w:t>
      </w:r>
      <w:r>
        <w:t>reinforced</w:t>
      </w:r>
      <w:r>
        <w:rPr>
          <w:spacing w:val="-10"/>
        </w:rPr>
        <w:t xml:space="preserve"> </w:t>
      </w:r>
      <w:r>
        <w:t>through</w:t>
      </w:r>
      <w:r>
        <w:rPr>
          <w:spacing w:val="-10"/>
        </w:rPr>
        <w:t xml:space="preserve"> </w:t>
      </w:r>
      <w:r>
        <w:t>other</w:t>
      </w:r>
      <w:r>
        <w:rPr>
          <w:spacing w:val="-9"/>
        </w:rPr>
        <w:t xml:space="preserve"> </w:t>
      </w:r>
      <w:r>
        <w:t>learning</w:t>
      </w:r>
      <w:r>
        <w:rPr>
          <w:spacing w:val="-9"/>
        </w:rPr>
        <w:t xml:space="preserve"> </w:t>
      </w:r>
      <w:r>
        <w:t>areas</w:t>
      </w:r>
      <w:r>
        <w:rPr>
          <w:spacing w:val="-10"/>
        </w:rPr>
        <w:t xml:space="preserve"> </w:t>
      </w:r>
      <w:r>
        <w:t>for</w:t>
      </w:r>
      <w:r>
        <w:rPr>
          <w:spacing w:val="-8"/>
        </w:rPr>
        <w:t xml:space="preserve"> </w:t>
      </w:r>
      <w:r>
        <w:t>example</w:t>
      </w:r>
      <w:r>
        <w:rPr>
          <w:spacing w:val="-10"/>
        </w:rPr>
        <w:t xml:space="preserve"> </w:t>
      </w:r>
      <w:r>
        <w:t>when</w:t>
      </w:r>
      <w:r>
        <w:rPr>
          <w:spacing w:val="-6"/>
        </w:rPr>
        <w:t xml:space="preserve"> </w:t>
      </w:r>
      <w:r>
        <w:t>you</w:t>
      </w:r>
      <w:r>
        <w:rPr>
          <w:spacing w:val="-10"/>
        </w:rPr>
        <w:t xml:space="preserve"> </w:t>
      </w:r>
      <w:r>
        <w:t>teach the</w:t>
      </w:r>
      <w:r>
        <w:rPr>
          <w:spacing w:val="-8"/>
        </w:rPr>
        <w:t xml:space="preserve"> </w:t>
      </w:r>
      <w:r>
        <w:t>concept</w:t>
      </w:r>
      <w:r>
        <w:rPr>
          <w:spacing w:val="-7"/>
        </w:rPr>
        <w:t xml:space="preserve"> </w:t>
      </w:r>
      <w:r>
        <w:t>of</w:t>
      </w:r>
      <w:r>
        <w:rPr>
          <w:spacing w:val="-8"/>
        </w:rPr>
        <w:t xml:space="preserve"> </w:t>
      </w:r>
      <w:r>
        <w:t>the</w:t>
      </w:r>
      <w:r>
        <w:rPr>
          <w:spacing w:val="-8"/>
        </w:rPr>
        <w:t xml:space="preserve"> </w:t>
      </w:r>
      <w:r>
        <w:t>flag</w:t>
      </w:r>
      <w:r>
        <w:rPr>
          <w:spacing w:val="-7"/>
        </w:rPr>
        <w:t xml:space="preserve"> </w:t>
      </w:r>
      <w:r>
        <w:t>in</w:t>
      </w:r>
      <w:r>
        <w:rPr>
          <w:spacing w:val="-8"/>
        </w:rPr>
        <w:t xml:space="preserve"> </w:t>
      </w:r>
      <w:r>
        <w:t>environmental</w:t>
      </w:r>
      <w:r>
        <w:rPr>
          <w:spacing w:val="-8"/>
        </w:rPr>
        <w:t xml:space="preserve"> </w:t>
      </w:r>
      <w:r>
        <w:t>activities,</w:t>
      </w:r>
      <w:r>
        <w:rPr>
          <w:spacing w:val="-5"/>
        </w:rPr>
        <w:t xml:space="preserve"> </w:t>
      </w:r>
      <w:r>
        <w:t>it</w:t>
      </w:r>
      <w:r>
        <w:rPr>
          <w:spacing w:val="-7"/>
        </w:rPr>
        <w:t xml:space="preserve"> </w:t>
      </w:r>
      <w:r>
        <w:t>could</w:t>
      </w:r>
      <w:r>
        <w:rPr>
          <w:spacing w:val="-7"/>
        </w:rPr>
        <w:t xml:space="preserve"> </w:t>
      </w:r>
      <w:r>
        <w:t>be</w:t>
      </w:r>
      <w:r>
        <w:rPr>
          <w:spacing w:val="-8"/>
        </w:rPr>
        <w:t xml:space="preserve"> </w:t>
      </w:r>
      <w:r>
        <w:t>enhanced in</w:t>
      </w:r>
      <w:r>
        <w:rPr>
          <w:spacing w:val="-5"/>
        </w:rPr>
        <w:t xml:space="preserve"> </w:t>
      </w:r>
      <w:r>
        <w:t>the</w:t>
      </w:r>
      <w:r>
        <w:rPr>
          <w:spacing w:val="-5"/>
        </w:rPr>
        <w:t xml:space="preserve"> </w:t>
      </w:r>
      <w:r>
        <w:t>learning</w:t>
      </w:r>
      <w:r>
        <w:rPr>
          <w:spacing w:val="-5"/>
        </w:rPr>
        <w:t xml:space="preserve"> </w:t>
      </w:r>
      <w:r>
        <w:t>area</w:t>
      </w:r>
      <w:r>
        <w:rPr>
          <w:spacing w:val="-5"/>
        </w:rPr>
        <w:t xml:space="preserve"> </w:t>
      </w:r>
      <w:r>
        <w:t>of</w:t>
      </w:r>
      <w:r>
        <w:rPr>
          <w:spacing w:val="-8"/>
        </w:rPr>
        <w:t xml:space="preserve"> </w:t>
      </w:r>
      <w:r>
        <w:t>movement</w:t>
      </w:r>
      <w:r>
        <w:rPr>
          <w:spacing w:val="-4"/>
        </w:rPr>
        <w:t xml:space="preserve"> </w:t>
      </w:r>
      <w:r>
        <w:t>and</w:t>
      </w:r>
      <w:r>
        <w:rPr>
          <w:spacing w:val="-6"/>
        </w:rPr>
        <w:t xml:space="preserve"> </w:t>
      </w:r>
      <w:r>
        <w:t>creative</w:t>
      </w:r>
      <w:r>
        <w:rPr>
          <w:spacing w:val="-5"/>
        </w:rPr>
        <w:t xml:space="preserve"> </w:t>
      </w:r>
      <w:r>
        <w:t>activities</w:t>
      </w:r>
      <w:r>
        <w:rPr>
          <w:spacing w:val="-6"/>
        </w:rPr>
        <w:t xml:space="preserve"> </w:t>
      </w:r>
      <w:r>
        <w:t>where</w:t>
      </w:r>
      <w:r>
        <w:rPr>
          <w:spacing w:val="-5"/>
        </w:rPr>
        <w:t xml:space="preserve"> </w:t>
      </w:r>
      <w:r>
        <w:t>learners are expected to draw and color the national flag.</w:t>
      </w:r>
    </w:p>
    <w:p w14:paraId="058022E7" w14:textId="77777777" w:rsidR="00455A2A" w:rsidRDefault="00455A2A">
      <w:pPr>
        <w:pStyle w:val="BodyText"/>
        <w:spacing w:line="244" w:lineRule="auto"/>
        <w:jc w:val="both"/>
        <w:sectPr w:rsidR="00455A2A">
          <w:pgSz w:w="9980" w:h="14180"/>
          <w:pgMar w:top="1320" w:right="425" w:bottom="1120" w:left="850" w:header="0" w:footer="939" w:gutter="0"/>
          <w:cols w:space="720"/>
        </w:sectPr>
      </w:pPr>
    </w:p>
    <w:p w14:paraId="1FC7991D" w14:textId="77777777" w:rsidR="00455A2A" w:rsidRDefault="00092419">
      <w:pPr>
        <w:pStyle w:val="Heading2"/>
        <w:numPr>
          <w:ilvl w:val="2"/>
          <w:numId w:val="52"/>
        </w:numPr>
        <w:tabs>
          <w:tab w:val="left" w:pos="1389"/>
        </w:tabs>
        <w:spacing w:before="9"/>
        <w:ind w:left="1389" w:hanging="694"/>
        <w:jc w:val="both"/>
        <w:rPr>
          <w:color w:val="231F20"/>
        </w:rPr>
      </w:pPr>
      <w:r>
        <w:rPr>
          <w:color w:val="231F20"/>
        </w:rPr>
        <w:lastRenderedPageBreak/>
        <w:t>Community</w:t>
      </w:r>
      <w:r>
        <w:rPr>
          <w:color w:val="231F20"/>
          <w:spacing w:val="-4"/>
        </w:rPr>
        <w:t xml:space="preserve"> </w:t>
      </w:r>
      <w:r>
        <w:rPr>
          <w:color w:val="231F20"/>
        </w:rPr>
        <w:t>Service</w:t>
      </w:r>
      <w:r>
        <w:rPr>
          <w:color w:val="231F20"/>
          <w:spacing w:val="-3"/>
        </w:rPr>
        <w:t xml:space="preserve"> </w:t>
      </w:r>
      <w:r>
        <w:rPr>
          <w:color w:val="231F20"/>
          <w:spacing w:val="-2"/>
        </w:rPr>
        <w:t>Learning</w:t>
      </w:r>
    </w:p>
    <w:p w14:paraId="4749B2EB" w14:textId="77777777" w:rsidR="00455A2A" w:rsidRDefault="00092419">
      <w:pPr>
        <w:pStyle w:val="BodyText"/>
        <w:spacing w:before="7" w:line="242" w:lineRule="auto"/>
        <w:ind w:left="1390" w:right="111"/>
        <w:jc w:val="both"/>
      </w:pPr>
      <w:r>
        <w:rPr>
          <w:color w:val="231F20"/>
        </w:rPr>
        <w:t>Community</w:t>
      </w:r>
      <w:r>
        <w:rPr>
          <w:color w:val="231F20"/>
          <w:spacing w:val="-6"/>
        </w:rPr>
        <w:t xml:space="preserve"> </w:t>
      </w:r>
      <w:r>
        <w:rPr>
          <w:color w:val="231F20"/>
        </w:rPr>
        <w:t>Service</w:t>
      </w:r>
      <w:r>
        <w:rPr>
          <w:color w:val="231F20"/>
          <w:spacing w:val="-6"/>
        </w:rPr>
        <w:t xml:space="preserve"> </w:t>
      </w:r>
      <w:r>
        <w:rPr>
          <w:color w:val="231F20"/>
        </w:rPr>
        <w:t>Learning</w:t>
      </w:r>
      <w:r>
        <w:rPr>
          <w:color w:val="231F20"/>
          <w:spacing w:val="-6"/>
        </w:rPr>
        <w:t xml:space="preserve"> </w:t>
      </w:r>
      <w:r>
        <w:rPr>
          <w:color w:val="231F20"/>
        </w:rPr>
        <w:t>(CSL)</w:t>
      </w:r>
      <w:r>
        <w:rPr>
          <w:color w:val="231F20"/>
          <w:spacing w:val="-3"/>
        </w:rPr>
        <w:t xml:space="preserve"> </w:t>
      </w:r>
      <w:r>
        <w:rPr>
          <w:color w:val="231F20"/>
        </w:rPr>
        <w:t>is</w:t>
      </w:r>
      <w:r>
        <w:rPr>
          <w:color w:val="231F20"/>
          <w:spacing w:val="-7"/>
        </w:rPr>
        <w:t xml:space="preserve"> </w:t>
      </w:r>
      <w:r>
        <w:rPr>
          <w:color w:val="231F20"/>
        </w:rPr>
        <w:t>an</w:t>
      </w:r>
      <w:r>
        <w:rPr>
          <w:color w:val="231F20"/>
          <w:spacing w:val="-7"/>
        </w:rPr>
        <w:t xml:space="preserve"> </w:t>
      </w:r>
      <w:r>
        <w:rPr>
          <w:color w:val="231F20"/>
        </w:rPr>
        <w:t>experiential</w:t>
      </w:r>
      <w:r>
        <w:rPr>
          <w:color w:val="231F20"/>
          <w:spacing w:val="-7"/>
        </w:rPr>
        <w:t xml:space="preserve"> </w:t>
      </w:r>
      <w:r>
        <w:rPr>
          <w:color w:val="231F20"/>
        </w:rPr>
        <w:t>learning</w:t>
      </w:r>
      <w:r>
        <w:rPr>
          <w:color w:val="231F20"/>
          <w:spacing w:val="-6"/>
        </w:rPr>
        <w:t xml:space="preserve"> </w:t>
      </w:r>
      <w:r>
        <w:rPr>
          <w:color w:val="231F20"/>
        </w:rPr>
        <w:t xml:space="preserve">strategy that integrates classroom learning to learning from the community to enable learners </w:t>
      </w:r>
      <w:proofErr w:type="gramStart"/>
      <w:r>
        <w:rPr>
          <w:color w:val="231F20"/>
        </w:rPr>
        <w:t>reflect</w:t>
      </w:r>
      <w:proofErr w:type="gramEnd"/>
      <w:r>
        <w:rPr>
          <w:color w:val="231F20"/>
        </w:rPr>
        <w:t>, experience and learn from the community. Community Service Learning will create opportunities for learners to apply the knowledge and skills acquired through the formal dimension in their community while at the same time learning from the</w:t>
      </w:r>
      <w:r>
        <w:rPr>
          <w:color w:val="231F20"/>
          <w:spacing w:val="-8"/>
        </w:rPr>
        <w:t xml:space="preserve"> </w:t>
      </w:r>
      <w:r>
        <w:rPr>
          <w:color w:val="231F20"/>
        </w:rPr>
        <w:t>community.</w:t>
      </w:r>
      <w:r>
        <w:rPr>
          <w:color w:val="231F20"/>
          <w:spacing w:val="-7"/>
        </w:rPr>
        <w:t xml:space="preserve"> </w:t>
      </w:r>
      <w:r>
        <w:rPr>
          <w:color w:val="231F20"/>
        </w:rPr>
        <w:t>This</w:t>
      </w:r>
      <w:r>
        <w:rPr>
          <w:color w:val="231F20"/>
          <w:spacing w:val="-6"/>
        </w:rPr>
        <w:t xml:space="preserve"> </w:t>
      </w:r>
      <w:r>
        <w:rPr>
          <w:color w:val="231F20"/>
        </w:rPr>
        <w:t>will</w:t>
      </w:r>
      <w:r>
        <w:rPr>
          <w:color w:val="231F20"/>
          <w:spacing w:val="-8"/>
        </w:rPr>
        <w:t xml:space="preserve"> </w:t>
      </w:r>
      <w:r>
        <w:rPr>
          <w:color w:val="231F20"/>
        </w:rPr>
        <w:t>develop</w:t>
      </w:r>
      <w:r>
        <w:rPr>
          <w:color w:val="231F20"/>
          <w:spacing w:val="-5"/>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learner</w:t>
      </w:r>
      <w:r>
        <w:rPr>
          <w:color w:val="231F20"/>
          <w:spacing w:val="-6"/>
        </w:rPr>
        <w:t xml:space="preserve"> </w:t>
      </w:r>
      <w:r>
        <w:rPr>
          <w:color w:val="231F20"/>
        </w:rPr>
        <w:t>not</w:t>
      </w:r>
      <w:r>
        <w:rPr>
          <w:color w:val="231F20"/>
          <w:spacing w:val="-6"/>
        </w:rPr>
        <w:t xml:space="preserve"> </w:t>
      </w:r>
      <w:r>
        <w:rPr>
          <w:color w:val="231F20"/>
        </w:rPr>
        <w:t>only</w:t>
      </w:r>
      <w:r>
        <w:rPr>
          <w:color w:val="231F20"/>
          <w:spacing w:val="-7"/>
        </w:rPr>
        <w:t xml:space="preserve"> </w:t>
      </w:r>
      <w:r>
        <w:rPr>
          <w:color w:val="231F20"/>
        </w:rPr>
        <w:t xml:space="preserve">employability skills but also promote personal growth by strong and productive relationships with the community. Learners will utilize the acquired knowledge, skills, values and attitudes to improve the welfare of the </w:t>
      </w:r>
      <w:r>
        <w:rPr>
          <w:color w:val="231F20"/>
          <w:spacing w:val="-2"/>
        </w:rPr>
        <w:t>community.</w:t>
      </w:r>
    </w:p>
    <w:p w14:paraId="7161C2DA" w14:textId="77777777" w:rsidR="00455A2A" w:rsidRDefault="00455A2A">
      <w:pPr>
        <w:pStyle w:val="BodyText"/>
        <w:spacing w:before="19"/>
      </w:pPr>
    </w:p>
    <w:p w14:paraId="4E7D0B19" w14:textId="77777777" w:rsidR="00455A2A" w:rsidRDefault="00092419">
      <w:pPr>
        <w:pStyle w:val="Heading2"/>
        <w:numPr>
          <w:ilvl w:val="2"/>
          <w:numId w:val="52"/>
        </w:numPr>
        <w:tabs>
          <w:tab w:val="left" w:pos="1388"/>
        </w:tabs>
        <w:ind w:left="1388" w:hanging="694"/>
        <w:jc w:val="both"/>
        <w:rPr>
          <w:color w:val="231F20"/>
        </w:rPr>
      </w:pPr>
      <w:r>
        <w:rPr>
          <w:color w:val="231F20"/>
        </w:rPr>
        <w:t>Parental</w:t>
      </w:r>
      <w:r>
        <w:rPr>
          <w:color w:val="231F20"/>
          <w:spacing w:val="-4"/>
        </w:rPr>
        <w:t xml:space="preserve"> </w:t>
      </w:r>
      <w:r>
        <w:rPr>
          <w:color w:val="231F20"/>
        </w:rPr>
        <w:t>Empowerment</w:t>
      </w:r>
      <w:r>
        <w:rPr>
          <w:color w:val="231F20"/>
          <w:spacing w:val="-2"/>
        </w:rPr>
        <w:t xml:space="preserve"> </w:t>
      </w:r>
      <w:r>
        <w:rPr>
          <w:color w:val="231F20"/>
        </w:rPr>
        <w:t>and</w:t>
      </w:r>
      <w:r>
        <w:rPr>
          <w:color w:val="231F20"/>
          <w:spacing w:val="-2"/>
        </w:rPr>
        <w:t xml:space="preserve"> Engagement</w:t>
      </w:r>
    </w:p>
    <w:p w14:paraId="2E1F991F" w14:textId="77777777" w:rsidR="00455A2A" w:rsidRDefault="00092419">
      <w:pPr>
        <w:pStyle w:val="BodyText"/>
        <w:spacing w:before="7" w:line="242" w:lineRule="auto"/>
        <w:ind w:left="1390" w:right="115"/>
        <w:jc w:val="both"/>
      </w:pPr>
      <w:r>
        <w:rPr>
          <w:color w:val="231F20"/>
        </w:rPr>
        <w:t xml:space="preserve">Children start learning before they go to school. Parents, other family members and </w:t>
      </w:r>
      <w:proofErr w:type="gramStart"/>
      <w:r>
        <w:rPr>
          <w:color w:val="231F20"/>
        </w:rPr>
        <w:t>care-givers</w:t>
      </w:r>
      <w:proofErr w:type="gramEnd"/>
      <w:r>
        <w:rPr>
          <w:color w:val="231F20"/>
        </w:rPr>
        <w:t xml:space="preserve"> are </w:t>
      </w:r>
      <w:proofErr w:type="gramStart"/>
      <w:r>
        <w:rPr>
          <w:color w:val="231F20"/>
        </w:rPr>
        <w:t>a child’s</w:t>
      </w:r>
      <w:proofErr w:type="gramEnd"/>
      <w:r>
        <w:rPr>
          <w:color w:val="231F20"/>
        </w:rPr>
        <w:t xml:space="preserve"> first and most important </w:t>
      </w:r>
      <w:proofErr w:type="gramStart"/>
      <w:r>
        <w:rPr>
          <w:color w:val="231F20"/>
        </w:rPr>
        <w:t>educator</w:t>
      </w:r>
      <w:proofErr w:type="gramEnd"/>
      <w:r>
        <w:rPr>
          <w:color w:val="231F20"/>
        </w:rPr>
        <w:t xml:space="preserve">. They can be a positive influence and help </w:t>
      </w:r>
      <w:proofErr w:type="gramStart"/>
      <w:r>
        <w:rPr>
          <w:color w:val="231F20"/>
        </w:rPr>
        <w:t>child</w:t>
      </w:r>
      <w:proofErr w:type="gramEnd"/>
      <w:r>
        <w:rPr>
          <w:color w:val="231F20"/>
        </w:rPr>
        <w:t xml:space="preserve"> do well at school.</w:t>
      </w:r>
      <w:r>
        <w:rPr>
          <w:color w:val="231F20"/>
          <w:spacing w:val="-9"/>
        </w:rPr>
        <w:t xml:space="preserve"> </w:t>
      </w:r>
      <w:r>
        <w:rPr>
          <w:color w:val="231F20"/>
        </w:rPr>
        <w:t>Parents</w:t>
      </w:r>
      <w:r>
        <w:rPr>
          <w:color w:val="231F20"/>
          <w:spacing w:val="-9"/>
        </w:rPr>
        <w:t xml:space="preserve"> </w:t>
      </w:r>
      <w:r>
        <w:rPr>
          <w:color w:val="231F20"/>
        </w:rPr>
        <w:t>therefore</w:t>
      </w:r>
      <w:r>
        <w:rPr>
          <w:color w:val="231F20"/>
          <w:spacing w:val="-8"/>
        </w:rPr>
        <w:t xml:space="preserve"> </w:t>
      </w:r>
      <w:r>
        <w:rPr>
          <w:color w:val="231F20"/>
        </w:rPr>
        <w:t>require</w:t>
      </w:r>
      <w:r>
        <w:rPr>
          <w:color w:val="231F20"/>
          <w:spacing w:val="-8"/>
        </w:rPr>
        <w:t xml:space="preserve"> </w:t>
      </w:r>
      <w:r>
        <w:rPr>
          <w:color w:val="231F20"/>
        </w:rPr>
        <w:t>empowerment</w:t>
      </w:r>
      <w:r>
        <w:rPr>
          <w:color w:val="231F20"/>
          <w:spacing w:val="-8"/>
        </w:rPr>
        <w:t xml:space="preserve"> </w:t>
      </w:r>
      <w:r>
        <w:rPr>
          <w:color w:val="231F20"/>
        </w:rPr>
        <w:t>and</w:t>
      </w:r>
      <w:r>
        <w:rPr>
          <w:color w:val="231F20"/>
          <w:spacing w:val="-9"/>
        </w:rPr>
        <w:t xml:space="preserve"> </w:t>
      </w:r>
      <w:r>
        <w:rPr>
          <w:color w:val="231F20"/>
        </w:rPr>
        <w:t>opportunity</w:t>
      </w:r>
      <w:r>
        <w:rPr>
          <w:color w:val="231F20"/>
          <w:spacing w:val="-8"/>
        </w:rPr>
        <w:t xml:space="preserve"> </w:t>
      </w:r>
      <w:r>
        <w:rPr>
          <w:color w:val="231F20"/>
        </w:rPr>
        <w:t>to</w:t>
      </w:r>
      <w:r>
        <w:rPr>
          <w:color w:val="231F20"/>
          <w:spacing w:val="-8"/>
        </w:rPr>
        <w:t xml:space="preserve"> </w:t>
      </w:r>
      <w:r>
        <w:rPr>
          <w:color w:val="231F20"/>
        </w:rPr>
        <w:t>get involved throughout their children’s schooling.</w:t>
      </w:r>
    </w:p>
    <w:p w14:paraId="0D420857" w14:textId="77777777" w:rsidR="00455A2A" w:rsidRDefault="00455A2A">
      <w:pPr>
        <w:pStyle w:val="BodyText"/>
        <w:spacing w:before="12"/>
      </w:pPr>
    </w:p>
    <w:p w14:paraId="3946AF6C" w14:textId="77777777" w:rsidR="00455A2A" w:rsidRDefault="00092419">
      <w:pPr>
        <w:pStyle w:val="BodyText"/>
        <w:spacing w:line="244" w:lineRule="auto"/>
        <w:ind w:left="1390" w:right="112"/>
        <w:jc w:val="both"/>
      </w:pPr>
      <w:r>
        <w:rPr>
          <w:color w:val="231F20"/>
        </w:rPr>
        <w:t>As soon as children enroll for formal learning, teachers have a responsibility to create awareness and provide an enabling environment for parents to engage in their child’s learning. Involving parents can have very positive impact on education outcomes.</w:t>
      </w:r>
      <w:r>
        <w:rPr>
          <w:color w:val="231F20"/>
          <w:spacing w:val="40"/>
        </w:rPr>
        <w:t xml:space="preserve"> </w:t>
      </w:r>
      <w:r>
        <w:rPr>
          <w:color w:val="231F20"/>
        </w:rPr>
        <w:t>The following are suggested ways teachers can employ to empower and engage parents.</w:t>
      </w:r>
    </w:p>
    <w:p w14:paraId="67C49674" w14:textId="77777777" w:rsidR="00455A2A" w:rsidRDefault="00092419">
      <w:pPr>
        <w:pStyle w:val="BodyText"/>
        <w:spacing w:before="307"/>
        <w:ind w:left="1390"/>
      </w:pPr>
      <w:r>
        <w:rPr>
          <w:color w:val="231F20"/>
        </w:rPr>
        <w:t>Parents</w:t>
      </w:r>
      <w:r>
        <w:rPr>
          <w:color w:val="231F20"/>
          <w:spacing w:val="-5"/>
        </w:rPr>
        <w:t xml:space="preserve"> </w:t>
      </w:r>
      <w:r>
        <w:rPr>
          <w:color w:val="231F20"/>
        </w:rPr>
        <w:t>can</w:t>
      </w:r>
      <w:r>
        <w:rPr>
          <w:color w:val="231F20"/>
          <w:spacing w:val="-2"/>
        </w:rPr>
        <w:t xml:space="preserve"> </w:t>
      </w:r>
      <w:r>
        <w:rPr>
          <w:color w:val="231F20"/>
        </w:rPr>
        <w:t>be</w:t>
      </w:r>
      <w:r>
        <w:rPr>
          <w:color w:val="231F20"/>
          <w:spacing w:val="-2"/>
        </w:rPr>
        <w:t xml:space="preserve"> </w:t>
      </w:r>
      <w:r>
        <w:rPr>
          <w:color w:val="231F20"/>
        </w:rPr>
        <w:t>sensitized</w:t>
      </w:r>
      <w:r>
        <w:rPr>
          <w:color w:val="231F20"/>
          <w:spacing w:val="-1"/>
        </w:rPr>
        <w:t xml:space="preserve"> </w:t>
      </w:r>
      <w:r>
        <w:rPr>
          <w:color w:val="231F20"/>
          <w:spacing w:val="-5"/>
        </w:rPr>
        <w:t>on:</w:t>
      </w:r>
    </w:p>
    <w:p w14:paraId="7BCCC045" w14:textId="77777777" w:rsidR="00455A2A" w:rsidRDefault="00092419">
      <w:pPr>
        <w:pStyle w:val="ListParagraph"/>
        <w:numPr>
          <w:ilvl w:val="3"/>
          <w:numId w:val="52"/>
        </w:numPr>
        <w:tabs>
          <w:tab w:val="left" w:pos="1738"/>
        </w:tabs>
        <w:spacing w:before="5" w:line="242" w:lineRule="auto"/>
        <w:ind w:right="117"/>
        <w:rPr>
          <w:rFonts w:ascii="Symbol" w:hAnsi="Symbol"/>
          <w:color w:val="231F20"/>
          <w:sz w:val="23"/>
        </w:rPr>
      </w:pPr>
      <w:r>
        <w:rPr>
          <w:color w:val="231F20"/>
          <w:sz w:val="23"/>
        </w:rPr>
        <w:t>Parental</w:t>
      </w:r>
      <w:r>
        <w:rPr>
          <w:color w:val="231F20"/>
          <w:spacing w:val="80"/>
          <w:sz w:val="23"/>
        </w:rPr>
        <w:t xml:space="preserve"> </w:t>
      </w:r>
      <w:r>
        <w:rPr>
          <w:color w:val="231F20"/>
          <w:sz w:val="23"/>
        </w:rPr>
        <w:t>roles</w:t>
      </w:r>
      <w:r>
        <w:rPr>
          <w:color w:val="231F20"/>
          <w:spacing w:val="80"/>
          <w:sz w:val="23"/>
        </w:rPr>
        <w:t xml:space="preserve"> </w:t>
      </w:r>
      <w:r>
        <w:rPr>
          <w:color w:val="231F20"/>
          <w:sz w:val="23"/>
        </w:rPr>
        <w:t>and</w:t>
      </w:r>
      <w:r>
        <w:rPr>
          <w:color w:val="231F20"/>
          <w:spacing w:val="80"/>
          <w:sz w:val="23"/>
        </w:rPr>
        <w:t xml:space="preserve"> </w:t>
      </w:r>
      <w:r>
        <w:rPr>
          <w:color w:val="231F20"/>
          <w:sz w:val="23"/>
        </w:rPr>
        <w:t>responsibilities</w:t>
      </w:r>
      <w:r>
        <w:rPr>
          <w:color w:val="231F20"/>
          <w:spacing w:val="80"/>
          <w:sz w:val="23"/>
        </w:rPr>
        <w:t xml:space="preserve"> </w:t>
      </w:r>
      <w:proofErr w:type="gramStart"/>
      <w:r>
        <w:rPr>
          <w:color w:val="231F20"/>
          <w:sz w:val="23"/>
        </w:rPr>
        <w:t>with</w:t>
      </w:r>
      <w:r>
        <w:rPr>
          <w:color w:val="231F20"/>
          <w:spacing w:val="80"/>
          <w:sz w:val="23"/>
        </w:rPr>
        <w:t xml:space="preserve"> </w:t>
      </w:r>
      <w:r>
        <w:rPr>
          <w:color w:val="231F20"/>
          <w:sz w:val="23"/>
        </w:rPr>
        <w:t>regard</w:t>
      </w:r>
      <w:r>
        <w:rPr>
          <w:color w:val="231F20"/>
          <w:spacing w:val="80"/>
          <w:sz w:val="23"/>
        </w:rPr>
        <w:t xml:space="preserve"> </w:t>
      </w:r>
      <w:r>
        <w:rPr>
          <w:color w:val="231F20"/>
          <w:sz w:val="23"/>
        </w:rPr>
        <w:t>to</w:t>
      </w:r>
      <w:proofErr w:type="gramEnd"/>
      <w:r>
        <w:rPr>
          <w:color w:val="231F20"/>
          <w:spacing w:val="80"/>
          <w:sz w:val="23"/>
        </w:rPr>
        <w:t xml:space="preserve"> </w:t>
      </w:r>
      <w:r>
        <w:rPr>
          <w:color w:val="231F20"/>
          <w:sz w:val="23"/>
        </w:rPr>
        <w:t>education</w:t>
      </w:r>
      <w:r>
        <w:rPr>
          <w:color w:val="231F20"/>
          <w:spacing w:val="40"/>
          <w:sz w:val="23"/>
        </w:rPr>
        <w:t xml:space="preserve"> </w:t>
      </w:r>
      <w:r>
        <w:rPr>
          <w:color w:val="231F20"/>
          <w:sz w:val="23"/>
        </w:rPr>
        <w:t>according</w:t>
      </w:r>
      <w:r>
        <w:rPr>
          <w:color w:val="231F20"/>
          <w:spacing w:val="-9"/>
          <w:sz w:val="23"/>
        </w:rPr>
        <w:t xml:space="preserve"> </w:t>
      </w:r>
      <w:r>
        <w:rPr>
          <w:color w:val="231F20"/>
          <w:sz w:val="23"/>
        </w:rPr>
        <w:t>to</w:t>
      </w:r>
      <w:r>
        <w:rPr>
          <w:color w:val="231F20"/>
          <w:spacing w:val="-7"/>
          <w:sz w:val="23"/>
        </w:rPr>
        <w:t xml:space="preserve"> </w:t>
      </w:r>
      <w:r>
        <w:rPr>
          <w:color w:val="231F20"/>
          <w:sz w:val="23"/>
        </w:rPr>
        <w:t>the</w:t>
      </w:r>
      <w:r>
        <w:rPr>
          <w:color w:val="231F20"/>
          <w:spacing w:val="-10"/>
          <w:sz w:val="23"/>
        </w:rPr>
        <w:t xml:space="preserve"> </w:t>
      </w:r>
      <w:r>
        <w:rPr>
          <w:color w:val="231F20"/>
          <w:sz w:val="23"/>
        </w:rPr>
        <w:t>constitution</w:t>
      </w:r>
      <w:r>
        <w:rPr>
          <w:color w:val="231F20"/>
          <w:spacing w:val="-10"/>
          <w:sz w:val="23"/>
        </w:rPr>
        <w:t xml:space="preserve"> </w:t>
      </w:r>
      <w:r>
        <w:rPr>
          <w:color w:val="231F20"/>
          <w:sz w:val="23"/>
        </w:rPr>
        <w:t>and</w:t>
      </w:r>
      <w:r>
        <w:rPr>
          <w:color w:val="231F20"/>
          <w:spacing w:val="-8"/>
          <w:sz w:val="23"/>
        </w:rPr>
        <w:t xml:space="preserve"> </w:t>
      </w:r>
      <w:r>
        <w:rPr>
          <w:color w:val="231F20"/>
          <w:sz w:val="23"/>
        </w:rPr>
        <w:t>other</w:t>
      </w:r>
      <w:r>
        <w:rPr>
          <w:color w:val="231F20"/>
          <w:spacing w:val="-9"/>
          <w:sz w:val="23"/>
        </w:rPr>
        <w:t xml:space="preserve"> </w:t>
      </w:r>
      <w:r>
        <w:rPr>
          <w:color w:val="231F20"/>
          <w:sz w:val="23"/>
        </w:rPr>
        <w:t>national</w:t>
      </w:r>
      <w:r>
        <w:rPr>
          <w:color w:val="231F20"/>
          <w:spacing w:val="-10"/>
          <w:sz w:val="23"/>
        </w:rPr>
        <w:t xml:space="preserve"> </w:t>
      </w:r>
      <w:r>
        <w:rPr>
          <w:color w:val="231F20"/>
          <w:sz w:val="23"/>
        </w:rPr>
        <w:t>and</w:t>
      </w:r>
      <w:r>
        <w:rPr>
          <w:color w:val="231F20"/>
          <w:spacing w:val="-10"/>
          <w:sz w:val="23"/>
        </w:rPr>
        <w:t xml:space="preserve"> </w:t>
      </w:r>
      <w:r>
        <w:rPr>
          <w:color w:val="231F20"/>
          <w:sz w:val="23"/>
        </w:rPr>
        <w:t>school</w:t>
      </w:r>
      <w:r>
        <w:rPr>
          <w:color w:val="231F20"/>
          <w:spacing w:val="-10"/>
          <w:sz w:val="23"/>
        </w:rPr>
        <w:t xml:space="preserve"> </w:t>
      </w:r>
      <w:r>
        <w:rPr>
          <w:color w:val="231F20"/>
          <w:sz w:val="23"/>
        </w:rPr>
        <w:t>policies.</w:t>
      </w:r>
    </w:p>
    <w:p w14:paraId="78F918FD" w14:textId="77777777" w:rsidR="00455A2A" w:rsidRDefault="00092419">
      <w:pPr>
        <w:pStyle w:val="ListParagraph"/>
        <w:numPr>
          <w:ilvl w:val="3"/>
          <w:numId w:val="52"/>
        </w:numPr>
        <w:tabs>
          <w:tab w:val="left" w:pos="1738"/>
        </w:tabs>
        <w:spacing w:before="1" w:line="244" w:lineRule="auto"/>
        <w:ind w:right="120"/>
        <w:rPr>
          <w:rFonts w:ascii="Symbol" w:hAnsi="Symbol"/>
          <w:color w:val="231F20"/>
          <w:sz w:val="23"/>
        </w:rPr>
      </w:pPr>
      <w:r>
        <w:rPr>
          <w:color w:val="231F20"/>
          <w:sz w:val="23"/>
        </w:rPr>
        <w:t>The need to ensure the child is given proper care and protection to experience normal patterns of growth and development.</w:t>
      </w:r>
    </w:p>
    <w:p w14:paraId="0740A0EB" w14:textId="77777777" w:rsidR="00455A2A" w:rsidRDefault="00092419">
      <w:pPr>
        <w:pStyle w:val="ListParagraph"/>
        <w:numPr>
          <w:ilvl w:val="3"/>
          <w:numId w:val="52"/>
        </w:numPr>
        <w:tabs>
          <w:tab w:val="left" w:pos="1738"/>
        </w:tabs>
        <w:spacing w:line="244" w:lineRule="auto"/>
        <w:ind w:right="122"/>
        <w:rPr>
          <w:rFonts w:ascii="Symbol" w:hAnsi="Symbol"/>
          <w:color w:val="231F20"/>
          <w:sz w:val="23"/>
        </w:rPr>
      </w:pPr>
      <w:r>
        <w:rPr>
          <w:color w:val="231F20"/>
          <w:sz w:val="23"/>
        </w:rPr>
        <w:t>The importance of providing basic care, nutrition, clothing, shelter and access to good health.</w:t>
      </w:r>
    </w:p>
    <w:p w14:paraId="556A065A" w14:textId="77777777" w:rsidR="00455A2A" w:rsidRDefault="00092419">
      <w:pPr>
        <w:pStyle w:val="ListParagraph"/>
        <w:numPr>
          <w:ilvl w:val="3"/>
          <w:numId w:val="52"/>
        </w:numPr>
        <w:tabs>
          <w:tab w:val="left" w:pos="1738"/>
        </w:tabs>
        <w:spacing w:line="244" w:lineRule="auto"/>
        <w:ind w:right="120"/>
        <w:rPr>
          <w:rFonts w:ascii="Symbol" w:hAnsi="Symbol"/>
          <w:color w:val="231F20"/>
          <w:sz w:val="23"/>
        </w:rPr>
      </w:pPr>
      <w:r>
        <w:rPr>
          <w:color w:val="231F20"/>
          <w:sz w:val="23"/>
        </w:rPr>
        <w:t>Importance of early identification of disability and prompt referral for</w:t>
      </w:r>
      <w:r>
        <w:rPr>
          <w:color w:val="231F20"/>
          <w:spacing w:val="34"/>
          <w:sz w:val="23"/>
        </w:rPr>
        <w:t xml:space="preserve"> </w:t>
      </w:r>
      <w:r>
        <w:rPr>
          <w:color w:val="231F20"/>
          <w:sz w:val="23"/>
        </w:rPr>
        <w:t>early</w:t>
      </w:r>
      <w:r>
        <w:rPr>
          <w:color w:val="231F20"/>
          <w:spacing w:val="33"/>
          <w:sz w:val="23"/>
        </w:rPr>
        <w:t xml:space="preserve"> </w:t>
      </w:r>
      <w:r>
        <w:rPr>
          <w:color w:val="231F20"/>
          <w:sz w:val="23"/>
        </w:rPr>
        <w:t>intervention</w:t>
      </w:r>
      <w:r>
        <w:rPr>
          <w:color w:val="231F20"/>
          <w:spacing w:val="32"/>
          <w:sz w:val="23"/>
        </w:rPr>
        <w:t xml:space="preserve"> </w:t>
      </w:r>
      <w:r>
        <w:rPr>
          <w:color w:val="231F20"/>
          <w:sz w:val="23"/>
        </w:rPr>
        <w:t>to</w:t>
      </w:r>
      <w:r>
        <w:rPr>
          <w:color w:val="231F20"/>
          <w:spacing w:val="33"/>
          <w:sz w:val="23"/>
        </w:rPr>
        <w:t xml:space="preserve"> </w:t>
      </w:r>
      <w:r>
        <w:rPr>
          <w:color w:val="231F20"/>
          <w:sz w:val="23"/>
        </w:rPr>
        <w:t>mitigate</w:t>
      </w:r>
      <w:r>
        <w:rPr>
          <w:color w:val="231F20"/>
          <w:spacing w:val="33"/>
          <w:sz w:val="23"/>
        </w:rPr>
        <w:t xml:space="preserve"> </w:t>
      </w:r>
      <w:r>
        <w:rPr>
          <w:color w:val="231F20"/>
          <w:sz w:val="23"/>
        </w:rPr>
        <w:t>the</w:t>
      </w:r>
      <w:r>
        <w:rPr>
          <w:color w:val="231F20"/>
          <w:spacing w:val="33"/>
          <w:sz w:val="23"/>
        </w:rPr>
        <w:t xml:space="preserve"> </w:t>
      </w:r>
      <w:r>
        <w:rPr>
          <w:color w:val="231F20"/>
          <w:sz w:val="23"/>
        </w:rPr>
        <w:t>disability</w:t>
      </w:r>
      <w:r>
        <w:rPr>
          <w:color w:val="231F20"/>
          <w:spacing w:val="33"/>
          <w:sz w:val="23"/>
        </w:rPr>
        <w:t xml:space="preserve"> </w:t>
      </w:r>
      <w:proofErr w:type="gramStart"/>
      <w:r>
        <w:rPr>
          <w:color w:val="231F20"/>
          <w:sz w:val="23"/>
        </w:rPr>
        <w:t>in</w:t>
      </w:r>
      <w:r>
        <w:rPr>
          <w:color w:val="231F20"/>
          <w:spacing w:val="32"/>
          <w:sz w:val="23"/>
        </w:rPr>
        <w:t xml:space="preserve"> </w:t>
      </w:r>
      <w:r>
        <w:rPr>
          <w:color w:val="231F20"/>
          <w:sz w:val="23"/>
        </w:rPr>
        <w:t>order</w:t>
      </w:r>
      <w:r>
        <w:rPr>
          <w:color w:val="231F20"/>
          <w:spacing w:val="31"/>
          <w:sz w:val="23"/>
        </w:rPr>
        <w:t xml:space="preserve"> </w:t>
      </w:r>
      <w:r>
        <w:rPr>
          <w:color w:val="231F20"/>
          <w:sz w:val="23"/>
        </w:rPr>
        <w:t>to</w:t>
      </w:r>
      <w:proofErr w:type="gramEnd"/>
      <w:r>
        <w:rPr>
          <w:color w:val="231F20"/>
          <w:spacing w:val="33"/>
          <w:sz w:val="23"/>
        </w:rPr>
        <w:t xml:space="preserve"> </w:t>
      </w:r>
      <w:r>
        <w:rPr>
          <w:color w:val="231F20"/>
          <w:sz w:val="23"/>
        </w:rPr>
        <w:t>avoid</w:t>
      </w:r>
    </w:p>
    <w:p w14:paraId="5F828043"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2C7F74D1" w14:textId="77777777" w:rsidR="00455A2A" w:rsidRDefault="00092419">
      <w:pPr>
        <w:pStyle w:val="BodyText"/>
        <w:spacing w:before="11"/>
        <w:ind w:left="1738"/>
        <w:jc w:val="both"/>
      </w:pPr>
      <w:r>
        <w:lastRenderedPageBreak/>
        <w:t>further</w:t>
      </w:r>
      <w:r>
        <w:rPr>
          <w:spacing w:val="-3"/>
        </w:rPr>
        <w:t xml:space="preserve"> </w:t>
      </w:r>
      <w:r>
        <w:t>delay</w:t>
      </w:r>
      <w:r>
        <w:rPr>
          <w:spacing w:val="-3"/>
        </w:rPr>
        <w:t xml:space="preserve"> </w:t>
      </w:r>
      <w:r>
        <w:t>or</w:t>
      </w:r>
      <w:r>
        <w:rPr>
          <w:spacing w:val="-3"/>
        </w:rPr>
        <w:t xml:space="preserve"> </w:t>
      </w:r>
      <w:r>
        <w:t>distorted</w:t>
      </w:r>
      <w:r>
        <w:rPr>
          <w:spacing w:val="-3"/>
        </w:rPr>
        <w:t xml:space="preserve"> </w:t>
      </w:r>
      <w:r>
        <w:rPr>
          <w:spacing w:val="-2"/>
        </w:rPr>
        <w:t>development.</w:t>
      </w:r>
    </w:p>
    <w:p w14:paraId="30B12DAC" w14:textId="77777777" w:rsidR="00455A2A" w:rsidRDefault="00092419">
      <w:pPr>
        <w:pStyle w:val="ListParagraph"/>
        <w:numPr>
          <w:ilvl w:val="3"/>
          <w:numId w:val="52"/>
        </w:numPr>
        <w:tabs>
          <w:tab w:val="left" w:pos="1738"/>
        </w:tabs>
        <w:spacing w:before="5" w:line="244" w:lineRule="auto"/>
        <w:ind w:right="111"/>
        <w:jc w:val="both"/>
        <w:rPr>
          <w:rFonts w:ascii="Symbol" w:hAnsi="Symbol"/>
          <w:sz w:val="23"/>
        </w:rPr>
      </w:pPr>
      <w:r>
        <w:rPr>
          <w:sz w:val="23"/>
        </w:rPr>
        <w:t>The need to have a safe and conducive environment to enable a child to be creative and innovative.</w:t>
      </w:r>
    </w:p>
    <w:p w14:paraId="1831FEB9" w14:textId="77777777" w:rsidR="00455A2A" w:rsidRDefault="00092419">
      <w:pPr>
        <w:pStyle w:val="ListParagraph"/>
        <w:numPr>
          <w:ilvl w:val="3"/>
          <w:numId w:val="52"/>
        </w:numPr>
        <w:tabs>
          <w:tab w:val="left" w:pos="1738"/>
        </w:tabs>
        <w:spacing w:line="244" w:lineRule="auto"/>
        <w:ind w:right="120"/>
        <w:jc w:val="both"/>
        <w:rPr>
          <w:rFonts w:ascii="Symbol" w:hAnsi="Symbol"/>
          <w:sz w:val="23"/>
        </w:rPr>
      </w:pPr>
      <w:r>
        <w:rPr>
          <w:sz w:val="23"/>
        </w:rPr>
        <w:t>Importance of creating a family culture where values taught in school are reinforced at home.</w:t>
      </w:r>
    </w:p>
    <w:p w14:paraId="5105AD83" w14:textId="77777777" w:rsidR="00455A2A" w:rsidRDefault="00092419">
      <w:pPr>
        <w:pStyle w:val="ListParagraph"/>
        <w:numPr>
          <w:ilvl w:val="3"/>
          <w:numId w:val="52"/>
        </w:numPr>
        <w:tabs>
          <w:tab w:val="left" w:pos="1738"/>
        </w:tabs>
        <w:spacing w:line="242" w:lineRule="auto"/>
        <w:ind w:right="117"/>
        <w:jc w:val="both"/>
        <w:rPr>
          <w:rFonts w:ascii="Symbol" w:hAnsi="Symbol"/>
          <w:sz w:val="23"/>
        </w:rPr>
      </w:pPr>
      <w:proofErr w:type="gramStart"/>
      <w:r>
        <w:rPr>
          <w:sz w:val="23"/>
        </w:rPr>
        <w:t>The</w:t>
      </w:r>
      <w:proofErr w:type="gramEnd"/>
      <w:r>
        <w:rPr>
          <w:sz w:val="23"/>
        </w:rPr>
        <w:t xml:space="preserve"> need to equip children with basic self-help skills e.g. toilet training, eating and table manners/etiquette and dressing up.</w:t>
      </w:r>
    </w:p>
    <w:p w14:paraId="61DE5E2B" w14:textId="77777777" w:rsidR="00455A2A" w:rsidRDefault="00092419">
      <w:pPr>
        <w:pStyle w:val="ListParagraph"/>
        <w:numPr>
          <w:ilvl w:val="3"/>
          <w:numId w:val="52"/>
        </w:numPr>
        <w:tabs>
          <w:tab w:val="left" w:pos="1738"/>
        </w:tabs>
        <w:spacing w:line="244" w:lineRule="auto"/>
        <w:ind w:right="120"/>
        <w:jc w:val="both"/>
        <w:rPr>
          <w:rFonts w:ascii="Symbol" w:hAnsi="Symbol"/>
          <w:sz w:val="23"/>
        </w:rPr>
      </w:pPr>
      <w:r>
        <w:rPr>
          <w:sz w:val="23"/>
        </w:rPr>
        <w:t xml:space="preserve">The fact that children need to develop fine motor skills so they can do activities such as scribbling, painting, clothing and opening </w:t>
      </w:r>
      <w:r>
        <w:rPr>
          <w:spacing w:val="-2"/>
          <w:sz w:val="23"/>
        </w:rPr>
        <w:t>buttons.</w:t>
      </w:r>
    </w:p>
    <w:p w14:paraId="2ACF80D2" w14:textId="77777777" w:rsidR="00455A2A" w:rsidRDefault="00092419">
      <w:pPr>
        <w:pStyle w:val="ListParagraph"/>
        <w:numPr>
          <w:ilvl w:val="3"/>
          <w:numId w:val="52"/>
        </w:numPr>
        <w:tabs>
          <w:tab w:val="left" w:pos="1738"/>
        </w:tabs>
        <w:spacing w:line="244" w:lineRule="auto"/>
        <w:ind w:right="116"/>
        <w:jc w:val="both"/>
        <w:rPr>
          <w:rFonts w:ascii="Symbol" w:hAnsi="Symbol"/>
          <w:sz w:val="23"/>
        </w:rPr>
      </w:pPr>
      <w:r>
        <w:rPr>
          <w:sz w:val="23"/>
        </w:rPr>
        <w:t>The importance of providing resources e.g. school uniform, toys and other items required by the teacher in various learning areas and subjects.</w:t>
      </w:r>
    </w:p>
    <w:p w14:paraId="758DD306" w14:textId="77777777" w:rsidR="00455A2A" w:rsidRDefault="00092419">
      <w:pPr>
        <w:pStyle w:val="ListParagraph"/>
        <w:numPr>
          <w:ilvl w:val="3"/>
          <w:numId w:val="52"/>
        </w:numPr>
        <w:tabs>
          <w:tab w:val="left" w:pos="1738"/>
        </w:tabs>
        <w:spacing w:line="244" w:lineRule="auto"/>
        <w:ind w:right="120"/>
        <w:jc w:val="both"/>
        <w:rPr>
          <w:rFonts w:ascii="Symbol" w:hAnsi="Symbol"/>
          <w:sz w:val="23"/>
        </w:rPr>
      </w:pPr>
      <w:r>
        <w:rPr>
          <w:sz w:val="23"/>
        </w:rPr>
        <w:t xml:space="preserve">The importance of carrying out roles and tasks assigned by the </w:t>
      </w:r>
      <w:proofErr w:type="gramStart"/>
      <w:r>
        <w:rPr>
          <w:sz w:val="23"/>
        </w:rPr>
        <w:t>teacher</w:t>
      </w:r>
      <w:proofErr w:type="gramEnd"/>
      <w:r>
        <w:rPr>
          <w:sz w:val="23"/>
        </w:rPr>
        <w:t xml:space="preserve"> for instance reinforcing a skill, value or provision of extra information on an issue.</w:t>
      </w:r>
    </w:p>
    <w:p w14:paraId="5CE58C1B" w14:textId="77777777" w:rsidR="00455A2A" w:rsidRDefault="00092419">
      <w:pPr>
        <w:pStyle w:val="ListParagraph"/>
        <w:numPr>
          <w:ilvl w:val="3"/>
          <w:numId w:val="52"/>
        </w:numPr>
        <w:tabs>
          <w:tab w:val="left" w:pos="1737"/>
        </w:tabs>
        <w:spacing w:line="306" w:lineRule="exact"/>
        <w:ind w:left="1737" w:hanging="347"/>
        <w:jc w:val="both"/>
        <w:rPr>
          <w:rFonts w:ascii="Symbol" w:hAnsi="Symbol"/>
          <w:sz w:val="23"/>
        </w:rPr>
      </w:pPr>
      <w:r>
        <w:rPr>
          <w:sz w:val="23"/>
        </w:rPr>
        <w:t>Reading</w:t>
      </w:r>
      <w:r>
        <w:rPr>
          <w:spacing w:val="-3"/>
          <w:sz w:val="23"/>
        </w:rPr>
        <w:t xml:space="preserve"> </w:t>
      </w:r>
      <w:r>
        <w:rPr>
          <w:sz w:val="23"/>
        </w:rPr>
        <w:t>and</w:t>
      </w:r>
      <w:r>
        <w:rPr>
          <w:spacing w:val="-3"/>
          <w:sz w:val="23"/>
        </w:rPr>
        <w:t xml:space="preserve"> </w:t>
      </w:r>
      <w:proofErr w:type="gramStart"/>
      <w:r>
        <w:rPr>
          <w:sz w:val="23"/>
        </w:rPr>
        <w:t>narrating</w:t>
      </w:r>
      <w:r>
        <w:rPr>
          <w:spacing w:val="-1"/>
          <w:sz w:val="23"/>
        </w:rPr>
        <w:t xml:space="preserve"> </w:t>
      </w:r>
      <w:r>
        <w:rPr>
          <w:sz w:val="23"/>
        </w:rPr>
        <w:t>to</w:t>
      </w:r>
      <w:proofErr w:type="gramEnd"/>
      <w:r>
        <w:rPr>
          <w:spacing w:val="-2"/>
          <w:sz w:val="23"/>
        </w:rPr>
        <w:t xml:space="preserve"> </w:t>
      </w:r>
      <w:proofErr w:type="gramStart"/>
      <w:r>
        <w:rPr>
          <w:sz w:val="23"/>
        </w:rPr>
        <w:t>children</w:t>
      </w:r>
      <w:proofErr w:type="gramEnd"/>
      <w:r>
        <w:rPr>
          <w:spacing w:val="-2"/>
          <w:sz w:val="23"/>
        </w:rPr>
        <w:t xml:space="preserve"> stories.</w:t>
      </w:r>
    </w:p>
    <w:p w14:paraId="6D3CDC9F" w14:textId="77777777" w:rsidR="00455A2A" w:rsidRDefault="00092419">
      <w:pPr>
        <w:pStyle w:val="ListParagraph"/>
        <w:numPr>
          <w:ilvl w:val="3"/>
          <w:numId w:val="52"/>
        </w:numPr>
        <w:tabs>
          <w:tab w:val="left" w:pos="1738"/>
        </w:tabs>
        <w:spacing w:line="242" w:lineRule="auto"/>
        <w:ind w:right="117"/>
        <w:jc w:val="both"/>
        <w:rPr>
          <w:rFonts w:ascii="Symbol" w:hAnsi="Symbol"/>
          <w:sz w:val="23"/>
        </w:rPr>
      </w:pPr>
      <w:r>
        <w:rPr>
          <w:sz w:val="23"/>
        </w:rPr>
        <w:t>Importance of seeking information from the school head and teachers about the formal, informal and the non-formal aspects of the child’s potential at school.</w:t>
      </w:r>
    </w:p>
    <w:p w14:paraId="52E8A06B" w14:textId="77777777" w:rsidR="00455A2A" w:rsidRDefault="00455A2A">
      <w:pPr>
        <w:pStyle w:val="BodyText"/>
      </w:pPr>
    </w:p>
    <w:p w14:paraId="415F0F00" w14:textId="77777777" w:rsidR="00455A2A" w:rsidRDefault="00092419">
      <w:pPr>
        <w:pStyle w:val="BodyText"/>
        <w:spacing w:line="244" w:lineRule="auto"/>
        <w:ind w:left="1391" w:right="119"/>
        <w:jc w:val="both"/>
      </w:pPr>
      <w:r>
        <w:t>Parents play a very important role in determining the success of a child’s education.</w:t>
      </w:r>
    </w:p>
    <w:p w14:paraId="76CF3C94" w14:textId="77777777" w:rsidR="00455A2A" w:rsidRDefault="00092419">
      <w:pPr>
        <w:pStyle w:val="BodyText"/>
        <w:spacing w:line="244" w:lineRule="auto"/>
        <w:ind w:left="1391" w:right="115"/>
        <w:jc w:val="both"/>
      </w:pPr>
      <w:r>
        <w:t>Teachers</w:t>
      </w:r>
      <w:r>
        <w:rPr>
          <w:spacing w:val="-11"/>
        </w:rPr>
        <w:t xml:space="preserve"> </w:t>
      </w:r>
      <w:r>
        <w:t>in</w:t>
      </w:r>
      <w:r>
        <w:rPr>
          <w:spacing w:val="-11"/>
        </w:rPr>
        <w:t xml:space="preserve"> </w:t>
      </w:r>
      <w:r>
        <w:t>liaison</w:t>
      </w:r>
      <w:r>
        <w:rPr>
          <w:spacing w:val="-11"/>
        </w:rPr>
        <w:t xml:space="preserve"> </w:t>
      </w:r>
      <w:r>
        <w:t>with</w:t>
      </w:r>
      <w:r>
        <w:rPr>
          <w:spacing w:val="-11"/>
        </w:rPr>
        <w:t xml:space="preserve"> </w:t>
      </w:r>
      <w:r>
        <w:t>the</w:t>
      </w:r>
      <w:r>
        <w:rPr>
          <w:spacing w:val="-11"/>
        </w:rPr>
        <w:t xml:space="preserve"> </w:t>
      </w:r>
      <w:r>
        <w:t>head</w:t>
      </w:r>
      <w:r>
        <w:rPr>
          <w:spacing w:val="-13"/>
        </w:rPr>
        <w:t xml:space="preserve"> </w:t>
      </w:r>
      <w:r>
        <w:t>teacher</w:t>
      </w:r>
      <w:r>
        <w:rPr>
          <w:spacing w:val="-10"/>
        </w:rPr>
        <w:t xml:space="preserve"> </w:t>
      </w:r>
      <w:r>
        <w:t>should</w:t>
      </w:r>
      <w:r>
        <w:rPr>
          <w:spacing w:val="-11"/>
        </w:rPr>
        <w:t xml:space="preserve"> </w:t>
      </w:r>
      <w:r>
        <w:t>from</w:t>
      </w:r>
      <w:r>
        <w:rPr>
          <w:spacing w:val="-11"/>
        </w:rPr>
        <w:t xml:space="preserve"> </w:t>
      </w:r>
      <w:r>
        <w:t>time</w:t>
      </w:r>
      <w:r>
        <w:rPr>
          <w:spacing w:val="-10"/>
        </w:rPr>
        <w:t xml:space="preserve"> </w:t>
      </w:r>
      <w:r>
        <w:t>to</w:t>
      </w:r>
      <w:r>
        <w:rPr>
          <w:spacing w:val="-12"/>
        </w:rPr>
        <w:t xml:space="preserve"> </w:t>
      </w:r>
      <w:r>
        <w:t>time</w:t>
      </w:r>
      <w:r>
        <w:rPr>
          <w:spacing w:val="-10"/>
        </w:rPr>
        <w:t xml:space="preserve"> </w:t>
      </w:r>
      <w:r>
        <w:t>have forums to discuss strategies they can employ to empower and engage parents in their school activities.</w:t>
      </w:r>
    </w:p>
    <w:p w14:paraId="0753E1D8" w14:textId="77777777" w:rsidR="00455A2A" w:rsidRDefault="00092419">
      <w:pPr>
        <w:pStyle w:val="Heading2"/>
        <w:numPr>
          <w:ilvl w:val="2"/>
          <w:numId w:val="52"/>
        </w:numPr>
        <w:tabs>
          <w:tab w:val="left" w:pos="1389"/>
        </w:tabs>
        <w:spacing w:before="307"/>
        <w:ind w:left="1389" w:hanging="694"/>
        <w:jc w:val="both"/>
      </w:pPr>
      <w:r>
        <w:t>Non-formal</w:t>
      </w:r>
      <w:r>
        <w:rPr>
          <w:spacing w:val="-3"/>
        </w:rPr>
        <w:t xml:space="preserve"> </w:t>
      </w:r>
      <w:r>
        <w:t>activity</w:t>
      </w:r>
      <w:r>
        <w:rPr>
          <w:spacing w:val="-1"/>
        </w:rPr>
        <w:t xml:space="preserve"> </w:t>
      </w:r>
      <w:r>
        <w:t>to</w:t>
      </w:r>
      <w:r>
        <w:rPr>
          <w:spacing w:val="-1"/>
        </w:rPr>
        <w:t xml:space="preserve"> </w:t>
      </w:r>
      <w:r>
        <w:t>support</w:t>
      </w:r>
      <w:r>
        <w:rPr>
          <w:spacing w:val="-2"/>
        </w:rPr>
        <w:t xml:space="preserve"> learning</w:t>
      </w:r>
    </w:p>
    <w:p w14:paraId="380BDA7C" w14:textId="77777777" w:rsidR="00455A2A" w:rsidRDefault="00092419">
      <w:pPr>
        <w:pStyle w:val="BodyText"/>
        <w:spacing w:before="7" w:line="242" w:lineRule="auto"/>
        <w:ind w:left="1391" w:right="115"/>
        <w:jc w:val="both"/>
      </w:pPr>
      <w:r>
        <w:t xml:space="preserve">Non-formal activities are structured learning activities that are geared towards development of affective and psychomotor dimensions of learning. Some of the non-formal activities may </w:t>
      </w:r>
      <w:proofErr w:type="gramStart"/>
      <w:r>
        <w:t>include:</w:t>
      </w:r>
      <w:proofErr w:type="gramEnd"/>
      <w:r>
        <w:t xml:space="preserve"> singing, dancing, reciting poems, club activities, games and debates.</w:t>
      </w:r>
    </w:p>
    <w:p w14:paraId="39C997AC" w14:textId="77777777" w:rsidR="00455A2A" w:rsidRDefault="00455A2A">
      <w:pPr>
        <w:pStyle w:val="BodyText"/>
        <w:spacing w:line="242" w:lineRule="auto"/>
        <w:jc w:val="both"/>
        <w:sectPr w:rsidR="00455A2A">
          <w:pgSz w:w="9980" w:h="14180"/>
          <w:pgMar w:top="1380" w:right="425" w:bottom="1120" w:left="850" w:header="0" w:footer="939" w:gutter="0"/>
          <w:cols w:space="720"/>
        </w:sectPr>
      </w:pPr>
    </w:p>
    <w:p w14:paraId="05CC660C" w14:textId="77777777" w:rsidR="00455A2A" w:rsidRDefault="00092419">
      <w:pPr>
        <w:pStyle w:val="Heading2"/>
        <w:numPr>
          <w:ilvl w:val="2"/>
          <w:numId w:val="52"/>
        </w:numPr>
        <w:tabs>
          <w:tab w:val="left" w:pos="1332"/>
        </w:tabs>
        <w:spacing w:before="9"/>
        <w:ind w:left="1332" w:hanging="637"/>
        <w:jc w:val="both"/>
        <w:rPr>
          <w:color w:val="231F20"/>
        </w:rPr>
      </w:pPr>
      <w:r>
        <w:rPr>
          <w:color w:val="231F20"/>
        </w:rPr>
        <w:lastRenderedPageBreak/>
        <w:t xml:space="preserve">Learning </w:t>
      </w:r>
      <w:r>
        <w:rPr>
          <w:color w:val="231F20"/>
          <w:spacing w:val="-2"/>
        </w:rPr>
        <w:t>resources</w:t>
      </w:r>
    </w:p>
    <w:p w14:paraId="0D73958E" w14:textId="77777777" w:rsidR="00455A2A" w:rsidRDefault="00092419">
      <w:pPr>
        <w:pStyle w:val="BodyText"/>
        <w:spacing w:before="7" w:line="242" w:lineRule="auto"/>
        <w:ind w:left="1390" w:right="112"/>
        <w:jc w:val="both"/>
      </w:pPr>
      <w:r>
        <w:rPr>
          <w:color w:val="231F20"/>
        </w:rPr>
        <w:t>Learning</w:t>
      </w:r>
      <w:r>
        <w:rPr>
          <w:color w:val="231F20"/>
          <w:spacing w:val="-1"/>
        </w:rPr>
        <w:t xml:space="preserve"> </w:t>
      </w:r>
      <w:r>
        <w:rPr>
          <w:color w:val="231F20"/>
        </w:rPr>
        <w:t>resources</w:t>
      </w:r>
      <w:r>
        <w:rPr>
          <w:color w:val="231F20"/>
          <w:spacing w:val="-3"/>
        </w:rPr>
        <w:t xml:space="preserve"> </w:t>
      </w:r>
      <w:r>
        <w:rPr>
          <w:color w:val="231F20"/>
        </w:rPr>
        <w:t>are any</w:t>
      </w:r>
      <w:r>
        <w:rPr>
          <w:color w:val="231F20"/>
          <w:spacing w:val="-1"/>
        </w:rPr>
        <w:t xml:space="preserve"> </w:t>
      </w:r>
      <w:r>
        <w:rPr>
          <w:color w:val="231F20"/>
        </w:rPr>
        <w:t>materials</w:t>
      </w:r>
      <w:r>
        <w:rPr>
          <w:color w:val="231F20"/>
          <w:spacing w:val="-1"/>
        </w:rPr>
        <w:t xml:space="preserve"> </w:t>
      </w:r>
      <w:r>
        <w:rPr>
          <w:color w:val="231F20"/>
        </w:rPr>
        <w:t>that</w:t>
      </w:r>
      <w:r>
        <w:rPr>
          <w:color w:val="231F20"/>
          <w:spacing w:val="-1"/>
        </w:rPr>
        <w:t xml:space="preserve"> </w:t>
      </w:r>
      <w:r>
        <w:rPr>
          <w:color w:val="231F20"/>
        </w:rPr>
        <w:t>help</w:t>
      </w:r>
      <w:r>
        <w:rPr>
          <w:color w:val="231F20"/>
          <w:spacing w:val="-2"/>
        </w:rPr>
        <w:t xml:space="preserve"> </w:t>
      </w:r>
      <w:r>
        <w:rPr>
          <w:color w:val="231F20"/>
        </w:rPr>
        <w:t>to</w:t>
      </w:r>
      <w:r>
        <w:rPr>
          <w:color w:val="231F20"/>
          <w:spacing w:val="-1"/>
        </w:rPr>
        <w:t xml:space="preserve"> </w:t>
      </w:r>
      <w:r>
        <w:rPr>
          <w:color w:val="231F20"/>
        </w:rPr>
        <w:t>facilitate</w:t>
      </w:r>
      <w:r>
        <w:rPr>
          <w:color w:val="231F20"/>
          <w:spacing w:val="-1"/>
        </w:rPr>
        <w:t xml:space="preserve"> </w:t>
      </w:r>
      <w:r>
        <w:rPr>
          <w:color w:val="231F20"/>
        </w:rPr>
        <w:t>the</w:t>
      </w:r>
      <w:r>
        <w:rPr>
          <w:color w:val="231F20"/>
          <w:spacing w:val="-2"/>
        </w:rPr>
        <w:t xml:space="preserve"> </w:t>
      </w:r>
      <w:r>
        <w:rPr>
          <w:color w:val="231F20"/>
        </w:rPr>
        <w:t>learning process. Such materials include charts, realia, models and the immediate environment. Learning resources prompts the learners’ reasoning and facilitates the development of competences such as critical thinking and problem solving, creativity and imagination, collaboration, self-efficacy among others.</w:t>
      </w:r>
    </w:p>
    <w:p w14:paraId="263D2F18" w14:textId="77777777" w:rsidR="00455A2A" w:rsidRDefault="00455A2A">
      <w:pPr>
        <w:pStyle w:val="BodyText"/>
        <w:spacing w:before="11"/>
      </w:pPr>
    </w:p>
    <w:p w14:paraId="144482A3" w14:textId="77777777" w:rsidR="00455A2A" w:rsidRDefault="00092419">
      <w:pPr>
        <w:pStyle w:val="Heading2"/>
        <w:numPr>
          <w:ilvl w:val="2"/>
          <w:numId w:val="52"/>
        </w:numPr>
        <w:tabs>
          <w:tab w:val="left" w:pos="1389"/>
        </w:tabs>
        <w:ind w:left="1389" w:hanging="694"/>
        <w:jc w:val="both"/>
        <w:rPr>
          <w:color w:val="231F20"/>
        </w:rPr>
      </w:pPr>
      <w:r>
        <w:rPr>
          <w:color w:val="231F20"/>
        </w:rPr>
        <w:t>Assessment</w:t>
      </w:r>
      <w:r>
        <w:rPr>
          <w:color w:val="231F20"/>
          <w:spacing w:val="-2"/>
        </w:rPr>
        <w:t xml:space="preserve"> methods</w:t>
      </w:r>
    </w:p>
    <w:p w14:paraId="235475AB" w14:textId="77777777" w:rsidR="00455A2A" w:rsidRDefault="00092419">
      <w:pPr>
        <w:pStyle w:val="BodyText"/>
        <w:spacing w:before="7" w:line="244" w:lineRule="auto"/>
        <w:ind w:left="1390" w:right="115"/>
        <w:jc w:val="both"/>
      </w:pPr>
      <w:r>
        <w:rPr>
          <w:color w:val="231F20"/>
        </w:rPr>
        <w:t xml:space="preserve">It involves gathering data during the learning </w:t>
      </w:r>
      <w:proofErr w:type="gramStart"/>
      <w:r>
        <w:rPr>
          <w:color w:val="231F20"/>
        </w:rPr>
        <w:t>process, and</w:t>
      </w:r>
      <w:proofErr w:type="gramEnd"/>
      <w:r>
        <w:rPr>
          <w:color w:val="231F20"/>
        </w:rPr>
        <w:t xml:space="preserve"> provides feedback to both the learner and the teacher to help improve learning. For formative assessment the teacher may use the following modes of </w:t>
      </w:r>
      <w:r>
        <w:rPr>
          <w:color w:val="231F20"/>
          <w:spacing w:val="-2"/>
        </w:rPr>
        <w:t>assessment:</w:t>
      </w:r>
    </w:p>
    <w:p w14:paraId="7A32DB69" w14:textId="77777777" w:rsidR="00455A2A" w:rsidRDefault="00092419">
      <w:pPr>
        <w:pStyle w:val="BodyText"/>
        <w:spacing w:before="307" w:line="244" w:lineRule="auto"/>
        <w:ind w:left="1390" w:right="115"/>
        <w:jc w:val="both"/>
      </w:pPr>
      <w:r>
        <w:rPr>
          <w:b/>
          <w:color w:val="231F20"/>
        </w:rPr>
        <w:t xml:space="preserve">Observation: </w:t>
      </w:r>
      <w:r>
        <w:rPr>
          <w:color w:val="231F20"/>
        </w:rPr>
        <w:t xml:space="preserve">Observational assessments enable measurement of learner’s </w:t>
      </w:r>
      <w:proofErr w:type="spellStart"/>
      <w:r>
        <w:rPr>
          <w:color w:val="231F20"/>
        </w:rPr>
        <w:t>behaviour</w:t>
      </w:r>
      <w:proofErr w:type="spellEnd"/>
      <w:r>
        <w:rPr>
          <w:color w:val="231F20"/>
        </w:rPr>
        <w:t>, skills, and abilities.</w:t>
      </w:r>
    </w:p>
    <w:p w14:paraId="0C18577D" w14:textId="77777777" w:rsidR="00455A2A" w:rsidRDefault="00455A2A">
      <w:pPr>
        <w:pStyle w:val="BodyText"/>
        <w:spacing w:before="2"/>
      </w:pPr>
    </w:p>
    <w:p w14:paraId="1CE11221" w14:textId="77777777" w:rsidR="00455A2A" w:rsidRDefault="00092419">
      <w:pPr>
        <w:spacing w:before="1" w:line="244" w:lineRule="auto"/>
        <w:ind w:left="1390" w:right="112"/>
        <w:jc w:val="both"/>
        <w:rPr>
          <w:sz w:val="23"/>
        </w:rPr>
      </w:pPr>
      <w:r>
        <w:rPr>
          <w:b/>
          <w:color w:val="231F20"/>
          <w:sz w:val="23"/>
        </w:rPr>
        <w:t xml:space="preserve">Questioning (verbal or Non-verbal): </w:t>
      </w:r>
      <w:r>
        <w:rPr>
          <w:color w:val="231F20"/>
          <w:sz w:val="23"/>
        </w:rPr>
        <w:t xml:space="preserve">Questions captures the expectations of the learning outcomes in question form </w:t>
      </w:r>
      <w:proofErr w:type="gramStart"/>
      <w:r>
        <w:rPr>
          <w:color w:val="231F20"/>
          <w:sz w:val="23"/>
        </w:rPr>
        <w:t>in order to</w:t>
      </w:r>
      <w:proofErr w:type="gramEnd"/>
      <w:r>
        <w:rPr>
          <w:color w:val="231F20"/>
          <w:sz w:val="23"/>
        </w:rPr>
        <w:t xml:space="preserve"> determine the level of mastery.</w:t>
      </w:r>
    </w:p>
    <w:p w14:paraId="01814CEA" w14:textId="77777777" w:rsidR="00455A2A" w:rsidRDefault="00092419">
      <w:pPr>
        <w:pStyle w:val="BodyText"/>
        <w:spacing w:before="308" w:line="244" w:lineRule="auto"/>
        <w:ind w:left="1390" w:right="114"/>
        <w:jc w:val="both"/>
      </w:pPr>
      <w:r>
        <w:rPr>
          <w:b/>
          <w:color w:val="231F20"/>
        </w:rPr>
        <w:t xml:space="preserve">Checklists: </w:t>
      </w:r>
      <w:r>
        <w:rPr>
          <w:color w:val="231F20"/>
        </w:rPr>
        <w:t>assist the teacher to determine areas of focus to enable the learner to develop relevant knowledge and skills</w:t>
      </w:r>
    </w:p>
    <w:p w14:paraId="58706713" w14:textId="77777777" w:rsidR="00455A2A" w:rsidRDefault="00455A2A">
      <w:pPr>
        <w:pStyle w:val="BodyText"/>
        <w:spacing w:before="2"/>
      </w:pPr>
    </w:p>
    <w:p w14:paraId="6B2F3B56" w14:textId="77777777" w:rsidR="00455A2A" w:rsidRDefault="00092419">
      <w:pPr>
        <w:pStyle w:val="BodyText"/>
        <w:spacing w:line="244" w:lineRule="auto"/>
        <w:ind w:left="1390" w:right="117"/>
        <w:jc w:val="both"/>
      </w:pPr>
      <w:r>
        <w:rPr>
          <w:b/>
          <w:color w:val="231F20"/>
        </w:rPr>
        <w:t>Rating Scales:</w:t>
      </w:r>
      <w:r>
        <w:rPr>
          <w:b/>
          <w:color w:val="231F20"/>
          <w:spacing w:val="40"/>
        </w:rPr>
        <w:t xml:space="preserve"> </w:t>
      </w:r>
      <w:r>
        <w:rPr>
          <w:color w:val="231F20"/>
        </w:rPr>
        <w:t>Use of descriptive words, such as always, usually, sometimes and never</w:t>
      </w:r>
    </w:p>
    <w:p w14:paraId="0E044C14" w14:textId="77777777" w:rsidR="00455A2A" w:rsidRDefault="00455A2A">
      <w:pPr>
        <w:pStyle w:val="BodyText"/>
        <w:spacing w:before="3"/>
      </w:pPr>
    </w:p>
    <w:p w14:paraId="55E75C3A" w14:textId="77777777" w:rsidR="00455A2A" w:rsidRDefault="00092419">
      <w:pPr>
        <w:pStyle w:val="BodyText"/>
        <w:spacing w:line="244" w:lineRule="auto"/>
        <w:ind w:left="1390" w:right="118"/>
        <w:jc w:val="both"/>
      </w:pPr>
      <w:r>
        <w:rPr>
          <w:b/>
          <w:color w:val="231F20"/>
        </w:rPr>
        <w:t>Project</w:t>
      </w:r>
      <w:r>
        <w:rPr>
          <w:b/>
          <w:color w:val="231F20"/>
          <w:spacing w:val="-3"/>
        </w:rPr>
        <w:t xml:space="preserve"> </w:t>
      </w:r>
      <w:r>
        <w:rPr>
          <w:b/>
          <w:color w:val="231F20"/>
        </w:rPr>
        <w:t>Method</w:t>
      </w:r>
      <w:r>
        <w:rPr>
          <w:color w:val="231F20"/>
        </w:rPr>
        <w:t>:</w:t>
      </w:r>
      <w:r>
        <w:rPr>
          <w:color w:val="231F20"/>
          <w:spacing w:val="-1"/>
        </w:rPr>
        <w:t xml:space="preserve"> </w:t>
      </w:r>
      <w:r>
        <w:rPr>
          <w:color w:val="231F20"/>
        </w:rPr>
        <w:t>a</w:t>
      </w:r>
      <w:r>
        <w:rPr>
          <w:color w:val="231F20"/>
          <w:spacing w:val="-3"/>
        </w:rPr>
        <w:t xml:space="preserve"> </w:t>
      </w:r>
      <w:r>
        <w:rPr>
          <w:color w:val="231F20"/>
        </w:rPr>
        <w:t>set of</w:t>
      </w:r>
      <w:r>
        <w:rPr>
          <w:color w:val="231F20"/>
          <w:spacing w:val="-3"/>
        </w:rPr>
        <w:t xml:space="preserve"> </w:t>
      </w:r>
      <w:r>
        <w:rPr>
          <w:color w:val="231F20"/>
        </w:rPr>
        <w:t>activities</w:t>
      </w:r>
      <w:r>
        <w:rPr>
          <w:color w:val="231F20"/>
          <w:spacing w:val="-1"/>
        </w:rPr>
        <w:t xml:space="preserve"> </w:t>
      </w:r>
      <w:r>
        <w:rPr>
          <w:color w:val="231F20"/>
        </w:rPr>
        <w:t>implemented</w:t>
      </w:r>
      <w:r>
        <w:rPr>
          <w:color w:val="231F20"/>
          <w:spacing w:val="-3"/>
        </w:rPr>
        <w:t xml:space="preserve"> </w:t>
      </w:r>
      <w:r>
        <w:rPr>
          <w:color w:val="231F20"/>
        </w:rPr>
        <w:t>within</w:t>
      </w:r>
      <w:r>
        <w:rPr>
          <w:color w:val="231F20"/>
          <w:spacing w:val="-3"/>
        </w:rPr>
        <w:t xml:space="preserve"> </w:t>
      </w:r>
      <w:r>
        <w:rPr>
          <w:color w:val="231F20"/>
        </w:rPr>
        <w:t>a</w:t>
      </w:r>
      <w:r>
        <w:rPr>
          <w:color w:val="231F20"/>
          <w:spacing w:val="-1"/>
        </w:rPr>
        <w:t xml:space="preserve"> </w:t>
      </w:r>
      <w:r>
        <w:rPr>
          <w:color w:val="231F20"/>
        </w:rPr>
        <w:t>set</w:t>
      </w:r>
      <w:r>
        <w:rPr>
          <w:color w:val="231F20"/>
          <w:spacing w:val="-2"/>
        </w:rPr>
        <w:t xml:space="preserve"> </w:t>
      </w:r>
      <w:r>
        <w:rPr>
          <w:color w:val="231F20"/>
        </w:rPr>
        <w:t>timeframe Learners identify a need in their community where they can provide services based on what they have learned.</w:t>
      </w:r>
    </w:p>
    <w:p w14:paraId="27CA096B" w14:textId="77777777" w:rsidR="00455A2A" w:rsidRDefault="00092419">
      <w:pPr>
        <w:pStyle w:val="BodyText"/>
        <w:spacing w:before="308" w:line="244" w:lineRule="auto"/>
        <w:ind w:left="1390" w:right="117"/>
        <w:jc w:val="both"/>
      </w:pPr>
      <w:r>
        <w:rPr>
          <w:b/>
          <w:color w:val="231F20"/>
        </w:rPr>
        <w:t xml:space="preserve">Journaling: </w:t>
      </w:r>
      <w:r>
        <w:rPr>
          <w:color w:val="231F20"/>
        </w:rPr>
        <w:t>the learner keeps a record of their personal feelings, thoughts and experiences daily.</w:t>
      </w:r>
    </w:p>
    <w:p w14:paraId="0CD81A60" w14:textId="77777777" w:rsidR="00455A2A" w:rsidRDefault="00455A2A">
      <w:pPr>
        <w:pStyle w:val="BodyText"/>
        <w:spacing w:before="3"/>
      </w:pPr>
    </w:p>
    <w:p w14:paraId="597899CF" w14:textId="77777777" w:rsidR="00455A2A" w:rsidRDefault="00092419">
      <w:pPr>
        <w:pStyle w:val="BodyText"/>
        <w:spacing w:line="244" w:lineRule="auto"/>
        <w:ind w:left="1390" w:right="113"/>
        <w:jc w:val="both"/>
      </w:pPr>
      <w:r>
        <w:rPr>
          <w:b/>
          <w:color w:val="231F20"/>
        </w:rPr>
        <w:t>Portfolio:</w:t>
      </w:r>
      <w:r>
        <w:rPr>
          <w:b/>
          <w:color w:val="231F20"/>
          <w:spacing w:val="40"/>
        </w:rPr>
        <w:t xml:space="preserve"> </w:t>
      </w:r>
      <w:r>
        <w:rPr>
          <w:color w:val="231F20"/>
        </w:rPr>
        <w:t>a purposeful collection of work samples, self-assessments and goal statements that reflect a learner's progress.</w:t>
      </w:r>
    </w:p>
    <w:p w14:paraId="02B1783D" w14:textId="77777777" w:rsidR="00455A2A" w:rsidRDefault="00455A2A">
      <w:pPr>
        <w:pStyle w:val="BodyText"/>
        <w:spacing w:line="244" w:lineRule="auto"/>
        <w:jc w:val="both"/>
        <w:sectPr w:rsidR="00455A2A">
          <w:pgSz w:w="9980" w:h="14180"/>
          <w:pgMar w:top="1380" w:right="425" w:bottom="1120" w:left="850" w:header="0" w:footer="939" w:gutter="0"/>
          <w:cols w:space="720"/>
        </w:sectPr>
      </w:pPr>
    </w:p>
    <w:p w14:paraId="6D5E6E0F" w14:textId="77777777" w:rsidR="00455A2A" w:rsidRDefault="00092419">
      <w:pPr>
        <w:pStyle w:val="Heading2"/>
        <w:numPr>
          <w:ilvl w:val="2"/>
          <w:numId w:val="52"/>
        </w:numPr>
        <w:tabs>
          <w:tab w:val="left" w:pos="1389"/>
        </w:tabs>
        <w:spacing w:before="9"/>
        <w:ind w:left="1389" w:hanging="694"/>
        <w:jc w:val="both"/>
      </w:pPr>
      <w:r>
        <w:lastRenderedPageBreak/>
        <w:t>Assessment</w:t>
      </w:r>
      <w:r>
        <w:rPr>
          <w:spacing w:val="-2"/>
        </w:rPr>
        <w:t xml:space="preserve"> rubrics</w:t>
      </w:r>
    </w:p>
    <w:p w14:paraId="5AB1349B" w14:textId="77777777" w:rsidR="00455A2A" w:rsidRDefault="00092419">
      <w:pPr>
        <w:pStyle w:val="BodyText"/>
        <w:spacing w:before="7" w:line="244" w:lineRule="auto"/>
        <w:ind w:left="1390" w:right="114"/>
        <w:jc w:val="both"/>
      </w:pPr>
      <w:r>
        <w:t>A rubric is a teacher generated tool that maps the specific learning outcomes</w:t>
      </w:r>
      <w:r>
        <w:rPr>
          <w:spacing w:val="-12"/>
        </w:rPr>
        <w:t xml:space="preserve"> </w:t>
      </w:r>
      <w:r>
        <w:t>which</w:t>
      </w:r>
      <w:r>
        <w:rPr>
          <w:spacing w:val="-11"/>
        </w:rPr>
        <w:t xml:space="preserve"> </w:t>
      </w:r>
      <w:r>
        <w:t>specify</w:t>
      </w:r>
      <w:r>
        <w:rPr>
          <w:spacing w:val="-9"/>
        </w:rPr>
        <w:t xml:space="preserve"> </w:t>
      </w:r>
      <w:r>
        <w:t>the</w:t>
      </w:r>
      <w:r>
        <w:rPr>
          <w:spacing w:val="-11"/>
        </w:rPr>
        <w:t xml:space="preserve"> </w:t>
      </w:r>
      <w:r>
        <w:t>performance,</w:t>
      </w:r>
      <w:r>
        <w:rPr>
          <w:spacing w:val="-11"/>
        </w:rPr>
        <w:t xml:space="preserve"> </w:t>
      </w:r>
      <w:r>
        <w:t>levels</w:t>
      </w:r>
      <w:r>
        <w:rPr>
          <w:spacing w:val="-12"/>
        </w:rPr>
        <w:t xml:space="preserve"> </w:t>
      </w:r>
      <w:r>
        <w:t>of</w:t>
      </w:r>
      <w:r>
        <w:rPr>
          <w:spacing w:val="-12"/>
        </w:rPr>
        <w:t xml:space="preserve"> </w:t>
      </w:r>
      <w:r>
        <w:t>success</w:t>
      </w:r>
      <w:r>
        <w:rPr>
          <w:spacing w:val="-12"/>
        </w:rPr>
        <w:t xml:space="preserve"> </w:t>
      </w:r>
      <w:r>
        <w:t>and</w:t>
      </w:r>
      <w:r>
        <w:rPr>
          <w:spacing w:val="-11"/>
        </w:rPr>
        <w:t xml:space="preserve"> </w:t>
      </w:r>
      <w:r>
        <w:t xml:space="preserve">mastery of the outcomes. Rubrics are meant to help the teacher in measuring the </w:t>
      </w:r>
      <w:r>
        <w:rPr>
          <w:i/>
        </w:rPr>
        <w:t xml:space="preserve">product, process and progress </w:t>
      </w:r>
      <w:r>
        <w:t>of learning.</w:t>
      </w:r>
    </w:p>
    <w:p w14:paraId="5B3BF227" w14:textId="77777777" w:rsidR="00455A2A" w:rsidRDefault="00092419">
      <w:pPr>
        <w:pStyle w:val="BodyText"/>
        <w:spacing w:before="307" w:line="244" w:lineRule="auto"/>
        <w:ind w:left="1390" w:right="113"/>
        <w:jc w:val="both"/>
      </w:pPr>
      <w:r>
        <w:t>In addition, the rubric will involve the learner in creating and understanding</w:t>
      </w:r>
      <w:r>
        <w:rPr>
          <w:spacing w:val="-3"/>
        </w:rPr>
        <w:t xml:space="preserve"> </w:t>
      </w:r>
      <w:r>
        <w:t>the</w:t>
      </w:r>
      <w:r>
        <w:rPr>
          <w:spacing w:val="-4"/>
        </w:rPr>
        <w:t xml:space="preserve"> </w:t>
      </w:r>
      <w:r>
        <w:t>evaluation</w:t>
      </w:r>
      <w:r>
        <w:rPr>
          <w:spacing w:val="-4"/>
        </w:rPr>
        <w:t xml:space="preserve"> </w:t>
      </w:r>
      <w:r>
        <w:t>criteria</w:t>
      </w:r>
      <w:r>
        <w:rPr>
          <w:spacing w:val="-2"/>
        </w:rPr>
        <w:t xml:space="preserve"> </w:t>
      </w:r>
      <w:r>
        <w:t>which</w:t>
      </w:r>
      <w:r>
        <w:rPr>
          <w:spacing w:val="-4"/>
        </w:rPr>
        <w:t xml:space="preserve"> </w:t>
      </w:r>
      <w:r>
        <w:t>allows</w:t>
      </w:r>
      <w:r>
        <w:rPr>
          <w:spacing w:val="-5"/>
        </w:rPr>
        <w:t xml:space="preserve"> </w:t>
      </w:r>
      <w:r>
        <w:t>them</w:t>
      </w:r>
      <w:r>
        <w:rPr>
          <w:spacing w:val="-5"/>
        </w:rPr>
        <w:t xml:space="preserve"> </w:t>
      </w:r>
      <w:r>
        <w:t>to</w:t>
      </w:r>
      <w:r>
        <w:rPr>
          <w:spacing w:val="-3"/>
        </w:rPr>
        <w:t xml:space="preserve"> </w:t>
      </w:r>
      <w:r>
        <w:t>participate fully in the process needed to achieve the objective.</w:t>
      </w:r>
    </w:p>
    <w:p w14:paraId="25C5A5D3" w14:textId="77777777" w:rsidR="00455A2A" w:rsidRDefault="00092419">
      <w:pPr>
        <w:pStyle w:val="Heading2"/>
        <w:numPr>
          <w:ilvl w:val="2"/>
          <w:numId w:val="52"/>
        </w:numPr>
        <w:tabs>
          <w:tab w:val="left" w:pos="1388"/>
          <w:tab w:val="left" w:pos="1390"/>
        </w:tabs>
        <w:spacing w:before="309" w:line="244" w:lineRule="auto"/>
        <w:ind w:left="1390" w:right="276" w:hanging="696"/>
        <w:jc w:val="left"/>
      </w:pPr>
      <w:r>
        <w:t xml:space="preserve">Interrelationship between the Various Components of Curriculum </w:t>
      </w:r>
      <w:r>
        <w:rPr>
          <w:spacing w:val="-2"/>
        </w:rPr>
        <w:t>Designs</w:t>
      </w:r>
    </w:p>
    <w:p w14:paraId="2A775975" w14:textId="77777777" w:rsidR="00455A2A" w:rsidRDefault="00092419">
      <w:pPr>
        <w:pStyle w:val="BodyText"/>
        <w:spacing w:line="244" w:lineRule="auto"/>
        <w:ind w:left="1390" w:right="119"/>
        <w:jc w:val="both"/>
      </w:pPr>
      <w:r>
        <w:t xml:space="preserve">The components of the curriculum </w:t>
      </w:r>
      <w:proofErr w:type="gramStart"/>
      <w:r>
        <w:t>designed</w:t>
      </w:r>
      <w:proofErr w:type="gramEnd"/>
      <w:r>
        <w:t xml:space="preserve"> are interrelated as illustrated below.</w:t>
      </w:r>
    </w:p>
    <w:p w14:paraId="3FAFB41F" w14:textId="77777777" w:rsidR="00455A2A" w:rsidRDefault="00455A2A">
      <w:pPr>
        <w:pStyle w:val="BodyText"/>
        <w:spacing w:line="244" w:lineRule="auto"/>
        <w:jc w:val="both"/>
        <w:sectPr w:rsidR="00455A2A">
          <w:pgSz w:w="9980" w:h="14180"/>
          <w:pgMar w:top="1380" w:right="425" w:bottom="1120" w:left="850" w:header="0" w:footer="939" w:gutter="0"/>
          <w:cols w:space="720"/>
        </w:sectPr>
      </w:pPr>
    </w:p>
    <w:p w14:paraId="529DE233" w14:textId="77777777" w:rsidR="00455A2A" w:rsidRDefault="00455A2A">
      <w:pPr>
        <w:pStyle w:val="BodyText"/>
        <w:rPr>
          <w:sz w:val="2"/>
        </w:rPr>
      </w:pPr>
    </w:p>
    <w:tbl>
      <w:tblPr>
        <w:tblW w:w="0" w:type="auto"/>
        <w:tblInd w:w="99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046"/>
        <w:gridCol w:w="4246"/>
      </w:tblGrid>
      <w:tr w:rsidR="00455A2A" w14:paraId="5D2F2932" w14:textId="77777777">
        <w:trPr>
          <w:trHeight w:val="1084"/>
        </w:trPr>
        <w:tc>
          <w:tcPr>
            <w:tcW w:w="3046" w:type="dxa"/>
          </w:tcPr>
          <w:p w14:paraId="0DFBAFAC" w14:textId="77777777" w:rsidR="00455A2A" w:rsidRDefault="00092419">
            <w:pPr>
              <w:pStyle w:val="TableParagraph"/>
              <w:spacing w:before="3"/>
              <w:ind w:left="104"/>
              <w:rPr>
                <w:sz w:val="23"/>
              </w:rPr>
            </w:pPr>
            <w:r>
              <w:rPr>
                <w:color w:val="231F20"/>
                <w:sz w:val="23"/>
              </w:rPr>
              <w:t>National</w:t>
            </w:r>
            <w:r>
              <w:rPr>
                <w:color w:val="231F20"/>
                <w:spacing w:val="-3"/>
                <w:sz w:val="23"/>
              </w:rPr>
              <w:t xml:space="preserve"> </w:t>
            </w:r>
            <w:r>
              <w:rPr>
                <w:color w:val="231F20"/>
                <w:sz w:val="23"/>
              </w:rPr>
              <w:t>Goal</w:t>
            </w:r>
            <w:r>
              <w:rPr>
                <w:color w:val="231F20"/>
                <w:spacing w:val="-2"/>
                <w:sz w:val="23"/>
              </w:rPr>
              <w:t xml:space="preserve"> </w:t>
            </w:r>
            <w:r>
              <w:rPr>
                <w:color w:val="231F20"/>
                <w:sz w:val="23"/>
              </w:rPr>
              <w:t>of</w:t>
            </w:r>
            <w:r>
              <w:rPr>
                <w:color w:val="231F20"/>
                <w:spacing w:val="-2"/>
                <w:sz w:val="23"/>
              </w:rPr>
              <w:t xml:space="preserve"> Education</w:t>
            </w:r>
          </w:p>
          <w:p w14:paraId="0B8F179A" w14:textId="77777777" w:rsidR="00455A2A" w:rsidRDefault="00455A2A">
            <w:pPr>
              <w:pStyle w:val="TableParagraph"/>
              <w:spacing w:before="83"/>
              <w:rPr>
                <w:sz w:val="20"/>
              </w:rPr>
            </w:pPr>
          </w:p>
          <w:p w14:paraId="0B8938AE" w14:textId="77777777" w:rsidR="00455A2A" w:rsidRDefault="00092419">
            <w:pPr>
              <w:pStyle w:val="TableParagraph"/>
              <w:ind w:left="1574"/>
              <w:rPr>
                <w:sz w:val="20"/>
              </w:rPr>
            </w:pPr>
            <w:r>
              <w:rPr>
                <w:noProof/>
                <w:sz w:val="20"/>
              </w:rPr>
              <w:drawing>
                <wp:inline distT="0" distB="0" distL="0" distR="0" wp14:anchorId="01CF100B" wp14:editId="155FD7BF">
                  <wp:extent cx="88320" cy="219360"/>
                  <wp:effectExtent l="0" t="0" r="0" b="0"/>
                  <wp:docPr id="185" name="Image 185" descr="A glossy, light blue vertical arrow pointing downw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descr="A glossy, light blue vertical arrow pointing downward."/>
                          <pic:cNvPicPr/>
                        </pic:nvPicPr>
                        <pic:blipFill>
                          <a:blip r:embed="rId52" cstate="print"/>
                          <a:stretch>
                            <a:fillRect/>
                          </a:stretch>
                        </pic:blipFill>
                        <pic:spPr>
                          <a:xfrm>
                            <a:off x="0" y="0"/>
                            <a:ext cx="88320" cy="219360"/>
                          </a:xfrm>
                          <a:prstGeom prst="rect">
                            <a:avLst/>
                          </a:prstGeom>
                        </pic:spPr>
                      </pic:pic>
                    </a:graphicData>
                  </a:graphic>
                </wp:inline>
              </w:drawing>
            </w:r>
          </w:p>
        </w:tc>
        <w:tc>
          <w:tcPr>
            <w:tcW w:w="4246" w:type="dxa"/>
          </w:tcPr>
          <w:p w14:paraId="2A501480" w14:textId="77777777" w:rsidR="00455A2A" w:rsidRDefault="00092419">
            <w:pPr>
              <w:pStyle w:val="TableParagraph"/>
              <w:spacing w:before="3" w:line="244" w:lineRule="auto"/>
              <w:ind w:left="101" w:right="188"/>
              <w:rPr>
                <w:sz w:val="23"/>
              </w:rPr>
            </w:pPr>
            <w:r>
              <w:rPr>
                <w:noProof/>
                <w:sz w:val="23"/>
              </w:rPr>
              <mc:AlternateContent>
                <mc:Choice Requires="wpg">
                  <w:drawing>
                    <wp:anchor distT="0" distB="0" distL="0" distR="0" simplePos="0" relativeHeight="15738368" behindDoc="0" locked="0" layoutInCell="1" allowOverlap="1" wp14:anchorId="4AA9DBBC" wp14:editId="0F3A9EBE">
                      <wp:simplePos x="0" y="0"/>
                      <wp:positionH relativeFrom="column">
                        <wp:posOffset>848575</wp:posOffset>
                      </wp:positionH>
                      <wp:positionV relativeFrom="paragraph">
                        <wp:posOffset>477644</wp:posOffset>
                      </wp:positionV>
                      <wp:extent cx="89535" cy="221615"/>
                      <wp:effectExtent l="0" t="0" r="0" b="0"/>
                      <wp:wrapNone/>
                      <wp:docPr id="186" name="Group 186" descr="A glossy, light blue vertical arrow pointing downwar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87" name="Image 187"/>
                                <pic:cNvPicPr/>
                              </pic:nvPicPr>
                              <pic:blipFill>
                                <a:blip r:embed="rId53" cstate="print"/>
                                <a:stretch>
                                  <a:fillRect/>
                                </a:stretch>
                              </pic:blipFill>
                              <pic:spPr>
                                <a:xfrm>
                                  <a:off x="0" y="0"/>
                                  <a:ext cx="88991" cy="221027"/>
                                </a:xfrm>
                                <a:prstGeom prst="rect">
                                  <a:avLst/>
                                </a:prstGeom>
                              </pic:spPr>
                            </pic:pic>
                          </wpg:wgp>
                        </a:graphicData>
                      </a:graphic>
                    </wp:anchor>
                  </w:drawing>
                </mc:Choice>
                <mc:Fallback>
                  <w:pict>
                    <v:group w14:anchorId="4EE16748" id="Group 186" o:spid="_x0000_s1026" alt="A glossy, light blue vertical arrow pointing downward." style="position:absolute;margin-left:66.8pt;margin-top:37.6pt;width:7.05pt;height:17.45pt;z-index:15738368;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">
                      <v:shape id="Image 187" o:spid="_x0000_s1027" type="#_x0000_t75" style="position:absolute;width:88991;height:2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">
                        <v:imagedata r:id="rId54" o:title=""/>
                      </v:shape>
                    </v:group>
                  </w:pict>
                </mc:Fallback>
              </mc:AlternateContent>
            </w:r>
            <w:r>
              <w:rPr>
                <w:color w:val="231F20"/>
                <w:sz w:val="23"/>
              </w:rPr>
              <w:t>Promote</w:t>
            </w:r>
            <w:r>
              <w:rPr>
                <w:color w:val="231F20"/>
                <w:spacing w:val="-3"/>
                <w:sz w:val="23"/>
              </w:rPr>
              <w:t xml:space="preserve"> </w:t>
            </w:r>
            <w:r>
              <w:rPr>
                <w:color w:val="231F20"/>
                <w:sz w:val="23"/>
              </w:rPr>
              <w:t>positive</w:t>
            </w:r>
            <w:r>
              <w:rPr>
                <w:color w:val="231F20"/>
                <w:spacing w:val="-3"/>
                <w:sz w:val="23"/>
              </w:rPr>
              <w:t xml:space="preserve"> </w:t>
            </w:r>
            <w:r>
              <w:rPr>
                <w:color w:val="231F20"/>
                <w:sz w:val="23"/>
              </w:rPr>
              <w:t>attitudes</w:t>
            </w:r>
            <w:r>
              <w:rPr>
                <w:color w:val="231F20"/>
                <w:spacing w:val="-4"/>
                <w:sz w:val="23"/>
              </w:rPr>
              <w:t xml:space="preserve"> </w:t>
            </w:r>
            <w:r>
              <w:rPr>
                <w:color w:val="231F20"/>
                <w:sz w:val="23"/>
              </w:rPr>
              <w:t xml:space="preserve">towards good health and environmental </w:t>
            </w:r>
            <w:r>
              <w:rPr>
                <w:color w:val="231F20"/>
                <w:spacing w:val="-2"/>
                <w:sz w:val="23"/>
              </w:rPr>
              <w:t>protection</w:t>
            </w:r>
          </w:p>
        </w:tc>
      </w:tr>
      <w:tr w:rsidR="00455A2A" w14:paraId="33A72461" w14:textId="77777777">
        <w:trPr>
          <w:trHeight w:val="944"/>
        </w:trPr>
        <w:tc>
          <w:tcPr>
            <w:tcW w:w="3046" w:type="dxa"/>
          </w:tcPr>
          <w:p w14:paraId="754C53EE" w14:textId="77777777" w:rsidR="00455A2A" w:rsidRDefault="00092419">
            <w:pPr>
              <w:pStyle w:val="TableParagraph"/>
              <w:spacing w:before="3"/>
              <w:ind w:left="104"/>
              <w:rPr>
                <w:sz w:val="23"/>
              </w:rPr>
            </w:pPr>
            <w:r>
              <w:rPr>
                <w:color w:val="231F20"/>
                <w:sz w:val="23"/>
              </w:rPr>
              <w:t>Level</w:t>
            </w:r>
            <w:r>
              <w:rPr>
                <w:color w:val="231F20"/>
                <w:spacing w:val="-3"/>
                <w:sz w:val="23"/>
              </w:rPr>
              <w:t xml:space="preserve"> </w:t>
            </w:r>
            <w:r>
              <w:rPr>
                <w:color w:val="231F20"/>
                <w:sz w:val="23"/>
              </w:rPr>
              <w:t>Learning</w:t>
            </w:r>
            <w:r>
              <w:rPr>
                <w:color w:val="231F20"/>
                <w:spacing w:val="-2"/>
                <w:sz w:val="23"/>
              </w:rPr>
              <w:t xml:space="preserve"> Outcome</w:t>
            </w:r>
          </w:p>
          <w:p w14:paraId="0C3CB977" w14:textId="77777777" w:rsidR="00455A2A" w:rsidRDefault="00455A2A">
            <w:pPr>
              <w:pStyle w:val="TableParagraph"/>
              <w:spacing w:before="3"/>
              <w:rPr>
                <w:sz w:val="6"/>
              </w:rPr>
            </w:pPr>
          </w:p>
          <w:p w14:paraId="10A3C235" w14:textId="77777777" w:rsidR="00455A2A" w:rsidRDefault="00092419">
            <w:pPr>
              <w:pStyle w:val="TableParagraph"/>
              <w:ind w:left="1648"/>
              <w:rPr>
                <w:sz w:val="20"/>
              </w:rPr>
            </w:pPr>
            <w:r>
              <w:rPr>
                <w:noProof/>
                <w:sz w:val="20"/>
              </w:rPr>
              <w:drawing>
                <wp:inline distT="0" distB="0" distL="0" distR="0" wp14:anchorId="7BE06643" wp14:editId="48C86146">
                  <wp:extent cx="88320" cy="219360"/>
                  <wp:effectExtent l="0" t="0" r="0" b="0"/>
                  <wp:docPr id="188" name="Image 188" descr="A glossy, light blue vertical arrow pointing downw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descr="A glossy, light blue vertical arrow pointing downward."/>
                          <pic:cNvPicPr/>
                        </pic:nvPicPr>
                        <pic:blipFill>
                          <a:blip r:embed="rId55" cstate="print"/>
                          <a:stretch>
                            <a:fillRect/>
                          </a:stretch>
                        </pic:blipFill>
                        <pic:spPr>
                          <a:xfrm>
                            <a:off x="0" y="0"/>
                            <a:ext cx="88320" cy="219360"/>
                          </a:xfrm>
                          <a:prstGeom prst="rect">
                            <a:avLst/>
                          </a:prstGeom>
                        </pic:spPr>
                      </pic:pic>
                    </a:graphicData>
                  </a:graphic>
                </wp:inline>
              </w:drawing>
            </w:r>
          </w:p>
        </w:tc>
        <w:tc>
          <w:tcPr>
            <w:tcW w:w="4246" w:type="dxa"/>
          </w:tcPr>
          <w:p w14:paraId="755E12AA" w14:textId="77777777" w:rsidR="00455A2A" w:rsidRDefault="00092419">
            <w:pPr>
              <w:pStyle w:val="TableParagraph"/>
              <w:spacing w:before="3" w:line="244" w:lineRule="auto"/>
              <w:ind w:left="101" w:right="188"/>
              <w:rPr>
                <w:sz w:val="23"/>
              </w:rPr>
            </w:pPr>
            <w:r>
              <w:rPr>
                <w:color w:val="231F20"/>
                <w:sz w:val="23"/>
              </w:rPr>
              <w:t>Practice</w:t>
            </w:r>
            <w:r>
              <w:rPr>
                <w:color w:val="231F20"/>
                <w:spacing w:val="-2"/>
                <w:sz w:val="23"/>
              </w:rPr>
              <w:t xml:space="preserve"> </w:t>
            </w:r>
            <w:r>
              <w:rPr>
                <w:color w:val="231F20"/>
                <w:sz w:val="23"/>
              </w:rPr>
              <w:t>hygiene,</w:t>
            </w:r>
            <w:r>
              <w:rPr>
                <w:color w:val="231F20"/>
                <w:spacing w:val="-3"/>
                <w:sz w:val="23"/>
              </w:rPr>
              <w:t xml:space="preserve"> </w:t>
            </w:r>
            <w:r>
              <w:rPr>
                <w:color w:val="231F20"/>
                <w:sz w:val="23"/>
              </w:rPr>
              <w:t>nutrition,</w:t>
            </w:r>
            <w:r>
              <w:rPr>
                <w:color w:val="231F20"/>
                <w:spacing w:val="-3"/>
                <w:sz w:val="23"/>
              </w:rPr>
              <w:t xml:space="preserve"> </w:t>
            </w:r>
            <w:r>
              <w:rPr>
                <w:color w:val="231F20"/>
                <w:sz w:val="23"/>
              </w:rPr>
              <w:t>sanitation to promote health and wellbeing;</w:t>
            </w:r>
          </w:p>
          <w:p w14:paraId="34FEF26E" w14:textId="77777777" w:rsidR="00455A2A" w:rsidRDefault="00092419">
            <w:pPr>
              <w:pStyle w:val="TableParagraph"/>
              <w:ind w:left="1435"/>
              <w:rPr>
                <w:sz w:val="20"/>
              </w:rPr>
            </w:pPr>
            <w:r>
              <w:rPr>
                <w:noProof/>
                <w:sz w:val="20"/>
              </w:rPr>
              <w:drawing>
                <wp:inline distT="0" distB="0" distL="0" distR="0" wp14:anchorId="650A6ECB" wp14:editId="5FEAC075">
                  <wp:extent cx="87527" cy="192785"/>
                  <wp:effectExtent l="0" t="0" r="0" b="0"/>
                  <wp:docPr id="189" name="Image 189" descr="A glossy, light blue vertical arrow pointing downw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descr="A glossy, light blue vertical arrow pointing downward."/>
                          <pic:cNvPicPr/>
                        </pic:nvPicPr>
                        <pic:blipFill>
                          <a:blip r:embed="rId56" cstate="print"/>
                          <a:stretch>
                            <a:fillRect/>
                          </a:stretch>
                        </pic:blipFill>
                        <pic:spPr>
                          <a:xfrm>
                            <a:off x="0" y="0"/>
                            <a:ext cx="87527" cy="192785"/>
                          </a:xfrm>
                          <a:prstGeom prst="rect">
                            <a:avLst/>
                          </a:prstGeom>
                        </pic:spPr>
                      </pic:pic>
                    </a:graphicData>
                  </a:graphic>
                </wp:inline>
              </w:drawing>
            </w:r>
          </w:p>
        </w:tc>
      </w:tr>
      <w:tr w:rsidR="00455A2A" w14:paraId="7D25F863" w14:textId="77777777">
        <w:trPr>
          <w:trHeight w:val="945"/>
        </w:trPr>
        <w:tc>
          <w:tcPr>
            <w:tcW w:w="3046" w:type="dxa"/>
          </w:tcPr>
          <w:p w14:paraId="2E2B5C7B" w14:textId="77777777" w:rsidR="00455A2A" w:rsidRDefault="00092419">
            <w:pPr>
              <w:pStyle w:val="TableParagraph"/>
              <w:spacing w:before="3"/>
              <w:ind w:left="104"/>
              <w:rPr>
                <w:sz w:val="23"/>
              </w:rPr>
            </w:pPr>
            <w:r>
              <w:rPr>
                <w:noProof/>
                <w:sz w:val="23"/>
              </w:rPr>
              <mc:AlternateContent>
                <mc:Choice Requires="wpg">
                  <w:drawing>
                    <wp:anchor distT="0" distB="0" distL="0" distR="0" simplePos="0" relativeHeight="15740928" behindDoc="0" locked="0" layoutInCell="1" allowOverlap="1" wp14:anchorId="05C99E41" wp14:editId="5AF64B24">
                      <wp:simplePos x="0" y="0"/>
                      <wp:positionH relativeFrom="column">
                        <wp:posOffset>1078578</wp:posOffset>
                      </wp:positionH>
                      <wp:positionV relativeFrom="paragraph">
                        <wp:posOffset>144269</wp:posOffset>
                      </wp:positionV>
                      <wp:extent cx="89535" cy="221615"/>
                      <wp:effectExtent l="0" t="0" r="0" b="0"/>
                      <wp:wrapNone/>
                      <wp:docPr id="190" name="Group 190" descr="A glossy, light blue vertical arrow pointing downwar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91" name="Image 191"/>
                                <pic:cNvPicPr/>
                              </pic:nvPicPr>
                              <pic:blipFill>
                                <a:blip r:embed="rId56" cstate="print"/>
                                <a:stretch>
                                  <a:fillRect/>
                                </a:stretch>
                              </pic:blipFill>
                              <pic:spPr>
                                <a:xfrm>
                                  <a:off x="0" y="0"/>
                                  <a:ext cx="88991" cy="221027"/>
                                </a:xfrm>
                                <a:prstGeom prst="rect">
                                  <a:avLst/>
                                </a:prstGeom>
                              </pic:spPr>
                            </pic:pic>
                          </wpg:wgp>
                        </a:graphicData>
                      </a:graphic>
                    </wp:anchor>
                  </w:drawing>
                </mc:Choice>
                <mc:Fallback>
                  <w:pict>
                    <v:group w14:anchorId="72F9259B" id="Group 190" o:spid="_x0000_s1026" alt="A glossy, light blue vertical arrow pointing downward." style="position:absolute;margin-left:84.95pt;margin-top:11.35pt;width:7.05pt;height:17.45pt;z-index:15740928;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">
                      <v:shape id="Image 191" o:spid="_x0000_s1027" type="#_x0000_t75" style="position:absolute;width:88991;height:2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">
                        <v:imagedata r:id="rId57" o:title=""/>
                      </v:shape>
                    </v:group>
                  </w:pict>
                </mc:Fallback>
              </mc:AlternateContent>
            </w:r>
            <w:r>
              <w:rPr>
                <w:color w:val="231F20"/>
                <w:sz w:val="23"/>
              </w:rPr>
              <w:t>Learning</w:t>
            </w:r>
            <w:r>
              <w:rPr>
                <w:color w:val="231F20"/>
                <w:spacing w:val="-5"/>
                <w:sz w:val="23"/>
              </w:rPr>
              <w:t xml:space="preserve"> </w:t>
            </w:r>
            <w:r>
              <w:rPr>
                <w:color w:val="231F20"/>
                <w:spacing w:val="-4"/>
                <w:sz w:val="23"/>
              </w:rPr>
              <w:t>Area</w:t>
            </w:r>
          </w:p>
        </w:tc>
        <w:tc>
          <w:tcPr>
            <w:tcW w:w="4246" w:type="dxa"/>
          </w:tcPr>
          <w:p w14:paraId="508799D9" w14:textId="77777777" w:rsidR="00455A2A" w:rsidRDefault="00092419">
            <w:pPr>
              <w:pStyle w:val="TableParagraph"/>
              <w:spacing w:before="3" w:line="244" w:lineRule="auto"/>
              <w:ind w:left="101" w:right="188"/>
              <w:rPr>
                <w:sz w:val="23"/>
              </w:rPr>
            </w:pPr>
            <w:r>
              <w:rPr>
                <w:noProof/>
                <w:sz w:val="23"/>
              </w:rPr>
              <mc:AlternateContent>
                <mc:Choice Requires="wpg">
                  <w:drawing>
                    <wp:anchor distT="0" distB="0" distL="0" distR="0" simplePos="0" relativeHeight="481934848" behindDoc="1" locked="0" layoutInCell="1" allowOverlap="1" wp14:anchorId="10322509" wp14:editId="5FD2235B">
                      <wp:simplePos x="0" y="0"/>
                      <wp:positionH relativeFrom="column">
                        <wp:posOffset>884168</wp:posOffset>
                      </wp:positionH>
                      <wp:positionV relativeFrom="paragraph">
                        <wp:posOffset>367836</wp:posOffset>
                      </wp:positionV>
                      <wp:extent cx="89535" cy="221615"/>
                      <wp:effectExtent l="0" t="0" r="0" b="0"/>
                      <wp:wrapNone/>
                      <wp:docPr id="192" name="Group 192" descr="A glossy, light blue vertical arrow pointing downwar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93" name="Image 193"/>
                                <pic:cNvPicPr/>
                              </pic:nvPicPr>
                              <pic:blipFill>
                                <a:blip r:embed="rId56" cstate="print"/>
                                <a:stretch>
                                  <a:fillRect/>
                                </a:stretch>
                              </pic:blipFill>
                              <pic:spPr>
                                <a:xfrm>
                                  <a:off x="0" y="0"/>
                                  <a:ext cx="88205" cy="219075"/>
                                </a:xfrm>
                                <a:prstGeom prst="rect">
                                  <a:avLst/>
                                </a:prstGeom>
                              </pic:spPr>
                            </pic:pic>
                          </wpg:wgp>
                        </a:graphicData>
                      </a:graphic>
                    </wp:anchor>
                  </w:drawing>
                </mc:Choice>
                <mc:Fallback>
                  <w:pict>
                    <v:group w14:anchorId="1DB0D636" id="Group 192" o:spid="_x0000_s1026" alt="A glossy, light blue vertical arrow pointing downward." style="position:absolute;margin-left:69.6pt;margin-top:28.95pt;width:7.05pt;height:17.45pt;z-index:-21381632;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">
                      <v:shape id="Image 193" o:spid="_x0000_s1027" type="#_x0000_t75" style="position:absolute;width:88205;height:219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">
                        <v:imagedata r:id="rId57" o:title=""/>
                      </v:shape>
                    </v:group>
                  </w:pict>
                </mc:Fallback>
              </mc:AlternateContent>
            </w:r>
            <w:r>
              <w:rPr>
                <w:color w:val="231F20"/>
                <w:sz w:val="23"/>
              </w:rPr>
              <w:t>Activities</w:t>
            </w:r>
            <w:r>
              <w:rPr>
                <w:color w:val="231F20"/>
                <w:spacing w:val="-4"/>
                <w:sz w:val="23"/>
              </w:rPr>
              <w:t xml:space="preserve"> </w:t>
            </w:r>
            <w:r>
              <w:rPr>
                <w:color w:val="231F20"/>
                <w:sz w:val="23"/>
              </w:rPr>
              <w:t>of</w:t>
            </w:r>
            <w:r>
              <w:rPr>
                <w:color w:val="231F20"/>
                <w:spacing w:val="-3"/>
                <w:sz w:val="23"/>
              </w:rPr>
              <w:t xml:space="preserve"> </w:t>
            </w:r>
            <w:r>
              <w:rPr>
                <w:color w:val="231F20"/>
                <w:sz w:val="23"/>
              </w:rPr>
              <w:t>Daily</w:t>
            </w:r>
            <w:r>
              <w:rPr>
                <w:color w:val="231F20"/>
                <w:spacing w:val="-1"/>
                <w:sz w:val="23"/>
              </w:rPr>
              <w:t xml:space="preserve"> </w:t>
            </w:r>
            <w:r>
              <w:rPr>
                <w:color w:val="231F20"/>
                <w:sz w:val="23"/>
              </w:rPr>
              <w:t>Living</w:t>
            </w:r>
            <w:r>
              <w:rPr>
                <w:color w:val="231F20"/>
                <w:spacing w:val="-2"/>
                <w:sz w:val="23"/>
              </w:rPr>
              <w:t xml:space="preserve"> </w:t>
            </w:r>
            <w:r>
              <w:rPr>
                <w:color w:val="231F20"/>
                <w:sz w:val="23"/>
              </w:rPr>
              <w:t>Skills</w:t>
            </w:r>
            <w:r>
              <w:rPr>
                <w:color w:val="231F20"/>
                <w:spacing w:val="-4"/>
                <w:sz w:val="23"/>
              </w:rPr>
              <w:t xml:space="preserve"> </w:t>
            </w:r>
            <w:r>
              <w:rPr>
                <w:color w:val="231F20"/>
                <w:sz w:val="23"/>
              </w:rPr>
              <w:t>and Religious Education</w:t>
            </w:r>
          </w:p>
        </w:tc>
      </w:tr>
      <w:tr w:rsidR="00455A2A" w14:paraId="339BB525" w14:textId="77777777">
        <w:trPr>
          <w:trHeight w:val="1257"/>
        </w:trPr>
        <w:tc>
          <w:tcPr>
            <w:tcW w:w="3046" w:type="dxa"/>
          </w:tcPr>
          <w:p w14:paraId="34B6F702" w14:textId="77777777" w:rsidR="00455A2A" w:rsidRDefault="00092419">
            <w:pPr>
              <w:pStyle w:val="TableParagraph"/>
              <w:spacing w:before="3"/>
              <w:ind w:left="104"/>
              <w:rPr>
                <w:sz w:val="23"/>
              </w:rPr>
            </w:pPr>
            <w:r>
              <w:rPr>
                <w:color w:val="231F20"/>
                <w:sz w:val="23"/>
              </w:rPr>
              <w:t>General</w:t>
            </w:r>
            <w:r>
              <w:rPr>
                <w:color w:val="231F20"/>
                <w:spacing w:val="-3"/>
                <w:sz w:val="23"/>
              </w:rPr>
              <w:t xml:space="preserve"> </w:t>
            </w:r>
            <w:r>
              <w:rPr>
                <w:color w:val="231F20"/>
                <w:sz w:val="23"/>
              </w:rPr>
              <w:t>Learning</w:t>
            </w:r>
            <w:r>
              <w:rPr>
                <w:color w:val="231F20"/>
                <w:spacing w:val="-3"/>
                <w:sz w:val="23"/>
              </w:rPr>
              <w:t xml:space="preserve"> </w:t>
            </w:r>
            <w:r>
              <w:rPr>
                <w:color w:val="231F20"/>
                <w:spacing w:val="-2"/>
                <w:sz w:val="23"/>
              </w:rPr>
              <w:t>Outcome</w:t>
            </w:r>
          </w:p>
          <w:p w14:paraId="6A2EEA1B" w14:textId="77777777" w:rsidR="00455A2A" w:rsidRDefault="00455A2A">
            <w:pPr>
              <w:pStyle w:val="TableParagraph"/>
              <w:spacing w:before="23" w:after="1"/>
              <w:rPr>
                <w:sz w:val="20"/>
              </w:rPr>
            </w:pPr>
          </w:p>
          <w:p w14:paraId="24D7FA9B" w14:textId="77777777" w:rsidR="00455A2A" w:rsidRDefault="00092419">
            <w:pPr>
              <w:pStyle w:val="TableParagraph"/>
              <w:ind w:left="1569"/>
              <w:rPr>
                <w:sz w:val="20"/>
              </w:rPr>
            </w:pPr>
            <w:r>
              <w:rPr>
                <w:noProof/>
                <w:sz w:val="20"/>
              </w:rPr>
              <w:drawing>
                <wp:inline distT="0" distB="0" distL="0" distR="0" wp14:anchorId="5F035FCE" wp14:editId="54515CC3">
                  <wp:extent cx="88205" cy="219075"/>
                  <wp:effectExtent l="0" t="0" r="0" b="0"/>
                  <wp:docPr id="194" name="Image 194" descr="A glossy, light blue vertical arrow pointing downw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descr="A glossy, light blue vertical arrow pointing downward."/>
                          <pic:cNvPicPr/>
                        </pic:nvPicPr>
                        <pic:blipFill>
                          <a:blip r:embed="rId58" cstate="print"/>
                          <a:stretch>
                            <a:fillRect/>
                          </a:stretch>
                        </pic:blipFill>
                        <pic:spPr>
                          <a:xfrm>
                            <a:off x="0" y="0"/>
                            <a:ext cx="88205" cy="219075"/>
                          </a:xfrm>
                          <a:prstGeom prst="rect">
                            <a:avLst/>
                          </a:prstGeom>
                        </pic:spPr>
                      </pic:pic>
                    </a:graphicData>
                  </a:graphic>
                </wp:inline>
              </w:drawing>
            </w:r>
          </w:p>
          <w:p w14:paraId="0CB5DC43" w14:textId="77777777" w:rsidR="00455A2A" w:rsidRDefault="00455A2A">
            <w:pPr>
              <w:pStyle w:val="TableParagraph"/>
              <w:spacing w:before="35"/>
              <w:rPr>
                <w:sz w:val="20"/>
              </w:rPr>
            </w:pPr>
          </w:p>
        </w:tc>
        <w:tc>
          <w:tcPr>
            <w:tcW w:w="4246" w:type="dxa"/>
          </w:tcPr>
          <w:p w14:paraId="37CFA28C" w14:textId="77777777" w:rsidR="00455A2A" w:rsidRDefault="00092419">
            <w:pPr>
              <w:pStyle w:val="TableParagraph"/>
              <w:spacing w:before="3" w:line="244" w:lineRule="auto"/>
              <w:ind w:left="101" w:right="188"/>
              <w:rPr>
                <w:sz w:val="23"/>
              </w:rPr>
            </w:pPr>
            <w:r>
              <w:rPr>
                <w:noProof/>
                <w:sz w:val="23"/>
              </w:rPr>
              <mc:AlternateContent>
                <mc:Choice Requires="wpg">
                  <w:drawing>
                    <wp:anchor distT="0" distB="0" distL="0" distR="0" simplePos="0" relativeHeight="15738880" behindDoc="0" locked="0" layoutInCell="1" allowOverlap="1" wp14:anchorId="702F615C" wp14:editId="1F6D3BF5">
                      <wp:simplePos x="0" y="0"/>
                      <wp:positionH relativeFrom="column">
                        <wp:posOffset>960263</wp:posOffset>
                      </wp:positionH>
                      <wp:positionV relativeFrom="paragraph">
                        <wp:posOffset>532239</wp:posOffset>
                      </wp:positionV>
                      <wp:extent cx="89535" cy="221615"/>
                      <wp:effectExtent l="0" t="0" r="0" b="0"/>
                      <wp:wrapNone/>
                      <wp:docPr id="195" name="Group 195" descr="A glossy, light blue vertical arrow pointing downwar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96" name="Image 196"/>
                                <pic:cNvPicPr/>
                              </pic:nvPicPr>
                              <pic:blipFill>
                                <a:blip r:embed="rId56" cstate="print"/>
                                <a:stretch>
                                  <a:fillRect/>
                                </a:stretch>
                              </pic:blipFill>
                              <pic:spPr>
                                <a:xfrm>
                                  <a:off x="0" y="0"/>
                                  <a:ext cx="88991" cy="221027"/>
                                </a:xfrm>
                                <a:prstGeom prst="rect">
                                  <a:avLst/>
                                </a:prstGeom>
                              </pic:spPr>
                            </pic:pic>
                          </wpg:wgp>
                        </a:graphicData>
                      </a:graphic>
                    </wp:anchor>
                  </w:drawing>
                </mc:Choice>
                <mc:Fallback>
                  <w:pict>
                    <v:group w14:anchorId="350FEF4D" id="Group 195" o:spid="_x0000_s1026" alt="A glossy, light blue vertical arrow pointing downward." style="position:absolute;margin-left:75.6pt;margin-top:41.9pt;width:7.05pt;height:17.45pt;z-index:15738880;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">
                      <v:shape id="Image 196" o:spid="_x0000_s1027" type="#_x0000_t75" style="position:absolute;width:88991;height:2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">
                        <v:imagedata r:id="rId57" o:title=""/>
                      </v:shape>
                    </v:group>
                  </w:pict>
                </mc:Fallback>
              </mc:AlternateContent>
            </w:r>
            <w:r>
              <w:rPr>
                <w:color w:val="231F20"/>
                <w:sz w:val="23"/>
              </w:rPr>
              <w:t>use</w:t>
            </w:r>
            <w:r>
              <w:rPr>
                <w:color w:val="231F20"/>
                <w:spacing w:val="-1"/>
                <w:sz w:val="23"/>
              </w:rPr>
              <w:t xml:space="preserve"> </w:t>
            </w:r>
            <w:r>
              <w:rPr>
                <w:color w:val="231F20"/>
                <w:sz w:val="23"/>
              </w:rPr>
              <w:t>cues,</w:t>
            </w:r>
            <w:r>
              <w:rPr>
                <w:color w:val="231F20"/>
                <w:spacing w:val="-1"/>
                <w:sz w:val="23"/>
              </w:rPr>
              <w:t xml:space="preserve"> </w:t>
            </w:r>
            <w:r>
              <w:rPr>
                <w:color w:val="231F20"/>
                <w:sz w:val="23"/>
              </w:rPr>
              <w:t>signs</w:t>
            </w:r>
            <w:r>
              <w:rPr>
                <w:color w:val="231F20"/>
                <w:spacing w:val="-2"/>
                <w:sz w:val="23"/>
              </w:rPr>
              <w:t xml:space="preserve"> </w:t>
            </w:r>
            <w:r>
              <w:rPr>
                <w:color w:val="231F20"/>
                <w:sz w:val="23"/>
              </w:rPr>
              <w:t>and</w:t>
            </w:r>
            <w:r>
              <w:rPr>
                <w:color w:val="231F20"/>
                <w:spacing w:val="-2"/>
                <w:sz w:val="23"/>
              </w:rPr>
              <w:t xml:space="preserve"> </w:t>
            </w:r>
            <w:r>
              <w:rPr>
                <w:color w:val="231F20"/>
                <w:sz w:val="23"/>
              </w:rPr>
              <w:t>common</w:t>
            </w:r>
            <w:r>
              <w:rPr>
                <w:color w:val="231F20"/>
                <w:spacing w:val="-1"/>
                <w:sz w:val="23"/>
              </w:rPr>
              <w:t xml:space="preserve"> </w:t>
            </w:r>
            <w:r>
              <w:rPr>
                <w:color w:val="231F20"/>
                <w:sz w:val="23"/>
              </w:rPr>
              <w:t xml:space="preserve">signals in communication for effective social </w:t>
            </w:r>
            <w:r>
              <w:rPr>
                <w:color w:val="231F20"/>
                <w:spacing w:val="-2"/>
                <w:sz w:val="23"/>
              </w:rPr>
              <w:t>interaction;</w:t>
            </w:r>
          </w:p>
        </w:tc>
      </w:tr>
      <w:tr w:rsidR="00455A2A" w14:paraId="75DF6E9B" w14:textId="77777777">
        <w:trPr>
          <w:trHeight w:val="629"/>
        </w:trPr>
        <w:tc>
          <w:tcPr>
            <w:tcW w:w="3046" w:type="dxa"/>
          </w:tcPr>
          <w:p w14:paraId="77810F93" w14:textId="77777777" w:rsidR="00455A2A" w:rsidRDefault="00092419">
            <w:pPr>
              <w:pStyle w:val="TableParagraph"/>
              <w:tabs>
                <w:tab w:val="left" w:pos="1577"/>
              </w:tabs>
              <w:spacing w:before="5"/>
              <w:ind w:left="104"/>
              <w:rPr>
                <w:position w:val="-16"/>
                <w:sz w:val="23"/>
              </w:rPr>
            </w:pPr>
            <w:r>
              <w:rPr>
                <w:color w:val="231F20"/>
                <w:spacing w:val="-2"/>
                <w:sz w:val="23"/>
              </w:rPr>
              <w:t>Strand</w:t>
            </w:r>
            <w:r>
              <w:rPr>
                <w:color w:val="231F20"/>
                <w:sz w:val="23"/>
              </w:rPr>
              <w:tab/>
            </w:r>
            <w:r>
              <w:rPr>
                <w:noProof/>
                <w:color w:val="231F20"/>
                <w:position w:val="-16"/>
                <w:sz w:val="23"/>
              </w:rPr>
              <w:drawing>
                <wp:inline distT="0" distB="0" distL="0" distR="0" wp14:anchorId="5BE5011D" wp14:editId="23E4B00C">
                  <wp:extent cx="88991" cy="221027"/>
                  <wp:effectExtent l="0" t="0" r="0" b="0"/>
                  <wp:docPr id="197" name="Image 197" descr="A glossy, light blue vertical arrow pointing downw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descr="A glossy, light blue vertical arrow pointing downward."/>
                          <pic:cNvPicPr/>
                        </pic:nvPicPr>
                        <pic:blipFill>
                          <a:blip r:embed="rId59" cstate="print"/>
                          <a:stretch>
                            <a:fillRect/>
                          </a:stretch>
                        </pic:blipFill>
                        <pic:spPr>
                          <a:xfrm>
                            <a:off x="0" y="0"/>
                            <a:ext cx="88991" cy="221027"/>
                          </a:xfrm>
                          <a:prstGeom prst="rect">
                            <a:avLst/>
                          </a:prstGeom>
                        </pic:spPr>
                      </pic:pic>
                    </a:graphicData>
                  </a:graphic>
                </wp:inline>
              </w:drawing>
            </w:r>
          </w:p>
        </w:tc>
        <w:tc>
          <w:tcPr>
            <w:tcW w:w="4246" w:type="dxa"/>
          </w:tcPr>
          <w:p w14:paraId="2D3F7104" w14:textId="77777777" w:rsidR="00455A2A" w:rsidRDefault="00092419">
            <w:pPr>
              <w:pStyle w:val="TableParagraph"/>
              <w:spacing w:before="5"/>
              <w:ind w:left="101"/>
              <w:rPr>
                <w:sz w:val="23"/>
              </w:rPr>
            </w:pPr>
            <w:r>
              <w:rPr>
                <w:noProof/>
                <w:sz w:val="23"/>
              </w:rPr>
              <mc:AlternateContent>
                <mc:Choice Requires="wpg">
                  <w:drawing>
                    <wp:anchor distT="0" distB="0" distL="0" distR="0" simplePos="0" relativeHeight="15739904" behindDoc="0" locked="0" layoutInCell="1" allowOverlap="1" wp14:anchorId="76623B42" wp14:editId="6DDFB2D9">
                      <wp:simplePos x="0" y="0"/>
                      <wp:positionH relativeFrom="column">
                        <wp:posOffset>985423</wp:posOffset>
                      </wp:positionH>
                      <wp:positionV relativeFrom="paragraph">
                        <wp:posOffset>208163</wp:posOffset>
                      </wp:positionV>
                      <wp:extent cx="89535" cy="221615"/>
                      <wp:effectExtent l="0" t="0" r="0" b="0"/>
                      <wp:wrapNone/>
                      <wp:docPr id="198" name="Group 198" descr="A glossy, light blue vertical arrow pointing downwar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99" name="Image 199"/>
                                <pic:cNvPicPr/>
                              </pic:nvPicPr>
                              <pic:blipFill>
                                <a:blip r:embed="rId59" cstate="print"/>
                                <a:stretch>
                                  <a:fillRect/>
                                </a:stretch>
                              </pic:blipFill>
                              <pic:spPr>
                                <a:xfrm>
                                  <a:off x="0" y="0"/>
                                  <a:ext cx="88991" cy="221027"/>
                                </a:xfrm>
                                <a:prstGeom prst="rect">
                                  <a:avLst/>
                                </a:prstGeom>
                              </pic:spPr>
                            </pic:pic>
                          </wpg:wgp>
                        </a:graphicData>
                      </a:graphic>
                    </wp:anchor>
                  </w:drawing>
                </mc:Choice>
                <mc:Fallback>
                  <w:pict>
                    <v:group w14:anchorId="428D1FC8" id="Group 198" o:spid="_x0000_s1026" alt="A glossy, light blue vertical arrow pointing downward." style="position:absolute;margin-left:77.6pt;margin-top:16.4pt;width:7.05pt;height:17.45pt;z-index:15739904;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">
                      <v:shape id="Image 199" o:spid="_x0000_s1027" type="#_x0000_t75" style="position:absolute;width:88991;height:2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">
                        <v:imagedata r:id="rId60" o:title=""/>
                      </v:shape>
                    </v:group>
                  </w:pict>
                </mc:Fallback>
              </mc:AlternateContent>
            </w:r>
            <w:r>
              <w:rPr>
                <w:color w:val="231F20"/>
                <w:sz w:val="23"/>
              </w:rPr>
              <w:t>Personal</w:t>
            </w:r>
            <w:r>
              <w:rPr>
                <w:color w:val="231F20"/>
                <w:spacing w:val="-2"/>
                <w:sz w:val="23"/>
              </w:rPr>
              <w:t xml:space="preserve"> Items</w:t>
            </w:r>
          </w:p>
        </w:tc>
      </w:tr>
      <w:tr w:rsidR="00455A2A" w14:paraId="774224F3" w14:textId="77777777">
        <w:trPr>
          <w:trHeight w:val="629"/>
        </w:trPr>
        <w:tc>
          <w:tcPr>
            <w:tcW w:w="3046" w:type="dxa"/>
          </w:tcPr>
          <w:p w14:paraId="17A32D71" w14:textId="77777777" w:rsidR="00455A2A" w:rsidRDefault="00092419">
            <w:pPr>
              <w:pStyle w:val="TableParagraph"/>
              <w:spacing w:before="5"/>
              <w:ind w:left="104"/>
              <w:rPr>
                <w:sz w:val="23"/>
              </w:rPr>
            </w:pPr>
            <w:r>
              <w:rPr>
                <w:noProof/>
                <w:sz w:val="23"/>
              </w:rPr>
              <mc:AlternateContent>
                <mc:Choice Requires="wpg">
                  <w:drawing>
                    <wp:anchor distT="0" distB="0" distL="0" distR="0" simplePos="0" relativeHeight="15739392" behindDoc="0" locked="0" layoutInCell="1" allowOverlap="1" wp14:anchorId="54AFABAF" wp14:editId="7234C28A">
                      <wp:simplePos x="0" y="0"/>
                      <wp:positionH relativeFrom="column">
                        <wp:posOffset>1054031</wp:posOffset>
                      </wp:positionH>
                      <wp:positionV relativeFrom="paragraph">
                        <wp:posOffset>136030</wp:posOffset>
                      </wp:positionV>
                      <wp:extent cx="89535" cy="221615"/>
                      <wp:effectExtent l="0" t="0" r="0" b="0"/>
                      <wp:wrapNone/>
                      <wp:docPr id="200" name="Group 200" descr="A glossy, light blue vertical arrow pointing downwar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201" name="Image 201"/>
                                <pic:cNvPicPr/>
                              </pic:nvPicPr>
                              <pic:blipFill>
                                <a:blip r:embed="rId61" cstate="print"/>
                                <a:stretch>
                                  <a:fillRect/>
                                </a:stretch>
                              </pic:blipFill>
                              <pic:spPr>
                                <a:xfrm>
                                  <a:off x="0" y="0"/>
                                  <a:ext cx="88991" cy="221027"/>
                                </a:xfrm>
                                <a:prstGeom prst="rect">
                                  <a:avLst/>
                                </a:prstGeom>
                              </pic:spPr>
                            </pic:pic>
                          </wpg:wgp>
                        </a:graphicData>
                      </a:graphic>
                    </wp:anchor>
                  </w:drawing>
                </mc:Choice>
                <mc:Fallback>
                  <w:pict>
                    <v:group w14:anchorId="315B8605" id="Group 200" o:spid="_x0000_s1026" alt="A glossy, light blue vertical arrow pointing downward." style="position:absolute;margin-left:83pt;margin-top:10.7pt;width:7.05pt;height:17.45pt;z-index:15739392;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">
                      <v:shape id="Image 201" o:spid="_x0000_s1027" type="#_x0000_t75" style="position:absolute;width:88991;height:2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">
                        <v:imagedata r:id="rId62" o:title=""/>
                      </v:shape>
                    </v:group>
                  </w:pict>
                </mc:Fallback>
              </mc:AlternateContent>
            </w:r>
            <w:r>
              <w:rPr>
                <w:color w:val="231F20"/>
                <w:spacing w:val="-2"/>
                <w:sz w:val="23"/>
              </w:rPr>
              <w:t>Sub-strand</w:t>
            </w:r>
          </w:p>
        </w:tc>
        <w:tc>
          <w:tcPr>
            <w:tcW w:w="4246" w:type="dxa"/>
          </w:tcPr>
          <w:p w14:paraId="6A1308B6" w14:textId="77777777" w:rsidR="00455A2A" w:rsidRDefault="00092419">
            <w:pPr>
              <w:pStyle w:val="TableParagraph"/>
              <w:spacing w:before="5"/>
              <w:ind w:left="101"/>
              <w:rPr>
                <w:sz w:val="23"/>
              </w:rPr>
            </w:pPr>
            <w:r>
              <w:rPr>
                <w:noProof/>
                <w:sz w:val="23"/>
              </w:rPr>
              <mc:AlternateContent>
                <mc:Choice Requires="wpg">
                  <w:drawing>
                    <wp:anchor distT="0" distB="0" distL="0" distR="0" simplePos="0" relativeHeight="481934336" behindDoc="1" locked="0" layoutInCell="1" allowOverlap="1" wp14:anchorId="0938BF17" wp14:editId="4F4C858B">
                      <wp:simplePos x="0" y="0"/>
                      <wp:positionH relativeFrom="column">
                        <wp:posOffset>988491</wp:posOffset>
                      </wp:positionH>
                      <wp:positionV relativeFrom="paragraph">
                        <wp:posOffset>228545</wp:posOffset>
                      </wp:positionV>
                      <wp:extent cx="89535" cy="221615"/>
                      <wp:effectExtent l="0" t="0" r="0" b="0"/>
                      <wp:wrapNone/>
                      <wp:docPr id="202" name="Group 202" descr="A glossy, light blue vertical arrow pointing downwar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203" name="Image 203"/>
                                <pic:cNvPicPr/>
                              </pic:nvPicPr>
                              <pic:blipFill>
                                <a:blip r:embed="rId55" cstate="print"/>
                                <a:stretch>
                                  <a:fillRect/>
                                </a:stretch>
                              </pic:blipFill>
                              <pic:spPr>
                                <a:xfrm>
                                  <a:off x="0" y="0"/>
                                  <a:ext cx="88320" cy="219360"/>
                                </a:xfrm>
                                <a:prstGeom prst="rect">
                                  <a:avLst/>
                                </a:prstGeom>
                              </pic:spPr>
                            </pic:pic>
                          </wpg:wgp>
                        </a:graphicData>
                      </a:graphic>
                    </wp:anchor>
                  </w:drawing>
                </mc:Choice>
                <mc:Fallback>
                  <w:pict>
                    <v:group w14:anchorId="7F0E4420" id="Group 202" o:spid="_x0000_s1026" alt="A glossy, light blue vertical arrow pointing downward." style="position:absolute;margin-left:77.85pt;margin-top:18pt;width:7.05pt;height:17.45pt;z-index:-21382144;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">
                      <v:shape id="Image 203" o:spid="_x0000_s1027" type="#_x0000_t75" style="position:absolute;width:88320;height:219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">
                        <v:imagedata r:id="rId63" o:title=""/>
                      </v:shape>
                    </v:group>
                  </w:pict>
                </mc:Fallback>
              </mc:AlternateContent>
            </w:r>
            <w:r>
              <w:rPr>
                <w:color w:val="231F20"/>
                <w:sz w:val="23"/>
              </w:rPr>
              <w:t>Grooming</w:t>
            </w:r>
            <w:r>
              <w:rPr>
                <w:color w:val="231F20"/>
                <w:spacing w:val="-8"/>
                <w:sz w:val="23"/>
              </w:rPr>
              <w:t xml:space="preserve"> </w:t>
            </w:r>
            <w:r>
              <w:rPr>
                <w:color w:val="231F20"/>
                <w:spacing w:val="-4"/>
                <w:sz w:val="23"/>
              </w:rPr>
              <w:t>items</w:t>
            </w:r>
          </w:p>
        </w:tc>
      </w:tr>
      <w:tr w:rsidR="00455A2A" w14:paraId="56BEB3D1" w14:textId="77777777">
        <w:trPr>
          <w:trHeight w:val="944"/>
        </w:trPr>
        <w:tc>
          <w:tcPr>
            <w:tcW w:w="3046" w:type="dxa"/>
          </w:tcPr>
          <w:p w14:paraId="3F9081A1" w14:textId="77777777" w:rsidR="00455A2A" w:rsidRDefault="00092419">
            <w:pPr>
              <w:pStyle w:val="TableParagraph"/>
              <w:spacing w:before="5"/>
              <w:ind w:left="104"/>
              <w:rPr>
                <w:sz w:val="23"/>
              </w:rPr>
            </w:pPr>
            <w:r>
              <w:rPr>
                <w:color w:val="231F20"/>
                <w:sz w:val="23"/>
              </w:rPr>
              <w:t>Specific</w:t>
            </w:r>
            <w:r>
              <w:rPr>
                <w:color w:val="231F20"/>
                <w:spacing w:val="-4"/>
                <w:sz w:val="23"/>
              </w:rPr>
              <w:t xml:space="preserve"> </w:t>
            </w:r>
            <w:r>
              <w:rPr>
                <w:color w:val="231F20"/>
                <w:sz w:val="23"/>
              </w:rPr>
              <w:t>Learning</w:t>
            </w:r>
            <w:r>
              <w:rPr>
                <w:color w:val="231F20"/>
                <w:spacing w:val="-3"/>
                <w:sz w:val="23"/>
              </w:rPr>
              <w:t xml:space="preserve"> </w:t>
            </w:r>
            <w:r>
              <w:rPr>
                <w:color w:val="231F20"/>
                <w:spacing w:val="-2"/>
                <w:sz w:val="23"/>
              </w:rPr>
              <w:t>Outcome</w:t>
            </w:r>
          </w:p>
          <w:p w14:paraId="25C9C100" w14:textId="77777777" w:rsidR="00455A2A" w:rsidRDefault="00455A2A">
            <w:pPr>
              <w:pStyle w:val="TableParagraph"/>
              <w:spacing w:before="11" w:after="1"/>
              <w:rPr>
                <w:sz w:val="8"/>
              </w:rPr>
            </w:pPr>
          </w:p>
          <w:p w14:paraId="47FDE9BA" w14:textId="77777777" w:rsidR="00455A2A" w:rsidRDefault="00092419">
            <w:pPr>
              <w:pStyle w:val="TableParagraph"/>
              <w:ind w:left="1751"/>
              <w:rPr>
                <w:sz w:val="20"/>
              </w:rPr>
            </w:pPr>
            <w:r>
              <w:rPr>
                <w:noProof/>
                <w:sz w:val="20"/>
              </w:rPr>
              <w:drawing>
                <wp:inline distT="0" distB="0" distL="0" distR="0" wp14:anchorId="779DB61E" wp14:editId="093F8EB7">
                  <wp:extent cx="88205" cy="219075"/>
                  <wp:effectExtent l="0" t="0" r="0" b="0"/>
                  <wp:docPr id="204" name="Image 204" descr="A glossy, light blue vertical arrow pointing downw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descr="A glossy, light blue vertical arrow pointing downward."/>
                          <pic:cNvPicPr/>
                        </pic:nvPicPr>
                        <pic:blipFill>
                          <a:blip r:embed="rId59" cstate="print"/>
                          <a:stretch>
                            <a:fillRect/>
                          </a:stretch>
                        </pic:blipFill>
                        <pic:spPr>
                          <a:xfrm>
                            <a:off x="0" y="0"/>
                            <a:ext cx="88205" cy="219075"/>
                          </a:xfrm>
                          <a:prstGeom prst="rect">
                            <a:avLst/>
                          </a:prstGeom>
                        </pic:spPr>
                      </pic:pic>
                    </a:graphicData>
                  </a:graphic>
                </wp:inline>
              </w:drawing>
            </w:r>
          </w:p>
        </w:tc>
        <w:tc>
          <w:tcPr>
            <w:tcW w:w="4246" w:type="dxa"/>
          </w:tcPr>
          <w:p w14:paraId="72FC5E68" w14:textId="77777777" w:rsidR="00455A2A" w:rsidRDefault="00092419">
            <w:pPr>
              <w:pStyle w:val="TableParagraph"/>
              <w:spacing w:before="5" w:line="242" w:lineRule="auto"/>
              <w:ind w:left="101" w:right="188"/>
              <w:rPr>
                <w:sz w:val="23"/>
              </w:rPr>
            </w:pPr>
            <w:r>
              <w:rPr>
                <w:noProof/>
                <w:sz w:val="23"/>
              </w:rPr>
              <mc:AlternateContent>
                <mc:Choice Requires="wpg">
                  <w:drawing>
                    <wp:anchor distT="0" distB="0" distL="0" distR="0" simplePos="0" relativeHeight="15741440" behindDoc="0" locked="0" layoutInCell="1" allowOverlap="1" wp14:anchorId="2E6EF512" wp14:editId="0BB4255B">
                      <wp:simplePos x="0" y="0"/>
                      <wp:positionH relativeFrom="column">
                        <wp:posOffset>1013038</wp:posOffset>
                      </wp:positionH>
                      <wp:positionV relativeFrom="paragraph">
                        <wp:posOffset>411598</wp:posOffset>
                      </wp:positionV>
                      <wp:extent cx="89535" cy="221615"/>
                      <wp:effectExtent l="0" t="0" r="0" b="0"/>
                      <wp:wrapNone/>
                      <wp:docPr id="205" name="Group 205" descr="A glossy, light blue vertical arrow pointing downward.&#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206" name="Image 206"/>
                                <pic:cNvPicPr/>
                              </pic:nvPicPr>
                              <pic:blipFill>
                                <a:blip r:embed="rId59" cstate="print"/>
                                <a:stretch>
                                  <a:fillRect/>
                                </a:stretch>
                              </pic:blipFill>
                              <pic:spPr>
                                <a:xfrm>
                                  <a:off x="0" y="0"/>
                                  <a:ext cx="88991" cy="221027"/>
                                </a:xfrm>
                                <a:prstGeom prst="rect">
                                  <a:avLst/>
                                </a:prstGeom>
                              </pic:spPr>
                            </pic:pic>
                          </wpg:wgp>
                        </a:graphicData>
                      </a:graphic>
                    </wp:anchor>
                  </w:drawing>
                </mc:Choice>
                <mc:Fallback>
                  <w:pict>
                    <v:group w14:anchorId="3F4D44AD" id="Group 205" o:spid="_x0000_s1026" alt="A glossy, light blue vertical arrow pointing downward.&#10;" style="position:absolute;margin-left:79.75pt;margin-top:32.4pt;width:7.05pt;height:17.45pt;z-index:15741440;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">
                      <v:shape id="Image 206" o:spid="_x0000_s1027" type="#_x0000_t75" style="position:absolute;width:88991;height:2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">
                        <v:imagedata r:id="rId60" o:title=""/>
                      </v:shape>
                    </v:group>
                  </w:pict>
                </mc:Fallback>
              </mc:AlternateContent>
            </w:r>
            <w:r>
              <w:rPr>
                <w:color w:val="231F20"/>
                <w:sz w:val="23"/>
              </w:rPr>
              <w:t>classify</w:t>
            </w:r>
            <w:r>
              <w:rPr>
                <w:color w:val="231F20"/>
                <w:spacing w:val="40"/>
                <w:sz w:val="23"/>
              </w:rPr>
              <w:t xml:space="preserve"> </w:t>
            </w:r>
            <w:r>
              <w:rPr>
                <w:color w:val="231F20"/>
                <w:sz w:val="23"/>
              </w:rPr>
              <w:t>own</w:t>
            </w:r>
            <w:r>
              <w:rPr>
                <w:color w:val="231F20"/>
                <w:spacing w:val="-4"/>
                <w:sz w:val="23"/>
              </w:rPr>
              <w:t xml:space="preserve"> </w:t>
            </w:r>
            <w:r>
              <w:rPr>
                <w:color w:val="231F20"/>
                <w:sz w:val="23"/>
              </w:rPr>
              <w:t>grooming</w:t>
            </w:r>
            <w:r>
              <w:rPr>
                <w:color w:val="231F20"/>
                <w:spacing w:val="-3"/>
                <w:sz w:val="23"/>
              </w:rPr>
              <w:t xml:space="preserve"> </w:t>
            </w:r>
            <w:r>
              <w:rPr>
                <w:color w:val="231F20"/>
                <w:sz w:val="23"/>
              </w:rPr>
              <w:t>items according to their use</w:t>
            </w:r>
          </w:p>
        </w:tc>
      </w:tr>
      <w:tr w:rsidR="00455A2A" w14:paraId="158BF2E4" w14:textId="77777777">
        <w:trPr>
          <w:trHeight w:val="629"/>
        </w:trPr>
        <w:tc>
          <w:tcPr>
            <w:tcW w:w="3046" w:type="dxa"/>
          </w:tcPr>
          <w:p w14:paraId="6D053276" w14:textId="77777777" w:rsidR="00455A2A" w:rsidRDefault="00092419">
            <w:pPr>
              <w:pStyle w:val="TableParagraph"/>
              <w:spacing w:before="3"/>
              <w:ind w:left="104"/>
              <w:rPr>
                <w:sz w:val="23"/>
              </w:rPr>
            </w:pPr>
            <w:r>
              <w:rPr>
                <w:color w:val="231F20"/>
                <w:sz w:val="23"/>
              </w:rPr>
              <w:t>Key</w:t>
            </w:r>
            <w:r>
              <w:rPr>
                <w:color w:val="231F20"/>
                <w:spacing w:val="-3"/>
                <w:sz w:val="23"/>
              </w:rPr>
              <w:t xml:space="preserve"> </w:t>
            </w:r>
            <w:r>
              <w:rPr>
                <w:color w:val="231F20"/>
                <w:sz w:val="23"/>
              </w:rPr>
              <w:t>inquiry</w:t>
            </w:r>
            <w:r>
              <w:rPr>
                <w:color w:val="231F20"/>
                <w:spacing w:val="-2"/>
                <w:sz w:val="23"/>
              </w:rPr>
              <w:t xml:space="preserve"> question</w:t>
            </w:r>
          </w:p>
          <w:p w14:paraId="7B6DDB64" w14:textId="77777777" w:rsidR="00455A2A" w:rsidRDefault="00092419">
            <w:pPr>
              <w:pStyle w:val="TableParagraph"/>
              <w:ind w:left="1833"/>
              <w:rPr>
                <w:sz w:val="20"/>
              </w:rPr>
            </w:pPr>
            <w:r>
              <w:rPr>
                <w:noProof/>
                <w:sz w:val="20"/>
              </w:rPr>
              <w:drawing>
                <wp:inline distT="0" distB="0" distL="0" distR="0" wp14:anchorId="6926D84E" wp14:editId="17BC65C1">
                  <wp:extent cx="87282" cy="196976"/>
                  <wp:effectExtent l="0" t="0" r="0" b="0"/>
                  <wp:docPr id="207" name="Image 207" descr="A glossy, light blue vertical arrow pointing downw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descr="A glossy, light blue vertical arrow pointing downward."/>
                          <pic:cNvPicPr/>
                        </pic:nvPicPr>
                        <pic:blipFill>
                          <a:blip r:embed="rId55" cstate="print"/>
                          <a:stretch>
                            <a:fillRect/>
                          </a:stretch>
                        </pic:blipFill>
                        <pic:spPr>
                          <a:xfrm>
                            <a:off x="0" y="0"/>
                            <a:ext cx="87282" cy="196976"/>
                          </a:xfrm>
                          <a:prstGeom prst="rect">
                            <a:avLst/>
                          </a:prstGeom>
                        </pic:spPr>
                      </pic:pic>
                    </a:graphicData>
                  </a:graphic>
                </wp:inline>
              </w:drawing>
            </w:r>
          </w:p>
        </w:tc>
        <w:tc>
          <w:tcPr>
            <w:tcW w:w="4246" w:type="dxa"/>
          </w:tcPr>
          <w:p w14:paraId="4086755A" w14:textId="77777777" w:rsidR="00455A2A" w:rsidRDefault="00092419">
            <w:pPr>
              <w:pStyle w:val="TableParagraph"/>
              <w:spacing w:before="3"/>
              <w:ind w:left="101"/>
              <w:rPr>
                <w:sz w:val="23"/>
              </w:rPr>
            </w:pPr>
            <w:proofErr w:type="gramStart"/>
            <w:r>
              <w:rPr>
                <w:color w:val="231F20"/>
                <w:sz w:val="23"/>
              </w:rPr>
              <w:t>what</w:t>
            </w:r>
            <w:proofErr w:type="gramEnd"/>
            <w:r>
              <w:rPr>
                <w:color w:val="231F20"/>
                <w:spacing w:val="-4"/>
                <w:sz w:val="23"/>
              </w:rPr>
              <w:t xml:space="preserve"> </w:t>
            </w:r>
            <w:r>
              <w:rPr>
                <w:color w:val="231F20"/>
                <w:sz w:val="23"/>
              </w:rPr>
              <w:t>do you</w:t>
            </w:r>
            <w:r>
              <w:rPr>
                <w:color w:val="231F20"/>
                <w:spacing w:val="-1"/>
                <w:sz w:val="23"/>
              </w:rPr>
              <w:t xml:space="preserve"> </w:t>
            </w:r>
            <w:r>
              <w:rPr>
                <w:color w:val="231F20"/>
                <w:sz w:val="23"/>
              </w:rPr>
              <w:t xml:space="preserve">do to look </w:t>
            </w:r>
            <w:r>
              <w:rPr>
                <w:color w:val="231F20"/>
                <w:spacing w:val="-2"/>
                <w:sz w:val="23"/>
              </w:rPr>
              <w:t>neat?</w:t>
            </w:r>
          </w:p>
          <w:p w14:paraId="0150D870" w14:textId="77777777" w:rsidR="00455A2A" w:rsidRDefault="00092419">
            <w:pPr>
              <w:pStyle w:val="TableParagraph"/>
              <w:ind w:left="1575"/>
              <w:rPr>
                <w:sz w:val="20"/>
              </w:rPr>
            </w:pPr>
            <w:r>
              <w:rPr>
                <w:noProof/>
                <w:sz w:val="20"/>
              </w:rPr>
              <w:drawing>
                <wp:inline distT="0" distB="0" distL="0" distR="0" wp14:anchorId="00201F9B" wp14:editId="3D4527F6">
                  <wp:extent cx="87939" cy="197167"/>
                  <wp:effectExtent l="0" t="0" r="0" b="0"/>
                  <wp:docPr id="208" name="Image 208" descr="A glossy, light blue vertical arrow pointing downw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descr="A glossy, light blue vertical arrow pointing downward."/>
                          <pic:cNvPicPr/>
                        </pic:nvPicPr>
                        <pic:blipFill>
                          <a:blip r:embed="rId61" cstate="print"/>
                          <a:stretch>
                            <a:fillRect/>
                          </a:stretch>
                        </pic:blipFill>
                        <pic:spPr>
                          <a:xfrm>
                            <a:off x="0" y="0"/>
                            <a:ext cx="87939" cy="197167"/>
                          </a:xfrm>
                          <a:prstGeom prst="rect">
                            <a:avLst/>
                          </a:prstGeom>
                        </pic:spPr>
                      </pic:pic>
                    </a:graphicData>
                  </a:graphic>
                </wp:inline>
              </w:drawing>
            </w:r>
          </w:p>
        </w:tc>
      </w:tr>
      <w:tr w:rsidR="00455A2A" w14:paraId="18EFB920" w14:textId="77777777">
        <w:trPr>
          <w:trHeight w:val="1890"/>
        </w:trPr>
        <w:tc>
          <w:tcPr>
            <w:tcW w:w="3046" w:type="dxa"/>
          </w:tcPr>
          <w:p w14:paraId="34F1E321" w14:textId="77777777" w:rsidR="00455A2A" w:rsidRDefault="00092419">
            <w:pPr>
              <w:pStyle w:val="TableParagraph"/>
              <w:spacing w:before="3"/>
              <w:ind w:left="104"/>
              <w:rPr>
                <w:sz w:val="23"/>
              </w:rPr>
            </w:pPr>
            <w:r>
              <w:rPr>
                <w:noProof/>
                <w:sz w:val="23"/>
              </w:rPr>
              <mc:AlternateContent>
                <mc:Choice Requires="wpg">
                  <w:drawing>
                    <wp:anchor distT="0" distB="0" distL="0" distR="0" simplePos="0" relativeHeight="481935360" behindDoc="1" locked="0" layoutInCell="1" allowOverlap="1" wp14:anchorId="3C1730FD" wp14:editId="211AD2C6">
                      <wp:simplePos x="0" y="0"/>
                      <wp:positionH relativeFrom="column">
                        <wp:posOffset>1192106</wp:posOffset>
                      </wp:positionH>
                      <wp:positionV relativeFrom="paragraph">
                        <wp:posOffset>1014576</wp:posOffset>
                      </wp:positionV>
                      <wp:extent cx="89535" cy="221615"/>
                      <wp:effectExtent l="0" t="0" r="0" b="0"/>
                      <wp:wrapNone/>
                      <wp:docPr id="209" name="Group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210" name="Image 210"/>
                                <pic:cNvPicPr/>
                              </pic:nvPicPr>
                              <pic:blipFill>
                                <a:blip r:embed="rId64" cstate="print"/>
                                <a:stretch>
                                  <a:fillRect/>
                                </a:stretch>
                              </pic:blipFill>
                              <pic:spPr>
                                <a:xfrm>
                                  <a:off x="0" y="0"/>
                                  <a:ext cx="88320" cy="219360"/>
                                </a:xfrm>
                                <a:prstGeom prst="rect">
                                  <a:avLst/>
                                </a:prstGeom>
                              </pic:spPr>
                            </pic:pic>
                          </wpg:wgp>
                        </a:graphicData>
                      </a:graphic>
                    </wp:anchor>
                  </w:drawing>
                </mc:Choice>
                <mc:Fallback>
                  <w:pict>
                    <v:group w14:anchorId="1F21B3B7" id="Group 209" o:spid="_x0000_s1026" alt="&quot;&quot;" style="position:absolute;margin-left:93.85pt;margin-top:79.9pt;width:7.05pt;height:17.45pt;z-index:-21381120;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">
                      <v:shape id="Image 210" o:spid="_x0000_s1027" type="#_x0000_t75" style="position:absolute;width:88320;height:219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">
                        <v:imagedata r:id="rId65" o:title=""/>
                      </v:shape>
                    </v:group>
                  </w:pict>
                </mc:Fallback>
              </mc:AlternateContent>
            </w:r>
            <w:r>
              <w:rPr>
                <w:color w:val="231F20"/>
                <w:sz w:val="23"/>
              </w:rPr>
              <w:t>Learning</w:t>
            </w:r>
            <w:r>
              <w:rPr>
                <w:color w:val="231F20"/>
                <w:spacing w:val="-5"/>
                <w:sz w:val="23"/>
              </w:rPr>
              <w:t xml:space="preserve"> </w:t>
            </w:r>
            <w:r>
              <w:rPr>
                <w:color w:val="231F20"/>
                <w:spacing w:val="-2"/>
                <w:sz w:val="23"/>
              </w:rPr>
              <w:t>experiences</w:t>
            </w:r>
          </w:p>
        </w:tc>
        <w:tc>
          <w:tcPr>
            <w:tcW w:w="4246" w:type="dxa"/>
          </w:tcPr>
          <w:p w14:paraId="3EA34736" w14:textId="77777777" w:rsidR="00455A2A" w:rsidRDefault="00092419">
            <w:pPr>
              <w:pStyle w:val="TableParagraph"/>
              <w:spacing w:before="3" w:line="244" w:lineRule="auto"/>
              <w:ind w:left="101" w:right="188"/>
              <w:rPr>
                <w:sz w:val="23"/>
              </w:rPr>
            </w:pPr>
            <w:r>
              <w:rPr>
                <w:noProof/>
                <w:sz w:val="23"/>
              </w:rPr>
              <mc:AlternateContent>
                <mc:Choice Requires="wpg">
                  <w:drawing>
                    <wp:anchor distT="0" distB="0" distL="0" distR="0" simplePos="0" relativeHeight="15740416" behindDoc="0" locked="0" layoutInCell="1" allowOverlap="1" wp14:anchorId="219BA526" wp14:editId="3ED31403">
                      <wp:simplePos x="0" y="0"/>
                      <wp:positionH relativeFrom="column">
                        <wp:posOffset>976218</wp:posOffset>
                      </wp:positionH>
                      <wp:positionV relativeFrom="paragraph">
                        <wp:posOffset>1007906</wp:posOffset>
                      </wp:positionV>
                      <wp:extent cx="89535" cy="221615"/>
                      <wp:effectExtent l="0" t="0" r="0" b="0"/>
                      <wp:wrapNone/>
                      <wp:docPr id="211" name="Group 211" descr="A glossy, light blue vertical arrow pointing downwar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212" name="Image 212"/>
                                <pic:cNvPicPr/>
                              </pic:nvPicPr>
                              <pic:blipFill>
                                <a:blip r:embed="rId53" cstate="print"/>
                                <a:stretch>
                                  <a:fillRect/>
                                </a:stretch>
                              </pic:blipFill>
                              <pic:spPr>
                                <a:xfrm>
                                  <a:off x="0" y="0"/>
                                  <a:ext cx="88991" cy="221027"/>
                                </a:xfrm>
                                <a:prstGeom prst="rect">
                                  <a:avLst/>
                                </a:prstGeom>
                              </pic:spPr>
                            </pic:pic>
                          </wpg:wgp>
                        </a:graphicData>
                      </a:graphic>
                    </wp:anchor>
                  </w:drawing>
                </mc:Choice>
                <mc:Fallback>
                  <w:pict>
                    <v:group w14:anchorId="172D17BA" id="Group 211" o:spid="_x0000_s1026" alt="A glossy, light blue vertical arrow pointing downward." style="position:absolute;margin-left:76.85pt;margin-top:79.35pt;width:7.05pt;height:17.45pt;z-index:15740416;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">
                      <v:shape id="Image 212" o:spid="_x0000_s1027" type="#_x0000_t75" style="position:absolute;width:88991;height:2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">
                        <v:imagedata r:id="rId54" o:title=""/>
                      </v:shape>
                    </v:group>
                  </w:pict>
                </mc:Fallback>
              </mc:AlternateContent>
            </w:r>
            <w:proofErr w:type="gramStart"/>
            <w:r>
              <w:rPr>
                <w:color w:val="231F20"/>
                <w:sz w:val="23"/>
              </w:rPr>
              <w:t>Learner</w:t>
            </w:r>
            <w:proofErr w:type="gramEnd"/>
            <w:r>
              <w:rPr>
                <w:color w:val="231F20"/>
                <w:sz w:val="23"/>
              </w:rPr>
              <w:t xml:space="preserve"> could be guided to sort and group</w:t>
            </w:r>
            <w:r>
              <w:rPr>
                <w:color w:val="231F20"/>
                <w:spacing w:val="-4"/>
                <w:sz w:val="23"/>
              </w:rPr>
              <w:t xml:space="preserve"> </w:t>
            </w:r>
            <w:r>
              <w:rPr>
                <w:color w:val="231F20"/>
                <w:sz w:val="23"/>
              </w:rPr>
              <w:t>their</w:t>
            </w:r>
            <w:r>
              <w:rPr>
                <w:color w:val="231F20"/>
                <w:spacing w:val="-2"/>
                <w:sz w:val="23"/>
              </w:rPr>
              <w:t xml:space="preserve"> </w:t>
            </w:r>
            <w:r>
              <w:rPr>
                <w:color w:val="231F20"/>
                <w:sz w:val="23"/>
              </w:rPr>
              <w:t>grooming</w:t>
            </w:r>
            <w:r>
              <w:rPr>
                <w:color w:val="231F20"/>
                <w:spacing w:val="-3"/>
                <w:sz w:val="23"/>
              </w:rPr>
              <w:t xml:space="preserve"> </w:t>
            </w:r>
            <w:r>
              <w:rPr>
                <w:color w:val="231F20"/>
                <w:sz w:val="23"/>
              </w:rPr>
              <w:t>items</w:t>
            </w:r>
            <w:r>
              <w:rPr>
                <w:color w:val="231F20"/>
                <w:spacing w:val="-4"/>
                <w:sz w:val="23"/>
              </w:rPr>
              <w:t xml:space="preserve"> </w:t>
            </w:r>
            <w:r>
              <w:rPr>
                <w:color w:val="231F20"/>
                <w:sz w:val="23"/>
              </w:rPr>
              <w:t>according to use such as; those used for bathing, brushing teeth, combing hair, controlling drooling.</w:t>
            </w:r>
          </w:p>
        </w:tc>
      </w:tr>
      <w:tr w:rsidR="00455A2A" w14:paraId="4CB0F566" w14:textId="77777777">
        <w:trPr>
          <w:trHeight w:val="944"/>
        </w:trPr>
        <w:tc>
          <w:tcPr>
            <w:tcW w:w="3046" w:type="dxa"/>
          </w:tcPr>
          <w:p w14:paraId="3F9DBBF8" w14:textId="77777777" w:rsidR="00455A2A" w:rsidRDefault="00092419">
            <w:pPr>
              <w:pStyle w:val="TableParagraph"/>
              <w:spacing w:before="3"/>
              <w:ind w:left="104"/>
              <w:rPr>
                <w:sz w:val="23"/>
              </w:rPr>
            </w:pPr>
            <w:r>
              <w:rPr>
                <w:color w:val="231F20"/>
                <w:spacing w:val="-2"/>
                <w:sz w:val="23"/>
              </w:rPr>
              <w:t>Assessment</w:t>
            </w:r>
          </w:p>
        </w:tc>
        <w:tc>
          <w:tcPr>
            <w:tcW w:w="4246" w:type="dxa"/>
          </w:tcPr>
          <w:p w14:paraId="2140ED8A" w14:textId="77777777" w:rsidR="00455A2A" w:rsidRDefault="00092419">
            <w:pPr>
              <w:pStyle w:val="TableParagraph"/>
              <w:spacing w:before="3" w:line="244" w:lineRule="auto"/>
              <w:ind w:left="101" w:right="155"/>
              <w:rPr>
                <w:sz w:val="23"/>
              </w:rPr>
            </w:pPr>
            <w:r>
              <w:rPr>
                <w:color w:val="231F20"/>
                <w:sz w:val="23"/>
              </w:rPr>
              <w:t>Use observation to assessment learner’s</w:t>
            </w:r>
            <w:r>
              <w:rPr>
                <w:color w:val="231F20"/>
                <w:spacing w:val="-1"/>
                <w:sz w:val="23"/>
              </w:rPr>
              <w:t xml:space="preserve"> </w:t>
            </w:r>
            <w:r>
              <w:rPr>
                <w:color w:val="231F20"/>
                <w:sz w:val="23"/>
              </w:rPr>
              <w:t>ability to sort</w:t>
            </w:r>
            <w:r>
              <w:rPr>
                <w:color w:val="231F20"/>
                <w:spacing w:val="-3"/>
                <w:sz w:val="23"/>
              </w:rPr>
              <w:t xml:space="preserve"> </w:t>
            </w:r>
            <w:r>
              <w:rPr>
                <w:color w:val="231F20"/>
                <w:sz w:val="23"/>
              </w:rPr>
              <w:t>and</w:t>
            </w:r>
            <w:r>
              <w:rPr>
                <w:color w:val="231F20"/>
                <w:spacing w:val="-2"/>
                <w:sz w:val="23"/>
              </w:rPr>
              <w:t xml:space="preserve"> </w:t>
            </w:r>
            <w:r>
              <w:rPr>
                <w:color w:val="231F20"/>
                <w:sz w:val="23"/>
              </w:rPr>
              <w:t>group</w:t>
            </w:r>
            <w:r>
              <w:rPr>
                <w:color w:val="231F20"/>
                <w:spacing w:val="-2"/>
                <w:sz w:val="23"/>
              </w:rPr>
              <w:t xml:space="preserve"> </w:t>
            </w:r>
            <w:proofErr w:type="gramStart"/>
            <w:r>
              <w:rPr>
                <w:color w:val="231F20"/>
                <w:sz w:val="23"/>
              </w:rPr>
              <w:t>their</w:t>
            </w:r>
            <w:proofErr w:type="gramEnd"/>
          </w:p>
          <w:p w14:paraId="52E595CF" w14:textId="77777777" w:rsidR="00455A2A" w:rsidRDefault="00092419">
            <w:pPr>
              <w:pStyle w:val="TableParagraph"/>
              <w:spacing w:line="288" w:lineRule="exact"/>
              <w:ind w:left="101"/>
              <w:rPr>
                <w:sz w:val="23"/>
              </w:rPr>
            </w:pPr>
            <w:r>
              <w:rPr>
                <w:color w:val="231F20"/>
                <w:sz w:val="23"/>
              </w:rPr>
              <w:t>grooming</w:t>
            </w:r>
            <w:r>
              <w:rPr>
                <w:color w:val="231F20"/>
                <w:spacing w:val="-1"/>
                <w:sz w:val="23"/>
              </w:rPr>
              <w:t xml:space="preserve"> </w:t>
            </w:r>
            <w:r>
              <w:rPr>
                <w:color w:val="231F20"/>
                <w:sz w:val="23"/>
              </w:rPr>
              <w:t>items</w:t>
            </w:r>
            <w:r>
              <w:rPr>
                <w:color w:val="231F20"/>
                <w:spacing w:val="-4"/>
                <w:sz w:val="23"/>
              </w:rPr>
              <w:t xml:space="preserve"> </w:t>
            </w:r>
            <w:r>
              <w:rPr>
                <w:color w:val="231F20"/>
                <w:sz w:val="23"/>
              </w:rPr>
              <w:t>according</w:t>
            </w:r>
            <w:r>
              <w:rPr>
                <w:color w:val="231F20"/>
                <w:spacing w:val="-3"/>
                <w:sz w:val="23"/>
              </w:rPr>
              <w:t xml:space="preserve"> </w:t>
            </w:r>
            <w:r>
              <w:rPr>
                <w:color w:val="231F20"/>
                <w:sz w:val="23"/>
              </w:rPr>
              <w:t>to</w:t>
            </w:r>
            <w:r>
              <w:rPr>
                <w:color w:val="231F20"/>
                <w:spacing w:val="-2"/>
                <w:sz w:val="23"/>
              </w:rPr>
              <w:t xml:space="preserve"> </w:t>
            </w:r>
            <w:r>
              <w:rPr>
                <w:color w:val="231F20"/>
                <w:spacing w:val="-5"/>
                <w:sz w:val="23"/>
              </w:rPr>
              <w:t>use</w:t>
            </w:r>
          </w:p>
        </w:tc>
      </w:tr>
    </w:tbl>
    <w:p w14:paraId="3BC323AB" w14:textId="77777777" w:rsidR="00455A2A" w:rsidRDefault="00455A2A">
      <w:pPr>
        <w:pStyle w:val="TableParagraph"/>
        <w:spacing w:line="288" w:lineRule="exact"/>
        <w:rPr>
          <w:sz w:val="23"/>
        </w:rPr>
        <w:sectPr w:rsidR="00455A2A">
          <w:footerReference w:type="even" r:id="rId66"/>
          <w:footerReference w:type="default" r:id="rId67"/>
          <w:pgSz w:w="9980" w:h="14180"/>
          <w:pgMar w:top="1360" w:right="425" w:bottom="1120" w:left="850" w:header="0" w:footer="939" w:gutter="0"/>
          <w:pgNumType w:start="22"/>
          <w:cols w:space="720"/>
        </w:sectPr>
      </w:pPr>
    </w:p>
    <w:p w14:paraId="483C3A40" w14:textId="77777777" w:rsidR="00455A2A" w:rsidRDefault="00092419">
      <w:pPr>
        <w:pStyle w:val="Heading2"/>
        <w:numPr>
          <w:ilvl w:val="1"/>
          <w:numId w:val="47"/>
        </w:numPr>
        <w:tabs>
          <w:tab w:val="left" w:pos="1390"/>
        </w:tabs>
        <w:spacing w:before="9"/>
        <w:ind w:hanging="695"/>
      </w:pPr>
      <w:bookmarkStart w:id="5" w:name="_TOC_250005"/>
      <w:r>
        <w:lastRenderedPageBreak/>
        <w:t>PROFESSIONAL</w:t>
      </w:r>
      <w:bookmarkEnd w:id="5"/>
      <w:r>
        <w:rPr>
          <w:spacing w:val="-2"/>
        </w:rPr>
        <w:t xml:space="preserve"> DOCUMENTS</w:t>
      </w:r>
    </w:p>
    <w:p w14:paraId="49938F01" w14:textId="77777777" w:rsidR="00455A2A" w:rsidRDefault="00092419">
      <w:pPr>
        <w:pStyle w:val="ListParagraph"/>
        <w:numPr>
          <w:ilvl w:val="1"/>
          <w:numId w:val="47"/>
        </w:numPr>
        <w:tabs>
          <w:tab w:val="left" w:pos="1390"/>
        </w:tabs>
        <w:spacing w:before="294"/>
        <w:ind w:hanging="695"/>
        <w:rPr>
          <w:b/>
          <w:sz w:val="23"/>
        </w:rPr>
      </w:pPr>
      <w:r>
        <w:rPr>
          <w:b/>
          <w:sz w:val="23"/>
        </w:rPr>
        <w:t>Individualized</w:t>
      </w:r>
      <w:r>
        <w:rPr>
          <w:b/>
          <w:spacing w:val="-2"/>
          <w:sz w:val="23"/>
        </w:rPr>
        <w:t xml:space="preserve"> </w:t>
      </w:r>
      <w:r>
        <w:rPr>
          <w:b/>
          <w:sz w:val="23"/>
        </w:rPr>
        <w:t>Educational</w:t>
      </w:r>
      <w:r>
        <w:rPr>
          <w:b/>
          <w:spacing w:val="-2"/>
          <w:sz w:val="23"/>
        </w:rPr>
        <w:t xml:space="preserve"> </w:t>
      </w:r>
      <w:r>
        <w:rPr>
          <w:b/>
          <w:spacing w:val="-4"/>
          <w:sz w:val="23"/>
        </w:rPr>
        <w:t>Plan</w:t>
      </w:r>
    </w:p>
    <w:p w14:paraId="3CE1E677" w14:textId="77777777" w:rsidR="00455A2A" w:rsidRDefault="00092419">
      <w:pPr>
        <w:pStyle w:val="BodyText"/>
        <w:spacing w:before="5" w:line="244" w:lineRule="auto"/>
        <w:ind w:left="1390" w:right="173"/>
      </w:pPr>
      <w:r>
        <w:t>An Individualized Educational plan (IEP) describes what the teacher and other professionals will do to meet the special needs of the learner.</w:t>
      </w:r>
      <w:r>
        <w:rPr>
          <w:spacing w:val="40"/>
        </w:rPr>
        <w:t xml:space="preserve"> </w:t>
      </w:r>
      <w:r>
        <w:t xml:space="preserve">An IEP focuses on individual </w:t>
      </w:r>
      <w:proofErr w:type="gramStart"/>
      <w:r>
        <w:t>learners</w:t>
      </w:r>
      <w:proofErr w:type="gramEnd"/>
      <w:r>
        <w:t xml:space="preserve"> needs and allows each learner to acquire knowledge and skills at his/her own pace</w:t>
      </w:r>
    </w:p>
    <w:p w14:paraId="4153398C" w14:textId="77777777" w:rsidR="00455A2A" w:rsidRDefault="00092419">
      <w:pPr>
        <w:pStyle w:val="BodyText"/>
        <w:spacing w:before="307" w:line="244" w:lineRule="auto"/>
        <w:ind w:left="1390" w:right="262"/>
      </w:pPr>
      <w:r>
        <w:rPr>
          <w:b/>
        </w:rPr>
        <w:t>Note</w:t>
      </w:r>
      <w:r>
        <w:t>: An IEP is a mandatory document in the education of learners with special needs.</w:t>
      </w:r>
    </w:p>
    <w:p w14:paraId="30D3934A" w14:textId="77777777" w:rsidR="00455A2A" w:rsidRDefault="00455A2A">
      <w:pPr>
        <w:pStyle w:val="BodyText"/>
        <w:spacing w:before="2"/>
      </w:pPr>
    </w:p>
    <w:p w14:paraId="3FC65925" w14:textId="77777777" w:rsidR="00455A2A" w:rsidRDefault="00092419">
      <w:pPr>
        <w:pStyle w:val="Heading2"/>
        <w:numPr>
          <w:ilvl w:val="2"/>
          <w:numId w:val="47"/>
        </w:numPr>
        <w:tabs>
          <w:tab w:val="left" w:pos="1391"/>
        </w:tabs>
        <w:spacing w:before="1"/>
      </w:pPr>
      <w:r>
        <w:t>Components</w:t>
      </w:r>
      <w:r>
        <w:rPr>
          <w:spacing w:val="-3"/>
        </w:rPr>
        <w:t xml:space="preserve"> </w:t>
      </w:r>
      <w:r>
        <w:t>of</w:t>
      </w:r>
      <w:r>
        <w:rPr>
          <w:spacing w:val="-2"/>
        </w:rPr>
        <w:t xml:space="preserve"> </w:t>
      </w:r>
      <w:r>
        <w:t>an</w:t>
      </w:r>
      <w:r>
        <w:rPr>
          <w:spacing w:val="-1"/>
        </w:rPr>
        <w:t xml:space="preserve"> </w:t>
      </w:r>
      <w:r>
        <w:rPr>
          <w:spacing w:val="-4"/>
        </w:rPr>
        <w:t>IEP:</w:t>
      </w:r>
    </w:p>
    <w:p w14:paraId="3756C36C" w14:textId="77777777" w:rsidR="00455A2A" w:rsidRDefault="00092419">
      <w:pPr>
        <w:spacing w:before="4"/>
        <w:ind w:left="1391"/>
        <w:rPr>
          <w:b/>
          <w:sz w:val="23"/>
        </w:rPr>
      </w:pPr>
      <w:r>
        <w:rPr>
          <w:b/>
          <w:sz w:val="23"/>
        </w:rPr>
        <w:t>The</w:t>
      </w:r>
      <w:r>
        <w:rPr>
          <w:b/>
          <w:spacing w:val="-1"/>
          <w:sz w:val="23"/>
        </w:rPr>
        <w:t xml:space="preserve"> </w:t>
      </w:r>
      <w:r>
        <w:rPr>
          <w:b/>
          <w:sz w:val="23"/>
        </w:rPr>
        <w:t>learner’s</w:t>
      </w:r>
      <w:r>
        <w:rPr>
          <w:b/>
          <w:spacing w:val="-1"/>
          <w:sz w:val="23"/>
        </w:rPr>
        <w:t xml:space="preserve"> </w:t>
      </w:r>
      <w:r>
        <w:rPr>
          <w:b/>
          <w:sz w:val="23"/>
        </w:rPr>
        <w:t>present</w:t>
      </w:r>
      <w:r>
        <w:rPr>
          <w:b/>
          <w:spacing w:val="-2"/>
          <w:sz w:val="23"/>
        </w:rPr>
        <w:t xml:space="preserve"> </w:t>
      </w:r>
      <w:r>
        <w:rPr>
          <w:b/>
          <w:sz w:val="23"/>
        </w:rPr>
        <w:t xml:space="preserve">level of </w:t>
      </w:r>
      <w:r>
        <w:rPr>
          <w:b/>
          <w:spacing w:val="-2"/>
          <w:sz w:val="23"/>
        </w:rPr>
        <w:t>performance.</w:t>
      </w:r>
    </w:p>
    <w:p w14:paraId="1693DE0E" w14:textId="77777777" w:rsidR="00455A2A" w:rsidRDefault="00092419">
      <w:pPr>
        <w:pStyle w:val="BodyText"/>
        <w:spacing w:before="7" w:line="242" w:lineRule="auto"/>
        <w:ind w:left="1391" w:right="224"/>
      </w:pPr>
      <w:r>
        <w:t>The current level of performance of the learner is assessed to identify skills in which the learner has strengths and those that he/she has challenges.</w:t>
      </w:r>
      <w:r>
        <w:rPr>
          <w:spacing w:val="40"/>
        </w:rPr>
        <w:t xml:space="preserve"> </w:t>
      </w:r>
      <w:r>
        <w:t>This can be done through observation, tests and interviews.</w:t>
      </w:r>
      <w:r>
        <w:rPr>
          <w:spacing w:val="40"/>
        </w:rPr>
        <w:t xml:space="preserve"> </w:t>
      </w:r>
      <w:r>
        <w:t>For learning purposes, assessment should take place before instructions.</w:t>
      </w:r>
      <w:r>
        <w:rPr>
          <w:spacing w:val="40"/>
        </w:rPr>
        <w:t xml:space="preserve"> </w:t>
      </w:r>
      <w:r>
        <w:t>Assessment results may then be used in deciding what to teach and how to teach it.</w:t>
      </w:r>
    </w:p>
    <w:p w14:paraId="41BA6E11" w14:textId="77777777" w:rsidR="00455A2A" w:rsidRDefault="00455A2A">
      <w:pPr>
        <w:pStyle w:val="BodyText"/>
        <w:spacing w:before="11"/>
      </w:pPr>
    </w:p>
    <w:p w14:paraId="281D57BF" w14:textId="77777777" w:rsidR="00455A2A" w:rsidRDefault="00092419">
      <w:pPr>
        <w:pStyle w:val="Heading2"/>
        <w:numPr>
          <w:ilvl w:val="3"/>
          <w:numId w:val="47"/>
        </w:numPr>
        <w:tabs>
          <w:tab w:val="left" w:pos="1739"/>
        </w:tabs>
      </w:pPr>
      <w:r>
        <w:t>Long</w:t>
      </w:r>
      <w:r>
        <w:rPr>
          <w:spacing w:val="-2"/>
        </w:rPr>
        <w:t xml:space="preserve"> </w:t>
      </w:r>
      <w:r>
        <w:t>term</w:t>
      </w:r>
      <w:r>
        <w:rPr>
          <w:spacing w:val="-2"/>
        </w:rPr>
        <w:t xml:space="preserve"> </w:t>
      </w:r>
      <w:r>
        <w:t>and</w:t>
      </w:r>
      <w:r>
        <w:rPr>
          <w:spacing w:val="-2"/>
        </w:rPr>
        <w:t xml:space="preserve"> </w:t>
      </w:r>
      <w:proofErr w:type="gramStart"/>
      <w:r>
        <w:t>short</w:t>
      </w:r>
      <w:r>
        <w:rPr>
          <w:spacing w:val="-1"/>
        </w:rPr>
        <w:t xml:space="preserve"> </w:t>
      </w:r>
      <w:r>
        <w:t>term</w:t>
      </w:r>
      <w:proofErr w:type="gramEnd"/>
      <w:r>
        <w:rPr>
          <w:spacing w:val="-2"/>
        </w:rPr>
        <w:t xml:space="preserve"> outcomes</w:t>
      </w:r>
    </w:p>
    <w:p w14:paraId="08BBFE80" w14:textId="77777777" w:rsidR="00455A2A" w:rsidRDefault="00092419">
      <w:pPr>
        <w:pStyle w:val="BodyText"/>
        <w:spacing w:before="8" w:line="244" w:lineRule="auto"/>
        <w:ind w:left="1739" w:right="262"/>
      </w:pPr>
      <w:r>
        <w:t>After collecting information on the learner’s strengths and weaknesses, a statement describing what is expected in each area of special learning needs is made.</w:t>
      </w:r>
      <w:r>
        <w:rPr>
          <w:spacing w:val="40"/>
        </w:rPr>
        <w:t xml:space="preserve"> </w:t>
      </w:r>
      <w:r>
        <w:t>This</w:t>
      </w:r>
    </w:p>
    <w:p w14:paraId="2F1F2C3F" w14:textId="77777777" w:rsidR="00455A2A" w:rsidRDefault="00092419">
      <w:pPr>
        <w:pStyle w:val="BodyText"/>
        <w:spacing w:line="244" w:lineRule="auto"/>
        <w:ind w:left="1739"/>
      </w:pPr>
      <w:r>
        <w:t xml:space="preserve">statement is referred to as a </w:t>
      </w:r>
      <w:proofErr w:type="gramStart"/>
      <w:r>
        <w:t>long term</w:t>
      </w:r>
      <w:proofErr w:type="gramEnd"/>
      <w:r>
        <w:t xml:space="preserve"> outcome.</w:t>
      </w:r>
      <w:r>
        <w:rPr>
          <w:spacing w:val="40"/>
        </w:rPr>
        <w:t xml:space="preserve"> </w:t>
      </w:r>
      <w:r>
        <w:t>This is the overall aim of the IEP.</w:t>
      </w:r>
    </w:p>
    <w:p w14:paraId="59F14C1F" w14:textId="77777777" w:rsidR="00455A2A" w:rsidRDefault="00092419">
      <w:pPr>
        <w:pStyle w:val="BodyText"/>
        <w:spacing w:before="306" w:line="244" w:lineRule="auto"/>
        <w:ind w:left="1739"/>
      </w:pPr>
      <w:r>
        <w:t>Long term outcomes give direction for an IEP.</w:t>
      </w:r>
      <w:r>
        <w:rPr>
          <w:spacing w:val="40"/>
        </w:rPr>
        <w:t xml:space="preserve"> </w:t>
      </w:r>
      <w:r>
        <w:t xml:space="preserve">It states what is expected to be achieved within a specified </w:t>
      </w:r>
      <w:proofErr w:type="gramStart"/>
      <w:r>
        <w:t>period of time</w:t>
      </w:r>
      <w:proofErr w:type="gramEnd"/>
      <w:r>
        <w:t>, for example one month.</w:t>
      </w:r>
      <w:r>
        <w:rPr>
          <w:spacing w:val="40"/>
        </w:rPr>
        <w:t xml:space="preserve"> </w:t>
      </w:r>
      <w:r>
        <w:t xml:space="preserve">The </w:t>
      </w:r>
      <w:proofErr w:type="gramStart"/>
      <w:r>
        <w:t>long term</w:t>
      </w:r>
      <w:proofErr w:type="gramEnd"/>
      <w:r>
        <w:t xml:space="preserve"> outcome is then broken into short term outcomes. These are competencies that should be mastered to achieve the </w:t>
      </w:r>
      <w:proofErr w:type="gramStart"/>
      <w:r>
        <w:t>long term</w:t>
      </w:r>
      <w:proofErr w:type="gramEnd"/>
      <w:r>
        <w:t xml:space="preserve"> outcomes</w:t>
      </w:r>
    </w:p>
    <w:p w14:paraId="190215EF" w14:textId="77777777" w:rsidR="00455A2A" w:rsidRDefault="00092419">
      <w:pPr>
        <w:pStyle w:val="Heading2"/>
        <w:numPr>
          <w:ilvl w:val="3"/>
          <w:numId w:val="47"/>
        </w:numPr>
        <w:tabs>
          <w:tab w:val="left" w:pos="1739"/>
        </w:tabs>
        <w:spacing w:before="306"/>
      </w:pPr>
      <w:r>
        <w:t>Initiation</w:t>
      </w:r>
      <w:r>
        <w:rPr>
          <w:spacing w:val="-2"/>
        </w:rPr>
        <w:t xml:space="preserve"> </w:t>
      </w:r>
      <w:r>
        <w:t>and</w:t>
      </w:r>
      <w:r>
        <w:rPr>
          <w:spacing w:val="-2"/>
        </w:rPr>
        <w:t xml:space="preserve"> </w:t>
      </w:r>
      <w:r>
        <w:t>termination</w:t>
      </w:r>
      <w:r>
        <w:rPr>
          <w:spacing w:val="-1"/>
        </w:rPr>
        <w:t xml:space="preserve"> </w:t>
      </w:r>
      <w:r>
        <w:rPr>
          <w:spacing w:val="-4"/>
        </w:rPr>
        <w:t>dates</w:t>
      </w:r>
    </w:p>
    <w:p w14:paraId="00102F0B" w14:textId="77777777" w:rsidR="00455A2A" w:rsidRDefault="00092419">
      <w:pPr>
        <w:pStyle w:val="BodyText"/>
        <w:spacing w:before="7" w:line="244" w:lineRule="auto"/>
        <w:ind w:left="1739"/>
      </w:pPr>
      <w:r>
        <w:t>The implementation of the IEP should be commenced after assessment</w:t>
      </w:r>
      <w:r>
        <w:rPr>
          <w:spacing w:val="-2"/>
        </w:rPr>
        <w:t xml:space="preserve"> </w:t>
      </w:r>
      <w:r>
        <w:t>has</w:t>
      </w:r>
      <w:r>
        <w:rPr>
          <w:spacing w:val="-2"/>
        </w:rPr>
        <w:t xml:space="preserve"> </w:t>
      </w:r>
      <w:r>
        <w:t>been done</w:t>
      </w:r>
      <w:r>
        <w:rPr>
          <w:spacing w:val="-1"/>
        </w:rPr>
        <w:t xml:space="preserve"> </w:t>
      </w:r>
      <w:r>
        <w:t>to</w:t>
      </w:r>
      <w:r>
        <w:rPr>
          <w:spacing w:val="-1"/>
        </w:rPr>
        <w:t xml:space="preserve"> </w:t>
      </w:r>
      <w:r>
        <w:t>determine</w:t>
      </w:r>
      <w:r>
        <w:rPr>
          <w:spacing w:val="-1"/>
        </w:rPr>
        <w:t xml:space="preserve"> </w:t>
      </w:r>
      <w:r>
        <w:t>the</w:t>
      </w:r>
      <w:r>
        <w:rPr>
          <w:spacing w:val="-1"/>
        </w:rPr>
        <w:t xml:space="preserve"> </w:t>
      </w:r>
      <w:r>
        <w:t>present</w:t>
      </w:r>
      <w:r>
        <w:rPr>
          <w:spacing w:val="-1"/>
        </w:rPr>
        <w:t xml:space="preserve"> </w:t>
      </w:r>
      <w:r>
        <w:t>level</w:t>
      </w:r>
      <w:r>
        <w:rPr>
          <w:spacing w:val="-1"/>
        </w:rPr>
        <w:t xml:space="preserve"> </w:t>
      </w:r>
      <w:r>
        <w:rPr>
          <w:spacing w:val="-5"/>
        </w:rPr>
        <w:t>of</w:t>
      </w:r>
    </w:p>
    <w:p w14:paraId="07E97BD6" w14:textId="77777777" w:rsidR="00455A2A" w:rsidRDefault="00455A2A">
      <w:pPr>
        <w:pStyle w:val="BodyText"/>
        <w:spacing w:line="244" w:lineRule="auto"/>
        <w:sectPr w:rsidR="00455A2A">
          <w:pgSz w:w="9980" w:h="14180"/>
          <w:pgMar w:top="1380" w:right="425" w:bottom="1120" w:left="850" w:header="0" w:footer="939" w:gutter="0"/>
          <w:cols w:space="720"/>
        </w:sectPr>
      </w:pPr>
    </w:p>
    <w:p w14:paraId="2340751F" w14:textId="77777777" w:rsidR="00455A2A" w:rsidRDefault="00092419">
      <w:pPr>
        <w:pStyle w:val="BodyText"/>
        <w:spacing w:before="11" w:line="244" w:lineRule="auto"/>
        <w:ind w:left="1338" w:right="610"/>
      </w:pPr>
      <w:r>
        <w:rPr>
          <w:color w:val="231F20"/>
        </w:rPr>
        <w:lastRenderedPageBreak/>
        <w:t>performance. The duration of implementation will depend on the achievement of the stated outcomes. Reviews should be carried out regularly during the term and at the end of the term.</w:t>
      </w:r>
    </w:p>
    <w:p w14:paraId="7AD9E61E" w14:textId="77777777" w:rsidR="00455A2A" w:rsidRDefault="00092419">
      <w:pPr>
        <w:pStyle w:val="Heading2"/>
        <w:numPr>
          <w:ilvl w:val="0"/>
          <w:numId w:val="46"/>
        </w:numPr>
        <w:tabs>
          <w:tab w:val="left" w:pos="1338"/>
        </w:tabs>
        <w:spacing w:before="309"/>
        <w:ind w:left="1338" w:hanging="347"/>
      </w:pPr>
      <w:r>
        <w:rPr>
          <w:color w:val="231F20"/>
        </w:rPr>
        <w:t>Assessment</w:t>
      </w:r>
      <w:r>
        <w:rPr>
          <w:color w:val="231F20"/>
          <w:spacing w:val="-3"/>
        </w:rPr>
        <w:t xml:space="preserve"> </w:t>
      </w:r>
      <w:r>
        <w:rPr>
          <w:color w:val="231F20"/>
        </w:rPr>
        <w:t>procedure</w:t>
      </w:r>
      <w:r>
        <w:rPr>
          <w:color w:val="231F20"/>
          <w:spacing w:val="-2"/>
        </w:rPr>
        <w:t xml:space="preserve"> </w:t>
      </w:r>
      <w:r>
        <w:rPr>
          <w:color w:val="231F20"/>
        </w:rPr>
        <w:t>and</w:t>
      </w:r>
      <w:r>
        <w:rPr>
          <w:color w:val="231F20"/>
          <w:spacing w:val="-2"/>
        </w:rPr>
        <w:t xml:space="preserve"> criteria</w:t>
      </w:r>
    </w:p>
    <w:p w14:paraId="145DFBF2" w14:textId="77777777" w:rsidR="00455A2A" w:rsidRDefault="00092419">
      <w:pPr>
        <w:pStyle w:val="BodyText"/>
        <w:spacing w:before="7" w:line="242" w:lineRule="auto"/>
        <w:ind w:left="1339" w:right="553"/>
      </w:pPr>
      <w:r>
        <w:rPr>
          <w:color w:val="231F20"/>
        </w:rPr>
        <w:t>This step describes how progress will be measured and specifies how well the learner is expected to perform.</w:t>
      </w:r>
      <w:r>
        <w:rPr>
          <w:color w:val="231F20"/>
          <w:spacing w:val="40"/>
        </w:rPr>
        <w:t xml:space="preserve"> </w:t>
      </w:r>
      <w:r>
        <w:rPr>
          <w:color w:val="231F20"/>
        </w:rPr>
        <w:t>Evaluation criteria must define the standards that are</w:t>
      </w:r>
      <w:r>
        <w:rPr>
          <w:color w:val="231F20"/>
          <w:spacing w:val="-1"/>
        </w:rPr>
        <w:t xml:space="preserve"> </w:t>
      </w:r>
      <w:r>
        <w:rPr>
          <w:color w:val="231F20"/>
        </w:rPr>
        <w:t>to be used to measure progress or success.</w:t>
      </w:r>
      <w:r>
        <w:rPr>
          <w:color w:val="231F20"/>
          <w:spacing w:val="40"/>
        </w:rPr>
        <w:t xml:space="preserve"> </w:t>
      </w:r>
      <w:r>
        <w:rPr>
          <w:color w:val="231F20"/>
        </w:rPr>
        <w:t>It is necessary to evaluate progress after a specific content has been covered.</w:t>
      </w:r>
    </w:p>
    <w:p w14:paraId="74972DE1" w14:textId="77777777" w:rsidR="00455A2A" w:rsidRDefault="00455A2A">
      <w:pPr>
        <w:pStyle w:val="BodyText"/>
        <w:spacing w:before="9"/>
      </w:pPr>
    </w:p>
    <w:p w14:paraId="66C80F11" w14:textId="77777777" w:rsidR="00455A2A" w:rsidRDefault="00092419">
      <w:pPr>
        <w:pStyle w:val="Heading2"/>
        <w:numPr>
          <w:ilvl w:val="0"/>
          <w:numId w:val="46"/>
        </w:numPr>
        <w:tabs>
          <w:tab w:val="left" w:pos="1339"/>
        </w:tabs>
      </w:pPr>
      <w:r>
        <w:rPr>
          <w:color w:val="231F20"/>
        </w:rPr>
        <w:t>Related</w:t>
      </w:r>
      <w:r>
        <w:rPr>
          <w:color w:val="231F20"/>
          <w:spacing w:val="-3"/>
        </w:rPr>
        <w:t xml:space="preserve"> </w:t>
      </w:r>
      <w:r>
        <w:rPr>
          <w:color w:val="231F20"/>
        </w:rPr>
        <w:t>specialized</w:t>
      </w:r>
      <w:r>
        <w:rPr>
          <w:color w:val="231F20"/>
          <w:spacing w:val="-3"/>
        </w:rPr>
        <w:t xml:space="preserve"> </w:t>
      </w:r>
      <w:r>
        <w:rPr>
          <w:color w:val="231F20"/>
          <w:spacing w:val="-2"/>
        </w:rPr>
        <w:t>services</w:t>
      </w:r>
    </w:p>
    <w:p w14:paraId="23F6E29C" w14:textId="77777777" w:rsidR="00455A2A" w:rsidRDefault="00092419">
      <w:pPr>
        <w:pStyle w:val="BodyText"/>
        <w:spacing w:before="7" w:line="244" w:lineRule="auto"/>
        <w:ind w:left="1339" w:right="665"/>
      </w:pPr>
      <w:r>
        <w:rPr>
          <w:color w:val="231F20"/>
        </w:rPr>
        <w:t>The IEP must be clear in listing related specialized services required by the learner. The services identified may be addressed by the relevant service providers.</w:t>
      </w:r>
      <w:r>
        <w:rPr>
          <w:color w:val="231F20"/>
          <w:spacing w:val="40"/>
        </w:rPr>
        <w:t xml:space="preserve"> </w:t>
      </w:r>
      <w:r>
        <w:rPr>
          <w:color w:val="231F20"/>
        </w:rPr>
        <w:t>This should be specified as to who, when and where these may be provided.</w:t>
      </w:r>
      <w:r>
        <w:rPr>
          <w:color w:val="231F20"/>
          <w:spacing w:val="40"/>
        </w:rPr>
        <w:t xml:space="preserve"> </w:t>
      </w:r>
      <w:r>
        <w:rPr>
          <w:color w:val="231F20"/>
        </w:rPr>
        <w:t>These services may include physiotherapy, occupational therapy, speech and language therapy, guidance and counseling among others.</w:t>
      </w:r>
    </w:p>
    <w:p w14:paraId="51602F92" w14:textId="77777777" w:rsidR="00455A2A" w:rsidRDefault="00092419">
      <w:pPr>
        <w:pStyle w:val="Heading2"/>
        <w:tabs>
          <w:tab w:val="left" w:pos="991"/>
        </w:tabs>
        <w:spacing w:before="303"/>
        <w:ind w:left="295"/>
      </w:pPr>
      <w:r>
        <w:rPr>
          <w:color w:val="231F20"/>
          <w:spacing w:val="-2"/>
        </w:rPr>
        <w:t>3.2.1</w:t>
      </w:r>
      <w:r>
        <w:rPr>
          <w:color w:val="231F20"/>
        </w:rPr>
        <w:tab/>
        <w:t>Progress</w:t>
      </w:r>
      <w:r>
        <w:rPr>
          <w:color w:val="231F20"/>
          <w:spacing w:val="-4"/>
        </w:rPr>
        <w:t xml:space="preserve"> </w:t>
      </w:r>
      <w:r>
        <w:rPr>
          <w:color w:val="231F20"/>
          <w:spacing w:val="-2"/>
        </w:rPr>
        <w:t>records</w:t>
      </w:r>
    </w:p>
    <w:p w14:paraId="720DD704" w14:textId="77777777" w:rsidR="00455A2A" w:rsidRDefault="00092419">
      <w:pPr>
        <w:pStyle w:val="BodyText"/>
        <w:spacing w:before="7" w:line="244" w:lineRule="auto"/>
        <w:ind w:left="991" w:right="553"/>
      </w:pPr>
      <w:r>
        <w:rPr>
          <w:color w:val="231F20"/>
        </w:rPr>
        <w:t>After evaluation, the learner’s progress record should be kept as shown in the table below:</w:t>
      </w:r>
    </w:p>
    <w:p w14:paraId="17FEB2A3" w14:textId="77777777" w:rsidR="00455A2A" w:rsidRDefault="00092419">
      <w:pPr>
        <w:pStyle w:val="Heading2"/>
        <w:spacing w:before="310"/>
        <w:ind w:left="991"/>
      </w:pPr>
      <w:r>
        <w:rPr>
          <w:color w:val="231F20"/>
        </w:rPr>
        <w:t>Communication,</w:t>
      </w:r>
      <w:r>
        <w:rPr>
          <w:color w:val="231F20"/>
          <w:spacing w:val="-3"/>
        </w:rPr>
        <w:t xml:space="preserve"> </w:t>
      </w:r>
      <w:r>
        <w:rPr>
          <w:color w:val="231F20"/>
        </w:rPr>
        <w:t>Social</w:t>
      </w:r>
      <w:r>
        <w:rPr>
          <w:color w:val="231F20"/>
          <w:spacing w:val="-3"/>
        </w:rPr>
        <w:t xml:space="preserve"> </w:t>
      </w:r>
      <w:r>
        <w:rPr>
          <w:color w:val="231F20"/>
        </w:rPr>
        <w:t>and</w:t>
      </w:r>
      <w:r>
        <w:rPr>
          <w:color w:val="231F20"/>
          <w:spacing w:val="-3"/>
        </w:rPr>
        <w:t xml:space="preserve"> </w:t>
      </w:r>
      <w:r>
        <w:rPr>
          <w:color w:val="231F20"/>
        </w:rPr>
        <w:t>Pre-Literacy</w:t>
      </w:r>
      <w:r>
        <w:rPr>
          <w:color w:val="231F20"/>
          <w:spacing w:val="-2"/>
        </w:rPr>
        <w:t xml:space="preserve"> skills</w:t>
      </w:r>
    </w:p>
    <w:p w14:paraId="2117C632" w14:textId="77777777" w:rsidR="00455A2A" w:rsidRDefault="00455A2A">
      <w:pPr>
        <w:pStyle w:val="BodyText"/>
        <w:spacing w:before="49"/>
        <w:rPr>
          <w:b/>
          <w:sz w:val="20"/>
        </w:rPr>
      </w:pPr>
    </w:p>
    <w:tbl>
      <w:tblPr>
        <w:tblW w:w="0" w:type="auto"/>
        <w:tblInd w:w="99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898"/>
        <w:gridCol w:w="1511"/>
        <w:gridCol w:w="1219"/>
        <w:gridCol w:w="1476"/>
        <w:gridCol w:w="2179"/>
      </w:tblGrid>
      <w:tr w:rsidR="00455A2A" w14:paraId="0249A549" w14:textId="77777777">
        <w:trPr>
          <w:trHeight w:val="630"/>
        </w:trPr>
        <w:tc>
          <w:tcPr>
            <w:tcW w:w="898" w:type="dxa"/>
          </w:tcPr>
          <w:p w14:paraId="281B41BC" w14:textId="77777777" w:rsidR="00455A2A" w:rsidRDefault="00092419">
            <w:pPr>
              <w:pStyle w:val="TableParagraph"/>
              <w:spacing w:before="1"/>
              <w:ind w:left="104"/>
              <w:rPr>
                <w:b/>
                <w:sz w:val="23"/>
              </w:rPr>
            </w:pPr>
            <w:r>
              <w:rPr>
                <w:b/>
                <w:color w:val="231F20"/>
                <w:spacing w:val="-4"/>
                <w:sz w:val="23"/>
              </w:rPr>
              <w:t>Date</w:t>
            </w:r>
          </w:p>
        </w:tc>
        <w:tc>
          <w:tcPr>
            <w:tcW w:w="1511" w:type="dxa"/>
          </w:tcPr>
          <w:p w14:paraId="38B58D68" w14:textId="77777777" w:rsidR="00455A2A" w:rsidRDefault="00092419">
            <w:pPr>
              <w:pStyle w:val="TableParagraph"/>
              <w:spacing w:before="1"/>
              <w:ind w:left="103"/>
              <w:rPr>
                <w:b/>
                <w:sz w:val="23"/>
              </w:rPr>
            </w:pPr>
            <w:r>
              <w:rPr>
                <w:b/>
                <w:color w:val="231F20"/>
                <w:sz w:val="23"/>
              </w:rPr>
              <w:t>Skill</w:t>
            </w:r>
            <w:r>
              <w:rPr>
                <w:b/>
                <w:color w:val="231F20"/>
                <w:spacing w:val="-3"/>
                <w:sz w:val="23"/>
              </w:rPr>
              <w:t xml:space="preserve"> </w:t>
            </w:r>
            <w:r>
              <w:rPr>
                <w:b/>
                <w:color w:val="231F20"/>
                <w:spacing w:val="-4"/>
                <w:sz w:val="23"/>
              </w:rPr>
              <w:t>area</w:t>
            </w:r>
          </w:p>
          <w:p w14:paraId="27FEACE5" w14:textId="77777777" w:rsidR="00455A2A" w:rsidRDefault="00092419">
            <w:pPr>
              <w:pStyle w:val="TableParagraph"/>
              <w:spacing w:before="5" w:line="293" w:lineRule="exact"/>
              <w:ind w:left="103"/>
              <w:rPr>
                <w:b/>
                <w:sz w:val="23"/>
              </w:rPr>
            </w:pPr>
            <w:r>
              <w:rPr>
                <w:b/>
                <w:color w:val="231F20"/>
                <w:spacing w:val="-2"/>
                <w:sz w:val="23"/>
              </w:rPr>
              <w:t>assessed</w:t>
            </w:r>
          </w:p>
        </w:tc>
        <w:tc>
          <w:tcPr>
            <w:tcW w:w="1219" w:type="dxa"/>
          </w:tcPr>
          <w:p w14:paraId="703B860F" w14:textId="77777777" w:rsidR="00455A2A" w:rsidRDefault="00092419">
            <w:pPr>
              <w:pStyle w:val="TableParagraph"/>
              <w:spacing w:before="1"/>
              <w:ind w:left="100"/>
              <w:rPr>
                <w:b/>
                <w:sz w:val="23"/>
              </w:rPr>
            </w:pPr>
            <w:r>
              <w:rPr>
                <w:b/>
                <w:color w:val="231F20"/>
                <w:spacing w:val="-2"/>
                <w:sz w:val="23"/>
              </w:rPr>
              <w:t>Result</w:t>
            </w:r>
          </w:p>
        </w:tc>
        <w:tc>
          <w:tcPr>
            <w:tcW w:w="1476" w:type="dxa"/>
          </w:tcPr>
          <w:p w14:paraId="3692E87B" w14:textId="77777777" w:rsidR="00455A2A" w:rsidRDefault="00092419">
            <w:pPr>
              <w:pStyle w:val="TableParagraph"/>
              <w:spacing w:before="1"/>
              <w:ind w:left="102"/>
              <w:rPr>
                <w:b/>
                <w:sz w:val="23"/>
              </w:rPr>
            </w:pPr>
            <w:r>
              <w:rPr>
                <w:b/>
                <w:color w:val="231F20"/>
                <w:spacing w:val="-2"/>
                <w:sz w:val="23"/>
              </w:rPr>
              <w:t>Remarks</w:t>
            </w:r>
          </w:p>
        </w:tc>
        <w:tc>
          <w:tcPr>
            <w:tcW w:w="2179" w:type="dxa"/>
          </w:tcPr>
          <w:p w14:paraId="3CED9A6A" w14:textId="77777777" w:rsidR="00455A2A" w:rsidRDefault="00092419">
            <w:pPr>
              <w:pStyle w:val="TableParagraph"/>
              <w:spacing w:before="1"/>
              <w:ind w:left="101"/>
              <w:rPr>
                <w:b/>
                <w:sz w:val="23"/>
              </w:rPr>
            </w:pPr>
            <w:r>
              <w:rPr>
                <w:b/>
                <w:color w:val="231F20"/>
                <w:spacing w:val="-2"/>
                <w:sz w:val="23"/>
              </w:rPr>
              <w:t>Recommendations</w:t>
            </w:r>
          </w:p>
        </w:tc>
      </w:tr>
      <w:tr w:rsidR="00455A2A" w14:paraId="0A9FBA80" w14:textId="77777777">
        <w:trPr>
          <w:trHeight w:val="348"/>
        </w:trPr>
        <w:tc>
          <w:tcPr>
            <w:tcW w:w="898" w:type="dxa"/>
            <w:tcBorders>
              <w:bottom w:val="nil"/>
            </w:tcBorders>
          </w:tcPr>
          <w:p w14:paraId="5E568DA7" w14:textId="77777777" w:rsidR="00455A2A" w:rsidRDefault="00092419">
            <w:pPr>
              <w:pStyle w:val="TableParagraph"/>
              <w:spacing w:before="3"/>
              <w:ind w:left="104"/>
              <w:rPr>
                <w:b/>
                <w:sz w:val="13"/>
              </w:rPr>
            </w:pPr>
            <w:r>
              <w:rPr>
                <w:b/>
                <w:color w:val="231F20"/>
                <w:spacing w:val="-5"/>
                <w:position w:val="-6"/>
                <w:sz w:val="23"/>
              </w:rPr>
              <w:t>2</w:t>
            </w:r>
            <w:proofErr w:type="spellStart"/>
            <w:r>
              <w:rPr>
                <w:b/>
                <w:color w:val="231F20"/>
                <w:spacing w:val="-5"/>
                <w:sz w:val="13"/>
              </w:rPr>
              <w:t>nd</w:t>
            </w:r>
            <w:proofErr w:type="spellEnd"/>
          </w:p>
        </w:tc>
        <w:tc>
          <w:tcPr>
            <w:tcW w:w="1511" w:type="dxa"/>
            <w:tcBorders>
              <w:bottom w:val="nil"/>
            </w:tcBorders>
          </w:tcPr>
          <w:p w14:paraId="398518FC" w14:textId="77777777" w:rsidR="00455A2A" w:rsidRDefault="00092419">
            <w:pPr>
              <w:pStyle w:val="TableParagraph"/>
              <w:spacing w:before="3"/>
              <w:ind w:left="103"/>
              <w:rPr>
                <w:sz w:val="23"/>
              </w:rPr>
            </w:pPr>
            <w:r>
              <w:rPr>
                <w:color w:val="231F20"/>
                <w:sz w:val="23"/>
              </w:rPr>
              <w:t>Sorting</w:t>
            </w:r>
            <w:r>
              <w:rPr>
                <w:color w:val="231F20"/>
                <w:spacing w:val="51"/>
                <w:sz w:val="23"/>
              </w:rPr>
              <w:t xml:space="preserve"> </w:t>
            </w:r>
            <w:r>
              <w:rPr>
                <w:color w:val="231F20"/>
                <w:spacing w:val="-5"/>
                <w:sz w:val="23"/>
              </w:rPr>
              <w:t>and</w:t>
            </w:r>
          </w:p>
        </w:tc>
        <w:tc>
          <w:tcPr>
            <w:tcW w:w="1219" w:type="dxa"/>
            <w:tcBorders>
              <w:bottom w:val="nil"/>
            </w:tcBorders>
          </w:tcPr>
          <w:p w14:paraId="421C59CF" w14:textId="77777777" w:rsidR="00455A2A" w:rsidRDefault="00092419">
            <w:pPr>
              <w:pStyle w:val="TableParagraph"/>
              <w:spacing w:before="3"/>
              <w:ind w:left="100"/>
              <w:rPr>
                <w:sz w:val="23"/>
              </w:rPr>
            </w:pPr>
            <w:r>
              <w:rPr>
                <w:color w:val="231F20"/>
                <w:spacing w:val="-4"/>
                <w:sz w:val="23"/>
              </w:rPr>
              <w:t>Sorts</w:t>
            </w:r>
          </w:p>
        </w:tc>
        <w:tc>
          <w:tcPr>
            <w:tcW w:w="1476" w:type="dxa"/>
            <w:tcBorders>
              <w:bottom w:val="nil"/>
            </w:tcBorders>
          </w:tcPr>
          <w:p w14:paraId="54AE2101" w14:textId="77777777" w:rsidR="00455A2A" w:rsidRDefault="00092419">
            <w:pPr>
              <w:pStyle w:val="TableParagraph"/>
              <w:spacing w:before="3"/>
              <w:ind w:left="102"/>
              <w:rPr>
                <w:sz w:val="23"/>
              </w:rPr>
            </w:pPr>
            <w:r>
              <w:rPr>
                <w:color w:val="231F20"/>
                <w:sz w:val="23"/>
              </w:rPr>
              <w:t>The</w:t>
            </w:r>
            <w:r>
              <w:rPr>
                <w:color w:val="231F20"/>
                <w:spacing w:val="-2"/>
                <w:sz w:val="23"/>
              </w:rPr>
              <w:t xml:space="preserve"> learner</w:t>
            </w:r>
          </w:p>
        </w:tc>
        <w:tc>
          <w:tcPr>
            <w:tcW w:w="2179" w:type="dxa"/>
            <w:tcBorders>
              <w:bottom w:val="nil"/>
            </w:tcBorders>
          </w:tcPr>
          <w:p w14:paraId="37351627" w14:textId="77777777" w:rsidR="00455A2A" w:rsidRDefault="00092419">
            <w:pPr>
              <w:pStyle w:val="TableParagraph"/>
              <w:spacing w:before="3"/>
              <w:ind w:left="101"/>
              <w:rPr>
                <w:sz w:val="23"/>
              </w:rPr>
            </w:pPr>
            <w:r>
              <w:rPr>
                <w:color w:val="231F20"/>
                <w:sz w:val="23"/>
              </w:rPr>
              <w:t>Needs</w:t>
            </w:r>
            <w:r>
              <w:rPr>
                <w:color w:val="231F20"/>
                <w:spacing w:val="-3"/>
                <w:sz w:val="23"/>
              </w:rPr>
              <w:t xml:space="preserve"> </w:t>
            </w:r>
            <w:r>
              <w:rPr>
                <w:color w:val="231F20"/>
                <w:sz w:val="23"/>
              </w:rPr>
              <w:t>practice</w:t>
            </w:r>
            <w:r>
              <w:rPr>
                <w:color w:val="231F20"/>
                <w:spacing w:val="1"/>
                <w:sz w:val="23"/>
              </w:rPr>
              <w:t xml:space="preserve"> </w:t>
            </w:r>
            <w:r>
              <w:rPr>
                <w:color w:val="231F20"/>
                <w:spacing w:val="-5"/>
                <w:sz w:val="23"/>
              </w:rPr>
              <w:t>in</w:t>
            </w:r>
          </w:p>
        </w:tc>
      </w:tr>
      <w:tr w:rsidR="00455A2A" w14:paraId="4CCFEE10" w14:textId="77777777">
        <w:trPr>
          <w:trHeight w:val="315"/>
        </w:trPr>
        <w:tc>
          <w:tcPr>
            <w:tcW w:w="898" w:type="dxa"/>
            <w:tcBorders>
              <w:top w:val="nil"/>
              <w:bottom w:val="nil"/>
            </w:tcBorders>
          </w:tcPr>
          <w:p w14:paraId="2CC27C4B" w14:textId="77777777" w:rsidR="00455A2A" w:rsidRDefault="00092419">
            <w:pPr>
              <w:pStyle w:val="TableParagraph"/>
              <w:spacing w:line="277" w:lineRule="exact"/>
              <w:ind w:left="104"/>
              <w:rPr>
                <w:b/>
                <w:sz w:val="23"/>
              </w:rPr>
            </w:pPr>
            <w:r>
              <w:rPr>
                <w:b/>
                <w:color w:val="231F20"/>
                <w:spacing w:val="-2"/>
                <w:sz w:val="23"/>
              </w:rPr>
              <w:t>April</w:t>
            </w:r>
          </w:p>
        </w:tc>
        <w:tc>
          <w:tcPr>
            <w:tcW w:w="1511" w:type="dxa"/>
            <w:tcBorders>
              <w:top w:val="nil"/>
              <w:bottom w:val="nil"/>
            </w:tcBorders>
          </w:tcPr>
          <w:p w14:paraId="3C272123" w14:textId="77777777" w:rsidR="00455A2A" w:rsidRDefault="00092419">
            <w:pPr>
              <w:pStyle w:val="TableParagraph"/>
              <w:spacing w:line="280" w:lineRule="exact"/>
              <w:ind w:left="103"/>
              <w:rPr>
                <w:sz w:val="23"/>
              </w:rPr>
            </w:pPr>
            <w:r>
              <w:rPr>
                <w:color w:val="231F20"/>
                <w:spacing w:val="-2"/>
                <w:sz w:val="23"/>
              </w:rPr>
              <w:t>grouping</w:t>
            </w:r>
          </w:p>
        </w:tc>
        <w:tc>
          <w:tcPr>
            <w:tcW w:w="1219" w:type="dxa"/>
            <w:tcBorders>
              <w:top w:val="nil"/>
              <w:bottom w:val="nil"/>
            </w:tcBorders>
          </w:tcPr>
          <w:p w14:paraId="442F1807" w14:textId="77777777" w:rsidR="00455A2A" w:rsidRDefault="00092419">
            <w:pPr>
              <w:pStyle w:val="TableParagraph"/>
              <w:spacing w:line="280" w:lineRule="exact"/>
              <w:ind w:left="100"/>
              <w:rPr>
                <w:sz w:val="23"/>
              </w:rPr>
            </w:pPr>
            <w:r>
              <w:rPr>
                <w:color w:val="231F20"/>
                <w:spacing w:val="-2"/>
                <w:sz w:val="23"/>
              </w:rPr>
              <w:t>grooming</w:t>
            </w:r>
          </w:p>
        </w:tc>
        <w:tc>
          <w:tcPr>
            <w:tcW w:w="1476" w:type="dxa"/>
            <w:tcBorders>
              <w:top w:val="nil"/>
              <w:bottom w:val="nil"/>
            </w:tcBorders>
          </w:tcPr>
          <w:p w14:paraId="5DB995FD" w14:textId="77777777" w:rsidR="00455A2A" w:rsidRDefault="00092419">
            <w:pPr>
              <w:pStyle w:val="TableParagraph"/>
              <w:spacing w:line="280" w:lineRule="exact"/>
              <w:ind w:left="102"/>
              <w:rPr>
                <w:sz w:val="23"/>
              </w:rPr>
            </w:pPr>
            <w:r>
              <w:rPr>
                <w:color w:val="231F20"/>
                <w:spacing w:val="-5"/>
                <w:sz w:val="23"/>
              </w:rPr>
              <w:t>has</w:t>
            </w:r>
          </w:p>
        </w:tc>
        <w:tc>
          <w:tcPr>
            <w:tcW w:w="2179" w:type="dxa"/>
            <w:tcBorders>
              <w:top w:val="nil"/>
              <w:bottom w:val="nil"/>
            </w:tcBorders>
          </w:tcPr>
          <w:p w14:paraId="33BBF5C2" w14:textId="77777777" w:rsidR="00455A2A" w:rsidRDefault="00092419">
            <w:pPr>
              <w:pStyle w:val="TableParagraph"/>
              <w:spacing w:line="280" w:lineRule="exact"/>
              <w:ind w:left="101"/>
              <w:rPr>
                <w:sz w:val="23"/>
              </w:rPr>
            </w:pPr>
            <w:r>
              <w:rPr>
                <w:color w:val="231F20"/>
                <w:sz w:val="23"/>
              </w:rPr>
              <w:t>grouping</w:t>
            </w:r>
            <w:r>
              <w:rPr>
                <w:color w:val="231F20"/>
                <w:spacing w:val="-6"/>
                <w:sz w:val="23"/>
              </w:rPr>
              <w:t xml:space="preserve"> </w:t>
            </w:r>
            <w:r>
              <w:rPr>
                <w:color w:val="231F20"/>
                <w:spacing w:val="-2"/>
                <w:sz w:val="23"/>
              </w:rPr>
              <w:t>items</w:t>
            </w:r>
          </w:p>
        </w:tc>
      </w:tr>
      <w:tr w:rsidR="00455A2A" w14:paraId="42D786B3" w14:textId="77777777">
        <w:trPr>
          <w:trHeight w:val="316"/>
        </w:trPr>
        <w:tc>
          <w:tcPr>
            <w:tcW w:w="898" w:type="dxa"/>
            <w:tcBorders>
              <w:top w:val="nil"/>
              <w:bottom w:val="nil"/>
            </w:tcBorders>
          </w:tcPr>
          <w:p w14:paraId="5FECCCCE" w14:textId="77777777" w:rsidR="00455A2A" w:rsidRDefault="00092419">
            <w:pPr>
              <w:pStyle w:val="TableParagraph"/>
              <w:spacing w:line="277" w:lineRule="exact"/>
              <w:ind w:left="104"/>
              <w:rPr>
                <w:b/>
                <w:sz w:val="23"/>
              </w:rPr>
            </w:pPr>
            <w:r>
              <w:rPr>
                <w:b/>
                <w:color w:val="231F20"/>
                <w:spacing w:val="-4"/>
                <w:sz w:val="23"/>
              </w:rPr>
              <w:t>2019</w:t>
            </w:r>
          </w:p>
        </w:tc>
        <w:tc>
          <w:tcPr>
            <w:tcW w:w="1511" w:type="dxa"/>
            <w:tcBorders>
              <w:top w:val="nil"/>
              <w:bottom w:val="nil"/>
            </w:tcBorders>
          </w:tcPr>
          <w:p w14:paraId="1A79D161" w14:textId="77777777" w:rsidR="00455A2A" w:rsidRDefault="00092419">
            <w:pPr>
              <w:pStyle w:val="TableParagraph"/>
              <w:spacing w:line="280" w:lineRule="exact"/>
              <w:ind w:left="103"/>
              <w:rPr>
                <w:sz w:val="23"/>
              </w:rPr>
            </w:pPr>
            <w:r>
              <w:rPr>
                <w:color w:val="231F20"/>
                <w:spacing w:val="-2"/>
                <w:sz w:val="23"/>
              </w:rPr>
              <w:t>grooming</w:t>
            </w:r>
          </w:p>
        </w:tc>
        <w:tc>
          <w:tcPr>
            <w:tcW w:w="1219" w:type="dxa"/>
            <w:tcBorders>
              <w:top w:val="nil"/>
              <w:bottom w:val="nil"/>
            </w:tcBorders>
          </w:tcPr>
          <w:p w14:paraId="4E624836" w14:textId="77777777" w:rsidR="00455A2A" w:rsidRDefault="00092419">
            <w:pPr>
              <w:pStyle w:val="TableParagraph"/>
              <w:spacing w:line="280" w:lineRule="exact"/>
              <w:ind w:left="100"/>
              <w:rPr>
                <w:sz w:val="23"/>
              </w:rPr>
            </w:pPr>
            <w:r>
              <w:rPr>
                <w:color w:val="231F20"/>
                <w:spacing w:val="-2"/>
                <w:sz w:val="23"/>
              </w:rPr>
              <w:t>items</w:t>
            </w:r>
          </w:p>
        </w:tc>
        <w:tc>
          <w:tcPr>
            <w:tcW w:w="1476" w:type="dxa"/>
            <w:tcBorders>
              <w:top w:val="nil"/>
              <w:bottom w:val="nil"/>
            </w:tcBorders>
          </w:tcPr>
          <w:p w14:paraId="2B790E85" w14:textId="77777777" w:rsidR="00455A2A" w:rsidRDefault="00092419">
            <w:pPr>
              <w:pStyle w:val="TableParagraph"/>
              <w:spacing w:line="280" w:lineRule="exact"/>
              <w:ind w:left="102"/>
              <w:rPr>
                <w:sz w:val="23"/>
              </w:rPr>
            </w:pPr>
            <w:r>
              <w:rPr>
                <w:color w:val="231F20"/>
                <w:spacing w:val="-2"/>
                <w:sz w:val="23"/>
              </w:rPr>
              <w:t>mastered</w:t>
            </w:r>
          </w:p>
        </w:tc>
        <w:tc>
          <w:tcPr>
            <w:tcW w:w="2179" w:type="dxa"/>
            <w:tcBorders>
              <w:top w:val="nil"/>
              <w:bottom w:val="nil"/>
            </w:tcBorders>
          </w:tcPr>
          <w:p w14:paraId="5E2EC20E" w14:textId="77777777" w:rsidR="00455A2A" w:rsidRDefault="00092419">
            <w:pPr>
              <w:pStyle w:val="TableParagraph"/>
              <w:spacing w:line="280" w:lineRule="exact"/>
              <w:ind w:left="101"/>
              <w:rPr>
                <w:sz w:val="23"/>
              </w:rPr>
            </w:pPr>
            <w:r>
              <w:rPr>
                <w:color w:val="231F20"/>
                <w:sz w:val="23"/>
              </w:rPr>
              <w:t>according</w:t>
            </w:r>
            <w:r>
              <w:rPr>
                <w:color w:val="231F20"/>
                <w:spacing w:val="-3"/>
                <w:sz w:val="23"/>
              </w:rPr>
              <w:t xml:space="preserve"> </w:t>
            </w:r>
            <w:r>
              <w:rPr>
                <w:color w:val="231F20"/>
                <w:sz w:val="23"/>
              </w:rPr>
              <w:t>to</w:t>
            </w:r>
            <w:r>
              <w:rPr>
                <w:color w:val="231F20"/>
                <w:spacing w:val="-1"/>
                <w:sz w:val="23"/>
              </w:rPr>
              <w:t xml:space="preserve"> </w:t>
            </w:r>
            <w:r>
              <w:rPr>
                <w:color w:val="231F20"/>
                <w:spacing w:val="-5"/>
                <w:sz w:val="23"/>
              </w:rPr>
              <w:t>use</w:t>
            </w:r>
          </w:p>
        </w:tc>
      </w:tr>
      <w:tr w:rsidR="00455A2A" w14:paraId="12607087" w14:textId="77777777">
        <w:trPr>
          <w:trHeight w:val="315"/>
        </w:trPr>
        <w:tc>
          <w:tcPr>
            <w:tcW w:w="898" w:type="dxa"/>
            <w:tcBorders>
              <w:top w:val="nil"/>
              <w:bottom w:val="nil"/>
            </w:tcBorders>
          </w:tcPr>
          <w:p w14:paraId="61576548" w14:textId="77777777" w:rsidR="00455A2A" w:rsidRDefault="00455A2A">
            <w:pPr>
              <w:pStyle w:val="TableParagraph"/>
              <w:rPr>
                <w:rFonts w:ascii="Times New Roman"/>
              </w:rPr>
            </w:pPr>
          </w:p>
        </w:tc>
        <w:tc>
          <w:tcPr>
            <w:tcW w:w="1511" w:type="dxa"/>
            <w:tcBorders>
              <w:top w:val="nil"/>
              <w:bottom w:val="nil"/>
            </w:tcBorders>
          </w:tcPr>
          <w:p w14:paraId="70D55657" w14:textId="77777777" w:rsidR="00455A2A" w:rsidRDefault="00092419">
            <w:pPr>
              <w:pStyle w:val="TableParagraph"/>
              <w:spacing w:line="279" w:lineRule="exact"/>
              <w:ind w:left="103"/>
              <w:rPr>
                <w:sz w:val="23"/>
              </w:rPr>
            </w:pPr>
            <w:r>
              <w:rPr>
                <w:color w:val="231F20"/>
                <w:spacing w:val="-2"/>
                <w:sz w:val="23"/>
              </w:rPr>
              <w:t>items</w:t>
            </w:r>
          </w:p>
        </w:tc>
        <w:tc>
          <w:tcPr>
            <w:tcW w:w="1219" w:type="dxa"/>
            <w:tcBorders>
              <w:top w:val="nil"/>
              <w:bottom w:val="nil"/>
            </w:tcBorders>
          </w:tcPr>
          <w:p w14:paraId="435E49FB" w14:textId="77777777" w:rsidR="00455A2A" w:rsidRDefault="00455A2A">
            <w:pPr>
              <w:pStyle w:val="TableParagraph"/>
              <w:rPr>
                <w:rFonts w:ascii="Times New Roman"/>
              </w:rPr>
            </w:pPr>
          </w:p>
        </w:tc>
        <w:tc>
          <w:tcPr>
            <w:tcW w:w="1476" w:type="dxa"/>
            <w:tcBorders>
              <w:top w:val="nil"/>
              <w:bottom w:val="nil"/>
            </w:tcBorders>
          </w:tcPr>
          <w:p w14:paraId="1348FE20" w14:textId="77777777" w:rsidR="00455A2A" w:rsidRDefault="00092419">
            <w:pPr>
              <w:pStyle w:val="TableParagraph"/>
              <w:spacing w:line="279" w:lineRule="exact"/>
              <w:ind w:left="102"/>
              <w:rPr>
                <w:sz w:val="23"/>
              </w:rPr>
            </w:pPr>
            <w:proofErr w:type="gramStart"/>
            <w:r>
              <w:rPr>
                <w:color w:val="231F20"/>
                <w:sz w:val="23"/>
              </w:rPr>
              <w:t>how</w:t>
            </w:r>
            <w:proofErr w:type="gramEnd"/>
            <w:r>
              <w:rPr>
                <w:color w:val="231F20"/>
                <w:spacing w:val="-2"/>
                <w:sz w:val="23"/>
              </w:rPr>
              <w:t xml:space="preserve"> </w:t>
            </w:r>
            <w:r>
              <w:rPr>
                <w:color w:val="231F20"/>
                <w:sz w:val="23"/>
              </w:rPr>
              <w:t>to</w:t>
            </w:r>
            <w:r>
              <w:rPr>
                <w:color w:val="231F20"/>
                <w:spacing w:val="1"/>
                <w:sz w:val="23"/>
              </w:rPr>
              <w:t xml:space="preserve"> </w:t>
            </w:r>
            <w:r>
              <w:rPr>
                <w:color w:val="231F20"/>
                <w:spacing w:val="-4"/>
                <w:sz w:val="23"/>
              </w:rPr>
              <w:t>sort</w:t>
            </w:r>
          </w:p>
        </w:tc>
        <w:tc>
          <w:tcPr>
            <w:tcW w:w="2179" w:type="dxa"/>
            <w:tcBorders>
              <w:top w:val="nil"/>
              <w:bottom w:val="nil"/>
            </w:tcBorders>
          </w:tcPr>
          <w:p w14:paraId="7249C03A" w14:textId="77777777" w:rsidR="00455A2A" w:rsidRDefault="00455A2A">
            <w:pPr>
              <w:pStyle w:val="TableParagraph"/>
              <w:rPr>
                <w:rFonts w:ascii="Times New Roman"/>
              </w:rPr>
            </w:pPr>
          </w:p>
        </w:tc>
      </w:tr>
      <w:tr w:rsidR="00455A2A" w14:paraId="6E41792F" w14:textId="77777777">
        <w:trPr>
          <w:trHeight w:val="315"/>
        </w:trPr>
        <w:tc>
          <w:tcPr>
            <w:tcW w:w="898" w:type="dxa"/>
            <w:tcBorders>
              <w:top w:val="nil"/>
              <w:bottom w:val="nil"/>
            </w:tcBorders>
          </w:tcPr>
          <w:p w14:paraId="18C99D79" w14:textId="77777777" w:rsidR="00455A2A" w:rsidRDefault="00455A2A">
            <w:pPr>
              <w:pStyle w:val="TableParagraph"/>
              <w:rPr>
                <w:rFonts w:ascii="Times New Roman"/>
              </w:rPr>
            </w:pPr>
          </w:p>
        </w:tc>
        <w:tc>
          <w:tcPr>
            <w:tcW w:w="1511" w:type="dxa"/>
            <w:tcBorders>
              <w:top w:val="nil"/>
              <w:bottom w:val="nil"/>
            </w:tcBorders>
          </w:tcPr>
          <w:p w14:paraId="09AAE7CD" w14:textId="77777777" w:rsidR="00455A2A" w:rsidRDefault="00092419">
            <w:pPr>
              <w:pStyle w:val="TableParagraph"/>
              <w:spacing w:line="279" w:lineRule="exact"/>
              <w:ind w:left="103"/>
              <w:rPr>
                <w:sz w:val="23"/>
              </w:rPr>
            </w:pPr>
            <w:r>
              <w:rPr>
                <w:color w:val="231F20"/>
                <w:sz w:val="23"/>
              </w:rPr>
              <w:t>according</w:t>
            </w:r>
            <w:r>
              <w:rPr>
                <w:color w:val="231F20"/>
                <w:spacing w:val="-6"/>
                <w:sz w:val="23"/>
              </w:rPr>
              <w:t xml:space="preserve"> </w:t>
            </w:r>
            <w:r>
              <w:rPr>
                <w:color w:val="231F20"/>
                <w:spacing w:val="-5"/>
                <w:sz w:val="23"/>
              </w:rPr>
              <w:t>to</w:t>
            </w:r>
          </w:p>
        </w:tc>
        <w:tc>
          <w:tcPr>
            <w:tcW w:w="1219" w:type="dxa"/>
            <w:tcBorders>
              <w:top w:val="nil"/>
              <w:bottom w:val="nil"/>
            </w:tcBorders>
          </w:tcPr>
          <w:p w14:paraId="7C8B69D4" w14:textId="77777777" w:rsidR="00455A2A" w:rsidRDefault="00455A2A">
            <w:pPr>
              <w:pStyle w:val="TableParagraph"/>
              <w:rPr>
                <w:rFonts w:ascii="Times New Roman"/>
              </w:rPr>
            </w:pPr>
          </w:p>
        </w:tc>
        <w:tc>
          <w:tcPr>
            <w:tcW w:w="1476" w:type="dxa"/>
            <w:tcBorders>
              <w:top w:val="nil"/>
              <w:bottom w:val="nil"/>
            </w:tcBorders>
          </w:tcPr>
          <w:p w14:paraId="0B67D95D" w14:textId="77777777" w:rsidR="00455A2A" w:rsidRDefault="00092419">
            <w:pPr>
              <w:pStyle w:val="TableParagraph"/>
              <w:spacing w:line="279" w:lineRule="exact"/>
              <w:ind w:left="102"/>
              <w:rPr>
                <w:sz w:val="23"/>
              </w:rPr>
            </w:pPr>
            <w:r>
              <w:rPr>
                <w:color w:val="231F20"/>
                <w:spacing w:val="-2"/>
                <w:sz w:val="23"/>
              </w:rPr>
              <w:t>grooming</w:t>
            </w:r>
          </w:p>
        </w:tc>
        <w:tc>
          <w:tcPr>
            <w:tcW w:w="2179" w:type="dxa"/>
            <w:tcBorders>
              <w:top w:val="nil"/>
              <w:bottom w:val="nil"/>
            </w:tcBorders>
          </w:tcPr>
          <w:p w14:paraId="2A0A7544" w14:textId="77777777" w:rsidR="00455A2A" w:rsidRDefault="00455A2A">
            <w:pPr>
              <w:pStyle w:val="TableParagraph"/>
              <w:rPr>
                <w:rFonts w:ascii="Times New Roman"/>
              </w:rPr>
            </w:pPr>
          </w:p>
        </w:tc>
      </w:tr>
      <w:tr w:rsidR="00455A2A" w14:paraId="30968A59" w14:textId="77777777">
        <w:trPr>
          <w:trHeight w:val="279"/>
        </w:trPr>
        <w:tc>
          <w:tcPr>
            <w:tcW w:w="898" w:type="dxa"/>
            <w:tcBorders>
              <w:top w:val="nil"/>
            </w:tcBorders>
          </w:tcPr>
          <w:p w14:paraId="60D2E4DA" w14:textId="77777777" w:rsidR="00455A2A" w:rsidRDefault="00455A2A">
            <w:pPr>
              <w:pStyle w:val="TableParagraph"/>
              <w:rPr>
                <w:rFonts w:ascii="Times New Roman"/>
                <w:sz w:val="20"/>
              </w:rPr>
            </w:pPr>
          </w:p>
        </w:tc>
        <w:tc>
          <w:tcPr>
            <w:tcW w:w="1511" w:type="dxa"/>
            <w:tcBorders>
              <w:top w:val="nil"/>
            </w:tcBorders>
          </w:tcPr>
          <w:p w14:paraId="15A264E0" w14:textId="77777777" w:rsidR="00455A2A" w:rsidRDefault="00092419">
            <w:pPr>
              <w:pStyle w:val="TableParagraph"/>
              <w:spacing w:line="260" w:lineRule="exact"/>
              <w:ind w:left="103"/>
              <w:rPr>
                <w:sz w:val="23"/>
              </w:rPr>
            </w:pPr>
            <w:r>
              <w:rPr>
                <w:color w:val="231F20"/>
                <w:spacing w:val="-5"/>
                <w:sz w:val="23"/>
              </w:rPr>
              <w:t>use</w:t>
            </w:r>
          </w:p>
        </w:tc>
        <w:tc>
          <w:tcPr>
            <w:tcW w:w="1219" w:type="dxa"/>
            <w:tcBorders>
              <w:top w:val="nil"/>
            </w:tcBorders>
          </w:tcPr>
          <w:p w14:paraId="1204AB83" w14:textId="77777777" w:rsidR="00455A2A" w:rsidRDefault="00455A2A">
            <w:pPr>
              <w:pStyle w:val="TableParagraph"/>
              <w:rPr>
                <w:rFonts w:ascii="Times New Roman"/>
                <w:sz w:val="20"/>
              </w:rPr>
            </w:pPr>
          </w:p>
        </w:tc>
        <w:tc>
          <w:tcPr>
            <w:tcW w:w="1476" w:type="dxa"/>
            <w:tcBorders>
              <w:top w:val="nil"/>
            </w:tcBorders>
          </w:tcPr>
          <w:p w14:paraId="583474AA" w14:textId="77777777" w:rsidR="00455A2A" w:rsidRDefault="00092419">
            <w:pPr>
              <w:pStyle w:val="TableParagraph"/>
              <w:spacing w:line="260" w:lineRule="exact"/>
              <w:ind w:left="102"/>
              <w:rPr>
                <w:sz w:val="23"/>
              </w:rPr>
            </w:pPr>
            <w:r>
              <w:rPr>
                <w:color w:val="231F20"/>
                <w:spacing w:val="-2"/>
                <w:sz w:val="23"/>
              </w:rPr>
              <w:t>items</w:t>
            </w:r>
          </w:p>
        </w:tc>
        <w:tc>
          <w:tcPr>
            <w:tcW w:w="2179" w:type="dxa"/>
            <w:tcBorders>
              <w:top w:val="nil"/>
            </w:tcBorders>
          </w:tcPr>
          <w:p w14:paraId="6F6C80CF" w14:textId="77777777" w:rsidR="00455A2A" w:rsidRDefault="00455A2A">
            <w:pPr>
              <w:pStyle w:val="TableParagraph"/>
              <w:rPr>
                <w:rFonts w:ascii="Times New Roman"/>
                <w:sz w:val="20"/>
              </w:rPr>
            </w:pPr>
          </w:p>
        </w:tc>
      </w:tr>
    </w:tbl>
    <w:p w14:paraId="1A4649A2" w14:textId="77777777" w:rsidR="00455A2A" w:rsidRDefault="00455A2A">
      <w:pPr>
        <w:pStyle w:val="TableParagraph"/>
        <w:rPr>
          <w:rFonts w:ascii="Times New Roman"/>
          <w:sz w:val="20"/>
        </w:rPr>
        <w:sectPr w:rsidR="00455A2A">
          <w:pgSz w:w="9980" w:h="14180"/>
          <w:pgMar w:top="1380" w:right="425" w:bottom="1120" w:left="850" w:header="0" w:footer="939" w:gutter="0"/>
          <w:cols w:space="720"/>
        </w:sectPr>
      </w:pPr>
    </w:p>
    <w:p w14:paraId="15838267" w14:textId="77777777" w:rsidR="00455A2A" w:rsidRDefault="00092419">
      <w:pPr>
        <w:spacing w:before="9"/>
        <w:ind w:left="695"/>
        <w:jc w:val="both"/>
        <w:rPr>
          <w:b/>
          <w:sz w:val="23"/>
        </w:rPr>
      </w:pPr>
      <w:r>
        <w:rPr>
          <w:b/>
          <w:sz w:val="23"/>
        </w:rPr>
        <w:lastRenderedPageBreak/>
        <w:t>3.3</w:t>
      </w:r>
      <w:r>
        <w:rPr>
          <w:b/>
          <w:spacing w:val="77"/>
          <w:sz w:val="23"/>
        </w:rPr>
        <w:t xml:space="preserve">   </w:t>
      </w:r>
      <w:r>
        <w:rPr>
          <w:b/>
          <w:sz w:val="23"/>
        </w:rPr>
        <w:t xml:space="preserve">Lesson </w:t>
      </w:r>
      <w:r>
        <w:rPr>
          <w:b/>
          <w:spacing w:val="-4"/>
          <w:sz w:val="23"/>
        </w:rPr>
        <w:t>Plan</w:t>
      </w:r>
    </w:p>
    <w:p w14:paraId="712E65E2" w14:textId="77777777" w:rsidR="00455A2A" w:rsidRDefault="00092419">
      <w:pPr>
        <w:pStyle w:val="BodyText"/>
        <w:spacing w:before="4" w:line="244" w:lineRule="auto"/>
        <w:ind w:left="1390" w:right="114"/>
        <w:jc w:val="both"/>
      </w:pPr>
      <w:r>
        <w:rPr>
          <w:b/>
        </w:rPr>
        <w:t xml:space="preserve">Lesson plans </w:t>
      </w:r>
      <w:r>
        <w:t>are developed from the IEP. They describe the actual teaching</w:t>
      </w:r>
      <w:r>
        <w:rPr>
          <w:spacing w:val="-7"/>
        </w:rPr>
        <w:t xml:space="preserve"> </w:t>
      </w:r>
      <w:r>
        <w:t>and</w:t>
      </w:r>
      <w:r>
        <w:rPr>
          <w:spacing w:val="-8"/>
        </w:rPr>
        <w:t xml:space="preserve"> </w:t>
      </w:r>
      <w:r>
        <w:t>learning</w:t>
      </w:r>
      <w:r>
        <w:rPr>
          <w:spacing w:val="-7"/>
        </w:rPr>
        <w:t xml:space="preserve"> </w:t>
      </w:r>
      <w:r>
        <w:t>experiences</w:t>
      </w:r>
      <w:r>
        <w:rPr>
          <w:spacing w:val="-8"/>
        </w:rPr>
        <w:t xml:space="preserve"> </w:t>
      </w:r>
      <w:r>
        <w:t>that</w:t>
      </w:r>
      <w:r>
        <w:rPr>
          <w:spacing w:val="-7"/>
        </w:rPr>
        <w:t xml:space="preserve"> </w:t>
      </w:r>
      <w:r>
        <w:t>the</w:t>
      </w:r>
      <w:r>
        <w:rPr>
          <w:spacing w:val="-8"/>
        </w:rPr>
        <w:t xml:space="preserve"> </w:t>
      </w:r>
      <w:r>
        <w:t>teacher</w:t>
      </w:r>
      <w:r>
        <w:rPr>
          <w:spacing w:val="-7"/>
        </w:rPr>
        <w:t xml:space="preserve"> </w:t>
      </w:r>
      <w:r>
        <w:t>will</w:t>
      </w:r>
      <w:r>
        <w:rPr>
          <w:spacing w:val="-8"/>
        </w:rPr>
        <w:t xml:space="preserve"> </w:t>
      </w:r>
      <w:r>
        <w:t>facilitate</w:t>
      </w:r>
      <w:r>
        <w:rPr>
          <w:spacing w:val="-7"/>
        </w:rPr>
        <w:t xml:space="preserve"> </w:t>
      </w:r>
      <w:r>
        <w:t xml:space="preserve">during the lesson. It provides clear instructions on how the class will be organized, the resources that will be used, and the activities that will </w:t>
      </w:r>
      <w:proofErr w:type="gramStart"/>
      <w:r>
        <w:t>takes</w:t>
      </w:r>
      <w:proofErr w:type="gramEnd"/>
      <w:r>
        <w:t xml:space="preserve"> place within the time allocated. It also shows how values, PCIs and competencies shall be mainstreamed in the lesson. Lesson plans are usually propositions made by the teacher on how the lesson shall run, however, the way in which the lesson may run could change spontaneously</w:t>
      </w:r>
      <w:r>
        <w:rPr>
          <w:spacing w:val="-8"/>
        </w:rPr>
        <w:t xml:space="preserve"> </w:t>
      </w:r>
      <w:r>
        <w:t>during</w:t>
      </w:r>
      <w:r>
        <w:rPr>
          <w:spacing w:val="-8"/>
        </w:rPr>
        <w:t xml:space="preserve"> </w:t>
      </w:r>
      <w:r>
        <w:t>the</w:t>
      </w:r>
      <w:r>
        <w:rPr>
          <w:spacing w:val="-9"/>
        </w:rPr>
        <w:t xml:space="preserve"> </w:t>
      </w:r>
      <w:r>
        <w:t>lesson.</w:t>
      </w:r>
      <w:r>
        <w:rPr>
          <w:spacing w:val="-9"/>
        </w:rPr>
        <w:t xml:space="preserve"> </w:t>
      </w:r>
      <w:r>
        <w:t>Lesson</w:t>
      </w:r>
      <w:r>
        <w:rPr>
          <w:spacing w:val="-9"/>
        </w:rPr>
        <w:t xml:space="preserve"> </w:t>
      </w:r>
      <w:r>
        <w:t>plans</w:t>
      </w:r>
      <w:r>
        <w:rPr>
          <w:spacing w:val="-7"/>
        </w:rPr>
        <w:t xml:space="preserve"> </w:t>
      </w:r>
      <w:r>
        <w:t>should</w:t>
      </w:r>
      <w:r>
        <w:rPr>
          <w:spacing w:val="-9"/>
        </w:rPr>
        <w:t xml:space="preserve"> </w:t>
      </w:r>
      <w:r>
        <w:t>be</w:t>
      </w:r>
      <w:r>
        <w:rPr>
          <w:spacing w:val="-7"/>
        </w:rPr>
        <w:t xml:space="preserve"> </w:t>
      </w:r>
      <w:r>
        <w:t>developed</w:t>
      </w:r>
      <w:r>
        <w:rPr>
          <w:spacing w:val="-9"/>
        </w:rPr>
        <w:t xml:space="preserve"> </w:t>
      </w:r>
      <w:r>
        <w:t>by the teacher who will facilitate the lesson as he or she understands her learners</w:t>
      </w:r>
      <w:r>
        <w:rPr>
          <w:spacing w:val="-13"/>
        </w:rPr>
        <w:t xml:space="preserve"> </w:t>
      </w:r>
      <w:r>
        <w:t>better,</w:t>
      </w:r>
      <w:r>
        <w:rPr>
          <w:spacing w:val="-12"/>
        </w:rPr>
        <w:t xml:space="preserve"> </w:t>
      </w:r>
      <w:r>
        <w:t>the</w:t>
      </w:r>
      <w:r>
        <w:rPr>
          <w:spacing w:val="-14"/>
        </w:rPr>
        <w:t xml:space="preserve"> </w:t>
      </w:r>
      <w:r>
        <w:t>resources</w:t>
      </w:r>
      <w:r>
        <w:rPr>
          <w:spacing w:val="-13"/>
        </w:rPr>
        <w:t xml:space="preserve"> </w:t>
      </w:r>
      <w:r>
        <w:t>available</w:t>
      </w:r>
      <w:r>
        <w:rPr>
          <w:spacing w:val="-12"/>
        </w:rPr>
        <w:t xml:space="preserve"> </w:t>
      </w:r>
      <w:r>
        <w:t>to</w:t>
      </w:r>
      <w:r>
        <w:rPr>
          <w:spacing w:val="-11"/>
        </w:rPr>
        <w:t xml:space="preserve"> </w:t>
      </w:r>
      <w:r>
        <w:t>them</w:t>
      </w:r>
      <w:r>
        <w:rPr>
          <w:spacing w:val="-13"/>
        </w:rPr>
        <w:t xml:space="preserve"> </w:t>
      </w:r>
      <w:r>
        <w:t>and</w:t>
      </w:r>
      <w:r>
        <w:rPr>
          <w:spacing w:val="-13"/>
        </w:rPr>
        <w:t xml:space="preserve"> </w:t>
      </w:r>
      <w:r>
        <w:t>the</w:t>
      </w:r>
      <w:r>
        <w:rPr>
          <w:spacing w:val="-12"/>
        </w:rPr>
        <w:t xml:space="preserve"> </w:t>
      </w:r>
      <w:r>
        <w:t>context</w:t>
      </w:r>
      <w:r>
        <w:rPr>
          <w:spacing w:val="-11"/>
        </w:rPr>
        <w:t xml:space="preserve"> </w:t>
      </w:r>
      <w:r>
        <w:t>in</w:t>
      </w:r>
      <w:r>
        <w:rPr>
          <w:spacing w:val="-12"/>
        </w:rPr>
        <w:t xml:space="preserve"> </w:t>
      </w:r>
      <w:r>
        <w:t xml:space="preserve">which the learning shall take place. A sample lesson plan for a </w:t>
      </w:r>
      <w:proofErr w:type="gramStart"/>
      <w:r>
        <w:t>competency based</w:t>
      </w:r>
      <w:proofErr w:type="gramEnd"/>
      <w:r>
        <w:t xml:space="preserve"> curriculum is provided in the appendix of this book.</w:t>
      </w:r>
    </w:p>
    <w:p w14:paraId="1C077F59" w14:textId="77777777" w:rsidR="00455A2A" w:rsidRDefault="00092419">
      <w:pPr>
        <w:pStyle w:val="BodyText"/>
        <w:spacing w:before="298" w:line="242" w:lineRule="auto"/>
        <w:ind w:left="1391" w:right="113"/>
        <w:jc w:val="both"/>
      </w:pPr>
      <w:r>
        <w:t>After facilitating a lesson, the teacher should indicate what was covered in the lesson and how well the learners achieved the learning outcomes</w:t>
      </w:r>
      <w:r>
        <w:rPr>
          <w:spacing w:val="-1"/>
        </w:rPr>
        <w:t xml:space="preserve"> </w:t>
      </w:r>
      <w:r>
        <w:t>envisaged. This</w:t>
      </w:r>
      <w:r>
        <w:rPr>
          <w:spacing w:val="-1"/>
        </w:rPr>
        <w:t xml:space="preserve"> </w:t>
      </w:r>
      <w:r>
        <w:t>document is</w:t>
      </w:r>
      <w:r>
        <w:rPr>
          <w:spacing w:val="-1"/>
        </w:rPr>
        <w:t xml:space="preserve"> </w:t>
      </w:r>
      <w:r>
        <w:t>called the record</w:t>
      </w:r>
      <w:r>
        <w:rPr>
          <w:spacing w:val="-3"/>
        </w:rPr>
        <w:t xml:space="preserve"> </w:t>
      </w:r>
      <w:r>
        <w:t>of</w:t>
      </w:r>
      <w:r>
        <w:rPr>
          <w:spacing w:val="-1"/>
        </w:rPr>
        <w:t xml:space="preserve"> </w:t>
      </w:r>
      <w:proofErr w:type="gramStart"/>
      <w:r>
        <w:t>work book</w:t>
      </w:r>
      <w:proofErr w:type="gramEnd"/>
      <w:r>
        <w:rPr>
          <w:b/>
        </w:rPr>
        <w:t xml:space="preserve">. </w:t>
      </w:r>
      <w:r>
        <w:t xml:space="preserve">The record of </w:t>
      </w:r>
      <w:proofErr w:type="gramStart"/>
      <w:r>
        <w:t>work book</w:t>
      </w:r>
      <w:proofErr w:type="gramEnd"/>
      <w:r>
        <w:t xml:space="preserve"> is important as it indicates what the learners have achieved within a given time. It also enables the school management to</w:t>
      </w:r>
      <w:r>
        <w:rPr>
          <w:spacing w:val="-1"/>
        </w:rPr>
        <w:t xml:space="preserve"> </w:t>
      </w:r>
      <w:r>
        <w:t>track</w:t>
      </w:r>
      <w:r>
        <w:rPr>
          <w:spacing w:val="-1"/>
        </w:rPr>
        <w:t xml:space="preserve"> </w:t>
      </w:r>
      <w:r>
        <w:t xml:space="preserve">what is happening in the classes in their schools. In case the teacher is absent or leaves the school, the record of </w:t>
      </w:r>
      <w:proofErr w:type="gramStart"/>
      <w:r>
        <w:t>work book</w:t>
      </w:r>
      <w:proofErr w:type="gramEnd"/>
      <w:r>
        <w:t xml:space="preserve"> enables</w:t>
      </w:r>
      <w:r>
        <w:rPr>
          <w:spacing w:val="-2"/>
        </w:rPr>
        <w:t xml:space="preserve"> </w:t>
      </w:r>
      <w:r>
        <w:t>the</w:t>
      </w:r>
      <w:r>
        <w:rPr>
          <w:spacing w:val="-4"/>
        </w:rPr>
        <w:t xml:space="preserve"> </w:t>
      </w:r>
      <w:r>
        <w:t>replacing teacher</w:t>
      </w:r>
      <w:r>
        <w:rPr>
          <w:spacing w:val="-3"/>
        </w:rPr>
        <w:t xml:space="preserve"> </w:t>
      </w:r>
      <w:r>
        <w:t>to pick up</w:t>
      </w:r>
      <w:r>
        <w:rPr>
          <w:spacing w:val="-5"/>
        </w:rPr>
        <w:t xml:space="preserve"> </w:t>
      </w:r>
      <w:r>
        <w:t>from</w:t>
      </w:r>
      <w:r>
        <w:rPr>
          <w:spacing w:val="-2"/>
        </w:rPr>
        <w:t xml:space="preserve"> </w:t>
      </w:r>
      <w:r>
        <w:t>where</w:t>
      </w:r>
      <w:r>
        <w:rPr>
          <w:spacing w:val="-3"/>
        </w:rPr>
        <w:t xml:space="preserve"> </w:t>
      </w:r>
      <w:r>
        <w:t>they</w:t>
      </w:r>
      <w:r>
        <w:rPr>
          <w:spacing w:val="-3"/>
        </w:rPr>
        <w:t xml:space="preserve"> </w:t>
      </w:r>
      <w:r>
        <w:t>left and effectively continue implementing the curriculum.</w:t>
      </w:r>
    </w:p>
    <w:p w14:paraId="66AD30B4" w14:textId="77777777" w:rsidR="00455A2A" w:rsidRDefault="00455A2A">
      <w:pPr>
        <w:pStyle w:val="BodyText"/>
        <w:spacing w:before="19"/>
      </w:pPr>
    </w:p>
    <w:p w14:paraId="1D324C26" w14:textId="77777777" w:rsidR="00455A2A" w:rsidRDefault="00092419">
      <w:pPr>
        <w:pStyle w:val="BodyText"/>
        <w:spacing w:line="242" w:lineRule="auto"/>
        <w:ind w:left="1391" w:right="111"/>
        <w:jc w:val="both"/>
      </w:pPr>
      <w:proofErr w:type="gramStart"/>
      <w:r>
        <w:t>Record</w:t>
      </w:r>
      <w:proofErr w:type="gramEnd"/>
      <w:r>
        <w:t xml:space="preserve"> of </w:t>
      </w:r>
      <w:proofErr w:type="gramStart"/>
      <w:r>
        <w:t>work books</w:t>
      </w:r>
      <w:proofErr w:type="gramEnd"/>
      <w:r>
        <w:t xml:space="preserve"> should be signed by the teachers </w:t>
      </w:r>
      <w:proofErr w:type="gramStart"/>
      <w:r>
        <w:t>and also</w:t>
      </w:r>
      <w:proofErr w:type="gramEnd"/>
      <w:r>
        <w:t xml:space="preserve"> regularly</w:t>
      </w:r>
      <w:r>
        <w:rPr>
          <w:spacing w:val="-5"/>
        </w:rPr>
        <w:t xml:space="preserve"> </w:t>
      </w:r>
      <w:r>
        <w:t>signed</w:t>
      </w:r>
      <w:r>
        <w:rPr>
          <w:spacing w:val="-5"/>
        </w:rPr>
        <w:t xml:space="preserve"> </w:t>
      </w:r>
      <w:r>
        <w:t>by</w:t>
      </w:r>
      <w:r>
        <w:rPr>
          <w:spacing w:val="-5"/>
        </w:rPr>
        <w:t xml:space="preserve"> </w:t>
      </w:r>
      <w:r>
        <w:t>the</w:t>
      </w:r>
      <w:r>
        <w:rPr>
          <w:spacing w:val="-8"/>
        </w:rPr>
        <w:t xml:space="preserve"> </w:t>
      </w:r>
      <w:r>
        <w:t>school</w:t>
      </w:r>
      <w:r>
        <w:rPr>
          <w:spacing w:val="-5"/>
        </w:rPr>
        <w:t xml:space="preserve"> </w:t>
      </w:r>
      <w:r>
        <w:t>management.</w:t>
      </w:r>
      <w:r>
        <w:rPr>
          <w:spacing w:val="40"/>
        </w:rPr>
        <w:t xml:space="preserve"> </w:t>
      </w:r>
      <w:proofErr w:type="gramStart"/>
      <w:r>
        <w:t>In</w:t>
      </w:r>
      <w:r>
        <w:rPr>
          <w:spacing w:val="-5"/>
        </w:rPr>
        <w:t xml:space="preserve"> </w:t>
      </w:r>
      <w:r>
        <w:t>order</w:t>
      </w:r>
      <w:r>
        <w:rPr>
          <w:spacing w:val="-6"/>
        </w:rPr>
        <w:t xml:space="preserve"> </w:t>
      </w:r>
      <w:r>
        <w:t>to</w:t>
      </w:r>
      <w:proofErr w:type="gramEnd"/>
      <w:r>
        <w:rPr>
          <w:spacing w:val="-7"/>
        </w:rPr>
        <w:t xml:space="preserve"> </w:t>
      </w:r>
      <w:r>
        <w:t>track</w:t>
      </w:r>
      <w:r>
        <w:rPr>
          <w:spacing w:val="-6"/>
        </w:rPr>
        <w:t xml:space="preserve"> </w:t>
      </w:r>
      <w:r>
        <w:t>learner’s performance, the</w:t>
      </w:r>
      <w:r>
        <w:rPr>
          <w:spacing w:val="-3"/>
        </w:rPr>
        <w:t xml:space="preserve"> </w:t>
      </w:r>
      <w:r>
        <w:t>teacher should</w:t>
      </w:r>
      <w:r>
        <w:rPr>
          <w:spacing w:val="-1"/>
        </w:rPr>
        <w:t xml:space="preserve"> </w:t>
      </w:r>
      <w:r>
        <w:t>also have an</w:t>
      </w:r>
      <w:r>
        <w:rPr>
          <w:spacing w:val="-3"/>
        </w:rPr>
        <w:t xml:space="preserve"> </w:t>
      </w:r>
      <w:r>
        <w:t xml:space="preserve">assessment record </w:t>
      </w:r>
      <w:r>
        <w:rPr>
          <w:b/>
        </w:rPr>
        <w:t>book</w:t>
      </w:r>
      <w:r>
        <w:t>. The book will track the achievement of learning outcomes and competencies acquired by the learners. It will guide the teacher on which learner needs special attention to acquire the skills and competencies stated in the curriculum designs.</w:t>
      </w:r>
    </w:p>
    <w:p w14:paraId="2DA010B8" w14:textId="77777777" w:rsidR="00455A2A" w:rsidRDefault="00455A2A">
      <w:pPr>
        <w:pStyle w:val="BodyText"/>
        <w:spacing w:before="14"/>
      </w:pPr>
    </w:p>
    <w:p w14:paraId="70AE1E2F" w14:textId="77777777" w:rsidR="00455A2A" w:rsidRDefault="00092419">
      <w:pPr>
        <w:pStyle w:val="BodyText"/>
        <w:spacing w:line="244" w:lineRule="auto"/>
        <w:ind w:left="1391" w:right="224"/>
      </w:pPr>
      <w:r>
        <w:t xml:space="preserve">The information will also be used when reporting </w:t>
      </w:r>
      <w:proofErr w:type="gramStart"/>
      <w:r>
        <w:t>learner’s</w:t>
      </w:r>
      <w:proofErr w:type="gramEnd"/>
      <w:r>
        <w:t xml:space="preserve"> progress to their parents. A sample of an assessment report is also provided in the appendix of this book.</w:t>
      </w:r>
    </w:p>
    <w:p w14:paraId="62C8EBE1" w14:textId="77777777" w:rsidR="00455A2A" w:rsidRDefault="00455A2A">
      <w:pPr>
        <w:pStyle w:val="BodyText"/>
        <w:spacing w:line="244" w:lineRule="auto"/>
        <w:sectPr w:rsidR="00455A2A">
          <w:pgSz w:w="9980" w:h="14180"/>
          <w:pgMar w:top="1380" w:right="425" w:bottom="1120" w:left="850" w:header="0" w:footer="939" w:gutter="0"/>
          <w:cols w:space="720"/>
        </w:sectPr>
      </w:pPr>
    </w:p>
    <w:p w14:paraId="510E0BDA" w14:textId="77777777" w:rsidR="00455A2A" w:rsidRDefault="00092419">
      <w:pPr>
        <w:pStyle w:val="Heading2"/>
        <w:numPr>
          <w:ilvl w:val="1"/>
          <w:numId w:val="45"/>
        </w:numPr>
        <w:tabs>
          <w:tab w:val="left" w:pos="990"/>
        </w:tabs>
        <w:spacing w:before="9"/>
        <w:ind w:hanging="695"/>
      </w:pPr>
      <w:bookmarkStart w:id="6" w:name="_TOC_250004"/>
      <w:r>
        <w:rPr>
          <w:color w:val="231F20"/>
        </w:rPr>
        <w:lastRenderedPageBreak/>
        <w:t>LEARNING</w:t>
      </w:r>
      <w:r>
        <w:rPr>
          <w:color w:val="231F20"/>
          <w:spacing w:val="-2"/>
        </w:rPr>
        <w:t xml:space="preserve"> </w:t>
      </w:r>
      <w:r>
        <w:rPr>
          <w:color w:val="231F20"/>
        </w:rPr>
        <w:t>APPROACHES</w:t>
      </w:r>
      <w:r>
        <w:rPr>
          <w:color w:val="231F20"/>
          <w:spacing w:val="-3"/>
        </w:rPr>
        <w:t xml:space="preserve"> </w:t>
      </w:r>
      <w:r>
        <w:rPr>
          <w:color w:val="231F20"/>
        </w:rPr>
        <w:t>FOR</w:t>
      </w:r>
      <w:r>
        <w:rPr>
          <w:color w:val="231F20"/>
          <w:spacing w:val="-2"/>
        </w:rPr>
        <w:t xml:space="preserve"> </w:t>
      </w:r>
      <w:r>
        <w:rPr>
          <w:color w:val="231F20"/>
        </w:rPr>
        <w:t>SPECIFIC</w:t>
      </w:r>
      <w:bookmarkEnd w:id="6"/>
      <w:r>
        <w:rPr>
          <w:color w:val="231F20"/>
          <w:spacing w:val="-2"/>
        </w:rPr>
        <w:t xml:space="preserve"> STRANDS</w:t>
      </w:r>
    </w:p>
    <w:p w14:paraId="22E9805D" w14:textId="77777777" w:rsidR="00455A2A" w:rsidRDefault="00092419">
      <w:pPr>
        <w:pStyle w:val="ListParagraph"/>
        <w:numPr>
          <w:ilvl w:val="1"/>
          <w:numId w:val="45"/>
        </w:numPr>
        <w:tabs>
          <w:tab w:val="left" w:pos="990"/>
        </w:tabs>
        <w:spacing w:before="4" w:line="244" w:lineRule="auto"/>
        <w:ind w:right="5320"/>
        <w:rPr>
          <w:b/>
          <w:sz w:val="23"/>
        </w:rPr>
      </w:pPr>
      <w:r>
        <w:rPr>
          <w:b/>
          <w:color w:val="231F20"/>
          <w:sz w:val="23"/>
        </w:rPr>
        <w:t>Strand:</w:t>
      </w:r>
      <w:r>
        <w:rPr>
          <w:b/>
          <w:color w:val="231F20"/>
          <w:spacing w:val="-8"/>
          <w:sz w:val="23"/>
        </w:rPr>
        <w:t xml:space="preserve"> </w:t>
      </w:r>
      <w:r>
        <w:rPr>
          <w:b/>
          <w:color w:val="231F20"/>
          <w:sz w:val="23"/>
        </w:rPr>
        <w:t>Personal</w:t>
      </w:r>
      <w:r>
        <w:rPr>
          <w:b/>
          <w:color w:val="231F20"/>
          <w:spacing w:val="-8"/>
          <w:sz w:val="23"/>
        </w:rPr>
        <w:t xml:space="preserve"> </w:t>
      </w:r>
      <w:r>
        <w:rPr>
          <w:b/>
          <w:color w:val="231F20"/>
          <w:sz w:val="23"/>
        </w:rPr>
        <w:t xml:space="preserve">Items </w:t>
      </w:r>
      <w:r>
        <w:rPr>
          <w:b/>
          <w:color w:val="231F20"/>
          <w:spacing w:val="-2"/>
          <w:sz w:val="23"/>
        </w:rPr>
        <w:t>Introduction</w:t>
      </w:r>
    </w:p>
    <w:p w14:paraId="72EE4547" w14:textId="77777777" w:rsidR="00455A2A" w:rsidRDefault="00092419">
      <w:pPr>
        <w:pStyle w:val="BodyText"/>
        <w:spacing w:line="242" w:lineRule="auto"/>
        <w:ind w:left="990" w:right="364"/>
      </w:pPr>
      <w:r>
        <w:rPr>
          <w:color w:val="231F20"/>
        </w:rPr>
        <w:t xml:space="preserve">Personal items are belongings that an individual uses on a </w:t>
      </w:r>
      <w:proofErr w:type="gramStart"/>
      <w:r>
        <w:rPr>
          <w:color w:val="231F20"/>
        </w:rPr>
        <w:t>day to day</w:t>
      </w:r>
      <w:proofErr w:type="gramEnd"/>
      <w:r>
        <w:rPr>
          <w:color w:val="231F20"/>
        </w:rPr>
        <w:t xml:space="preserve"> basis </w:t>
      </w:r>
      <w:proofErr w:type="gramStart"/>
      <w:r>
        <w:rPr>
          <w:color w:val="231F20"/>
        </w:rPr>
        <w:t>in order to</w:t>
      </w:r>
      <w:proofErr w:type="gramEnd"/>
      <w:r>
        <w:rPr>
          <w:color w:val="231F20"/>
        </w:rPr>
        <w:t xml:space="preserve"> keep proper personal hygiene. This could include </w:t>
      </w:r>
      <w:proofErr w:type="gramStart"/>
      <w:r>
        <w:rPr>
          <w:color w:val="231F20"/>
        </w:rPr>
        <w:t>cloths</w:t>
      </w:r>
      <w:proofErr w:type="gramEnd"/>
      <w:r>
        <w:rPr>
          <w:color w:val="231F20"/>
        </w:rPr>
        <w:t xml:space="preserve">, </w:t>
      </w:r>
      <w:proofErr w:type="gramStart"/>
      <w:r>
        <w:rPr>
          <w:color w:val="231F20"/>
        </w:rPr>
        <w:t>tooth brushes</w:t>
      </w:r>
      <w:proofErr w:type="gramEnd"/>
      <w:r>
        <w:rPr>
          <w:color w:val="231F20"/>
        </w:rPr>
        <w:t>, handkerchiefs and towels. Learners with special needs need to acquire basic knowledge, skills and attitudes to enable them to identify, use, take care and appreciate personal items for personal hygiene.</w:t>
      </w:r>
    </w:p>
    <w:p w14:paraId="39E4984C" w14:textId="77777777" w:rsidR="00455A2A" w:rsidRDefault="00455A2A">
      <w:pPr>
        <w:pStyle w:val="BodyText"/>
        <w:spacing w:before="11"/>
      </w:pPr>
    </w:p>
    <w:p w14:paraId="11B37DD8" w14:textId="77777777" w:rsidR="00455A2A" w:rsidRDefault="00092419">
      <w:pPr>
        <w:pStyle w:val="Heading2"/>
        <w:numPr>
          <w:ilvl w:val="2"/>
          <w:numId w:val="45"/>
        </w:numPr>
        <w:tabs>
          <w:tab w:val="left" w:pos="990"/>
        </w:tabs>
        <w:ind w:left="990" w:hanging="695"/>
        <w:jc w:val="left"/>
        <w:rPr>
          <w:color w:val="231F20"/>
        </w:rPr>
      </w:pPr>
      <w:r>
        <w:rPr>
          <w:color w:val="231F20"/>
        </w:rPr>
        <w:t>Sub-strand:</w:t>
      </w:r>
      <w:r>
        <w:rPr>
          <w:color w:val="231F20"/>
          <w:spacing w:val="-4"/>
        </w:rPr>
        <w:t xml:space="preserve"> </w:t>
      </w:r>
      <w:r>
        <w:rPr>
          <w:color w:val="231F20"/>
        </w:rPr>
        <w:t>Personal</w:t>
      </w:r>
      <w:r>
        <w:rPr>
          <w:color w:val="231F20"/>
          <w:spacing w:val="-2"/>
        </w:rPr>
        <w:t xml:space="preserve"> Clothes</w:t>
      </w:r>
    </w:p>
    <w:p w14:paraId="2DEF7FF7" w14:textId="77777777" w:rsidR="00455A2A" w:rsidRDefault="00092419">
      <w:pPr>
        <w:pStyle w:val="BodyText"/>
        <w:spacing w:before="7" w:line="244" w:lineRule="auto"/>
        <w:ind w:left="990" w:right="553"/>
      </w:pPr>
      <w:r>
        <w:rPr>
          <w:color w:val="231F20"/>
        </w:rPr>
        <w:t xml:space="preserve">Using personal </w:t>
      </w:r>
      <w:proofErr w:type="gramStart"/>
      <w:r>
        <w:rPr>
          <w:color w:val="231F20"/>
        </w:rPr>
        <w:t>cloths</w:t>
      </w:r>
      <w:proofErr w:type="gramEnd"/>
      <w:r>
        <w:rPr>
          <w:color w:val="231F20"/>
        </w:rPr>
        <w:t xml:space="preserve"> appropriately is an important aspect of daily living skills. However, learners with severe disabilities may have difficulties in taking care of their personal clothes. Therefore, a need for them to learn the skills of identifying and using personal cloths for personal hygiene.</w:t>
      </w:r>
    </w:p>
    <w:p w14:paraId="580CFEEC" w14:textId="77777777" w:rsidR="00455A2A" w:rsidRDefault="00092419">
      <w:pPr>
        <w:pStyle w:val="Heading2"/>
        <w:spacing w:before="306"/>
        <w:ind w:left="990"/>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059C758F" w14:textId="77777777" w:rsidR="00455A2A" w:rsidRDefault="00092419">
      <w:pPr>
        <w:pStyle w:val="BodyText"/>
        <w:spacing w:before="5"/>
        <w:ind w:left="990"/>
      </w:pPr>
      <w:r>
        <w:rPr>
          <w:color w:val="231F20"/>
        </w:rPr>
        <w:t>By</w:t>
      </w:r>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w:t>
      </w:r>
      <w:proofErr w:type="gramStart"/>
      <w:r>
        <w:rPr>
          <w:color w:val="231F20"/>
        </w:rPr>
        <w:t>strand</w:t>
      </w:r>
      <w:proofErr w:type="gramEnd"/>
      <w:r>
        <w:rPr>
          <w:color w:val="231F20"/>
          <w:spacing w:val="-2"/>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 xml:space="preserve">able </w:t>
      </w:r>
      <w:r>
        <w:rPr>
          <w:color w:val="231F20"/>
          <w:spacing w:val="-5"/>
        </w:rPr>
        <w:t>to:</w:t>
      </w:r>
    </w:p>
    <w:p w14:paraId="5E56AFE9" w14:textId="77777777" w:rsidR="00455A2A" w:rsidRDefault="00092419">
      <w:pPr>
        <w:pStyle w:val="ListParagraph"/>
        <w:numPr>
          <w:ilvl w:val="3"/>
          <w:numId w:val="45"/>
        </w:numPr>
        <w:tabs>
          <w:tab w:val="left" w:pos="1339"/>
        </w:tabs>
        <w:spacing w:before="5" w:line="244" w:lineRule="auto"/>
        <w:ind w:left="1339" w:right="1591"/>
        <w:rPr>
          <w:color w:val="231F20"/>
          <w:sz w:val="23"/>
        </w:rPr>
      </w:pPr>
      <w:r>
        <w:rPr>
          <w:color w:val="231F20"/>
          <w:sz w:val="23"/>
        </w:rPr>
        <w:t xml:space="preserve">identify own </w:t>
      </w:r>
      <w:proofErr w:type="gramStart"/>
      <w:r>
        <w:rPr>
          <w:color w:val="231F20"/>
          <w:sz w:val="23"/>
        </w:rPr>
        <w:t>cloths</w:t>
      </w:r>
      <w:proofErr w:type="gramEnd"/>
      <w:r>
        <w:rPr>
          <w:color w:val="231F20"/>
          <w:spacing w:val="-1"/>
          <w:sz w:val="23"/>
        </w:rPr>
        <w:t xml:space="preserve"> </w:t>
      </w:r>
      <w:r>
        <w:rPr>
          <w:color w:val="231F20"/>
          <w:sz w:val="23"/>
        </w:rPr>
        <w:t>using various</w:t>
      </w:r>
      <w:r>
        <w:rPr>
          <w:color w:val="231F20"/>
          <w:spacing w:val="-2"/>
          <w:sz w:val="23"/>
        </w:rPr>
        <w:t xml:space="preserve"> </w:t>
      </w:r>
      <w:r>
        <w:rPr>
          <w:color w:val="231F20"/>
          <w:sz w:val="23"/>
        </w:rPr>
        <w:t>sensory modalities for appropriate selection;</w:t>
      </w:r>
    </w:p>
    <w:p w14:paraId="3EA769FE" w14:textId="77777777" w:rsidR="00455A2A" w:rsidRDefault="00092419">
      <w:pPr>
        <w:pStyle w:val="ListParagraph"/>
        <w:numPr>
          <w:ilvl w:val="3"/>
          <w:numId w:val="45"/>
        </w:numPr>
        <w:tabs>
          <w:tab w:val="left" w:pos="1338"/>
        </w:tabs>
        <w:spacing w:line="308" w:lineRule="exact"/>
        <w:ind w:left="1338" w:hanging="347"/>
        <w:rPr>
          <w:color w:val="231F20"/>
          <w:sz w:val="23"/>
        </w:rPr>
      </w:pPr>
      <w:r>
        <w:rPr>
          <w:color w:val="231F20"/>
          <w:sz w:val="23"/>
        </w:rPr>
        <w:t>select own</w:t>
      </w:r>
      <w:r>
        <w:rPr>
          <w:color w:val="231F20"/>
          <w:spacing w:val="-1"/>
          <w:sz w:val="23"/>
        </w:rPr>
        <w:t xml:space="preserve"> </w:t>
      </w:r>
      <w:proofErr w:type="gramStart"/>
      <w:r>
        <w:rPr>
          <w:color w:val="231F20"/>
          <w:sz w:val="23"/>
        </w:rPr>
        <w:t>cloths</w:t>
      </w:r>
      <w:proofErr w:type="gramEnd"/>
      <w:r>
        <w:rPr>
          <w:color w:val="231F20"/>
          <w:spacing w:val="-2"/>
          <w:sz w:val="23"/>
        </w:rPr>
        <w:t xml:space="preserve"> </w:t>
      </w:r>
      <w:r>
        <w:rPr>
          <w:color w:val="231F20"/>
          <w:sz w:val="23"/>
        </w:rPr>
        <w:t xml:space="preserve">for intended </w:t>
      </w:r>
      <w:r>
        <w:rPr>
          <w:color w:val="231F20"/>
          <w:spacing w:val="-4"/>
          <w:sz w:val="23"/>
        </w:rPr>
        <w:t>use;</w:t>
      </w:r>
    </w:p>
    <w:p w14:paraId="379A01C7" w14:textId="77777777" w:rsidR="00455A2A" w:rsidRDefault="00092419">
      <w:pPr>
        <w:pStyle w:val="ListParagraph"/>
        <w:numPr>
          <w:ilvl w:val="3"/>
          <w:numId w:val="45"/>
        </w:numPr>
        <w:tabs>
          <w:tab w:val="left" w:pos="1338"/>
        </w:tabs>
        <w:spacing w:before="5"/>
        <w:ind w:left="1338" w:hanging="347"/>
        <w:rPr>
          <w:color w:val="231F20"/>
          <w:sz w:val="23"/>
        </w:rPr>
      </w:pPr>
      <w:r>
        <w:rPr>
          <w:color w:val="231F20"/>
          <w:sz w:val="23"/>
        </w:rPr>
        <w:t>appreciate</w:t>
      </w:r>
      <w:r>
        <w:rPr>
          <w:color w:val="231F20"/>
          <w:spacing w:val="-3"/>
          <w:sz w:val="23"/>
        </w:rPr>
        <w:t xml:space="preserve"> </w:t>
      </w:r>
      <w:r>
        <w:rPr>
          <w:color w:val="231F20"/>
          <w:sz w:val="23"/>
        </w:rPr>
        <w:t>personal</w:t>
      </w:r>
      <w:r>
        <w:rPr>
          <w:color w:val="231F20"/>
          <w:spacing w:val="-2"/>
          <w:sz w:val="23"/>
        </w:rPr>
        <w:t xml:space="preserve"> </w:t>
      </w:r>
      <w:r>
        <w:rPr>
          <w:color w:val="231F20"/>
          <w:sz w:val="23"/>
        </w:rPr>
        <w:t>cloths</w:t>
      </w:r>
      <w:r>
        <w:rPr>
          <w:color w:val="231F20"/>
          <w:spacing w:val="-2"/>
          <w:sz w:val="23"/>
        </w:rPr>
        <w:t xml:space="preserve"> </w:t>
      </w:r>
      <w:r>
        <w:rPr>
          <w:color w:val="231F20"/>
          <w:sz w:val="23"/>
        </w:rPr>
        <w:t>for</w:t>
      </w:r>
      <w:r>
        <w:rPr>
          <w:color w:val="231F20"/>
          <w:spacing w:val="-1"/>
          <w:sz w:val="23"/>
        </w:rPr>
        <w:t xml:space="preserve"> </w:t>
      </w:r>
      <w:r>
        <w:rPr>
          <w:color w:val="231F20"/>
          <w:sz w:val="23"/>
        </w:rPr>
        <w:t>personal</w:t>
      </w:r>
      <w:r>
        <w:rPr>
          <w:color w:val="231F20"/>
          <w:spacing w:val="-1"/>
          <w:sz w:val="23"/>
        </w:rPr>
        <w:t xml:space="preserve"> </w:t>
      </w:r>
      <w:r>
        <w:rPr>
          <w:color w:val="231F20"/>
          <w:spacing w:val="-2"/>
          <w:sz w:val="23"/>
        </w:rPr>
        <w:t>hygiene.</w:t>
      </w:r>
    </w:p>
    <w:p w14:paraId="2A42F43B" w14:textId="77777777" w:rsidR="00455A2A" w:rsidRDefault="00455A2A">
      <w:pPr>
        <w:pStyle w:val="BodyText"/>
        <w:spacing w:before="7"/>
      </w:pPr>
    </w:p>
    <w:p w14:paraId="65A0331A" w14:textId="77777777" w:rsidR="00455A2A" w:rsidRDefault="00092419">
      <w:pPr>
        <w:pStyle w:val="Heading2"/>
        <w:ind w:left="991"/>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4DD56B13" w14:textId="77777777" w:rsidR="00455A2A" w:rsidRDefault="00092419">
      <w:pPr>
        <w:pStyle w:val="BodyText"/>
        <w:spacing w:before="8" w:line="244" w:lineRule="auto"/>
        <w:ind w:left="991" w:right="553"/>
      </w:pPr>
      <w:r>
        <w:rPr>
          <w:color w:val="231F20"/>
        </w:rPr>
        <w:t>The learners could be asked the following question(s) to elicit responses on personal clothes:</w:t>
      </w:r>
    </w:p>
    <w:p w14:paraId="0F7990B2" w14:textId="77777777" w:rsidR="00455A2A" w:rsidRDefault="00092419">
      <w:pPr>
        <w:pStyle w:val="ListParagraph"/>
        <w:numPr>
          <w:ilvl w:val="0"/>
          <w:numId w:val="44"/>
        </w:numPr>
        <w:tabs>
          <w:tab w:val="left" w:pos="1338"/>
        </w:tabs>
        <w:spacing w:line="308" w:lineRule="exact"/>
        <w:ind w:left="1338" w:hanging="347"/>
        <w:rPr>
          <w:sz w:val="23"/>
        </w:rPr>
      </w:pPr>
      <w:r>
        <w:rPr>
          <w:color w:val="231F20"/>
          <w:sz w:val="23"/>
        </w:rPr>
        <w:t>What</w:t>
      </w:r>
      <w:r>
        <w:rPr>
          <w:color w:val="231F20"/>
          <w:spacing w:val="-2"/>
          <w:sz w:val="23"/>
        </w:rPr>
        <w:t xml:space="preserve"> </w:t>
      </w:r>
      <w:r>
        <w:rPr>
          <w:color w:val="231F20"/>
          <w:sz w:val="23"/>
        </w:rPr>
        <w:t>clothes</w:t>
      </w:r>
      <w:r>
        <w:rPr>
          <w:color w:val="231F20"/>
          <w:spacing w:val="-3"/>
          <w:sz w:val="23"/>
        </w:rPr>
        <w:t xml:space="preserve"> </w:t>
      </w:r>
      <w:r>
        <w:rPr>
          <w:color w:val="231F20"/>
          <w:sz w:val="23"/>
        </w:rPr>
        <w:t>do</w:t>
      </w:r>
      <w:r>
        <w:rPr>
          <w:color w:val="231F20"/>
          <w:spacing w:val="-2"/>
          <w:sz w:val="23"/>
        </w:rPr>
        <w:t xml:space="preserve"> </w:t>
      </w:r>
      <w:r>
        <w:rPr>
          <w:color w:val="231F20"/>
          <w:sz w:val="23"/>
        </w:rPr>
        <w:t>you</w:t>
      </w:r>
      <w:r>
        <w:rPr>
          <w:color w:val="231F20"/>
          <w:spacing w:val="-2"/>
          <w:sz w:val="23"/>
        </w:rPr>
        <w:t xml:space="preserve"> </w:t>
      </w:r>
      <w:proofErr w:type="gramStart"/>
      <w:r>
        <w:rPr>
          <w:color w:val="231F20"/>
          <w:sz w:val="23"/>
        </w:rPr>
        <w:t>put</w:t>
      </w:r>
      <w:r>
        <w:rPr>
          <w:color w:val="231F20"/>
          <w:spacing w:val="-1"/>
          <w:sz w:val="23"/>
        </w:rPr>
        <w:t xml:space="preserve"> </w:t>
      </w:r>
      <w:r>
        <w:rPr>
          <w:color w:val="231F20"/>
          <w:spacing w:val="-5"/>
          <w:sz w:val="23"/>
        </w:rPr>
        <w:t>on</w:t>
      </w:r>
      <w:proofErr w:type="gramEnd"/>
      <w:r>
        <w:rPr>
          <w:color w:val="231F20"/>
          <w:spacing w:val="-5"/>
          <w:sz w:val="23"/>
        </w:rPr>
        <w:t>?</w:t>
      </w:r>
    </w:p>
    <w:p w14:paraId="45B0B981" w14:textId="77777777" w:rsidR="00455A2A" w:rsidRDefault="00092419">
      <w:pPr>
        <w:pStyle w:val="ListParagraph"/>
        <w:numPr>
          <w:ilvl w:val="0"/>
          <w:numId w:val="44"/>
        </w:numPr>
        <w:tabs>
          <w:tab w:val="left" w:pos="1338"/>
        </w:tabs>
        <w:spacing w:before="5"/>
        <w:ind w:left="1338" w:hanging="347"/>
        <w:rPr>
          <w:sz w:val="23"/>
        </w:rPr>
      </w:pPr>
      <w:r>
        <w:rPr>
          <w:color w:val="231F20"/>
          <w:sz w:val="23"/>
        </w:rPr>
        <w:t>What</w:t>
      </w:r>
      <w:r>
        <w:rPr>
          <w:color w:val="231F20"/>
          <w:spacing w:val="-2"/>
          <w:sz w:val="23"/>
        </w:rPr>
        <w:t xml:space="preserve"> </w:t>
      </w:r>
      <w:r>
        <w:rPr>
          <w:color w:val="231F20"/>
          <w:sz w:val="23"/>
        </w:rPr>
        <w:t>type</w:t>
      </w:r>
      <w:r>
        <w:rPr>
          <w:color w:val="231F20"/>
          <w:spacing w:val="-1"/>
          <w:sz w:val="23"/>
        </w:rPr>
        <w:t xml:space="preserve"> </w:t>
      </w:r>
      <w:r>
        <w:rPr>
          <w:color w:val="231F20"/>
          <w:sz w:val="23"/>
        </w:rPr>
        <w:t>of</w:t>
      </w:r>
      <w:r>
        <w:rPr>
          <w:color w:val="231F20"/>
          <w:spacing w:val="-2"/>
          <w:sz w:val="23"/>
        </w:rPr>
        <w:t xml:space="preserve"> </w:t>
      </w:r>
      <w:r>
        <w:rPr>
          <w:color w:val="231F20"/>
          <w:sz w:val="23"/>
        </w:rPr>
        <w:t>clothes</w:t>
      </w:r>
      <w:r>
        <w:rPr>
          <w:color w:val="231F20"/>
          <w:spacing w:val="-2"/>
          <w:sz w:val="23"/>
        </w:rPr>
        <w:t xml:space="preserve"> </w:t>
      </w:r>
      <w:r>
        <w:rPr>
          <w:color w:val="231F20"/>
          <w:sz w:val="23"/>
        </w:rPr>
        <w:t>do</w:t>
      </w:r>
      <w:r>
        <w:rPr>
          <w:color w:val="231F20"/>
          <w:spacing w:val="-1"/>
          <w:sz w:val="23"/>
        </w:rPr>
        <w:t xml:space="preserve"> </w:t>
      </w:r>
      <w:r>
        <w:rPr>
          <w:color w:val="231F20"/>
          <w:sz w:val="23"/>
        </w:rPr>
        <w:t>you</w:t>
      </w:r>
      <w:r>
        <w:rPr>
          <w:color w:val="231F20"/>
          <w:spacing w:val="-1"/>
          <w:sz w:val="23"/>
        </w:rPr>
        <w:t xml:space="preserve"> </w:t>
      </w:r>
      <w:proofErr w:type="gramStart"/>
      <w:r>
        <w:rPr>
          <w:color w:val="231F20"/>
          <w:sz w:val="23"/>
        </w:rPr>
        <w:t>put</w:t>
      </w:r>
      <w:r>
        <w:rPr>
          <w:color w:val="231F20"/>
          <w:spacing w:val="-2"/>
          <w:sz w:val="23"/>
        </w:rPr>
        <w:t xml:space="preserve"> </w:t>
      </w:r>
      <w:r>
        <w:rPr>
          <w:color w:val="231F20"/>
          <w:sz w:val="23"/>
        </w:rPr>
        <w:t>on</w:t>
      </w:r>
      <w:proofErr w:type="gramEnd"/>
      <w:r>
        <w:rPr>
          <w:color w:val="231F20"/>
          <w:spacing w:val="-1"/>
          <w:sz w:val="23"/>
        </w:rPr>
        <w:t xml:space="preserve"> </w:t>
      </w:r>
      <w:r>
        <w:rPr>
          <w:color w:val="231F20"/>
          <w:sz w:val="23"/>
        </w:rPr>
        <w:t>while</w:t>
      </w:r>
      <w:r>
        <w:rPr>
          <w:color w:val="231F20"/>
          <w:spacing w:val="-2"/>
          <w:sz w:val="23"/>
        </w:rPr>
        <w:t xml:space="preserve"> </w:t>
      </w:r>
      <w:r>
        <w:rPr>
          <w:color w:val="231F20"/>
          <w:sz w:val="23"/>
        </w:rPr>
        <w:t xml:space="preserve">going to </w:t>
      </w:r>
      <w:r>
        <w:rPr>
          <w:color w:val="231F20"/>
          <w:spacing w:val="-2"/>
          <w:sz w:val="23"/>
        </w:rPr>
        <w:t>school?</w:t>
      </w:r>
    </w:p>
    <w:p w14:paraId="27C97696" w14:textId="77777777" w:rsidR="00455A2A" w:rsidRDefault="00455A2A">
      <w:pPr>
        <w:pStyle w:val="BodyText"/>
        <w:spacing w:before="4"/>
      </w:pPr>
    </w:p>
    <w:p w14:paraId="76D72178" w14:textId="77777777" w:rsidR="00455A2A" w:rsidRDefault="00092419">
      <w:pPr>
        <w:pStyle w:val="Heading2"/>
        <w:spacing w:before="1"/>
        <w:ind w:left="991"/>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362BF5A6" w14:textId="77777777" w:rsidR="00455A2A" w:rsidRDefault="00092419">
      <w:pPr>
        <w:pStyle w:val="BodyText"/>
        <w:spacing w:before="7"/>
        <w:ind w:left="991"/>
        <w:jc w:val="both"/>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4F7BC14A" w14:textId="77777777" w:rsidR="00455A2A" w:rsidRDefault="00092419">
      <w:pPr>
        <w:pStyle w:val="ListParagraph"/>
        <w:numPr>
          <w:ilvl w:val="1"/>
          <w:numId w:val="44"/>
        </w:numPr>
        <w:tabs>
          <w:tab w:val="left" w:pos="1339"/>
        </w:tabs>
        <w:spacing w:before="5" w:line="244" w:lineRule="auto"/>
        <w:ind w:right="509"/>
        <w:jc w:val="both"/>
        <w:rPr>
          <w:rFonts w:ascii="Symbol" w:hAnsi="Symbol"/>
          <w:color w:val="231F20"/>
          <w:sz w:val="23"/>
        </w:rPr>
      </w:pPr>
      <w:proofErr w:type="gramStart"/>
      <w:r>
        <w:rPr>
          <w:color w:val="231F20"/>
          <w:sz w:val="23"/>
        </w:rPr>
        <w:t>observe, feel</w:t>
      </w:r>
      <w:proofErr w:type="gramEnd"/>
      <w:r>
        <w:rPr>
          <w:color w:val="231F20"/>
          <w:sz w:val="23"/>
        </w:rPr>
        <w:t>, smell and manipulate different types of cloths through use of realia, demonstrations, pictures, video clips and charts of various cloths;</w:t>
      </w:r>
    </w:p>
    <w:p w14:paraId="59B30182" w14:textId="77777777" w:rsidR="00455A2A" w:rsidRDefault="00455A2A">
      <w:pPr>
        <w:pStyle w:val="ListParagraph"/>
        <w:spacing w:line="244" w:lineRule="auto"/>
        <w:jc w:val="both"/>
        <w:rPr>
          <w:rFonts w:ascii="Symbol" w:hAnsi="Symbol"/>
          <w:sz w:val="23"/>
        </w:rPr>
        <w:sectPr w:rsidR="00455A2A">
          <w:pgSz w:w="9980" w:h="14180"/>
          <w:pgMar w:top="1380" w:right="425" w:bottom="1120" w:left="850" w:header="0" w:footer="939" w:gutter="0"/>
          <w:cols w:space="720"/>
        </w:sectPr>
      </w:pPr>
    </w:p>
    <w:p w14:paraId="434DB8F6" w14:textId="77777777" w:rsidR="00455A2A" w:rsidRDefault="00092419">
      <w:pPr>
        <w:pStyle w:val="ListParagraph"/>
        <w:numPr>
          <w:ilvl w:val="1"/>
          <w:numId w:val="44"/>
        </w:numPr>
        <w:tabs>
          <w:tab w:val="left" w:pos="1738"/>
        </w:tabs>
        <w:spacing w:before="71" w:line="244" w:lineRule="auto"/>
        <w:ind w:left="1738" w:right="120"/>
        <w:rPr>
          <w:rFonts w:ascii="Symbol" w:hAnsi="Symbol"/>
          <w:sz w:val="23"/>
        </w:rPr>
      </w:pPr>
      <w:r>
        <w:rPr>
          <w:sz w:val="23"/>
        </w:rPr>
        <w:lastRenderedPageBreak/>
        <w:t>use</w:t>
      </w:r>
      <w:r>
        <w:rPr>
          <w:spacing w:val="-9"/>
          <w:sz w:val="23"/>
        </w:rPr>
        <w:t xml:space="preserve"> </w:t>
      </w:r>
      <w:r>
        <w:rPr>
          <w:sz w:val="23"/>
        </w:rPr>
        <w:t>different</w:t>
      </w:r>
      <w:r>
        <w:rPr>
          <w:spacing w:val="-9"/>
          <w:sz w:val="23"/>
        </w:rPr>
        <w:t xml:space="preserve"> </w:t>
      </w:r>
      <w:r>
        <w:rPr>
          <w:sz w:val="23"/>
        </w:rPr>
        <w:t>sensory</w:t>
      </w:r>
      <w:r>
        <w:rPr>
          <w:spacing w:val="-7"/>
          <w:sz w:val="23"/>
        </w:rPr>
        <w:t xml:space="preserve"> </w:t>
      </w:r>
      <w:r>
        <w:rPr>
          <w:sz w:val="23"/>
        </w:rPr>
        <w:t>modalities</w:t>
      </w:r>
      <w:r>
        <w:rPr>
          <w:spacing w:val="-8"/>
          <w:sz w:val="23"/>
        </w:rPr>
        <w:t xml:space="preserve"> </w:t>
      </w:r>
      <w:r>
        <w:rPr>
          <w:sz w:val="23"/>
        </w:rPr>
        <w:t>such</w:t>
      </w:r>
      <w:r>
        <w:rPr>
          <w:spacing w:val="-10"/>
          <w:sz w:val="23"/>
        </w:rPr>
        <w:t xml:space="preserve"> </w:t>
      </w:r>
      <w:r>
        <w:rPr>
          <w:sz w:val="23"/>
        </w:rPr>
        <w:t>as</w:t>
      </w:r>
      <w:r>
        <w:rPr>
          <w:spacing w:val="-8"/>
          <w:sz w:val="23"/>
        </w:rPr>
        <w:t xml:space="preserve"> </w:t>
      </w:r>
      <w:r>
        <w:rPr>
          <w:sz w:val="23"/>
        </w:rPr>
        <w:t>sight,</w:t>
      </w:r>
      <w:r>
        <w:rPr>
          <w:spacing w:val="-10"/>
          <w:sz w:val="23"/>
        </w:rPr>
        <w:t xml:space="preserve"> </w:t>
      </w:r>
      <w:r>
        <w:rPr>
          <w:sz w:val="23"/>
        </w:rPr>
        <w:t>touch,</w:t>
      </w:r>
      <w:r>
        <w:rPr>
          <w:spacing w:val="-10"/>
          <w:sz w:val="23"/>
        </w:rPr>
        <w:t xml:space="preserve"> </w:t>
      </w:r>
      <w:r>
        <w:rPr>
          <w:sz w:val="23"/>
        </w:rPr>
        <w:t>smell,</w:t>
      </w:r>
      <w:r>
        <w:rPr>
          <w:spacing w:val="-10"/>
          <w:sz w:val="23"/>
        </w:rPr>
        <w:t xml:space="preserve"> </w:t>
      </w:r>
      <w:r>
        <w:rPr>
          <w:sz w:val="23"/>
        </w:rPr>
        <w:t>to</w:t>
      </w:r>
      <w:r>
        <w:rPr>
          <w:spacing w:val="-9"/>
          <w:sz w:val="23"/>
        </w:rPr>
        <w:t xml:space="preserve"> </w:t>
      </w:r>
      <w:r>
        <w:rPr>
          <w:sz w:val="23"/>
        </w:rPr>
        <w:t>select personal clothes;</w:t>
      </w:r>
    </w:p>
    <w:p w14:paraId="17BD7BF4" w14:textId="77777777" w:rsidR="00455A2A" w:rsidRDefault="00092419">
      <w:pPr>
        <w:pStyle w:val="ListParagraph"/>
        <w:numPr>
          <w:ilvl w:val="1"/>
          <w:numId w:val="44"/>
        </w:numPr>
        <w:tabs>
          <w:tab w:val="left" w:pos="1738"/>
        </w:tabs>
        <w:spacing w:line="244" w:lineRule="auto"/>
        <w:ind w:left="1738" w:right="120"/>
        <w:rPr>
          <w:rFonts w:ascii="Symbol" w:hAnsi="Symbol"/>
          <w:sz w:val="23"/>
        </w:rPr>
      </w:pPr>
      <w:r>
        <w:rPr>
          <w:sz w:val="23"/>
        </w:rPr>
        <w:t>sing,</w:t>
      </w:r>
      <w:r>
        <w:rPr>
          <w:spacing w:val="40"/>
          <w:sz w:val="23"/>
        </w:rPr>
        <w:t xml:space="preserve"> </w:t>
      </w:r>
      <w:proofErr w:type="spellStart"/>
      <w:proofErr w:type="gramStart"/>
      <w:r>
        <w:rPr>
          <w:sz w:val="23"/>
        </w:rPr>
        <w:t>sign</w:t>
      </w:r>
      <w:proofErr w:type="spellEnd"/>
      <w:proofErr w:type="gramEnd"/>
      <w:r>
        <w:rPr>
          <w:spacing w:val="40"/>
          <w:sz w:val="23"/>
        </w:rPr>
        <w:t xml:space="preserve"> </w:t>
      </w:r>
      <w:r>
        <w:rPr>
          <w:sz w:val="23"/>
        </w:rPr>
        <w:t>sing</w:t>
      </w:r>
      <w:r>
        <w:rPr>
          <w:spacing w:val="40"/>
          <w:sz w:val="23"/>
        </w:rPr>
        <w:t xml:space="preserve"> </w:t>
      </w:r>
      <w:r>
        <w:rPr>
          <w:sz w:val="23"/>
        </w:rPr>
        <w:t>or</w:t>
      </w:r>
      <w:r>
        <w:rPr>
          <w:spacing w:val="40"/>
          <w:sz w:val="23"/>
        </w:rPr>
        <w:t xml:space="preserve"> </w:t>
      </w:r>
      <w:r>
        <w:rPr>
          <w:sz w:val="23"/>
        </w:rPr>
        <w:t>hum</w:t>
      </w:r>
      <w:r>
        <w:rPr>
          <w:spacing w:val="40"/>
          <w:sz w:val="23"/>
        </w:rPr>
        <w:t xml:space="preserve"> </w:t>
      </w:r>
      <w:r>
        <w:rPr>
          <w:sz w:val="23"/>
        </w:rPr>
        <w:t>songs</w:t>
      </w:r>
      <w:r>
        <w:rPr>
          <w:spacing w:val="40"/>
          <w:sz w:val="23"/>
        </w:rPr>
        <w:t xml:space="preserve"> </w:t>
      </w:r>
      <w:r>
        <w:rPr>
          <w:sz w:val="23"/>
        </w:rPr>
        <w:t>and</w:t>
      </w:r>
      <w:r>
        <w:rPr>
          <w:spacing w:val="40"/>
          <w:sz w:val="23"/>
        </w:rPr>
        <w:t xml:space="preserve"> </w:t>
      </w:r>
      <w:r>
        <w:rPr>
          <w:sz w:val="23"/>
        </w:rPr>
        <w:t>or</w:t>
      </w:r>
      <w:r>
        <w:rPr>
          <w:spacing w:val="40"/>
          <w:sz w:val="23"/>
        </w:rPr>
        <w:t xml:space="preserve"> </w:t>
      </w:r>
      <w:r>
        <w:rPr>
          <w:sz w:val="23"/>
        </w:rPr>
        <w:t>simple</w:t>
      </w:r>
      <w:r>
        <w:rPr>
          <w:spacing w:val="40"/>
          <w:sz w:val="23"/>
        </w:rPr>
        <w:t xml:space="preserve"> </w:t>
      </w:r>
      <w:r>
        <w:rPr>
          <w:sz w:val="23"/>
        </w:rPr>
        <w:t>rhymes</w:t>
      </w:r>
      <w:r>
        <w:rPr>
          <w:spacing w:val="40"/>
          <w:sz w:val="23"/>
        </w:rPr>
        <w:t xml:space="preserve"> </w:t>
      </w:r>
      <w:r>
        <w:rPr>
          <w:sz w:val="23"/>
        </w:rPr>
        <w:t>related</w:t>
      </w:r>
      <w:r>
        <w:rPr>
          <w:spacing w:val="40"/>
          <w:sz w:val="23"/>
        </w:rPr>
        <w:t xml:space="preserve"> </w:t>
      </w:r>
      <w:r>
        <w:rPr>
          <w:sz w:val="23"/>
        </w:rPr>
        <w:t>to identification of personal clothes.</w:t>
      </w:r>
    </w:p>
    <w:p w14:paraId="5B48F729" w14:textId="77777777" w:rsidR="00455A2A" w:rsidRDefault="00092419">
      <w:pPr>
        <w:pStyle w:val="Heading2"/>
        <w:spacing w:before="307"/>
        <w:ind w:left="1390"/>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193ED097" w14:textId="77777777" w:rsidR="00455A2A" w:rsidRDefault="00092419">
      <w:pPr>
        <w:pStyle w:val="ListParagraph"/>
        <w:numPr>
          <w:ilvl w:val="1"/>
          <w:numId w:val="44"/>
        </w:numPr>
        <w:tabs>
          <w:tab w:val="left" w:pos="1739"/>
        </w:tabs>
        <w:spacing w:before="3" w:line="244" w:lineRule="auto"/>
        <w:ind w:left="1739" w:right="469" w:hanging="349"/>
        <w:rPr>
          <w:rFonts w:ascii="Symbol" w:hAnsi="Symbol"/>
          <w:sz w:val="23"/>
        </w:rPr>
      </w:pPr>
      <w:r>
        <w:rPr>
          <w:b/>
          <w:sz w:val="23"/>
        </w:rPr>
        <w:t xml:space="preserve">Self-Efficacy </w:t>
      </w:r>
      <w:r>
        <w:rPr>
          <w:sz w:val="23"/>
        </w:rPr>
        <w:t>will be achieved as learners distinguish their own clothes from those of others.</w:t>
      </w:r>
    </w:p>
    <w:p w14:paraId="19D4EB87" w14:textId="77777777" w:rsidR="00455A2A" w:rsidRDefault="00092419">
      <w:pPr>
        <w:pStyle w:val="ListParagraph"/>
        <w:numPr>
          <w:ilvl w:val="1"/>
          <w:numId w:val="44"/>
        </w:numPr>
        <w:tabs>
          <w:tab w:val="left" w:pos="1739"/>
        </w:tabs>
        <w:spacing w:line="244" w:lineRule="auto"/>
        <w:ind w:left="1739" w:right="271"/>
        <w:rPr>
          <w:rFonts w:ascii="Symbol" w:hAnsi="Symbol"/>
          <w:sz w:val="23"/>
        </w:rPr>
      </w:pPr>
      <w:r>
        <w:rPr>
          <w:b/>
          <w:sz w:val="23"/>
        </w:rPr>
        <w:t xml:space="preserve">Digital Literacy </w:t>
      </w:r>
      <w:r>
        <w:rPr>
          <w:sz w:val="23"/>
        </w:rPr>
        <w:t>will be enhanced as learners manipulate digital devices to learn about various types of clothes by either listening, watching, touching, tapping or stamping.</w:t>
      </w:r>
    </w:p>
    <w:p w14:paraId="185C5623" w14:textId="77777777" w:rsidR="00455A2A" w:rsidRDefault="00092419">
      <w:pPr>
        <w:pStyle w:val="Heading2"/>
        <w:spacing w:before="308"/>
        <w:ind w:left="1391"/>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29614A1E" w14:textId="77777777" w:rsidR="00455A2A" w:rsidRDefault="00092419">
      <w:pPr>
        <w:pStyle w:val="ListParagraph"/>
        <w:numPr>
          <w:ilvl w:val="1"/>
          <w:numId w:val="44"/>
        </w:numPr>
        <w:tabs>
          <w:tab w:val="left" w:pos="1739"/>
        </w:tabs>
        <w:spacing w:before="5" w:line="244" w:lineRule="auto"/>
        <w:ind w:left="1739" w:right="297"/>
        <w:rPr>
          <w:rFonts w:ascii="Symbol" w:hAnsi="Symbol"/>
          <w:sz w:val="23"/>
        </w:rPr>
      </w:pPr>
      <w:r>
        <w:rPr>
          <w:b/>
          <w:sz w:val="23"/>
        </w:rPr>
        <w:t xml:space="preserve">Health Education: Personal hygiene </w:t>
      </w:r>
      <w:r>
        <w:rPr>
          <w:sz w:val="23"/>
        </w:rPr>
        <w:t xml:space="preserve">will be achieved as learners select and appreciate own </w:t>
      </w:r>
      <w:proofErr w:type="gramStart"/>
      <w:r>
        <w:rPr>
          <w:sz w:val="23"/>
        </w:rPr>
        <w:t>cloths</w:t>
      </w:r>
      <w:proofErr w:type="gramEnd"/>
      <w:r>
        <w:rPr>
          <w:sz w:val="23"/>
        </w:rPr>
        <w:t>.</w:t>
      </w:r>
    </w:p>
    <w:p w14:paraId="14652CBB" w14:textId="77777777" w:rsidR="00455A2A" w:rsidRDefault="00092419">
      <w:pPr>
        <w:pStyle w:val="ListParagraph"/>
        <w:numPr>
          <w:ilvl w:val="1"/>
          <w:numId w:val="44"/>
        </w:numPr>
        <w:tabs>
          <w:tab w:val="left" w:pos="1738"/>
        </w:tabs>
        <w:spacing w:line="244" w:lineRule="auto"/>
        <w:ind w:left="1738" w:right="326"/>
        <w:rPr>
          <w:rFonts w:ascii="Symbol" w:hAnsi="Symbol"/>
          <w:sz w:val="23"/>
        </w:rPr>
      </w:pPr>
      <w:r>
        <w:rPr>
          <w:b/>
          <w:sz w:val="23"/>
        </w:rPr>
        <w:t xml:space="preserve">Life Skills: Self-esteem </w:t>
      </w:r>
      <w:r>
        <w:rPr>
          <w:sz w:val="23"/>
        </w:rPr>
        <w:t xml:space="preserve">will be enhanced as learners take care of own </w:t>
      </w:r>
      <w:proofErr w:type="gramStart"/>
      <w:r>
        <w:rPr>
          <w:sz w:val="23"/>
        </w:rPr>
        <w:t>cloths</w:t>
      </w:r>
      <w:proofErr w:type="gramEnd"/>
      <w:r>
        <w:rPr>
          <w:sz w:val="23"/>
        </w:rPr>
        <w:t xml:space="preserve"> and show respect for those of others.</w:t>
      </w:r>
    </w:p>
    <w:p w14:paraId="0871AE85" w14:textId="77777777" w:rsidR="00455A2A" w:rsidRDefault="00092419">
      <w:pPr>
        <w:pStyle w:val="Heading2"/>
        <w:spacing w:before="308"/>
        <w:ind w:left="1390"/>
      </w:pPr>
      <w:r>
        <w:t>Link</w:t>
      </w:r>
      <w:r>
        <w:rPr>
          <w:spacing w:val="-1"/>
        </w:rPr>
        <w:t xml:space="preserve"> </w:t>
      </w:r>
      <w:r>
        <w:t xml:space="preserve">to </w:t>
      </w:r>
      <w:r>
        <w:rPr>
          <w:spacing w:val="-2"/>
        </w:rPr>
        <w:t>Values</w:t>
      </w:r>
    </w:p>
    <w:p w14:paraId="0C40DAB8" w14:textId="77777777" w:rsidR="00455A2A" w:rsidRDefault="00092419">
      <w:pPr>
        <w:pStyle w:val="ListParagraph"/>
        <w:numPr>
          <w:ilvl w:val="1"/>
          <w:numId w:val="44"/>
        </w:numPr>
        <w:tabs>
          <w:tab w:val="left" w:pos="1738"/>
        </w:tabs>
        <w:spacing w:before="5" w:line="244" w:lineRule="auto"/>
        <w:ind w:left="1738" w:right="209"/>
        <w:rPr>
          <w:rFonts w:ascii="Symbol" w:hAnsi="Symbol"/>
          <w:sz w:val="23"/>
        </w:rPr>
      </w:pPr>
      <w:r>
        <w:rPr>
          <w:b/>
          <w:sz w:val="23"/>
        </w:rPr>
        <w:t xml:space="preserve">Responsibility </w:t>
      </w:r>
      <w:r>
        <w:rPr>
          <w:sz w:val="23"/>
        </w:rPr>
        <w:t>will be nurtured as learners select and take care of personal clothes.</w:t>
      </w:r>
    </w:p>
    <w:p w14:paraId="2F137360" w14:textId="77777777" w:rsidR="00455A2A" w:rsidRDefault="00455A2A">
      <w:pPr>
        <w:pStyle w:val="BodyText"/>
        <w:spacing w:before="2"/>
      </w:pPr>
    </w:p>
    <w:p w14:paraId="183DFC00" w14:textId="77777777" w:rsidR="00455A2A" w:rsidRDefault="00092419">
      <w:pPr>
        <w:pStyle w:val="Heading2"/>
        <w:ind w:left="1390"/>
      </w:pPr>
      <w:r>
        <w:t>Link</w:t>
      </w:r>
      <w:r>
        <w:rPr>
          <w:spacing w:val="-4"/>
        </w:rPr>
        <w:t xml:space="preserve"> </w:t>
      </w:r>
      <w:r>
        <w:t>to other</w:t>
      </w:r>
      <w:r>
        <w:rPr>
          <w:spacing w:val="-1"/>
        </w:rPr>
        <w:t xml:space="preserve"> </w:t>
      </w:r>
      <w:r>
        <w:t xml:space="preserve">Learning </w:t>
      </w:r>
      <w:r>
        <w:rPr>
          <w:spacing w:val="-2"/>
        </w:rPr>
        <w:t>Areas</w:t>
      </w:r>
    </w:p>
    <w:p w14:paraId="1CF9427A" w14:textId="77777777" w:rsidR="00455A2A" w:rsidRDefault="00092419">
      <w:pPr>
        <w:pStyle w:val="ListParagraph"/>
        <w:numPr>
          <w:ilvl w:val="1"/>
          <w:numId w:val="44"/>
        </w:numPr>
        <w:tabs>
          <w:tab w:val="left" w:pos="1738"/>
        </w:tabs>
        <w:spacing w:before="5" w:line="244" w:lineRule="auto"/>
        <w:ind w:left="1738" w:right="274"/>
        <w:rPr>
          <w:rFonts w:ascii="Symbol" w:hAnsi="Symbol"/>
          <w:sz w:val="23"/>
        </w:rPr>
      </w:pPr>
      <w:r>
        <w:rPr>
          <w:b/>
          <w:sz w:val="23"/>
        </w:rPr>
        <w:t xml:space="preserve">Pre-numeracy skills </w:t>
      </w:r>
      <w:r>
        <w:rPr>
          <w:sz w:val="23"/>
        </w:rPr>
        <w:t xml:space="preserve">will be developed as learners sort and count </w:t>
      </w:r>
      <w:r>
        <w:rPr>
          <w:spacing w:val="-2"/>
          <w:sz w:val="23"/>
        </w:rPr>
        <w:t>clothes.</w:t>
      </w:r>
    </w:p>
    <w:p w14:paraId="2177F7D2" w14:textId="77777777" w:rsidR="00455A2A" w:rsidRDefault="00092419">
      <w:pPr>
        <w:pStyle w:val="ListParagraph"/>
        <w:numPr>
          <w:ilvl w:val="1"/>
          <w:numId w:val="44"/>
        </w:numPr>
        <w:tabs>
          <w:tab w:val="left" w:pos="1738"/>
        </w:tabs>
        <w:spacing w:line="244" w:lineRule="auto"/>
        <w:ind w:left="1738" w:right="367"/>
        <w:rPr>
          <w:rFonts w:ascii="Symbol" w:hAnsi="Symbol"/>
          <w:sz w:val="23"/>
        </w:rPr>
      </w:pPr>
      <w:r>
        <w:rPr>
          <w:b/>
          <w:sz w:val="23"/>
        </w:rPr>
        <w:t xml:space="preserve">Communication, social and pre-literacy skills </w:t>
      </w:r>
      <w:r>
        <w:rPr>
          <w:sz w:val="23"/>
        </w:rPr>
        <w:t>will be enhanced as learners</w:t>
      </w:r>
    </w:p>
    <w:p w14:paraId="126B014B" w14:textId="77777777" w:rsidR="00455A2A" w:rsidRDefault="00092419">
      <w:pPr>
        <w:pStyle w:val="BodyText"/>
        <w:spacing w:line="310" w:lineRule="exact"/>
        <w:ind w:left="1826"/>
      </w:pPr>
      <w:r>
        <w:t>identify</w:t>
      </w:r>
      <w:r>
        <w:rPr>
          <w:spacing w:val="-3"/>
        </w:rPr>
        <w:t xml:space="preserve"> </w:t>
      </w:r>
      <w:r>
        <w:t>own</w:t>
      </w:r>
      <w:r>
        <w:rPr>
          <w:spacing w:val="-1"/>
        </w:rPr>
        <w:t xml:space="preserve"> </w:t>
      </w:r>
      <w:proofErr w:type="gramStart"/>
      <w:r>
        <w:t>cloths</w:t>
      </w:r>
      <w:proofErr w:type="gramEnd"/>
      <w:r>
        <w:rPr>
          <w:spacing w:val="-4"/>
        </w:rPr>
        <w:t xml:space="preserve"> </w:t>
      </w:r>
      <w:r>
        <w:t>using</w:t>
      </w:r>
      <w:r>
        <w:rPr>
          <w:spacing w:val="-2"/>
        </w:rPr>
        <w:t xml:space="preserve"> </w:t>
      </w:r>
      <w:r>
        <w:t>various</w:t>
      </w:r>
      <w:r>
        <w:rPr>
          <w:spacing w:val="-5"/>
        </w:rPr>
        <w:t xml:space="preserve"> </w:t>
      </w:r>
      <w:r>
        <w:t>sensory</w:t>
      </w:r>
      <w:r>
        <w:rPr>
          <w:spacing w:val="-1"/>
        </w:rPr>
        <w:t xml:space="preserve"> </w:t>
      </w:r>
      <w:r>
        <w:rPr>
          <w:spacing w:val="-2"/>
        </w:rPr>
        <w:t>modalities.</w:t>
      </w:r>
    </w:p>
    <w:p w14:paraId="2E1D5118" w14:textId="77777777" w:rsidR="00455A2A" w:rsidRDefault="00455A2A">
      <w:pPr>
        <w:pStyle w:val="BodyText"/>
        <w:spacing w:before="2"/>
      </w:pPr>
    </w:p>
    <w:p w14:paraId="35BCDE0F" w14:textId="77777777" w:rsidR="00455A2A" w:rsidRDefault="00092419">
      <w:pPr>
        <w:pStyle w:val="Heading2"/>
        <w:ind w:left="1390"/>
      </w:pPr>
      <w:r>
        <w:t>Suggested</w:t>
      </w:r>
      <w:r>
        <w:rPr>
          <w:spacing w:val="-2"/>
        </w:rPr>
        <w:t xml:space="preserve"> </w:t>
      </w:r>
      <w:r>
        <w:t>Modes</w:t>
      </w:r>
      <w:r>
        <w:rPr>
          <w:spacing w:val="-1"/>
        </w:rPr>
        <w:t xml:space="preserve"> </w:t>
      </w:r>
      <w:r>
        <w:t xml:space="preserve">of </w:t>
      </w:r>
      <w:r>
        <w:rPr>
          <w:spacing w:val="-2"/>
        </w:rPr>
        <w:t>Assessment</w:t>
      </w:r>
    </w:p>
    <w:p w14:paraId="299FC536" w14:textId="77777777" w:rsidR="00455A2A" w:rsidRDefault="00092419">
      <w:pPr>
        <w:pStyle w:val="ListParagraph"/>
        <w:numPr>
          <w:ilvl w:val="1"/>
          <w:numId w:val="44"/>
        </w:numPr>
        <w:tabs>
          <w:tab w:val="left" w:pos="1738"/>
        </w:tabs>
        <w:spacing w:before="7" w:line="244" w:lineRule="auto"/>
        <w:ind w:left="1738" w:right="596"/>
        <w:rPr>
          <w:rFonts w:ascii="Symbol" w:hAnsi="Symbol"/>
          <w:sz w:val="23"/>
        </w:rPr>
      </w:pPr>
      <w:r>
        <w:rPr>
          <w:sz w:val="23"/>
        </w:rPr>
        <w:t>The learner could be guided to answer simple questions using appropriate modes of communication.</w:t>
      </w:r>
    </w:p>
    <w:p w14:paraId="715D6156" w14:textId="77777777" w:rsidR="00455A2A" w:rsidRDefault="00092419">
      <w:pPr>
        <w:pStyle w:val="ListParagraph"/>
        <w:numPr>
          <w:ilvl w:val="1"/>
          <w:numId w:val="44"/>
        </w:numPr>
        <w:tabs>
          <w:tab w:val="left" w:pos="1738"/>
        </w:tabs>
        <w:spacing w:line="244" w:lineRule="auto"/>
        <w:ind w:left="1738" w:right="1319"/>
        <w:rPr>
          <w:rFonts w:ascii="Symbol" w:hAnsi="Symbol"/>
          <w:sz w:val="23"/>
        </w:rPr>
      </w:pPr>
      <w:r>
        <w:rPr>
          <w:sz w:val="23"/>
        </w:rPr>
        <w:t xml:space="preserve">Observation could be carried out to assess the learner’s </w:t>
      </w:r>
      <w:r>
        <w:rPr>
          <w:spacing w:val="-2"/>
          <w:sz w:val="23"/>
        </w:rPr>
        <w:t>achievements</w:t>
      </w:r>
    </w:p>
    <w:p w14:paraId="266C0D57" w14:textId="77777777" w:rsidR="00455A2A" w:rsidRDefault="00455A2A">
      <w:pPr>
        <w:pStyle w:val="ListParagraph"/>
        <w:spacing w:line="244" w:lineRule="auto"/>
        <w:rPr>
          <w:rFonts w:ascii="Symbol" w:hAnsi="Symbol"/>
          <w:sz w:val="23"/>
        </w:rPr>
        <w:sectPr w:rsidR="00455A2A">
          <w:pgSz w:w="9980" w:h="14180"/>
          <w:pgMar w:top="1320" w:right="425" w:bottom="1120" w:left="850" w:header="0" w:footer="939" w:gutter="0"/>
          <w:cols w:space="720"/>
        </w:sectPr>
      </w:pPr>
    </w:p>
    <w:p w14:paraId="1A488811" w14:textId="77777777" w:rsidR="00455A2A" w:rsidRDefault="00092419">
      <w:pPr>
        <w:pStyle w:val="Heading2"/>
        <w:spacing w:before="9"/>
        <w:ind w:left="837"/>
      </w:pPr>
      <w:r>
        <w:rPr>
          <w:color w:val="231F20"/>
        </w:rPr>
        <w:lastRenderedPageBreak/>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6B98B643" w14:textId="77777777" w:rsidR="00455A2A" w:rsidRDefault="00092419">
      <w:pPr>
        <w:pStyle w:val="BodyText"/>
        <w:spacing w:before="7" w:line="244" w:lineRule="auto"/>
        <w:ind w:left="837" w:right="553"/>
      </w:pPr>
      <w:r>
        <w:rPr>
          <w:color w:val="231F20"/>
        </w:rPr>
        <w:t>The learners could be prompted to distinguish school uniform from home cloths at school.</w:t>
      </w:r>
    </w:p>
    <w:p w14:paraId="5C950A1F" w14:textId="77777777" w:rsidR="00455A2A" w:rsidRDefault="00092419">
      <w:pPr>
        <w:pStyle w:val="Heading2"/>
        <w:spacing w:before="310"/>
        <w:ind w:left="837"/>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5CB222BF" w14:textId="77777777" w:rsidR="00455A2A" w:rsidRDefault="00092419">
      <w:pPr>
        <w:pStyle w:val="BodyText"/>
        <w:spacing w:before="7" w:line="242" w:lineRule="auto"/>
        <w:ind w:left="837" w:right="810"/>
      </w:pPr>
      <w:r>
        <w:rPr>
          <w:color w:val="231F20"/>
        </w:rPr>
        <w:t xml:space="preserve">The learner could be guided by parents or siblings to identify </w:t>
      </w:r>
      <w:proofErr w:type="gramStart"/>
      <w:r>
        <w:rPr>
          <w:color w:val="231F20"/>
        </w:rPr>
        <w:t>cloths</w:t>
      </w:r>
      <w:proofErr w:type="gramEnd"/>
      <w:r>
        <w:rPr>
          <w:color w:val="231F20"/>
        </w:rPr>
        <w:t xml:space="preserve"> at home.</w:t>
      </w:r>
    </w:p>
    <w:p w14:paraId="38EBF146" w14:textId="77777777" w:rsidR="00455A2A" w:rsidRDefault="00455A2A">
      <w:pPr>
        <w:pStyle w:val="BodyText"/>
        <w:spacing w:before="4"/>
      </w:pPr>
    </w:p>
    <w:p w14:paraId="4E93D5E2" w14:textId="77777777" w:rsidR="00455A2A" w:rsidRDefault="00092419">
      <w:pPr>
        <w:pStyle w:val="Heading2"/>
        <w:ind w:left="837"/>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18811592" w14:textId="77777777" w:rsidR="00455A2A" w:rsidRDefault="00092419">
      <w:pPr>
        <w:pStyle w:val="BodyText"/>
        <w:spacing w:before="7" w:line="244" w:lineRule="auto"/>
        <w:ind w:left="838" w:right="553" w:hanging="1"/>
      </w:pPr>
      <w:r>
        <w:rPr>
          <w:color w:val="231F20"/>
        </w:rPr>
        <w:t>Shirts, shorts, socks, inner-</w:t>
      </w:r>
      <w:proofErr w:type="gramStart"/>
      <w:r>
        <w:rPr>
          <w:color w:val="231F20"/>
        </w:rPr>
        <w:t>wears</w:t>
      </w:r>
      <w:proofErr w:type="gramEnd"/>
      <w:r>
        <w:rPr>
          <w:color w:val="231F20"/>
        </w:rPr>
        <w:t>, skirts, T-shirts, blouses, trousers, jumpers, sweaters, coats, jackets, shoes, school uniforms, sorting baskets, digital devices, pictures, charts, photos, objects of reference, identifiers, sorting boards and communication boards.</w:t>
      </w:r>
    </w:p>
    <w:p w14:paraId="2B254D0B" w14:textId="77777777" w:rsidR="00455A2A" w:rsidRDefault="00092419">
      <w:pPr>
        <w:pStyle w:val="Heading2"/>
        <w:spacing w:before="307"/>
        <w:ind w:left="838"/>
      </w:pPr>
      <w:r>
        <w:rPr>
          <w:color w:val="231F20"/>
        </w:rPr>
        <w:t>Assessment</w:t>
      </w:r>
      <w:r>
        <w:rPr>
          <w:color w:val="231F20"/>
          <w:spacing w:val="-2"/>
        </w:rPr>
        <w:t xml:space="preserve"> Rubric</w:t>
      </w:r>
    </w:p>
    <w:p w14:paraId="51097204" w14:textId="77777777" w:rsidR="00455A2A" w:rsidRDefault="00092419">
      <w:pPr>
        <w:pStyle w:val="BodyText"/>
        <w:spacing w:before="8" w:line="242" w:lineRule="auto"/>
        <w:ind w:left="838" w:right="553"/>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7267E72E" w14:textId="77777777" w:rsidR="00455A2A" w:rsidRDefault="00455A2A">
      <w:pPr>
        <w:pStyle w:val="BodyText"/>
        <w:spacing w:before="48"/>
        <w:rPr>
          <w:sz w:val="20"/>
        </w:rPr>
      </w:pPr>
    </w:p>
    <w:tbl>
      <w:tblPr>
        <w:tblW w:w="0" w:type="auto"/>
        <w:tblInd w:w="8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62"/>
        <w:gridCol w:w="1680"/>
        <w:gridCol w:w="1601"/>
        <w:gridCol w:w="1854"/>
      </w:tblGrid>
      <w:tr w:rsidR="00455A2A" w14:paraId="772D72A3" w14:textId="77777777">
        <w:trPr>
          <w:trHeight w:val="629"/>
        </w:trPr>
        <w:tc>
          <w:tcPr>
            <w:tcW w:w="2262" w:type="dxa"/>
          </w:tcPr>
          <w:p w14:paraId="171CC6DA" w14:textId="77777777" w:rsidR="00455A2A" w:rsidRDefault="00092419">
            <w:pPr>
              <w:pStyle w:val="TableParagraph"/>
              <w:spacing w:before="1"/>
              <w:ind w:left="104"/>
              <w:rPr>
                <w:b/>
                <w:sz w:val="23"/>
              </w:rPr>
            </w:pPr>
            <w:r>
              <w:rPr>
                <w:b/>
                <w:color w:val="231F20"/>
                <w:spacing w:val="-2"/>
                <w:sz w:val="23"/>
              </w:rPr>
              <w:t>Exceeding</w:t>
            </w:r>
          </w:p>
          <w:p w14:paraId="4605457A" w14:textId="77777777" w:rsidR="00455A2A" w:rsidRDefault="00092419">
            <w:pPr>
              <w:pStyle w:val="TableParagraph"/>
              <w:spacing w:before="4" w:line="293" w:lineRule="exact"/>
              <w:ind w:left="104"/>
              <w:rPr>
                <w:b/>
                <w:sz w:val="23"/>
              </w:rPr>
            </w:pPr>
            <w:r>
              <w:rPr>
                <w:b/>
                <w:color w:val="231F20"/>
                <w:spacing w:val="-2"/>
                <w:sz w:val="23"/>
              </w:rPr>
              <w:t>Expectations</w:t>
            </w:r>
          </w:p>
        </w:tc>
        <w:tc>
          <w:tcPr>
            <w:tcW w:w="1680" w:type="dxa"/>
          </w:tcPr>
          <w:p w14:paraId="53474092" w14:textId="77777777" w:rsidR="00455A2A" w:rsidRDefault="00092419">
            <w:pPr>
              <w:pStyle w:val="TableParagraph"/>
              <w:spacing w:before="1"/>
              <w:ind w:left="103"/>
              <w:rPr>
                <w:b/>
                <w:sz w:val="23"/>
              </w:rPr>
            </w:pPr>
            <w:r>
              <w:rPr>
                <w:b/>
                <w:color w:val="231F20"/>
                <w:spacing w:val="-2"/>
                <w:sz w:val="23"/>
              </w:rPr>
              <w:t>Meeting</w:t>
            </w:r>
          </w:p>
          <w:p w14:paraId="6F85066A" w14:textId="77777777" w:rsidR="00455A2A" w:rsidRDefault="00092419">
            <w:pPr>
              <w:pStyle w:val="TableParagraph"/>
              <w:spacing w:before="4" w:line="293" w:lineRule="exact"/>
              <w:ind w:left="103"/>
              <w:rPr>
                <w:b/>
                <w:sz w:val="23"/>
              </w:rPr>
            </w:pPr>
            <w:r>
              <w:rPr>
                <w:b/>
                <w:color w:val="231F20"/>
                <w:spacing w:val="-2"/>
                <w:sz w:val="23"/>
              </w:rPr>
              <w:t>Expectations</w:t>
            </w:r>
          </w:p>
        </w:tc>
        <w:tc>
          <w:tcPr>
            <w:tcW w:w="1601" w:type="dxa"/>
          </w:tcPr>
          <w:p w14:paraId="5D54077E" w14:textId="77777777" w:rsidR="00455A2A" w:rsidRDefault="00092419">
            <w:pPr>
              <w:pStyle w:val="TableParagraph"/>
              <w:spacing w:before="1"/>
              <w:ind w:left="103"/>
              <w:rPr>
                <w:b/>
                <w:sz w:val="23"/>
              </w:rPr>
            </w:pPr>
            <w:r>
              <w:rPr>
                <w:b/>
                <w:color w:val="231F20"/>
                <w:spacing w:val="-2"/>
                <w:sz w:val="23"/>
              </w:rPr>
              <w:t>Approaching</w:t>
            </w:r>
          </w:p>
          <w:p w14:paraId="7BB057B1" w14:textId="77777777" w:rsidR="00455A2A" w:rsidRDefault="00092419">
            <w:pPr>
              <w:pStyle w:val="TableParagraph"/>
              <w:spacing w:before="4" w:line="293" w:lineRule="exact"/>
              <w:ind w:left="103"/>
              <w:rPr>
                <w:b/>
                <w:sz w:val="23"/>
              </w:rPr>
            </w:pPr>
            <w:r>
              <w:rPr>
                <w:b/>
                <w:color w:val="231F20"/>
                <w:spacing w:val="-2"/>
                <w:sz w:val="23"/>
              </w:rPr>
              <w:t>Expectations</w:t>
            </w:r>
          </w:p>
        </w:tc>
        <w:tc>
          <w:tcPr>
            <w:tcW w:w="1854" w:type="dxa"/>
          </w:tcPr>
          <w:p w14:paraId="37212939" w14:textId="77777777" w:rsidR="00455A2A" w:rsidRDefault="00092419">
            <w:pPr>
              <w:pStyle w:val="TableParagraph"/>
              <w:spacing w:before="1"/>
              <w:ind w:left="102"/>
              <w:rPr>
                <w:b/>
                <w:sz w:val="23"/>
              </w:rPr>
            </w:pPr>
            <w:r>
              <w:rPr>
                <w:b/>
                <w:color w:val="231F20"/>
                <w:spacing w:val="-2"/>
                <w:sz w:val="23"/>
              </w:rPr>
              <w:t>Below</w:t>
            </w:r>
          </w:p>
          <w:p w14:paraId="0E37365E" w14:textId="77777777" w:rsidR="00455A2A" w:rsidRDefault="00092419">
            <w:pPr>
              <w:pStyle w:val="TableParagraph"/>
              <w:spacing w:before="4" w:line="293" w:lineRule="exact"/>
              <w:ind w:left="102"/>
              <w:rPr>
                <w:b/>
                <w:sz w:val="23"/>
              </w:rPr>
            </w:pPr>
            <w:r>
              <w:rPr>
                <w:b/>
                <w:color w:val="231F20"/>
                <w:spacing w:val="-2"/>
                <w:sz w:val="23"/>
              </w:rPr>
              <w:t>Expectations</w:t>
            </w:r>
          </w:p>
        </w:tc>
      </w:tr>
      <w:tr w:rsidR="00455A2A" w14:paraId="2F431FA8" w14:textId="77777777">
        <w:trPr>
          <w:trHeight w:val="350"/>
        </w:trPr>
        <w:tc>
          <w:tcPr>
            <w:tcW w:w="2262" w:type="dxa"/>
            <w:tcBorders>
              <w:bottom w:val="nil"/>
            </w:tcBorders>
          </w:tcPr>
          <w:p w14:paraId="2593C3CA" w14:textId="77777777" w:rsidR="00455A2A" w:rsidRDefault="00092419">
            <w:pPr>
              <w:pStyle w:val="TableParagraph"/>
              <w:spacing w:before="3"/>
              <w:ind w:left="104"/>
              <w:rPr>
                <w:sz w:val="23"/>
              </w:rPr>
            </w:pPr>
            <w:r>
              <w:rPr>
                <w:color w:val="231F20"/>
                <w:sz w:val="23"/>
              </w:rPr>
              <w:t>The</w:t>
            </w:r>
            <w:r>
              <w:rPr>
                <w:color w:val="231F20"/>
                <w:spacing w:val="-4"/>
                <w:sz w:val="23"/>
              </w:rPr>
              <w:t xml:space="preserve"> </w:t>
            </w:r>
            <w:r>
              <w:rPr>
                <w:color w:val="231F20"/>
                <w:sz w:val="23"/>
              </w:rPr>
              <w:t>learner is</w:t>
            </w:r>
            <w:r>
              <w:rPr>
                <w:color w:val="231F20"/>
                <w:spacing w:val="-2"/>
                <w:sz w:val="23"/>
              </w:rPr>
              <w:t xml:space="preserve"> </w:t>
            </w:r>
            <w:r>
              <w:rPr>
                <w:color w:val="231F20"/>
                <w:spacing w:val="-4"/>
                <w:sz w:val="23"/>
              </w:rPr>
              <w:t>able</w:t>
            </w:r>
          </w:p>
        </w:tc>
        <w:tc>
          <w:tcPr>
            <w:tcW w:w="1680" w:type="dxa"/>
            <w:tcBorders>
              <w:bottom w:val="nil"/>
            </w:tcBorders>
          </w:tcPr>
          <w:p w14:paraId="30CAD781" w14:textId="77777777" w:rsidR="00455A2A" w:rsidRDefault="00092419">
            <w:pPr>
              <w:pStyle w:val="TableParagraph"/>
              <w:spacing w:before="3"/>
              <w:ind w:left="103"/>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01" w:type="dxa"/>
            <w:tcBorders>
              <w:bottom w:val="nil"/>
            </w:tcBorders>
          </w:tcPr>
          <w:p w14:paraId="70BA2F66" w14:textId="77777777" w:rsidR="00455A2A" w:rsidRDefault="00092419">
            <w:pPr>
              <w:pStyle w:val="TableParagraph"/>
              <w:spacing w:before="3"/>
              <w:ind w:left="103"/>
              <w:rPr>
                <w:sz w:val="23"/>
              </w:rPr>
            </w:pPr>
            <w:r>
              <w:rPr>
                <w:color w:val="231F20"/>
                <w:sz w:val="23"/>
              </w:rPr>
              <w:t>The</w:t>
            </w:r>
            <w:r>
              <w:rPr>
                <w:color w:val="231F20"/>
                <w:spacing w:val="-2"/>
                <w:sz w:val="23"/>
              </w:rPr>
              <w:t xml:space="preserve"> learner</w:t>
            </w:r>
          </w:p>
        </w:tc>
        <w:tc>
          <w:tcPr>
            <w:tcW w:w="1854" w:type="dxa"/>
            <w:tcBorders>
              <w:bottom w:val="nil"/>
            </w:tcBorders>
          </w:tcPr>
          <w:p w14:paraId="31B95D75" w14:textId="77777777" w:rsidR="00455A2A" w:rsidRDefault="00092419">
            <w:pPr>
              <w:pStyle w:val="TableParagraph"/>
              <w:spacing w:before="3"/>
              <w:ind w:left="102"/>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has</w:t>
            </w:r>
          </w:p>
        </w:tc>
      </w:tr>
      <w:tr w:rsidR="00455A2A" w14:paraId="21DEF012" w14:textId="77777777">
        <w:trPr>
          <w:trHeight w:val="315"/>
        </w:trPr>
        <w:tc>
          <w:tcPr>
            <w:tcW w:w="2262" w:type="dxa"/>
            <w:tcBorders>
              <w:top w:val="nil"/>
              <w:bottom w:val="nil"/>
            </w:tcBorders>
          </w:tcPr>
          <w:p w14:paraId="3D2234D1" w14:textId="77777777" w:rsidR="00455A2A" w:rsidRDefault="00092419">
            <w:pPr>
              <w:pStyle w:val="TableParagraph"/>
              <w:spacing w:line="279" w:lineRule="exact"/>
              <w:ind w:left="104"/>
              <w:rPr>
                <w:sz w:val="23"/>
              </w:rPr>
            </w:pPr>
            <w:r>
              <w:rPr>
                <w:color w:val="231F20"/>
                <w:sz w:val="23"/>
              </w:rPr>
              <w:t>to</w:t>
            </w:r>
            <w:r>
              <w:rPr>
                <w:color w:val="231F20"/>
                <w:spacing w:val="-4"/>
                <w:sz w:val="23"/>
              </w:rPr>
              <w:t xml:space="preserve"> </w:t>
            </w:r>
            <w:r>
              <w:rPr>
                <w:color w:val="231F20"/>
                <w:sz w:val="23"/>
              </w:rPr>
              <w:t>identify</w:t>
            </w:r>
            <w:r>
              <w:rPr>
                <w:color w:val="231F20"/>
                <w:spacing w:val="-4"/>
                <w:sz w:val="23"/>
              </w:rPr>
              <w:t xml:space="preserve"> </w:t>
            </w:r>
            <w:r>
              <w:rPr>
                <w:color w:val="231F20"/>
                <w:spacing w:val="-5"/>
                <w:sz w:val="23"/>
              </w:rPr>
              <w:t>and</w:t>
            </w:r>
          </w:p>
        </w:tc>
        <w:tc>
          <w:tcPr>
            <w:tcW w:w="1680" w:type="dxa"/>
            <w:tcBorders>
              <w:top w:val="nil"/>
              <w:bottom w:val="nil"/>
            </w:tcBorders>
          </w:tcPr>
          <w:p w14:paraId="64510606" w14:textId="77777777" w:rsidR="00455A2A" w:rsidRDefault="00092419">
            <w:pPr>
              <w:pStyle w:val="TableParagraph"/>
              <w:spacing w:line="279" w:lineRule="exact"/>
              <w:ind w:left="103"/>
              <w:rPr>
                <w:sz w:val="23"/>
              </w:rPr>
            </w:pPr>
            <w:r>
              <w:rPr>
                <w:color w:val="231F20"/>
                <w:sz w:val="23"/>
              </w:rPr>
              <w:t>able</w:t>
            </w:r>
            <w:r>
              <w:rPr>
                <w:color w:val="231F20"/>
                <w:spacing w:val="-2"/>
                <w:sz w:val="23"/>
              </w:rPr>
              <w:t xml:space="preserve"> </w:t>
            </w:r>
            <w:r>
              <w:rPr>
                <w:color w:val="231F20"/>
                <w:spacing w:val="-5"/>
                <w:sz w:val="23"/>
              </w:rPr>
              <w:t>to</w:t>
            </w:r>
          </w:p>
        </w:tc>
        <w:tc>
          <w:tcPr>
            <w:tcW w:w="1601" w:type="dxa"/>
            <w:tcBorders>
              <w:top w:val="nil"/>
              <w:bottom w:val="nil"/>
            </w:tcBorders>
          </w:tcPr>
          <w:p w14:paraId="1360F4B1" w14:textId="77777777" w:rsidR="00455A2A" w:rsidRDefault="00092419">
            <w:pPr>
              <w:pStyle w:val="TableParagraph"/>
              <w:spacing w:line="279" w:lineRule="exact"/>
              <w:ind w:left="103"/>
              <w:rPr>
                <w:sz w:val="23"/>
              </w:rPr>
            </w:pPr>
            <w:proofErr w:type="gramStart"/>
            <w:r>
              <w:rPr>
                <w:color w:val="231F20"/>
                <w:sz w:val="23"/>
              </w:rPr>
              <w:t>is</w:t>
            </w:r>
            <w:r>
              <w:rPr>
                <w:color w:val="231F20"/>
                <w:spacing w:val="-5"/>
                <w:sz w:val="23"/>
              </w:rPr>
              <w:t xml:space="preserve"> </w:t>
            </w:r>
            <w:r>
              <w:rPr>
                <w:color w:val="231F20"/>
                <w:sz w:val="23"/>
              </w:rPr>
              <w:t>able</w:t>
            </w:r>
            <w:r>
              <w:rPr>
                <w:color w:val="231F20"/>
                <w:spacing w:val="-1"/>
                <w:sz w:val="23"/>
              </w:rPr>
              <w:t xml:space="preserve"> </w:t>
            </w:r>
            <w:r>
              <w:rPr>
                <w:color w:val="231F20"/>
                <w:spacing w:val="-5"/>
                <w:sz w:val="23"/>
              </w:rPr>
              <w:t>to</w:t>
            </w:r>
            <w:proofErr w:type="gramEnd"/>
          </w:p>
        </w:tc>
        <w:tc>
          <w:tcPr>
            <w:tcW w:w="1854" w:type="dxa"/>
            <w:tcBorders>
              <w:top w:val="nil"/>
              <w:bottom w:val="nil"/>
            </w:tcBorders>
          </w:tcPr>
          <w:p w14:paraId="0997DBFB" w14:textId="77777777" w:rsidR="00455A2A" w:rsidRDefault="00092419">
            <w:pPr>
              <w:pStyle w:val="TableParagraph"/>
              <w:spacing w:line="279" w:lineRule="exact"/>
              <w:ind w:left="102"/>
              <w:rPr>
                <w:sz w:val="23"/>
              </w:rPr>
            </w:pPr>
            <w:r>
              <w:rPr>
                <w:color w:val="231F20"/>
                <w:sz w:val="23"/>
              </w:rPr>
              <w:t>difficulties</w:t>
            </w:r>
            <w:r>
              <w:rPr>
                <w:color w:val="231F20"/>
                <w:spacing w:val="-4"/>
                <w:sz w:val="23"/>
              </w:rPr>
              <w:t xml:space="preserve"> </w:t>
            </w:r>
            <w:r>
              <w:rPr>
                <w:color w:val="231F20"/>
                <w:spacing w:val="-7"/>
                <w:sz w:val="23"/>
              </w:rPr>
              <w:t>in</w:t>
            </w:r>
          </w:p>
        </w:tc>
      </w:tr>
      <w:tr w:rsidR="00455A2A" w14:paraId="4407E8ED" w14:textId="77777777">
        <w:trPr>
          <w:trHeight w:val="315"/>
        </w:trPr>
        <w:tc>
          <w:tcPr>
            <w:tcW w:w="2262" w:type="dxa"/>
            <w:tcBorders>
              <w:top w:val="nil"/>
              <w:bottom w:val="nil"/>
            </w:tcBorders>
          </w:tcPr>
          <w:p w14:paraId="00ACABC0" w14:textId="77777777" w:rsidR="00455A2A" w:rsidRDefault="00092419">
            <w:pPr>
              <w:pStyle w:val="TableParagraph"/>
              <w:spacing w:line="279" w:lineRule="exact"/>
              <w:ind w:left="104"/>
              <w:rPr>
                <w:sz w:val="23"/>
              </w:rPr>
            </w:pPr>
            <w:r>
              <w:rPr>
                <w:color w:val="231F20"/>
                <w:sz w:val="23"/>
              </w:rPr>
              <w:t>select</w:t>
            </w:r>
            <w:r>
              <w:rPr>
                <w:color w:val="231F20"/>
                <w:spacing w:val="-1"/>
                <w:sz w:val="23"/>
              </w:rPr>
              <w:t xml:space="preserve"> </w:t>
            </w:r>
            <w:r>
              <w:rPr>
                <w:color w:val="231F20"/>
                <w:spacing w:val="-2"/>
                <w:sz w:val="23"/>
              </w:rPr>
              <w:t>personal</w:t>
            </w:r>
          </w:p>
        </w:tc>
        <w:tc>
          <w:tcPr>
            <w:tcW w:w="1680" w:type="dxa"/>
            <w:tcBorders>
              <w:top w:val="nil"/>
              <w:bottom w:val="nil"/>
            </w:tcBorders>
          </w:tcPr>
          <w:p w14:paraId="7B45839E" w14:textId="77777777" w:rsidR="00455A2A" w:rsidRDefault="00092419">
            <w:pPr>
              <w:pStyle w:val="TableParagraph"/>
              <w:spacing w:line="279" w:lineRule="exact"/>
              <w:ind w:left="103"/>
              <w:rPr>
                <w:sz w:val="23"/>
              </w:rPr>
            </w:pPr>
            <w:r>
              <w:rPr>
                <w:color w:val="231F20"/>
                <w:sz w:val="23"/>
              </w:rPr>
              <w:t>identify</w:t>
            </w:r>
            <w:r>
              <w:rPr>
                <w:color w:val="231F20"/>
                <w:spacing w:val="-8"/>
                <w:sz w:val="23"/>
              </w:rPr>
              <w:t xml:space="preserve"> </w:t>
            </w:r>
            <w:r>
              <w:rPr>
                <w:color w:val="231F20"/>
                <w:spacing w:val="-5"/>
                <w:sz w:val="23"/>
              </w:rPr>
              <w:t>and</w:t>
            </w:r>
          </w:p>
        </w:tc>
        <w:tc>
          <w:tcPr>
            <w:tcW w:w="1601" w:type="dxa"/>
            <w:tcBorders>
              <w:top w:val="nil"/>
              <w:bottom w:val="nil"/>
            </w:tcBorders>
          </w:tcPr>
          <w:p w14:paraId="34D73E4F" w14:textId="77777777" w:rsidR="00455A2A" w:rsidRDefault="00092419">
            <w:pPr>
              <w:pStyle w:val="TableParagraph"/>
              <w:spacing w:line="279" w:lineRule="exact"/>
              <w:ind w:left="103"/>
              <w:rPr>
                <w:sz w:val="23"/>
              </w:rPr>
            </w:pPr>
            <w:r>
              <w:rPr>
                <w:color w:val="231F20"/>
                <w:sz w:val="23"/>
              </w:rPr>
              <w:t>identify</w:t>
            </w:r>
            <w:r>
              <w:rPr>
                <w:color w:val="231F20"/>
                <w:spacing w:val="-8"/>
                <w:sz w:val="23"/>
              </w:rPr>
              <w:t xml:space="preserve"> </w:t>
            </w:r>
            <w:r>
              <w:rPr>
                <w:color w:val="231F20"/>
                <w:spacing w:val="-5"/>
                <w:sz w:val="23"/>
              </w:rPr>
              <w:t>and</w:t>
            </w:r>
          </w:p>
        </w:tc>
        <w:tc>
          <w:tcPr>
            <w:tcW w:w="1854" w:type="dxa"/>
            <w:tcBorders>
              <w:top w:val="nil"/>
              <w:bottom w:val="nil"/>
            </w:tcBorders>
          </w:tcPr>
          <w:p w14:paraId="407E3018" w14:textId="77777777" w:rsidR="00455A2A" w:rsidRDefault="00092419">
            <w:pPr>
              <w:pStyle w:val="TableParagraph"/>
              <w:spacing w:line="279" w:lineRule="exact"/>
              <w:ind w:left="102"/>
              <w:rPr>
                <w:sz w:val="23"/>
              </w:rPr>
            </w:pPr>
            <w:r>
              <w:rPr>
                <w:color w:val="231F20"/>
                <w:sz w:val="23"/>
              </w:rPr>
              <w:t>identifying</w:t>
            </w:r>
            <w:r>
              <w:rPr>
                <w:color w:val="231F20"/>
                <w:spacing w:val="-10"/>
                <w:sz w:val="23"/>
              </w:rPr>
              <w:t xml:space="preserve"> </w:t>
            </w:r>
            <w:r>
              <w:rPr>
                <w:color w:val="231F20"/>
                <w:spacing w:val="-5"/>
                <w:sz w:val="23"/>
              </w:rPr>
              <w:t>and</w:t>
            </w:r>
          </w:p>
        </w:tc>
      </w:tr>
      <w:tr w:rsidR="00455A2A" w14:paraId="55BCC238" w14:textId="77777777">
        <w:trPr>
          <w:trHeight w:val="315"/>
        </w:trPr>
        <w:tc>
          <w:tcPr>
            <w:tcW w:w="2262" w:type="dxa"/>
            <w:tcBorders>
              <w:top w:val="nil"/>
              <w:bottom w:val="nil"/>
            </w:tcBorders>
          </w:tcPr>
          <w:p w14:paraId="7E7FAEA0" w14:textId="77777777" w:rsidR="00455A2A" w:rsidRDefault="00092419">
            <w:pPr>
              <w:pStyle w:val="TableParagraph"/>
              <w:spacing w:line="279" w:lineRule="exact"/>
              <w:ind w:left="104"/>
              <w:rPr>
                <w:sz w:val="23"/>
              </w:rPr>
            </w:pPr>
            <w:proofErr w:type="gramStart"/>
            <w:r>
              <w:rPr>
                <w:color w:val="231F20"/>
                <w:sz w:val="23"/>
              </w:rPr>
              <w:t>cloths</w:t>
            </w:r>
            <w:proofErr w:type="gramEnd"/>
            <w:r>
              <w:rPr>
                <w:color w:val="231F20"/>
                <w:spacing w:val="-2"/>
                <w:sz w:val="23"/>
              </w:rPr>
              <w:t xml:space="preserve"> </w:t>
            </w:r>
            <w:r>
              <w:rPr>
                <w:color w:val="231F20"/>
                <w:sz w:val="23"/>
              </w:rPr>
              <w:t>and</w:t>
            </w:r>
            <w:r>
              <w:rPr>
                <w:color w:val="231F20"/>
                <w:spacing w:val="-1"/>
                <w:sz w:val="23"/>
              </w:rPr>
              <w:t xml:space="preserve"> </w:t>
            </w:r>
            <w:r>
              <w:rPr>
                <w:color w:val="231F20"/>
                <w:spacing w:val="-2"/>
                <w:sz w:val="23"/>
              </w:rPr>
              <w:t>display</w:t>
            </w:r>
          </w:p>
        </w:tc>
        <w:tc>
          <w:tcPr>
            <w:tcW w:w="1680" w:type="dxa"/>
            <w:tcBorders>
              <w:top w:val="nil"/>
              <w:bottom w:val="nil"/>
            </w:tcBorders>
          </w:tcPr>
          <w:p w14:paraId="035B2ADD" w14:textId="77777777" w:rsidR="00455A2A" w:rsidRDefault="00092419">
            <w:pPr>
              <w:pStyle w:val="TableParagraph"/>
              <w:spacing w:line="279" w:lineRule="exact"/>
              <w:ind w:left="103"/>
              <w:rPr>
                <w:sz w:val="23"/>
              </w:rPr>
            </w:pPr>
            <w:r>
              <w:rPr>
                <w:color w:val="231F20"/>
                <w:spacing w:val="-2"/>
                <w:sz w:val="23"/>
              </w:rPr>
              <w:t>select</w:t>
            </w:r>
          </w:p>
        </w:tc>
        <w:tc>
          <w:tcPr>
            <w:tcW w:w="1601" w:type="dxa"/>
            <w:tcBorders>
              <w:top w:val="nil"/>
              <w:bottom w:val="nil"/>
            </w:tcBorders>
          </w:tcPr>
          <w:p w14:paraId="5B8801C7" w14:textId="77777777" w:rsidR="00455A2A" w:rsidRDefault="00092419">
            <w:pPr>
              <w:pStyle w:val="TableParagraph"/>
              <w:spacing w:line="279" w:lineRule="exact"/>
              <w:ind w:left="103"/>
              <w:rPr>
                <w:sz w:val="23"/>
              </w:rPr>
            </w:pPr>
            <w:r>
              <w:rPr>
                <w:color w:val="231F20"/>
                <w:spacing w:val="-2"/>
                <w:sz w:val="23"/>
              </w:rPr>
              <w:t>select</w:t>
            </w:r>
          </w:p>
        </w:tc>
        <w:tc>
          <w:tcPr>
            <w:tcW w:w="1854" w:type="dxa"/>
            <w:tcBorders>
              <w:top w:val="nil"/>
              <w:bottom w:val="nil"/>
            </w:tcBorders>
          </w:tcPr>
          <w:p w14:paraId="0BB9108E" w14:textId="77777777" w:rsidR="00455A2A" w:rsidRDefault="00092419">
            <w:pPr>
              <w:pStyle w:val="TableParagraph"/>
              <w:spacing w:line="279" w:lineRule="exact"/>
              <w:ind w:left="102"/>
              <w:rPr>
                <w:sz w:val="23"/>
              </w:rPr>
            </w:pPr>
            <w:r>
              <w:rPr>
                <w:color w:val="231F20"/>
                <w:spacing w:val="-2"/>
                <w:sz w:val="23"/>
              </w:rPr>
              <w:t>selecting</w:t>
            </w:r>
          </w:p>
        </w:tc>
      </w:tr>
      <w:tr w:rsidR="00455A2A" w14:paraId="1800DBDC" w14:textId="77777777">
        <w:trPr>
          <w:trHeight w:val="315"/>
        </w:trPr>
        <w:tc>
          <w:tcPr>
            <w:tcW w:w="2262" w:type="dxa"/>
            <w:tcBorders>
              <w:top w:val="nil"/>
              <w:bottom w:val="nil"/>
            </w:tcBorders>
          </w:tcPr>
          <w:p w14:paraId="4573C5BF" w14:textId="77777777" w:rsidR="00455A2A" w:rsidRDefault="00092419">
            <w:pPr>
              <w:pStyle w:val="TableParagraph"/>
              <w:spacing w:line="279" w:lineRule="exact"/>
              <w:ind w:left="104"/>
              <w:rPr>
                <w:sz w:val="23"/>
              </w:rPr>
            </w:pPr>
            <w:r>
              <w:rPr>
                <w:color w:val="231F20"/>
                <w:sz w:val="23"/>
              </w:rPr>
              <w:t>extra</w:t>
            </w:r>
            <w:r>
              <w:rPr>
                <w:color w:val="231F20"/>
                <w:spacing w:val="-4"/>
                <w:sz w:val="23"/>
              </w:rPr>
              <w:t xml:space="preserve"> </w:t>
            </w:r>
            <w:r>
              <w:rPr>
                <w:color w:val="231F20"/>
                <w:sz w:val="23"/>
              </w:rPr>
              <w:t>skill(s)</w:t>
            </w:r>
            <w:r>
              <w:rPr>
                <w:color w:val="231F20"/>
                <w:spacing w:val="-4"/>
                <w:sz w:val="23"/>
              </w:rPr>
              <w:t xml:space="preserve"> </w:t>
            </w:r>
            <w:r>
              <w:rPr>
                <w:color w:val="231F20"/>
                <w:spacing w:val="-5"/>
                <w:sz w:val="23"/>
              </w:rPr>
              <w:t>or</w:t>
            </w:r>
          </w:p>
        </w:tc>
        <w:tc>
          <w:tcPr>
            <w:tcW w:w="1680" w:type="dxa"/>
            <w:tcBorders>
              <w:top w:val="nil"/>
              <w:bottom w:val="nil"/>
            </w:tcBorders>
          </w:tcPr>
          <w:p w14:paraId="0575FD58" w14:textId="77777777" w:rsidR="00455A2A" w:rsidRDefault="00092419">
            <w:pPr>
              <w:pStyle w:val="TableParagraph"/>
              <w:spacing w:line="279" w:lineRule="exact"/>
              <w:ind w:left="103"/>
              <w:rPr>
                <w:sz w:val="23"/>
              </w:rPr>
            </w:pPr>
            <w:r>
              <w:rPr>
                <w:color w:val="231F20"/>
                <w:spacing w:val="-2"/>
                <w:sz w:val="23"/>
              </w:rPr>
              <w:t>personal</w:t>
            </w:r>
          </w:p>
        </w:tc>
        <w:tc>
          <w:tcPr>
            <w:tcW w:w="1601" w:type="dxa"/>
            <w:tcBorders>
              <w:top w:val="nil"/>
              <w:bottom w:val="nil"/>
            </w:tcBorders>
          </w:tcPr>
          <w:p w14:paraId="1A84BAFD" w14:textId="77777777" w:rsidR="00455A2A" w:rsidRDefault="00092419">
            <w:pPr>
              <w:pStyle w:val="TableParagraph"/>
              <w:spacing w:line="279" w:lineRule="exact"/>
              <w:ind w:left="103"/>
              <w:rPr>
                <w:sz w:val="23"/>
              </w:rPr>
            </w:pPr>
            <w:r>
              <w:rPr>
                <w:color w:val="231F20"/>
                <w:spacing w:val="-2"/>
                <w:sz w:val="23"/>
              </w:rPr>
              <w:t>personal</w:t>
            </w:r>
          </w:p>
        </w:tc>
        <w:tc>
          <w:tcPr>
            <w:tcW w:w="1854" w:type="dxa"/>
            <w:tcBorders>
              <w:top w:val="nil"/>
              <w:bottom w:val="nil"/>
            </w:tcBorders>
          </w:tcPr>
          <w:p w14:paraId="71064137" w14:textId="77777777" w:rsidR="00455A2A" w:rsidRDefault="00092419">
            <w:pPr>
              <w:pStyle w:val="TableParagraph"/>
              <w:spacing w:line="279" w:lineRule="exact"/>
              <w:ind w:left="102"/>
              <w:rPr>
                <w:sz w:val="23"/>
              </w:rPr>
            </w:pPr>
            <w:r>
              <w:rPr>
                <w:color w:val="231F20"/>
                <w:sz w:val="23"/>
              </w:rPr>
              <w:t>personal</w:t>
            </w:r>
            <w:r>
              <w:rPr>
                <w:color w:val="231F20"/>
                <w:spacing w:val="-2"/>
                <w:sz w:val="23"/>
              </w:rPr>
              <w:t xml:space="preserve"> cloths.</w:t>
            </w:r>
          </w:p>
        </w:tc>
      </w:tr>
      <w:tr w:rsidR="00455A2A" w14:paraId="0834919C" w14:textId="77777777">
        <w:trPr>
          <w:trHeight w:val="315"/>
        </w:trPr>
        <w:tc>
          <w:tcPr>
            <w:tcW w:w="2262" w:type="dxa"/>
            <w:tcBorders>
              <w:top w:val="nil"/>
              <w:bottom w:val="nil"/>
            </w:tcBorders>
          </w:tcPr>
          <w:p w14:paraId="73FF4A94" w14:textId="77777777" w:rsidR="00455A2A" w:rsidRDefault="00092419">
            <w:pPr>
              <w:pStyle w:val="TableParagraph"/>
              <w:spacing w:line="279" w:lineRule="exact"/>
              <w:ind w:left="104"/>
              <w:rPr>
                <w:sz w:val="23"/>
              </w:rPr>
            </w:pPr>
            <w:r>
              <w:rPr>
                <w:color w:val="231F20"/>
                <w:sz w:val="23"/>
              </w:rPr>
              <w:t>knowledge</w:t>
            </w:r>
            <w:r>
              <w:rPr>
                <w:color w:val="231F20"/>
                <w:spacing w:val="-3"/>
                <w:sz w:val="23"/>
              </w:rPr>
              <w:t xml:space="preserve"> </w:t>
            </w:r>
            <w:r>
              <w:rPr>
                <w:color w:val="231F20"/>
                <w:spacing w:val="-2"/>
                <w:sz w:val="23"/>
              </w:rPr>
              <w:t>related</w:t>
            </w:r>
          </w:p>
        </w:tc>
        <w:tc>
          <w:tcPr>
            <w:tcW w:w="1680" w:type="dxa"/>
            <w:tcBorders>
              <w:top w:val="nil"/>
              <w:bottom w:val="nil"/>
            </w:tcBorders>
          </w:tcPr>
          <w:p w14:paraId="23DD10CB" w14:textId="77777777" w:rsidR="00455A2A" w:rsidRDefault="00092419">
            <w:pPr>
              <w:pStyle w:val="TableParagraph"/>
              <w:spacing w:line="279" w:lineRule="exact"/>
              <w:ind w:left="103"/>
              <w:rPr>
                <w:sz w:val="23"/>
              </w:rPr>
            </w:pPr>
            <w:r>
              <w:rPr>
                <w:color w:val="231F20"/>
                <w:spacing w:val="-2"/>
                <w:sz w:val="23"/>
              </w:rPr>
              <w:t>cloths.</w:t>
            </w:r>
          </w:p>
        </w:tc>
        <w:tc>
          <w:tcPr>
            <w:tcW w:w="1601" w:type="dxa"/>
            <w:tcBorders>
              <w:top w:val="nil"/>
              <w:bottom w:val="nil"/>
            </w:tcBorders>
          </w:tcPr>
          <w:p w14:paraId="72DA0D7D" w14:textId="77777777" w:rsidR="00455A2A" w:rsidRDefault="00092419">
            <w:pPr>
              <w:pStyle w:val="TableParagraph"/>
              <w:spacing w:line="279" w:lineRule="exact"/>
              <w:ind w:left="103"/>
              <w:rPr>
                <w:sz w:val="23"/>
              </w:rPr>
            </w:pPr>
            <w:r>
              <w:rPr>
                <w:color w:val="231F20"/>
                <w:sz w:val="23"/>
              </w:rPr>
              <w:t>cloths</w:t>
            </w:r>
            <w:r>
              <w:rPr>
                <w:color w:val="231F20"/>
                <w:spacing w:val="-4"/>
                <w:sz w:val="23"/>
              </w:rPr>
              <w:t xml:space="preserve"> with</w:t>
            </w:r>
          </w:p>
        </w:tc>
        <w:tc>
          <w:tcPr>
            <w:tcW w:w="1854" w:type="dxa"/>
            <w:tcBorders>
              <w:top w:val="nil"/>
              <w:bottom w:val="nil"/>
            </w:tcBorders>
          </w:tcPr>
          <w:p w14:paraId="32447B22" w14:textId="77777777" w:rsidR="00455A2A" w:rsidRDefault="00455A2A">
            <w:pPr>
              <w:pStyle w:val="TableParagraph"/>
              <w:rPr>
                <w:rFonts w:ascii="Times New Roman"/>
              </w:rPr>
            </w:pPr>
          </w:p>
        </w:tc>
      </w:tr>
      <w:tr w:rsidR="00455A2A" w14:paraId="49ACCED4" w14:textId="77777777">
        <w:trPr>
          <w:trHeight w:val="315"/>
        </w:trPr>
        <w:tc>
          <w:tcPr>
            <w:tcW w:w="2262" w:type="dxa"/>
            <w:tcBorders>
              <w:top w:val="nil"/>
              <w:bottom w:val="nil"/>
            </w:tcBorders>
          </w:tcPr>
          <w:p w14:paraId="63C2C15F" w14:textId="77777777" w:rsidR="00455A2A" w:rsidRDefault="00092419">
            <w:pPr>
              <w:pStyle w:val="TableParagraph"/>
              <w:spacing w:line="279" w:lineRule="exact"/>
              <w:ind w:left="104"/>
              <w:rPr>
                <w:sz w:val="23"/>
              </w:rPr>
            </w:pPr>
            <w:r>
              <w:rPr>
                <w:color w:val="231F20"/>
                <w:sz w:val="23"/>
              </w:rPr>
              <w:t>to</w:t>
            </w:r>
            <w:r>
              <w:rPr>
                <w:color w:val="231F20"/>
                <w:spacing w:val="-4"/>
                <w:sz w:val="23"/>
              </w:rPr>
              <w:t xml:space="preserve"> </w:t>
            </w:r>
            <w:r>
              <w:rPr>
                <w:color w:val="231F20"/>
                <w:sz w:val="23"/>
              </w:rPr>
              <w:t>identification</w:t>
            </w:r>
            <w:r>
              <w:rPr>
                <w:color w:val="231F20"/>
                <w:spacing w:val="-3"/>
                <w:sz w:val="23"/>
              </w:rPr>
              <w:t xml:space="preserve"> </w:t>
            </w:r>
            <w:r>
              <w:rPr>
                <w:color w:val="231F20"/>
                <w:spacing w:val="-5"/>
                <w:sz w:val="23"/>
              </w:rPr>
              <w:t>of</w:t>
            </w:r>
          </w:p>
        </w:tc>
        <w:tc>
          <w:tcPr>
            <w:tcW w:w="1680" w:type="dxa"/>
            <w:tcBorders>
              <w:top w:val="nil"/>
              <w:bottom w:val="nil"/>
            </w:tcBorders>
          </w:tcPr>
          <w:p w14:paraId="41814017" w14:textId="77777777" w:rsidR="00455A2A" w:rsidRDefault="00455A2A">
            <w:pPr>
              <w:pStyle w:val="TableParagraph"/>
              <w:rPr>
                <w:rFonts w:ascii="Times New Roman"/>
              </w:rPr>
            </w:pPr>
          </w:p>
        </w:tc>
        <w:tc>
          <w:tcPr>
            <w:tcW w:w="1601" w:type="dxa"/>
            <w:tcBorders>
              <w:top w:val="nil"/>
              <w:bottom w:val="nil"/>
            </w:tcBorders>
          </w:tcPr>
          <w:p w14:paraId="16847F62" w14:textId="77777777" w:rsidR="00455A2A" w:rsidRDefault="00092419">
            <w:pPr>
              <w:pStyle w:val="TableParagraph"/>
              <w:spacing w:line="279" w:lineRule="exact"/>
              <w:ind w:left="103"/>
              <w:rPr>
                <w:sz w:val="23"/>
              </w:rPr>
            </w:pPr>
            <w:r>
              <w:rPr>
                <w:color w:val="231F20"/>
                <w:spacing w:val="-2"/>
                <w:sz w:val="23"/>
              </w:rPr>
              <w:t>prompts.</w:t>
            </w:r>
          </w:p>
        </w:tc>
        <w:tc>
          <w:tcPr>
            <w:tcW w:w="1854" w:type="dxa"/>
            <w:tcBorders>
              <w:top w:val="nil"/>
              <w:bottom w:val="nil"/>
            </w:tcBorders>
          </w:tcPr>
          <w:p w14:paraId="7417A1F3" w14:textId="77777777" w:rsidR="00455A2A" w:rsidRDefault="00455A2A">
            <w:pPr>
              <w:pStyle w:val="TableParagraph"/>
              <w:rPr>
                <w:rFonts w:ascii="Times New Roman"/>
              </w:rPr>
            </w:pPr>
          </w:p>
        </w:tc>
      </w:tr>
      <w:tr w:rsidR="00455A2A" w14:paraId="1EDC4866" w14:textId="77777777">
        <w:trPr>
          <w:trHeight w:val="315"/>
        </w:trPr>
        <w:tc>
          <w:tcPr>
            <w:tcW w:w="2262" w:type="dxa"/>
            <w:tcBorders>
              <w:top w:val="nil"/>
              <w:bottom w:val="nil"/>
            </w:tcBorders>
          </w:tcPr>
          <w:p w14:paraId="0587760F" w14:textId="77777777" w:rsidR="00455A2A" w:rsidRDefault="00092419">
            <w:pPr>
              <w:pStyle w:val="TableParagraph"/>
              <w:spacing w:line="279" w:lineRule="exact"/>
              <w:ind w:left="104"/>
              <w:rPr>
                <w:sz w:val="23"/>
              </w:rPr>
            </w:pPr>
            <w:r>
              <w:rPr>
                <w:color w:val="231F20"/>
                <w:sz w:val="23"/>
              </w:rPr>
              <w:t>clothes.</w:t>
            </w:r>
            <w:r>
              <w:rPr>
                <w:color w:val="231F20"/>
                <w:spacing w:val="-3"/>
                <w:sz w:val="23"/>
              </w:rPr>
              <w:t xml:space="preserve"> </w:t>
            </w:r>
            <w:r>
              <w:rPr>
                <w:color w:val="231F20"/>
                <w:spacing w:val="-5"/>
                <w:sz w:val="23"/>
              </w:rPr>
              <w:t>For</w:t>
            </w:r>
          </w:p>
        </w:tc>
        <w:tc>
          <w:tcPr>
            <w:tcW w:w="1680" w:type="dxa"/>
            <w:tcBorders>
              <w:top w:val="nil"/>
              <w:bottom w:val="nil"/>
            </w:tcBorders>
          </w:tcPr>
          <w:p w14:paraId="38C8C529" w14:textId="77777777" w:rsidR="00455A2A" w:rsidRDefault="00455A2A">
            <w:pPr>
              <w:pStyle w:val="TableParagraph"/>
              <w:rPr>
                <w:rFonts w:ascii="Times New Roman"/>
              </w:rPr>
            </w:pPr>
          </w:p>
        </w:tc>
        <w:tc>
          <w:tcPr>
            <w:tcW w:w="1601" w:type="dxa"/>
            <w:tcBorders>
              <w:top w:val="nil"/>
              <w:bottom w:val="nil"/>
            </w:tcBorders>
          </w:tcPr>
          <w:p w14:paraId="09409A14" w14:textId="77777777" w:rsidR="00455A2A" w:rsidRDefault="00455A2A">
            <w:pPr>
              <w:pStyle w:val="TableParagraph"/>
              <w:rPr>
                <w:rFonts w:ascii="Times New Roman"/>
              </w:rPr>
            </w:pPr>
          </w:p>
        </w:tc>
        <w:tc>
          <w:tcPr>
            <w:tcW w:w="1854" w:type="dxa"/>
            <w:tcBorders>
              <w:top w:val="nil"/>
              <w:bottom w:val="nil"/>
            </w:tcBorders>
          </w:tcPr>
          <w:p w14:paraId="0E639F20" w14:textId="77777777" w:rsidR="00455A2A" w:rsidRDefault="00455A2A">
            <w:pPr>
              <w:pStyle w:val="TableParagraph"/>
              <w:rPr>
                <w:rFonts w:ascii="Times New Roman"/>
              </w:rPr>
            </w:pPr>
          </w:p>
        </w:tc>
      </w:tr>
      <w:tr w:rsidR="00455A2A" w14:paraId="790A3336" w14:textId="77777777">
        <w:trPr>
          <w:trHeight w:val="315"/>
        </w:trPr>
        <w:tc>
          <w:tcPr>
            <w:tcW w:w="2262" w:type="dxa"/>
            <w:tcBorders>
              <w:top w:val="nil"/>
              <w:bottom w:val="nil"/>
            </w:tcBorders>
          </w:tcPr>
          <w:p w14:paraId="03D22642" w14:textId="77777777" w:rsidR="00455A2A" w:rsidRDefault="00092419">
            <w:pPr>
              <w:pStyle w:val="TableParagraph"/>
              <w:spacing w:line="279" w:lineRule="exact"/>
              <w:ind w:left="104"/>
              <w:rPr>
                <w:sz w:val="23"/>
              </w:rPr>
            </w:pPr>
            <w:r>
              <w:rPr>
                <w:color w:val="231F20"/>
                <w:sz w:val="23"/>
              </w:rPr>
              <w:t>example,</w:t>
            </w:r>
            <w:r>
              <w:rPr>
                <w:color w:val="231F20"/>
                <w:spacing w:val="-2"/>
                <w:sz w:val="23"/>
              </w:rPr>
              <w:t xml:space="preserve"> sorting</w:t>
            </w:r>
          </w:p>
        </w:tc>
        <w:tc>
          <w:tcPr>
            <w:tcW w:w="1680" w:type="dxa"/>
            <w:tcBorders>
              <w:top w:val="nil"/>
              <w:bottom w:val="nil"/>
            </w:tcBorders>
          </w:tcPr>
          <w:p w14:paraId="3012641B" w14:textId="77777777" w:rsidR="00455A2A" w:rsidRDefault="00455A2A">
            <w:pPr>
              <w:pStyle w:val="TableParagraph"/>
              <w:rPr>
                <w:rFonts w:ascii="Times New Roman"/>
              </w:rPr>
            </w:pPr>
          </w:p>
        </w:tc>
        <w:tc>
          <w:tcPr>
            <w:tcW w:w="1601" w:type="dxa"/>
            <w:tcBorders>
              <w:top w:val="nil"/>
              <w:bottom w:val="nil"/>
            </w:tcBorders>
          </w:tcPr>
          <w:p w14:paraId="4C972724" w14:textId="77777777" w:rsidR="00455A2A" w:rsidRDefault="00455A2A">
            <w:pPr>
              <w:pStyle w:val="TableParagraph"/>
              <w:rPr>
                <w:rFonts w:ascii="Times New Roman"/>
              </w:rPr>
            </w:pPr>
          </w:p>
        </w:tc>
        <w:tc>
          <w:tcPr>
            <w:tcW w:w="1854" w:type="dxa"/>
            <w:tcBorders>
              <w:top w:val="nil"/>
              <w:bottom w:val="nil"/>
            </w:tcBorders>
          </w:tcPr>
          <w:p w14:paraId="5DC566EB" w14:textId="77777777" w:rsidR="00455A2A" w:rsidRDefault="00455A2A">
            <w:pPr>
              <w:pStyle w:val="TableParagraph"/>
              <w:rPr>
                <w:rFonts w:ascii="Times New Roman"/>
              </w:rPr>
            </w:pPr>
          </w:p>
        </w:tc>
      </w:tr>
      <w:tr w:rsidR="00455A2A" w14:paraId="4D4E9A38" w14:textId="77777777">
        <w:trPr>
          <w:trHeight w:val="313"/>
        </w:trPr>
        <w:tc>
          <w:tcPr>
            <w:tcW w:w="2262" w:type="dxa"/>
            <w:tcBorders>
              <w:top w:val="nil"/>
              <w:bottom w:val="nil"/>
            </w:tcBorders>
          </w:tcPr>
          <w:p w14:paraId="175BA9C3" w14:textId="77777777" w:rsidR="00455A2A" w:rsidRDefault="00092419">
            <w:pPr>
              <w:pStyle w:val="TableParagraph"/>
              <w:spacing w:line="279" w:lineRule="exact"/>
              <w:ind w:left="104"/>
              <w:rPr>
                <w:sz w:val="23"/>
              </w:rPr>
            </w:pPr>
            <w:r>
              <w:rPr>
                <w:color w:val="231F20"/>
                <w:sz w:val="23"/>
              </w:rPr>
              <w:t>clothes</w:t>
            </w:r>
            <w:r>
              <w:rPr>
                <w:color w:val="231F20"/>
                <w:spacing w:val="-5"/>
                <w:sz w:val="23"/>
              </w:rPr>
              <w:t xml:space="preserve"> </w:t>
            </w:r>
            <w:r>
              <w:rPr>
                <w:color w:val="231F20"/>
                <w:sz w:val="23"/>
              </w:rPr>
              <w:t>according</w:t>
            </w:r>
            <w:r>
              <w:rPr>
                <w:color w:val="231F20"/>
                <w:spacing w:val="-3"/>
                <w:sz w:val="23"/>
              </w:rPr>
              <w:t xml:space="preserve"> </w:t>
            </w:r>
            <w:r>
              <w:rPr>
                <w:color w:val="231F20"/>
                <w:spacing w:val="-5"/>
                <w:sz w:val="23"/>
              </w:rPr>
              <w:t>to</w:t>
            </w:r>
          </w:p>
        </w:tc>
        <w:tc>
          <w:tcPr>
            <w:tcW w:w="1680" w:type="dxa"/>
            <w:tcBorders>
              <w:top w:val="nil"/>
              <w:bottom w:val="nil"/>
            </w:tcBorders>
          </w:tcPr>
          <w:p w14:paraId="328C5D28" w14:textId="77777777" w:rsidR="00455A2A" w:rsidRDefault="00455A2A">
            <w:pPr>
              <w:pStyle w:val="TableParagraph"/>
              <w:rPr>
                <w:rFonts w:ascii="Times New Roman"/>
              </w:rPr>
            </w:pPr>
          </w:p>
        </w:tc>
        <w:tc>
          <w:tcPr>
            <w:tcW w:w="1601" w:type="dxa"/>
            <w:tcBorders>
              <w:top w:val="nil"/>
              <w:bottom w:val="nil"/>
            </w:tcBorders>
          </w:tcPr>
          <w:p w14:paraId="4DDE8DAA" w14:textId="77777777" w:rsidR="00455A2A" w:rsidRDefault="00455A2A">
            <w:pPr>
              <w:pStyle w:val="TableParagraph"/>
              <w:rPr>
                <w:rFonts w:ascii="Times New Roman"/>
              </w:rPr>
            </w:pPr>
          </w:p>
        </w:tc>
        <w:tc>
          <w:tcPr>
            <w:tcW w:w="1854" w:type="dxa"/>
            <w:tcBorders>
              <w:top w:val="nil"/>
              <w:bottom w:val="nil"/>
            </w:tcBorders>
          </w:tcPr>
          <w:p w14:paraId="6DED8D32" w14:textId="77777777" w:rsidR="00455A2A" w:rsidRDefault="00455A2A">
            <w:pPr>
              <w:pStyle w:val="TableParagraph"/>
              <w:rPr>
                <w:rFonts w:ascii="Times New Roman"/>
              </w:rPr>
            </w:pPr>
          </w:p>
        </w:tc>
      </w:tr>
      <w:tr w:rsidR="00455A2A" w14:paraId="47A6C329" w14:textId="77777777">
        <w:trPr>
          <w:trHeight w:val="314"/>
        </w:trPr>
        <w:tc>
          <w:tcPr>
            <w:tcW w:w="2262" w:type="dxa"/>
            <w:tcBorders>
              <w:top w:val="nil"/>
              <w:bottom w:val="nil"/>
            </w:tcBorders>
          </w:tcPr>
          <w:p w14:paraId="5B7F3547" w14:textId="77777777" w:rsidR="00455A2A" w:rsidRDefault="00092419">
            <w:pPr>
              <w:pStyle w:val="TableParagraph"/>
              <w:spacing w:line="277" w:lineRule="exact"/>
              <w:ind w:left="104"/>
              <w:rPr>
                <w:sz w:val="23"/>
              </w:rPr>
            </w:pPr>
            <w:proofErr w:type="spellStart"/>
            <w:r>
              <w:rPr>
                <w:color w:val="231F20"/>
                <w:sz w:val="23"/>
              </w:rPr>
              <w:t>colour</w:t>
            </w:r>
            <w:proofErr w:type="spellEnd"/>
            <w:r>
              <w:rPr>
                <w:color w:val="231F20"/>
                <w:sz w:val="23"/>
              </w:rPr>
              <w:t xml:space="preserve"> or</w:t>
            </w:r>
            <w:r>
              <w:rPr>
                <w:color w:val="231F20"/>
                <w:spacing w:val="1"/>
                <w:sz w:val="23"/>
              </w:rPr>
              <w:t xml:space="preserve"> </w:t>
            </w:r>
            <w:r>
              <w:rPr>
                <w:color w:val="231F20"/>
                <w:spacing w:val="-2"/>
                <w:sz w:val="23"/>
              </w:rPr>
              <w:t>folding</w:t>
            </w:r>
          </w:p>
        </w:tc>
        <w:tc>
          <w:tcPr>
            <w:tcW w:w="1680" w:type="dxa"/>
            <w:tcBorders>
              <w:top w:val="nil"/>
              <w:bottom w:val="nil"/>
            </w:tcBorders>
          </w:tcPr>
          <w:p w14:paraId="3A2BC3F4" w14:textId="77777777" w:rsidR="00455A2A" w:rsidRDefault="00455A2A">
            <w:pPr>
              <w:pStyle w:val="TableParagraph"/>
              <w:rPr>
                <w:rFonts w:ascii="Times New Roman"/>
              </w:rPr>
            </w:pPr>
          </w:p>
        </w:tc>
        <w:tc>
          <w:tcPr>
            <w:tcW w:w="1601" w:type="dxa"/>
            <w:tcBorders>
              <w:top w:val="nil"/>
              <w:bottom w:val="nil"/>
            </w:tcBorders>
          </w:tcPr>
          <w:p w14:paraId="3C093558" w14:textId="77777777" w:rsidR="00455A2A" w:rsidRDefault="00455A2A">
            <w:pPr>
              <w:pStyle w:val="TableParagraph"/>
              <w:rPr>
                <w:rFonts w:ascii="Times New Roman"/>
              </w:rPr>
            </w:pPr>
          </w:p>
        </w:tc>
        <w:tc>
          <w:tcPr>
            <w:tcW w:w="1854" w:type="dxa"/>
            <w:tcBorders>
              <w:top w:val="nil"/>
              <w:bottom w:val="nil"/>
            </w:tcBorders>
          </w:tcPr>
          <w:p w14:paraId="4850324E" w14:textId="77777777" w:rsidR="00455A2A" w:rsidRDefault="00455A2A">
            <w:pPr>
              <w:pStyle w:val="TableParagraph"/>
              <w:rPr>
                <w:rFonts w:ascii="Times New Roman"/>
              </w:rPr>
            </w:pPr>
          </w:p>
        </w:tc>
      </w:tr>
      <w:tr w:rsidR="00455A2A" w14:paraId="127C13F5" w14:textId="77777777">
        <w:trPr>
          <w:trHeight w:val="279"/>
        </w:trPr>
        <w:tc>
          <w:tcPr>
            <w:tcW w:w="2262" w:type="dxa"/>
            <w:tcBorders>
              <w:top w:val="nil"/>
            </w:tcBorders>
          </w:tcPr>
          <w:p w14:paraId="6399DA27" w14:textId="77777777" w:rsidR="00455A2A" w:rsidRDefault="00092419">
            <w:pPr>
              <w:pStyle w:val="TableParagraph"/>
              <w:spacing w:line="260" w:lineRule="exact"/>
              <w:ind w:left="104"/>
              <w:rPr>
                <w:sz w:val="23"/>
              </w:rPr>
            </w:pPr>
            <w:r>
              <w:rPr>
                <w:color w:val="231F20"/>
                <w:spacing w:val="-2"/>
                <w:sz w:val="23"/>
              </w:rPr>
              <w:t>clothes.</w:t>
            </w:r>
          </w:p>
        </w:tc>
        <w:tc>
          <w:tcPr>
            <w:tcW w:w="1680" w:type="dxa"/>
            <w:tcBorders>
              <w:top w:val="nil"/>
            </w:tcBorders>
          </w:tcPr>
          <w:p w14:paraId="2052F757" w14:textId="77777777" w:rsidR="00455A2A" w:rsidRDefault="00455A2A">
            <w:pPr>
              <w:pStyle w:val="TableParagraph"/>
              <w:rPr>
                <w:rFonts w:ascii="Times New Roman"/>
                <w:sz w:val="20"/>
              </w:rPr>
            </w:pPr>
          </w:p>
        </w:tc>
        <w:tc>
          <w:tcPr>
            <w:tcW w:w="1601" w:type="dxa"/>
            <w:tcBorders>
              <w:top w:val="nil"/>
            </w:tcBorders>
          </w:tcPr>
          <w:p w14:paraId="29E79109" w14:textId="77777777" w:rsidR="00455A2A" w:rsidRDefault="00455A2A">
            <w:pPr>
              <w:pStyle w:val="TableParagraph"/>
              <w:rPr>
                <w:rFonts w:ascii="Times New Roman"/>
                <w:sz w:val="20"/>
              </w:rPr>
            </w:pPr>
          </w:p>
        </w:tc>
        <w:tc>
          <w:tcPr>
            <w:tcW w:w="1854" w:type="dxa"/>
            <w:tcBorders>
              <w:top w:val="nil"/>
            </w:tcBorders>
          </w:tcPr>
          <w:p w14:paraId="33B3C43C" w14:textId="77777777" w:rsidR="00455A2A" w:rsidRDefault="00455A2A">
            <w:pPr>
              <w:pStyle w:val="TableParagraph"/>
              <w:rPr>
                <w:rFonts w:ascii="Times New Roman"/>
                <w:sz w:val="20"/>
              </w:rPr>
            </w:pPr>
          </w:p>
        </w:tc>
      </w:tr>
    </w:tbl>
    <w:p w14:paraId="3D164F88" w14:textId="77777777" w:rsidR="00455A2A" w:rsidRDefault="00455A2A">
      <w:pPr>
        <w:pStyle w:val="TableParagraph"/>
        <w:rPr>
          <w:rFonts w:ascii="Times New Roman"/>
          <w:sz w:val="20"/>
        </w:rPr>
        <w:sectPr w:rsidR="00455A2A">
          <w:footerReference w:type="even" r:id="rId68"/>
          <w:footerReference w:type="default" r:id="rId69"/>
          <w:pgSz w:w="9980" w:h="14180"/>
          <w:pgMar w:top="1380" w:right="425" w:bottom="1120" w:left="850" w:header="0" w:footer="939" w:gutter="0"/>
          <w:pgNumType w:start="28"/>
          <w:cols w:space="720"/>
        </w:sectPr>
      </w:pPr>
    </w:p>
    <w:p w14:paraId="1BF5F0B8" w14:textId="77777777" w:rsidR="00455A2A" w:rsidRDefault="00092419">
      <w:pPr>
        <w:pStyle w:val="Heading2"/>
        <w:numPr>
          <w:ilvl w:val="2"/>
          <w:numId w:val="45"/>
        </w:numPr>
        <w:tabs>
          <w:tab w:val="left" w:pos="1190"/>
        </w:tabs>
        <w:spacing w:before="9"/>
        <w:ind w:left="1190" w:hanging="695"/>
        <w:jc w:val="left"/>
      </w:pPr>
      <w:r>
        <w:lastRenderedPageBreak/>
        <w:t>Sub-strand:</w:t>
      </w:r>
      <w:r>
        <w:rPr>
          <w:spacing w:val="-6"/>
        </w:rPr>
        <w:t xml:space="preserve"> </w:t>
      </w:r>
      <w:r>
        <w:t>Bathing</w:t>
      </w:r>
      <w:r>
        <w:rPr>
          <w:spacing w:val="-2"/>
        </w:rPr>
        <w:t xml:space="preserve"> Items</w:t>
      </w:r>
    </w:p>
    <w:p w14:paraId="4520944A" w14:textId="77777777" w:rsidR="00455A2A" w:rsidRDefault="00092419">
      <w:pPr>
        <w:pStyle w:val="BodyText"/>
        <w:spacing w:before="7" w:line="244" w:lineRule="auto"/>
        <w:ind w:left="1190" w:right="262"/>
      </w:pPr>
      <w:r>
        <w:t xml:space="preserve">Bathing is the washing of one’s body with water, soap and other relevant items. Therefore, the ability to appropriately identify bathing items is an integral aspect of bathing for all learners including those with special needs </w:t>
      </w:r>
      <w:proofErr w:type="gramStart"/>
      <w:r>
        <w:t>in order for</w:t>
      </w:r>
      <w:proofErr w:type="gramEnd"/>
      <w:r>
        <w:t xml:space="preserve"> them to promote personal hygiene.</w:t>
      </w:r>
    </w:p>
    <w:p w14:paraId="0DE5C5BC" w14:textId="77777777" w:rsidR="00455A2A" w:rsidRDefault="00092419">
      <w:pPr>
        <w:pStyle w:val="Heading2"/>
        <w:spacing w:before="305"/>
        <w:ind w:left="1190"/>
      </w:pPr>
      <w:r>
        <w:t>Specific</w:t>
      </w:r>
      <w:r>
        <w:rPr>
          <w:spacing w:val="-4"/>
        </w:rPr>
        <w:t xml:space="preserve"> </w:t>
      </w:r>
      <w:r>
        <w:t>Learning</w:t>
      </w:r>
      <w:r>
        <w:rPr>
          <w:spacing w:val="-1"/>
        </w:rPr>
        <w:t xml:space="preserve"> </w:t>
      </w:r>
      <w:r>
        <w:rPr>
          <w:spacing w:val="-2"/>
        </w:rPr>
        <w:t>Outcomes</w:t>
      </w:r>
    </w:p>
    <w:p w14:paraId="42DF7186" w14:textId="77777777" w:rsidR="00455A2A" w:rsidRDefault="00092419">
      <w:pPr>
        <w:pStyle w:val="BodyText"/>
        <w:spacing w:before="7"/>
        <w:ind w:left="1190"/>
      </w:pPr>
      <w:r>
        <w:t>By</w:t>
      </w:r>
      <w:r>
        <w:rPr>
          <w:spacing w:val="-2"/>
        </w:rPr>
        <w:t xml:space="preserve"> </w:t>
      </w:r>
      <w:r>
        <w:t>the</w:t>
      </w:r>
      <w:r>
        <w:rPr>
          <w:spacing w:val="-1"/>
        </w:rPr>
        <w:t xml:space="preserve"> </w:t>
      </w:r>
      <w:r>
        <w:t>end</w:t>
      </w:r>
      <w:r>
        <w:rPr>
          <w:spacing w:val="-1"/>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1112EC50" w14:textId="77777777" w:rsidR="00455A2A" w:rsidRDefault="00092419">
      <w:pPr>
        <w:pStyle w:val="ListParagraph"/>
        <w:numPr>
          <w:ilvl w:val="3"/>
          <w:numId w:val="45"/>
        </w:numPr>
        <w:tabs>
          <w:tab w:val="left" w:pos="1537"/>
        </w:tabs>
        <w:spacing w:before="5"/>
        <w:ind w:left="1537" w:hanging="347"/>
        <w:rPr>
          <w:sz w:val="23"/>
        </w:rPr>
      </w:pPr>
      <w:r>
        <w:rPr>
          <w:sz w:val="23"/>
        </w:rPr>
        <w:t>identify</w:t>
      </w:r>
      <w:r>
        <w:rPr>
          <w:spacing w:val="-3"/>
          <w:sz w:val="23"/>
        </w:rPr>
        <w:t xml:space="preserve"> </w:t>
      </w:r>
      <w:r>
        <w:rPr>
          <w:sz w:val="23"/>
        </w:rPr>
        <w:t>different</w:t>
      </w:r>
      <w:r>
        <w:rPr>
          <w:spacing w:val="-3"/>
          <w:sz w:val="23"/>
        </w:rPr>
        <w:t xml:space="preserve"> </w:t>
      </w:r>
      <w:r>
        <w:rPr>
          <w:sz w:val="23"/>
        </w:rPr>
        <w:t>bathing</w:t>
      </w:r>
      <w:r>
        <w:rPr>
          <w:spacing w:val="-3"/>
          <w:sz w:val="23"/>
        </w:rPr>
        <w:t xml:space="preserve"> </w:t>
      </w:r>
      <w:r>
        <w:rPr>
          <w:sz w:val="23"/>
        </w:rPr>
        <w:t>items</w:t>
      </w:r>
      <w:r>
        <w:rPr>
          <w:spacing w:val="-4"/>
          <w:sz w:val="23"/>
        </w:rPr>
        <w:t xml:space="preserve"> </w:t>
      </w:r>
      <w:r>
        <w:rPr>
          <w:sz w:val="23"/>
        </w:rPr>
        <w:t>for</w:t>
      </w:r>
      <w:r>
        <w:rPr>
          <w:spacing w:val="-2"/>
          <w:sz w:val="23"/>
        </w:rPr>
        <w:t xml:space="preserve"> </w:t>
      </w:r>
      <w:r>
        <w:rPr>
          <w:sz w:val="23"/>
        </w:rPr>
        <w:t>appropriate</w:t>
      </w:r>
      <w:r>
        <w:rPr>
          <w:spacing w:val="-2"/>
          <w:sz w:val="23"/>
        </w:rPr>
        <w:t xml:space="preserve"> </w:t>
      </w:r>
      <w:r>
        <w:rPr>
          <w:spacing w:val="-4"/>
          <w:sz w:val="23"/>
        </w:rPr>
        <w:t>use;</w:t>
      </w:r>
    </w:p>
    <w:p w14:paraId="1E00693E" w14:textId="77777777" w:rsidR="00455A2A" w:rsidRDefault="00092419">
      <w:pPr>
        <w:pStyle w:val="ListParagraph"/>
        <w:numPr>
          <w:ilvl w:val="3"/>
          <w:numId w:val="45"/>
        </w:numPr>
        <w:tabs>
          <w:tab w:val="left" w:pos="1537"/>
        </w:tabs>
        <w:spacing w:before="5"/>
        <w:ind w:left="1537" w:hanging="347"/>
        <w:rPr>
          <w:sz w:val="23"/>
        </w:rPr>
      </w:pPr>
      <w:r>
        <w:rPr>
          <w:sz w:val="23"/>
        </w:rPr>
        <w:t>sort</w:t>
      </w:r>
      <w:r>
        <w:rPr>
          <w:spacing w:val="-1"/>
          <w:sz w:val="23"/>
        </w:rPr>
        <w:t xml:space="preserve"> </w:t>
      </w:r>
      <w:r>
        <w:rPr>
          <w:sz w:val="23"/>
        </w:rPr>
        <w:t>out</w:t>
      </w:r>
      <w:r>
        <w:rPr>
          <w:spacing w:val="-2"/>
          <w:sz w:val="23"/>
        </w:rPr>
        <w:t xml:space="preserve"> </w:t>
      </w:r>
      <w:r>
        <w:rPr>
          <w:sz w:val="23"/>
        </w:rPr>
        <w:t>various</w:t>
      </w:r>
      <w:r>
        <w:rPr>
          <w:spacing w:val="-3"/>
          <w:sz w:val="23"/>
        </w:rPr>
        <w:t xml:space="preserve"> </w:t>
      </w:r>
      <w:r>
        <w:rPr>
          <w:sz w:val="23"/>
        </w:rPr>
        <w:t>bathing</w:t>
      </w:r>
      <w:r>
        <w:rPr>
          <w:spacing w:val="-1"/>
          <w:sz w:val="23"/>
        </w:rPr>
        <w:t xml:space="preserve"> </w:t>
      </w:r>
      <w:r>
        <w:rPr>
          <w:sz w:val="23"/>
        </w:rPr>
        <w:t>items</w:t>
      </w:r>
      <w:r>
        <w:rPr>
          <w:spacing w:val="-2"/>
          <w:sz w:val="23"/>
        </w:rPr>
        <w:t xml:space="preserve"> </w:t>
      </w:r>
      <w:r>
        <w:rPr>
          <w:sz w:val="23"/>
        </w:rPr>
        <w:t>from</w:t>
      </w:r>
      <w:r>
        <w:rPr>
          <w:spacing w:val="-2"/>
          <w:sz w:val="23"/>
        </w:rPr>
        <w:t xml:space="preserve"> </w:t>
      </w:r>
      <w:r>
        <w:rPr>
          <w:sz w:val="23"/>
        </w:rPr>
        <w:t>others</w:t>
      </w:r>
      <w:r>
        <w:rPr>
          <w:spacing w:val="-1"/>
          <w:sz w:val="23"/>
        </w:rPr>
        <w:t xml:space="preserve"> </w:t>
      </w:r>
      <w:r>
        <w:rPr>
          <w:sz w:val="23"/>
        </w:rPr>
        <w:t>for</w:t>
      </w:r>
      <w:r>
        <w:rPr>
          <w:spacing w:val="-2"/>
          <w:sz w:val="23"/>
        </w:rPr>
        <w:t xml:space="preserve"> </w:t>
      </w:r>
      <w:r>
        <w:rPr>
          <w:sz w:val="23"/>
        </w:rPr>
        <w:t>personal</w:t>
      </w:r>
      <w:r>
        <w:rPr>
          <w:spacing w:val="-2"/>
          <w:sz w:val="23"/>
        </w:rPr>
        <w:t xml:space="preserve"> hygiene;</w:t>
      </w:r>
    </w:p>
    <w:p w14:paraId="10D24180" w14:textId="77777777" w:rsidR="00455A2A" w:rsidRDefault="00092419">
      <w:pPr>
        <w:pStyle w:val="ListParagraph"/>
        <w:numPr>
          <w:ilvl w:val="3"/>
          <w:numId w:val="45"/>
        </w:numPr>
        <w:tabs>
          <w:tab w:val="left" w:pos="1537"/>
        </w:tabs>
        <w:spacing w:before="5"/>
        <w:ind w:left="1537" w:hanging="347"/>
        <w:rPr>
          <w:sz w:val="23"/>
        </w:rPr>
      </w:pPr>
      <w:r>
        <w:rPr>
          <w:sz w:val="23"/>
        </w:rPr>
        <w:t>appreciate</w:t>
      </w:r>
      <w:r>
        <w:rPr>
          <w:spacing w:val="-4"/>
          <w:sz w:val="23"/>
        </w:rPr>
        <w:t xml:space="preserve"> </w:t>
      </w:r>
      <w:r>
        <w:rPr>
          <w:sz w:val="23"/>
        </w:rPr>
        <w:t>the</w:t>
      </w:r>
      <w:r>
        <w:rPr>
          <w:spacing w:val="-2"/>
          <w:sz w:val="23"/>
        </w:rPr>
        <w:t xml:space="preserve"> </w:t>
      </w:r>
      <w:r>
        <w:rPr>
          <w:sz w:val="23"/>
        </w:rPr>
        <w:t>importance</w:t>
      </w:r>
      <w:r>
        <w:rPr>
          <w:spacing w:val="-2"/>
          <w:sz w:val="23"/>
        </w:rPr>
        <w:t xml:space="preserve"> </w:t>
      </w:r>
      <w:r>
        <w:rPr>
          <w:sz w:val="23"/>
        </w:rPr>
        <w:t>of</w:t>
      </w:r>
      <w:r>
        <w:rPr>
          <w:spacing w:val="-2"/>
          <w:sz w:val="23"/>
        </w:rPr>
        <w:t xml:space="preserve"> </w:t>
      </w:r>
      <w:r>
        <w:rPr>
          <w:sz w:val="23"/>
        </w:rPr>
        <w:t>personal</w:t>
      </w:r>
      <w:r>
        <w:rPr>
          <w:spacing w:val="-3"/>
          <w:sz w:val="23"/>
        </w:rPr>
        <w:t xml:space="preserve"> </w:t>
      </w:r>
      <w:r>
        <w:rPr>
          <w:sz w:val="23"/>
        </w:rPr>
        <w:t xml:space="preserve">bathing </w:t>
      </w:r>
      <w:r>
        <w:rPr>
          <w:spacing w:val="-2"/>
          <w:sz w:val="23"/>
        </w:rPr>
        <w:t>items.</w:t>
      </w:r>
    </w:p>
    <w:p w14:paraId="6D277409" w14:textId="77777777" w:rsidR="00455A2A" w:rsidRDefault="00455A2A">
      <w:pPr>
        <w:pStyle w:val="BodyText"/>
        <w:spacing w:before="7"/>
      </w:pPr>
    </w:p>
    <w:p w14:paraId="1D9B6160" w14:textId="77777777" w:rsidR="00455A2A" w:rsidRDefault="00092419">
      <w:pPr>
        <w:pStyle w:val="Heading2"/>
        <w:ind w:left="1190"/>
      </w:pPr>
      <w:r>
        <w:t>Key</w:t>
      </w:r>
      <w:r>
        <w:rPr>
          <w:spacing w:val="-2"/>
        </w:rPr>
        <w:t xml:space="preserve"> </w:t>
      </w:r>
      <w:r>
        <w:t>Inquiry</w:t>
      </w:r>
      <w:r>
        <w:rPr>
          <w:spacing w:val="-1"/>
        </w:rPr>
        <w:t xml:space="preserve"> </w:t>
      </w:r>
      <w:r>
        <w:rPr>
          <w:spacing w:val="-2"/>
        </w:rPr>
        <w:t>Questions</w:t>
      </w:r>
    </w:p>
    <w:p w14:paraId="6CF36D20" w14:textId="77777777" w:rsidR="00455A2A" w:rsidRDefault="00092419">
      <w:pPr>
        <w:pStyle w:val="BodyText"/>
        <w:spacing w:before="7" w:line="244" w:lineRule="auto"/>
        <w:ind w:left="1190" w:right="364"/>
      </w:pPr>
      <w:r>
        <w:t>The learners could be asked the following question(s) to elicit responses on bathing items:</w:t>
      </w:r>
    </w:p>
    <w:p w14:paraId="51AE48E1" w14:textId="77777777" w:rsidR="00455A2A" w:rsidRDefault="00092419">
      <w:pPr>
        <w:pStyle w:val="ListParagraph"/>
        <w:numPr>
          <w:ilvl w:val="0"/>
          <w:numId w:val="43"/>
        </w:numPr>
        <w:tabs>
          <w:tab w:val="left" w:pos="1537"/>
        </w:tabs>
        <w:spacing w:line="308" w:lineRule="exact"/>
        <w:ind w:left="1537" w:hanging="347"/>
        <w:rPr>
          <w:sz w:val="23"/>
        </w:rPr>
      </w:pPr>
      <w:r>
        <w:rPr>
          <w:sz w:val="23"/>
        </w:rPr>
        <w:t>What</w:t>
      </w:r>
      <w:r>
        <w:rPr>
          <w:spacing w:val="-1"/>
          <w:sz w:val="23"/>
        </w:rPr>
        <w:t xml:space="preserve"> </w:t>
      </w:r>
      <w:r>
        <w:rPr>
          <w:sz w:val="23"/>
        </w:rPr>
        <w:t>do you</w:t>
      </w:r>
      <w:r>
        <w:rPr>
          <w:spacing w:val="-1"/>
          <w:sz w:val="23"/>
        </w:rPr>
        <w:t xml:space="preserve"> </w:t>
      </w:r>
      <w:r>
        <w:rPr>
          <w:sz w:val="23"/>
        </w:rPr>
        <w:t>do</w:t>
      </w:r>
      <w:r>
        <w:rPr>
          <w:spacing w:val="1"/>
          <w:sz w:val="23"/>
        </w:rPr>
        <w:t xml:space="preserve"> </w:t>
      </w:r>
      <w:r>
        <w:rPr>
          <w:sz w:val="23"/>
        </w:rPr>
        <w:t>when</w:t>
      </w:r>
      <w:r>
        <w:rPr>
          <w:spacing w:val="-4"/>
          <w:sz w:val="23"/>
        </w:rPr>
        <w:t xml:space="preserve"> </w:t>
      </w:r>
      <w:r>
        <w:rPr>
          <w:sz w:val="23"/>
        </w:rPr>
        <w:t>you</w:t>
      </w:r>
      <w:r>
        <w:rPr>
          <w:spacing w:val="-1"/>
          <w:sz w:val="23"/>
        </w:rPr>
        <w:t xml:space="preserve"> </w:t>
      </w:r>
      <w:r>
        <w:rPr>
          <w:sz w:val="23"/>
        </w:rPr>
        <w:t xml:space="preserve">are </w:t>
      </w:r>
      <w:r>
        <w:rPr>
          <w:spacing w:val="-2"/>
          <w:sz w:val="23"/>
        </w:rPr>
        <w:t>dirty?</w:t>
      </w:r>
    </w:p>
    <w:p w14:paraId="262EBB14" w14:textId="77777777" w:rsidR="00455A2A" w:rsidRDefault="00092419">
      <w:pPr>
        <w:pStyle w:val="ListParagraph"/>
        <w:numPr>
          <w:ilvl w:val="0"/>
          <w:numId w:val="43"/>
        </w:numPr>
        <w:tabs>
          <w:tab w:val="left" w:pos="1537"/>
        </w:tabs>
        <w:spacing w:before="5"/>
        <w:ind w:left="1537" w:hanging="347"/>
        <w:rPr>
          <w:sz w:val="23"/>
        </w:rPr>
      </w:pPr>
      <w:r>
        <w:rPr>
          <w:sz w:val="23"/>
        </w:rPr>
        <w:t>What</w:t>
      </w:r>
      <w:r>
        <w:rPr>
          <w:spacing w:val="-2"/>
          <w:sz w:val="23"/>
        </w:rPr>
        <w:t xml:space="preserve"> </w:t>
      </w:r>
      <w:r>
        <w:rPr>
          <w:sz w:val="23"/>
        </w:rPr>
        <w:t>items</w:t>
      </w:r>
      <w:r>
        <w:rPr>
          <w:spacing w:val="-2"/>
          <w:sz w:val="23"/>
        </w:rPr>
        <w:t xml:space="preserve"> </w:t>
      </w:r>
      <w:r>
        <w:rPr>
          <w:sz w:val="23"/>
        </w:rPr>
        <w:t>do</w:t>
      </w:r>
      <w:r>
        <w:rPr>
          <w:spacing w:val="-2"/>
          <w:sz w:val="23"/>
        </w:rPr>
        <w:t xml:space="preserve"> </w:t>
      </w:r>
      <w:r>
        <w:rPr>
          <w:sz w:val="23"/>
        </w:rPr>
        <w:t>you</w:t>
      </w:r>
      <w:r>
        <w:rPr>
          <w:spacing w:val="-1"/>
          <w:sz w:val="23"/>
        </w:rPr>
        <w:t xml:space="preserve"> </w:t>
      </w:r>
      <w:r>
        <w:rPr>
          <w:sz w:val="23"/>
        </w:rPr>
        <w:t xml:space="preserve">use for </w:t>
      </w:r>
      <w:r>
        <w:rPr>
          <w:spacing w:val="-2"/>
          <w:sz w:val="23"/>
        </w:rPr>
        <w:t>bathing?</w:t>
      </w:r>
    </w:p>
    <w:p w14:paraId="69CBB1D9" w14:textId="77777777" w:rsidR="00455A2A" w:rsidRDefault="00455A2A">
      <w:pPr>
        <w:pStyle w:val="BodyText"/>
        <w:spacing w:before="5"/>
      </w:pPr>
    </w:p>
    <w:p w14:paraId="4672CBE4" w14:textId="77777777" w:rsidR="00455A2A" w:rsidRDefault="00092419">
      <w:pPr>
        <w:pStyle w:val="Heading2"/>
        <w:spacing w:before="1"/>
        <w:ind w:left="1190"/>
      </w:pPr>
      <w:r>
        <w:t>Suggested</w:t>
      </w:r>
      <w:r>
        <w:rPr>
          <w:spacing w:val="-2"/>
        </w:rPr>
        <w:t xml:space="preserve"> </w:t>
      </w:r>
      <w:r>
        <w:t>Learning</w:t>
      </w:r>
      <w:r>
        <w:rPr>
          <w:spacing w:val="1"/>
        </w:rPr>
        <w:t xml:space="preserve"> </w:t>
      </w:r>
      <w:r>
        <w:rPr>
          <w:spacing w:val="-2"/>
        </w:rPr>
        <w:t>Experiences</w:t>
      </w:r>
    </w:p>
    <w:p w14:paraId="3D04BF8C" w14:textId="77777777" w:rsidR="00455A2A" w:rsidRDefault="00092419">
      <w:pPr>
        <w:pStyle w:val="BodyText"/>
        <w:spacing w:before="7"/>
        <w:ind w:left="1190"/>
      </w:pPr>
      <w:r>
        <w:t>The</w:t>
      </w:r>
      <w:r>
        <w:rPr>
          <w:spacing w:val="-2"/>
        </w:rPr>
        <w:t xml:space="preserve"> </w:t>
      </w:r>
      <w:r>
        <w:t>learners</w:t>
      </w:r>
      <w:r>
        <w:rPr>
          <w:spacing w:val="-3"/>
        </w:rPr>
        <w:t xml:space="preserve"> </w:t>
      </w:r>
      <w:r>
        <w:t>could</w:t>
      </w:r>
      <w:r>
        <w:rPr>
          <w:spacing w:val="-1"/>
        </w:rPr>
        <w:t xml:space="preserve"> </w:t>
      </w:r>
      <w:r>
        <w:t>be guided</w:t>
      </w:r>
      <w:r>
        <w:rPr>
          <w:spacing w:val="-1"/>
        </w:rPr>
        <w:t xml:space="preserve"> </w:t>
      </w:r>
      <w:r>
        <w:rPr>
          <w:spacing w:val="-5"/>
        </w:rPr>
        <w:t>to:</w:t>
      </w:r>
    </w:p>
    <w:p w14:paraId="7A352FE7" w14:textId="77777777" w:rsidR="00455A2A" w:rsidRDefault="00092419">
      <w:pPr>
        <w:pStyle w:val="ListParagraph"/>
        <w:numPr>
          <w:ilvl w:val="1"/>
          <w:numId w:val="43"/>
        </w:numPr>
        <w:tabs>
          <w:tab w:val="left" w:pos="1538"/>
        </w:tabs>
        <w:spacing w:before="4" w:line="244" w:lineRule="auto"/>
        <w:ind w:right="315"/>
        <w:rPr>
          <w:sz w:val="23"/>
        </w:rPr>
      </w:pPr>
      <w:r>
        <w:rPr>
          <w:sz w:val="23"/>
        </w:rPr>
        <w:t>Identify</w:t>
      </w:r>
      <w:r>
        <w:rPr>
          <w:spacing w:val="40"/>
          <w:sz w:val="23"/>
        </w:rPr>
        <w:t xml:space="preserve"> </w:t>
      </w:r>
      <w:r>
        <w:rPr>
          <w:sz w:val="23"/>
        </w:rPr>
        <w:t>bathing</w:t>
      </w:r>
      <w:r>
        <w:rPr>
          <w:spacing w:val="40"/>
          <w:sz w:val="23"/>
        </w:rPr>
        <w:t xml:space="preserve"> </w:t>
      </w:r>
      <w:r>
        <w:rPr>
          <w:sz w:val="23"/>
        </w:rPr>
        <w:t>items</w:t>
      </w:r>
      <w:r>
        <w:rPr>
          <w:spacing w:val="40"/>
          <w:sz w:val="23"/>
        </w:rPr>
        <w:t xml:space="preserve"> </w:t>
      </w:r>
      <w:r>
        <w:rPr>
          <w:sz w:val="23"/>
        </w:rPr>
        <w:t>through</w:t>
      </w:r>
      <w:r>
        <w:rPr>
          <w:spacing w:val="40"/>
          <w:sz w:val="23"/>
        </w:rPr>
        <w:t xml:space="preserve"> </w:t>
      </w:r>
      <w:r>
        <w:rPr>
          <w:sz w:val="23"/>
        </w:rPr>
        <w:t>naming,</w:t>
      </w:r>
      <w:r>
        <w:rPr>
          <w:spacing w:val="40"/>
          <w:sz w:val="23"/>
        </w:rPr>
        <w:t xml:space="preserve"> </w:t>
      </w:r>
      <w:r>
        <w:rPr>
          <w:sz w:val="23"/>
        </w:rPr>
        <w:t>pointing,</w:t>
      </w:r>
      <w:r>
        <w:rPr>
          <w:spacing w:val="40"/>
          <w:sz w:val="23"/>
        </w:rPr>
        <w:t xml:space="preserve"> </w:t>
      </w:r>
      <w:r>
        <w:rPr>
          <w:sz w:val="23"/>
        </w:rPr>
        <w:t>touching</w:t>
      </w:r>
      <w:r>
        <w:rPr>
          <w:spacing w:val="40"/>
          <w:sz w:val="23"/>
        </w:rPr>
        <w:t xml:space="preserve"> </w:t>
      </w:r>
      <w:r>
        <w:rPr>
          <w:sz w:val="23"/>
        </w:rPr>
        <w:t>and smelling individually or in groups.</w:t>
      </w:r>
    </w:p>
    <w:p w14:paraId="657BAD26" w14:textId="77777777" w:rsidR="00455A2A" w:rsidRDefault="00092419">
      <w:pPr>
        <w:pStyle w:val="ListParagraph"/>
        <w:numPr>
          <w:ilvl w:val="1"/>
          <w:numId w:val="43"/>
        </w:numPr>
        <w:tabs>
          <w:tab w:val="left" w:pos="1538"/>
        </w:tabs>
        <w:spacing w:line="308" w:lineRule="exact"/>
        <w:rPr>
          <w:sz w:val="23"/>
        </w:rPr>
      </w:pPr>
      <w:r>
        <w:rPr>
          <w:sz w:val="23"/>
        </w:rPr>
        <w:t>Guide</w:t>
      </w:r>
      <w:r>
        <w:rPr>
          <w:spacing w:val="-3"/>
          <w:sz w:val="23"/>
        </w:rPr>
        <w:t xml:space="preserve"> </w:t>
      </w:r>
      <w:r>
        <w:rPr>
          <w:sz w:val="23"/>
        </w:rPr>
        <w:t>the</w:t>
      </w:r>
      <w:r>
        <w:rPr>
          <w:spacing w:val="-3"/>
          <w:sz w:val="23"/>
        </w:rPr>
        <w:t xml:space="preserve"> </w:t>
      </w:r>
      <w:r>
        <w:rPr>
          <w:sz w:val="23"/>
        </w:rPr>
        <w:t>learners</w:t>
      </w:r>
      <w:r>
        <w:rPr>
          <w:spacing w:val="-4"/>
          <w:sz w:val="23"/>
        </w:rPr>
        <w:t xml:space="preserve"> </w:t>
      </w:r>
      <w:r>
        <w:rPr>
          <w:sz w:val="23"/>
        </w:rPr>
        <w:t>in</w:t>
      </w:r>
      <w:r>
        <w:rPr>
          <w:spacing w:val="-1"/>
          <w:sz w:val="23"/>
        </w:rPr>
        <w:t xml:space="preserve"> </w:t>
      </w:r>
      <w:r>
        <w:rPr>
          <w:sz w:val="23"/>
        </w:rPr>
        <w:t>matching</w:t>
      </w:r>
      <w:r>
        <w:rPr>
          <w:spacing w:val="-3"/>
          <w:sz w:val="23"/>
        </w:rPr>
        <w:t xml:space="preserve"> </w:t>
      </w:r>
      <w:r>
        <w:rPr>
          <w:sz w:val="23"/>
        </w:rPr>
        <w:t>bathing</w:t>
      </w:r>
      <w:r>
        <w:rPr>
          <w:spacing w:val="1"/>
          <w:sz w:val="23"/>
        </w:rPr>
        <w:t xml:space="preserve"> </w:t>
      </w:r>
      <w:r>
        <w:rPr>
          <w:spacing w:val="-2"/>
          <w:sz w:val="23"/>
        </w:rPr>
        <w:t>items.</w:t>
      </w:r>
    </w:p>
    <w:p w14:paraId="54AE6AF0" w14:textId="77777777" w:rsidR="00455A2A" w:rsidRDefault="00092419">
      <w:pPr>
        <w:pStyle w:val="ListParagraph"/>
        <w:numPr>
          <w:ilvl w:val="1"/>
          <w:numId w:val="43"/>
        </w:numPr>
        <w:tabs>
          <w:tab w:val="left" w:pos="1538"/>
        </w:tabs>
        <w:spacing w:before="5"/>
        <w:rPr>
          <w:sz w:val="23"/>
        </w:rPr>
      </w:pPr>
      <w:r>
        <w:rPr>
          <w:sz w:val="23"/>
        </w:rPr>
        <w:t>Display</w:t>
      </w:r>
      <w:r>
        <w:rPr>
          <w:spacing w:val="-2"/>
          <w:sz w:val="23"/>
        </w:rPr>
        <w:t xml:space="preserve"> </w:t>
      </w:r>
      <w:r>
        <w:rPr>
          <w:sz w:val="23"/>
        </w:rPr>
        <w:t>various</w:t>
      </w:r>
      <w:r>
        <w:rPr>
          <w:spacing w:val="-3"/>
          <w:sz w:val="23"/>
        </w:rPr>
        <w:t xml:space="preserve"> </w:t>
      </w:r>
      <w:r>
        <w:rPr>
          <w:sz w:val="23"/>
        </w:rPr>
        <w:t>bathing</w:t>
      </w:r>
      <w:r>
        <w:rPr>
          <w:spacing w:val="-1"/>
          <w:sz w:val="23"/>
        </w:rPr>
        <w:t xml:space="preserve"> </w:t>
      </w:r>
      <w:r>
        <w:rPr>
          <w:sz w:val="23"/>
        </w:rPr>
        <w:t>items</w:t>
      </w:r>
      <w:r>
        <w:rPr>
          <w:spacing w:val="-2"/>
          <w:sz w:val="23"/>
        </w:rPr>
        <w:t xml:space="preserve"> </w:t>
      </w:r>
      <w:r>
        <w:rPr>
          <w:sz w:val="23"/>
        </w:rPr>
        <w:t>for</w:t>
      </w:r>
      <w:r>
        <w:rPr>
          <w:spacing w:val="-1"/>
          <w:sz w:val="23"/>
        </w:rPr>
        <w:t xml:space="preserve"> </w:t>
      </w:r>
      <w:r>
        <w:rPr>
          <w:sz w:val="23"/>
        </w:rPr>
        <w:t>learners</w:t>
      </w:r>
      <w:r>
        <w:rPr>
          <w:spacing w:val="-2"/>
          <w:sz w:val="23"/>
        </w:rPr>
        <w:t xml:space="preserve"> </w:t>
      </w:r>
      <w:r>
        <w:rPr>
          <w:sz w:val="23"/>
        </w:rPr>
        <w:t xml:space="preserve">to </w:t>
      </w:r>
      <w:r>
        <w:rPr>
          <w:spacing w:val="-2"/>
          <w:sz w:val="23"/>
        </w:rPr>
        <w:t>identify.</w:t>
      </w:r>
    </w:p>
    <w:p w14:paraId="424954C0" w14:textId="77777777" w:rsidR="00455A2A" w:rsidRDefault="00092419">
      <w:pPr>
        <w:pStyle w:val="ListParagraph"/>
        <w:numPr>
          <w:ilvl w:val="1"/>
          <w:numId w:val="43"/>
        </w:numPr>
        <w:tabs>
          <w:tab w:val="left" w:pos="1538"/>
        </w:tabs>
        <w:spacing w:before="5"/>
        <w:rPr>
          <w:sz w:val="23"/>
        </w:rPr>
      </w:pPr>
      <w:r>
        <w:rPr>
          <w:sz w:val="23"/>
        </w:rPr>
        <w:t>Sort</w:t>
      </w:r>
      <w:r>
        <w:rPr>
          <w:spacing w:val="-3"/>
          <w:sz w:val="23"/>
        </w:rPr>
        <w:t xml:space="preserve"> </w:t>
      </w:r>
      <w:r>
        <w:rPr>
          <w:sz w:val="23"/>
        </w:rPr>
        <w:t>out</w:t>
      </w:r>
      <w:r>
        <w:rPr>
          <w:spacing w:val="-3"/>
          <w:sz w:val="23"/>
        </w:rPr>
        <w:t xml:space="preserve"> </w:t>
      </w:r>
      <w:r>
        <w:rPr>
          <w:sz w:val="23"/>
        </w:rPr>
        <w:t>various</w:t>
      </w:r>
      <w:r>
        <w:rPr>
          <w:spacing w:val="-4"/>
          <w:sz w:val="23"/>
        </w:rPr>
        <w:t xml:space="preserve"> </w:t>
      </w:r>
      <w:r>
        <w:rPr>
          <w:sz w:val="23"/>
        </w:rPr>
        <w:t>personal</w:t>
      </w:r>
      <w:r>
        <w:rPr>
          <w:spacing w:val="-2"/>
          <w:sz w:val="23"/>
        </w:rPr>
        <w:t xml:space="preserve"> </w:t>
      </w:r>
      <w:r>
        <w:rPr>
          <w:sz w:val="23"/>
        </w:rPr>
        <w:t>bathing</w:t>
      </w:r>
      <w:r>
        <w:rPr>
          <w:spacing w:val="1"/>
          <w:sz w:val="23"/>
        </w:rPr>
        <w:t xml:space="preserve"> </w:t>
      </w:r>
      <w:r>
        <w:rPr>
          <w:sz w:val="23"/>
        </w:rPr>
        <w:t>items</w:t>
      </w:r>
      <w:r>
        <w:rPr>
          <w:spacing w:val="-2"/>
          <w:sz w:val="23"/>
        </w:rPr>
        <w:t xml:space="preserve"> </w:t>
      </w:r>
      <w:r>
        <w:rPr>
          <w:sz w:val="23"/>
        </w:rPr>
        <w:t>from</w:t>
      </w:r>
      <w:r>
        <w:rPr>
          <w:spacing w:val="-3"/>
          <w:sz w:val="23"/>
        </w:rPr>
        <w:t xml:space="preserve"> </w:t>
      </w:r>
      <w:proofErr w:type="gramStart"/>
      <w:r>
        <w:rPr>
          <w:sz w:val="23"/>
        </w:rPr>
        <w:t>those</w:t>
      </w:r>
      <w:r>
        <w:rPr>
          <w:spacing w:val="-1"/>
          <w:sz w:val="23"/>
        </w:rPr>
        <w:t xml:space="preserve"> </w:t>
      </w:r>
      <w:r>
        <w:rPr>
          <w:sz w:val="23"/>
        </w:rPr>
        <w:t>of</w:t>
      </w:r>
      <w:r>
        <w:rPr>
          <w:spacing w:val="-1"/>
          <w:sz w:val="23"/>
        </w:rPr>
        <w:t xml:space="preserve"> </w:t>
      </w:r>
      <w:r>
        <w:rPr>
          <w:spacing w:val="-2"/>
          <w:sz w:val="23"/>
        </w:rPr>
        <w:t>others</w:t>
      </w:r>
      <w:proofErr w:type="gramEnd"/>
      <w:r>
        <w:rPr>
          <w:spacing w:val="-2"/>
          <w:sz w:val="23"/>
        </w:rPr>
        <w:t>.</w:t>
      </w:r>
    </w:p>
    <w:p w14:paraId="1245223E" w14:textId="77777777" w:rsidR="00455A2A" w:rsidRDefault="00092419">
      <w:pPr>
        <w:pStyle w:val="ListParagraph"/>
        <w:numPr>
          <w:ilvl w:val="1"/>
          <w:numId w:val="43"/>
        </w:numPr>
        <w:tabs>
          <w:tab w:val="left" w:pos="1538"/>
        </w:tabs>
        <w:spacing w:before="5" w:line="244" w:lineRule="auto"/>
        <w:ind w:right="317"/>
        <w:rPr>
          <w:sz w:val="23"/>
        </w:rPr>
      </w:pPr>
      <w:r>
        <w:rPr>
          <w:sz w:val="23"/>
        </w:rPr>
        <w:t xml:space="preserve">Sing, </w:t>
      </w:r>
      <w:proofErr w:type="spellStart"/>
      <w:r>
        <w:rPr>
          <w:sz w:val="23"/>
        </w:rPr>
        <w:t>sign</w:t>
      </w:r>
      <w:proofErr w:type="spellEnd"/>
      <w:r>
        <w:rPr>
          <w:sz w:val="23"/>
        </w:rPr>
        <w:t xml:space="preserve"> sing, hum songs and or rhymes related to identification of the various bathing items.</w:t>
      </w:r>
    </w:p>
    <w:p w14:paraId="013F6BDC" w14:textId="77777777" w:rsidR="00455A2A" w:rsidRDefault="00455A2A">
      <w:pPr>
        <w:pStyle w:val="BodyText"/>
      </w:pPr>
    </w:p>
    <w:p w14:paraId="79198766" w14:textId="77777777" w:rsidR="00455A2A" w:rsidRDefault="00092419">
      <w:pPr>
        <w:pStyle w:val="Heading2"/>
        <w:ind w:left="1190"/>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636C41E6" w14:textId="77777777" w:rsidR="00455A2A" w:rsidRDefault="00092419">
      <w:pPr>
        <w:pStyle w:val="ListParagraph"/>
        <w:numPr>
          <w:ilvl w:val="1"/>
          <w:numId w:val="43"/>
        </w:numPr>
        <w:tabs>
          <w:tab w:val="left" w:pos="1539"/>
        </w:tabs>
        <w:spacing w:before="3" w:line="244" w:lineRule="auto"/>
        <w:ind w:left="1539" w:right="352" w:hanging="349"/>
        <w:rPr>
          <w:sz w:val="23"/>
        </w:rPr>
      </w:pPr>
      <w:r>
        <w:rPr>
          <w:b/>
          <w:sz w:val="23"/>
        </w:rPr>
        <w:t xml:space="preserve">Self-Efficacy </w:t>
      </w:r>
      <w:r>
        <w:rPr>
          <w:sz w:val="23"/>
        </w:rPr>
        <w:t>will be achieved as learners identify bathing items to maintain personal hygiene.</w:t>
      </w:r>
    </w:p>
    <w:p w14:paraId="4B2904DF" w14:textId="77777777" w:rsidR="00455A2A" w:rsidRDefault="00092419">
      <w:pPr>
        <w:pStyle w:val="ListParagraph"/>
        <w:numPr>
          <w:ilvl w:val="1"/>
          <w:numId w:val="43"/>
        </w:numPr>
        <w:tabs>
          <w:tab w:val="left" w:pos="1539"/>
        </w:tabs>
        <w:spacing w:line="244" w:lineRule="auto"/>
        <w:ind w:left="1539" w:right="515"/>
        <w:rPr>
          <w:sz w:val="23"/>
        </w:rPr>
      </w:pPr>
      <w:r>
        <w:rPr>
          <w:b/>
          <w:sz w:val="23"/>
        </w:rPr>
        <w:t xml:space="preserve">Communication and Collaboration </w:t>
      </w:r>
      <w:r>
        <w:rPr>
          <w:sz w:val="23"/>
        </w:rPr>
        <w:t>will be enhanced as learners sort out bathing items in pairs or groups.</w:t>
      </w:r>
    </w:p>
    <w:p w14:paraId="7FACC390" w14:textId="77777777" w:rsidR="00455A2A" w:rsidRDefault="00092419">
      <w:pPr>
        <w:pStyle w:val="ListParagraph"/>
        <w:numPr>
          <w:ilvl w:val="1"/>
          <w:numId w:val="43"/>
        </w:numPr>
        <w:tabs>
          <w:tab w:val="left" w:pos="1539"/>
        </w:tabs>
        <w:spacing w:line="244" w:lineRule="auto"/>
        <w:ind w:left="1539" w:right="417"/>
        <w:rPr>
          <w:sz w:val="23"/>
        </w:rPr>
      </w:pPr>
      <w:r>
        <w:rPr>
          <w:b/>
          <w:sz w:val="23"/>
        </w:rPr>
        <w:t xml:space="preserve">Digital Literacy </w:t>
      </w:r>
      <w:r>
        <w:rPr>
          <w:sz w:val="23"/>
        </w:rPr>
        <w:t>will be developed as learners manipulate digital devices to learn about bathing items by either listening, watching, touching, tapping or stamping.</w:t>
      </w:r>
    </w:p>
    <w:p w14:paraId="21D76260" w14:textId="77777777" w:rsidR="00455A2A" w:rsidRDefault="00455A2A">
      <w:pPr>
        <w:pStyle w:val="ListParagraph"/>
        <w:spacing w:line="244" w:lineRule="auto"/>
        <w:rPr>
          <w:sz w:val="23"/>
        </w:rPr>
        <w:sectPr w:rsidR="00455A2A">
          <w:pgSz w:w="9980" w:h="14180"/>
          <w:pgMar w:top="1380" w:right="425" w:bottom="1120" w:left="850" w:header="0" w:footer="939" w:gutter="0"/>
          <w:cols w:space="720"/>
        </w:sectPr>
      </w:pPr>
    </w:p>
    <w:p w14:paraId="5EE5C87A" w14:textId="77777777" w:rsidR="00455A2A" w:rsidRDefault="00092419">
      <w:pPr>
        <w:pStyle w:val="Heading2"/>
        <w:spacing w:before="9"/>
      </w:pPr>
      <w:r>
        <w:rPr>
          <w:color w:val="231F20"/>
        </w:rPr>
        <w:lastRenderedPageBreak/>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3"/>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3048D4BA" w14:textId="77777777" w:rsidR="00455A2A" w:rsidRDefault="00092419">
      <w:pPr>
        <w:pStyle w:val="ListParagraph"/>
        <w:numPr>
          <w:ilvl w:val="0"/>
          <w:numId w:val="42"/>
        </w:numPr>
        <w:tabs>
          <w:tab w:val="left" w:pos="1385"/>
        </w:tabs>
        <w:spacing w:before="4" w:line="244" w:lineRule="auto"/>
        <w:ind w:right="651"/>
        <w:rPr>
          <w:sz w:val="23"/>
        </w:rPr>
      </w:pPr>
      <w:r>
        <w:rPr>
          <w:b/>
          <w:color w:val="231F20"/>
          <w:sz w:val="23"/>
        </w:rPr>
        <w:t xml:space="preserve">Health Education: Personal hygiene </w:t>
      </w:r>
      <w:r>
        <w:rPr>
          <w:color w:val="231F20"/>
          <w:sz w:val="23"/>
        </w:rPr>
        <w:t>will be achieved as learners bathe appropriately.</w:t>
      </w:r>
    </w:p>
    <w:p w14:paraId="7515A654" w14:textId="77777777" w:rsidR="00455A2A" w:rsidRDefault="00092419">
      <w:pPr>
        <w:pStyle w:val="ListParagraph"/>
        <w:numPr>
          <w:ilvl w:val="0"/>
          <w:numId w:val="42"/>
        </w:numPr>
        <w:tabs>
          <w:tab w:val="left" w:pos="1385"/>
        </w:tabs>
        <w:spacing w:line="244" w:lineRule="auto"/>
        <w:ind w:right="590"/>
        <w:rPr>
          <w:sz w:val="23"/>
        </w:rPr>
      </w:pPr>
      <w:r>
        <w:rPr>
          <w:b/>
          <w:color w:val="231F20"/>
          <w:sz w:val="23"/>
        </w:rPr>
        <w:t xml:space="preserve">Parental Engagement and Empowerment </w:t>
      </w:r>
      <w:r>
        <w:rPr>
          <w:color w:val="231F20"/>
          <w:sz w:val="23"/>
        </w:rPr>
        <w:t>will be enhanced as learners are supported by parents and siblings to identify bathing items at home.</w:t>
      </w:r>
    </w:p>
    <w:p w14:paraId="5A9ADEA6" w14:textId="77777777" w:rsidR="00455A2A" w:rsidRDefault="00092419">
      <w:pPr>
        <w:pStyle w:val="ListParagraph"/>
        <w:numPr>
          <w:ilvl w:val="0"/>
          <w:numId w:val="42"/>
        </w:numPr>
        <w:tabs>
          <w:tab w:val="left" w:pos="1385"/>
        </w:tabs>
        <w:spacing w:line="244" w:lineRule="auto"/>
        <w:ind w:right="531"/>
        <w:rPr>
          <w:sz w:val="23"/>
        </w:rPr>
      </w:pPr>
      <w:r>
        <w:rPr>
          <w:b/>
          <w:color w:val="231F20"/>
          <w:sz w:val="23"/>
        </w:rPr>
        <w:t xml:space="preserve">Life Skills: Self-esteem </w:t>
      </w:r>
      <w:r>
        <w:rPr>
          <w:color w:val="231F20"/>
          <w:sz w:val="23"/>
        </w:rPr>
        <w:t>will be developed as learners successfully identify bathing items.</w:t>
      </w:r>
    </w:p>
    <w:p w14:paraId="025C6325" w14:textId="77777777" w:rsidR="00455A2A" w:rsidRDefault="00092419">
      <w:pPr>
        <w:pStyle w:val="Heading2"/>
        <w:spacing w:before="304"/>
      </w:pPr>
      <w:r>
        <w:rPr>
          <w:color w:val="231F20"/>
        </w:rPr>
        <w:t>Link</w:t>
      </w:r>
      <w:r>
        <w:rPr>
          <w:color w:val="231F20"/>
          <w:spacing w:val="-1"/>
        </w:rPr>
        <w:t xml:space="preserve"> </w:t>
      </w:r>
      <w:r>
        <w:rPr>
          <w:color w:val="231F20"/>
        </w:rPr>
        <w:t xml:space="preserve">to </w:t>
      </w:r>
      <w:r>
        <w:rPr>
          <w:color w:val="231F20"/>
          <w:spacing w:val="-2"/>
        </w:rPr>
        <w:t>Values</w:t>
      </w:r>
    </w:p>
    <w:p w14:paraId="2D5437F1" w14:textId="77777777" w:rsidR="00455A2A" w:rsidRDefault="00092419">
      <w:pPr>
        <w:pStyle w:val="ListParagraph"/>
        <w:numPr>
          <w:ilvl w:val="0"/>
          <w:numId w:val="42"/>
        </w:numPr>
        <w:tabs>
          <w:tab w:val="left" w:pos="1385"/>
        </w:tabs>
        <w:spacing w:before="5" w:line="244" w:lineRule="auto"/>
        <w:ind w:right="1041"/>
        <w:rPr>
          <w:sz w:val="23"/>
        </w:rPr>
      </w:pPr>
      <w:r>
        <w:rPr>
          <w:b/>
          <w:color w:val="231F20"/>
          <w:sz w:val="23"/>
        </w:rPr>
        <w:t xml:space="preserve">Responsibility </w:t>
      </w:r>
      <w:r>
        <w:rPr>
          <w:color w:val="231F20"/>
          <w:sz w:val="23"/>
        </w:rPr>
        <w:t>will be enhanced as learners take care of their bathing items.</w:t>
      </w:r>
    </w:p>
    <w:p w14:paraId="12F2E68E" w14:textId="77777777" w:rsidR="00455A2A" w:rsidRDefault="00455A2A">
      <w:pPr>
        <w:pStyle w:val="BodyText"/>
        <w:spacing w:before="2"/>
      </w:pPr>
    </w:p>
    <w:p w14:paraId="0B83A371" w14:textId="77777777" w:rsidR="00455A2A" w:rsidRDefault="00092419">
      <w:pPr>
        <w:pStyle w:val="Heading2"/>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5421CEF6" w14:textId="77777777" w:rsidR="00455A2A" w:rsidRDefault="00092419">
      <w:pPr>
        <w:pStyle w:val="ListParagraph"/>
        <w:numPr>
          <w:ilvl w:val="0"/>
          <w:numId w:val="42"/>
        </w:numPr>
        <w:tabs>
          <w:tab w:val="left" w:pos="1385"/>
        </w:tabs>
        <w:spacing w:before="5" w:line="244" w:lineRule="auto"/>
        <w:ind w:right="873"/>
        <w:rPr>
          <w:sz w:val="23"/>
        </w:rPr>
      </w:pPr>
      <w:r>
        <w:rPr>
          <w:b/>
          <w:color w:val="231F20"/>
          <w:sz w:val="23"/>
        </w:rPr>
        <w:t xml:space="preserve">Pre-numeracy skills </w:t>
      </w:r>
      <w:r>
        <w:rPr>
          <w:color w:val="231F20"/>
          <w:sz w:val="23"/>
        </w:rPr>
        <w:t xml:space="preserve">will be developed as learners sort bathing </w:t>
      </w:r>
      <w:r>
        <w:rPr>
          <w:color w:val="231F20"/>
          <w:spacing w:val="-2"/>
          <w:sz w:val="23"/>
        </w:rPr>
        <w:t>items.</w:t>
      </w:r>
    </w:p>
    <w:p w14:paraId="300D93F3" w14:textId="77777777" w:rsidR="00455A2A" w:rsidRDefault="00092419">
      <w:pPr>
        <w:pStyle w:val="ListParagraph"/>
        <w:numPr>
          <w:ilvl w:val="0"/>
          <w:numId w:val="42"/>
        </w:numPr>
        <w:tabs>
          <w:tab w:val="left" w:pos="1385"/>
        </w:tabs>
        <w:spacing w:line="244" w:lineRule="auto"/>
        <w:ind w:right="625"/>
        <w:rPr>
          <w:sz w:val="23"/>
        </w:rPr>
      </w:pPr>
      <w:r>
        <w:rPr>
          <w:b/>
          <w:color w:val="231F20"/>
          <w:sz w:val="23"/>
        </w:rPr>
        <w:t xml:space="preserve">Communication, social and pre-literacy skills </w:t>
      </w:r>
      <w:r>
        <w:rPr>
          <w:color w:val="231F20"/>
          <w:sz w:val="23"/>
        </w:rPr>
        <w:t>will be developed as learners exchange information on bathing items.</w:t>
      </w:r>
    </w:p>
    <w:p w14:paraId="13F1B04A" w14:textId="77777777" w:rsidR="00455A2A" w:rsidRDefault="00092419">
      <w:pPr>
        <w:pStyle w:val="ListParagraph"/>
        <w:numPr>
          <w:ilvl w:val="0"/>
          <w:numId w:val="42"/>
        </w:numPr>
        <w:tabs>
          <w:tab w:val="left" w:pos="1385"/>
        </w:tabs>
        <w:spacing w:line="244" w:lineRule="auto"/>
        <w:ind w:right="474"/>
        <w:rPr>
          <w:sz w:val="23"/>
        </w:rPr>
      </w:pPr>
      <w:r>
        <w:rPr>
          <w:b/>
          <w:color w:val="231F20"/>
          <w:sz w:val="23"/>
        </w:rPr>
        <w:t xml:space="preserve">Sensory motor and creative activities </w:t>
      </w:r>
      <w:r>
        <w:rPr>
          <w:color w:val="231F20"/>
          <w:sz w:val="23"/>
        </w:rPr>
        <w:t>will be enhanced as learners identify bathing items using different sensory modalities.</w:t>
      </w:r>
    </w:p>
    <w:p w14:paraId="3A04C6A6" w14:textId="77777777" w:rsidR="00455A2A" w:rsidRDefault="00092419">
      <w:pPr>
        <w:pStyle w:val="Heading2"/>
        <w:spacing w:before="305"/>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644597E2" w14:textId="77777777" w:rsidR="00455A2A" w:rsidRDefault="00092419">
      <w:pPr>
        <w:pStyle w:val="ListParagraph"/>
        <w:numPr>
          <w:ilvl w:val="0"/>
          <w:numId w:val="42"/>
        </w:numPr>
        <w:tabs>
          <w:tab w:val="left" w:pos="1385"/>
        </w:tabs>
        <w:spacing w:before="7" w:line="244" w:lineRule="auto"/>
        <w:ind w:right="684"/>
        <w:rPr>
          <w:sz w:val="23"/>
        </w:rPr>
      </w:pPr>
      <w:r>
        <w:rPr>
          <w:color w:val="231F20"/>
          <w:sz w:val="23"/>
        </w:rPr>
        <w:t>The learner could be guided to answer simple questions through use of appropriate modes of communication.</w:t>
      </w:r>
    </w:p>
    <w:p w14:paraId="5CE0A12D" w14:textId="77777777" w:rsidR="00455A2A" w:rsidRDefault="00092419">
      <w:pPr>
        <w:pStyle w:val="ListParagraph"/>
        <w:numPr>
          <w:ilvl w:val="0"/>
          <w:numId w:val="42"/>
        </w:numPr>
        <w:tabs>
          <w:tab w:val="left" w:pos="1385"/>
        </w:tabs>
        <w:spacing w:line="244" w:lineRule="auto"/>
        <w:ind w:right="508"/>
        <w:rPr>
          <w:sz w:val="23"/>
        </w:rPr>
      </w:pPr>
      <w:r>
        <w:rPr>
          <w:color w:val="231F20"/>
          <w:sz w:val="23"/>
        </w:rPr>
        <w:t>Learner’s achievement could also be assessed through observation using a checklist.</w:t>
      </w:r>
    </w:p>
    <w:p w14:paraId="309420A7" w14:textId="77777777" w:rsidR="00455A2A" w:rsidRDefault="00092419">
      <w:pPr>
        <w:pStyle w:val="Heading2"/>
        <w:spacing w:before="308"/>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3DB57053" w14:textId="77777777" w:rsidR="00455A2A" w:rsidRDefault="00092419">
      <w:pPr>
        <w:pStyle w:val="BodyText"/>
        <w:spacing w:before="7" w:line="242" w:lineRule="auto"/>
        <w:ind w:left="1037" w:right="364"/>
      </w:pPr>
      <w:proofErr w:type="gramStart"/>
      <w:r>
        <w:rPr>
          <w:color w:val="231F20"/>
        </w:rPr>
        <w:t>The learners</w:t>
      </w:r>
      <w:proofErr w:type="gramEnd"/>
      <w:r>
        <w:rPr>
          <w:color w:val="231F20"/>
        </w:rPr>
        <w:t xml:space="preserve"> could take part in the identification of various bathing items at school.</w:t>
      </w:r>
    </w:p>
    <w:p w14:paraId="74A2E8D4" w14:textId="77777777" w:rsidR="00455A2A" w:rsidRDefault="00455A2A">
      <w:pPr>
        <w:pStyle w:val="BodyText"/>
        <w:spacing w:before="3"/>
      </w:pPr>
    </w:p>
    <w:p w14:paraId="28CB1490" w14:textId="77777777" w:rsidR="00455A2A" w:rsidRDefault="00092419">
      <w:pPr>
        <w:pStyle w:val="Heading2"/>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11E0A26B" w14:textId="77777777" w:rsidR="00455A2A" w:rsidRDefault="00092419">
      <w:pPr>
        <w:pStyle w:val="BodyText"/>
        <w:spacing w:before="7" w:line="244" w:lineRule="auto"/>
        <w:ind w:left="1037" w:right="262"/>
      </w:pPr>
      <w:r>
        <w:rPr>
          <w:color w:val="231F20"/>
        </w:rPr>
        <w:t>The learner could be guided by parents or siblings to identify bathing items at home.</w:t>
      </w:r>
    </w:p>
    <w:p w14:paraId="71C3AEFF" w14:textId="77777777" w:rsidR="00455A2A" w:rsidRDefault="00455A2A">
      <w:pPr>
        <w:pStyle w:val="BodyText"/>
        <w:spacing w:line="244" w:lineRule="auto"/>
        <w:sectPr w:rsidR="00455A2A">
          <w:footerReference w:type="even" r:id="rId70"/>
          <w:footerReference w:type="default" r:id="rId71"/>
          <w:pgSz w:w="9980" w:h="14180"/>
          <w:pgMar w:top="1380" w:right="425" w:bottom="1120" w:left="850" w:header="0" w:footer="939" w:gutter="0"/>
          <w:pgNumType w:start="30"/>
          <w:cols w:space="720"/>
        </w:sectPr>
      </w:pPr>
    </w:p>
    <w:p w14:paraId="7B1D5B74" w14:textId="77777777" w:rsidR="00455A2A" w:rsidRDefault="00092419">
      <w:pPr>
        <w:pStyle w:val="Heading2"/>
        <w:spacing w:before="9"/>
      </w:pPr>
      <w:r>
        <w:lastRenderedPageBreak/>
        <w:t>Suggested</w:t>
      </w:r>
      <w:r>
        <w:rPr>
          <w:spacing w:val="-2"/>
        </w:rPr>
        <w:t xml:space="preserve"> </w:t>
      </w:r>
      <w:r>
        <w:t>Learning</w:t>
      </w:r>
      <w:r>
        <w:rPr>
          <w:spacing w:val="1"/>
        </w:rPr>
        <w:t xml:space="preserve"> </w:t>
      </w:r>
      <w:r>
        <w:rPr>
          <w:spacing w:val="-2"/>
        </w:rPr>
        <w:t>Resources</w:t>
      </w:r>
    </w:p>
    <w:p w14:paraId="304A63DB" w14:textId="77777777" w:rsidR="00455A2A" w:rsidRDefault="00092419">
      <w:pPr>
        <w:pStyle w:val="BodyText"/>
        <w:spacing w:before="7" w:line="244" w:lineRule="auto"/>
        <w:ind w:left="1037" w:right="665"/>
      </w:pPr>
      <w:r>
        <w:t>Soap, basin, sponge, towel, shampoo, water, bathing area, pumice stone, washing net, face towel, digital devices, communication boards, identifiers and objects of reference.</w:t>
      </w:r>
    </w:p>
    <w:p w14:paraId="30E5A5FF" w14:textId="77777777" w:rsidR="00455A2A" w:rsidRDefault="00092419">
      <w:pPr>
        <w:pStyle w:val="Heading2"/>
        <w:spacing w:before="308"/>
        <w:ind w:left="1038"/>
      </w:pPr>
      <w:r>
        <w:t>Assessment</w:t>
      </w:r>
      <w:r>
        <w:rPr>
          <w:spacing w:val="-2"/>
        </w:rPr>
        <w:t xml:space="preserve"> Rubric</w:t>
      </w:r>
    </w:p>
    <w:p w14:paraId="751DEE84" w14:textId="77777777" w:rsidR="00455A2A" w:rsidRDefault="00092419">
      <w:pPr>
        <w:pStyle w:val="BodyText"/>
        <w:spacing w:before="5" w:line="244" w:lineRule="auto"/>
        <w:ind w:left="1038" w:right="262"/>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p w14:paraId="185437B7" w14:textId="77777777" w:rsidR="00455A2A" w:rsidRDefault="00455A2A">
      <w:pPr>
        <w:pStyle w:val="BodyText"/>
        <w:spacing w:before="35" w:after="1"/>
        <w:rPr>
          <w:sz w:val="20"/>
        </w:rPr>
      </w:pPr>
    </w:p>
    <w:tbl>
      <w:tblPr>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2"/>
        <w:gridCol w:w="1594"/>
        <w:gridCol w:w="1666"/>
        <w:gridCol w:w="1822"/>
      </w:tblGrid>
      <w:tr w:rsidR="00455A2A" w14:paraId="5266A31E" w14:textId="77777777">
        <w:trPr>
          <w:trHeight w:val="629"/>
        </w:trPr>
        <w:tc>
          <w:tcPr>
            <w:tcW w:w="2262" w:type="dxa"/>
          </w:tcPr>
          <w:p w14:paraId="71EA2166" w14:textId="77777777" w:rsidR="00455A2A" w:rsidRDefault="00092419">
            <w:pPr>
              <w:pStyle w:val="TableParagraph"/>
              <w:spacing w:before="1"/>
              <w:ind w:left="101"/>
              <w:rPr>
                <w:b/>
                <w:sz w:val="23"/>
              </w:rPr>
            </w:pPr>
            <w:r>
              <w:rPr>
                <w:b/>
                <w:spacing w:val="-2"/>
                <w:sz w:val="23"/>
              </w:rPr>
              <w:t>Exceeding</w:t>
            </w:r>
          </w:p>
          <w:p w14:paraId="3E102F8E" w14:textId="77777777" w:rsidR="00455A2A" w:rsidRDefault="00092419">
            <w:pPr>
              <w:pStyle w:val="TableParagraph"/>
              <w:spacing w:before="4" w:line="293" w:lineRule="exact"/>
              <w:ind w:left="101"/>
              <w:rPr>
                <w:b/>
                <w:sz w:val="23"/>
              </w:rPr>
            </w:pPr>
            <w:r>
              <w:rPr>
                <w:b/>
                <w:spacing w:val="-2"/>
                <w:sz w:val="23"/>
              </w:rPr>
              <w:t>Expectations</w:t>
            </w:r>
          </w:p>
        </w:tc>
        <w:tc>
          <w:tcPr>
            <w:tcW w:w="1594" w:type="dxa"/>
          </w:tcPr>
          <w:p w14:paraId="0DFD2AD6" w14:textId="77777777" w:rsidR="00455A2A" w:rsidRDefault="00092419">
            <w:pPr>
              <w:pStyle w:val="TableParagraph"/>
              <w:spacing w:before="1"/>
              <w:ind w:left="101"/>
              <w:rPr>
                <w:b/>
                <w:sz w:val="23"/>
              </w:rPr>
            </w:pPr>
            <w:r>
              <w:rPr>
                <w:b/>
                <w:spacing w:val="-2"/>
                <w:sz w:val="23"/>
              </w:rPr>
              <w:t>Meeting</w:t>
            </w:r>
          </w:p>
          <w:p w14:paraId="44611BD3" w14:textId="77777777" w:rsidR="00455A2A" w:rsidRDefault="00092419">
            <w:pPr>
              <w:pStyle w:val="TableParagraph"/>
              <w:spacing w:before="4" w:line="293" w:lineRule="exact"/>
              <w:ind w:left="101"/>
              <w:rPr>
                <w:b/>
                <w:sz w:val="23"/>
              </w:rPr>
            </w:pPr>
            <w:r>
              <w:rPr>
                <w:b/>
                <w:spacing w:val="-2"/>
                <w:sz w:val="23"/>
              </w:rPr>
              <w:t>Expectations</w:t>
            </w:r>
          </w:p>
        </w:tc>
        <w:tc>
          <w:tcPr>
            <w:tcW w:w="1666" w:type="dxa"/>
          </w:tcPr>
          <w:p w14:paraId="5C753D73" w14:textId="77777777" w:rsidR="00455A2A" w:rsidRDefault="00092419">
            <w:pPr>
              <w:pStyle w:val="TableParagraph"/>
              <w:spacing w:before="1"/>
              <w:ind w:left="103"/>
              <w:rPr>
                <w:b/>
                <w:sz w:val="23"/>
              </w:rPr>
            </w:pPr>
            <w:r>
              <w:rPr>
                <w:b/>
                <w:spacing w:val="-2"/>
                <w:sz w:val="23"/>
              </w:rPr>
              <w:t>Approaching</w:t>
            </w:r>
          </w:p>
          <w:p w14:paraId="18C34FC7" w14:textId="77777777" w:rsidR="00455A2A" w:rsidRDefault="00092419">
            <w:pPr>
              <w:pStyle w:val="TableParagraph"/>
              <w:spacing w:before="4" w:line="293" w:lineRule="exact"/>
              <w:ind w:left="103"/>
              <w:rPr>
                <w:b/>
                <w:sz w:val="23"/>
              </w:rPr>
            </w:pPr>
            <w:r>
              <w:rPr>
                <w:b/>
                <w:spacing w:val="-2"/>
                <w:sz w:val="23"/>
              </w:rPr>
              <w:t>Expectations</w:t>
            </w:r>
          </w:p>
        </w:tc>
        <w:tc>
          <w:tcPr>
            <w:tcW w:w="1822" w:type="dxa"/>
          </w:tcPr>
          <w:p w14:paraId="17D84775" w14:textId="77777777" w:rsidR="00455A2A" w:rsidRDefault="00092419">
            <w:pPr>
              <w:pStyle w:val="TableParagraph"/>
              <w:spacing w:before="1"/>
              <w:ind w:left="103"/>
              <w:rPr>
                <w:b/>
                <w:sz w:val="23"/>
              </w:rPr>
            </w:pPr>
            <w:r>
              <w:rPr>
                <w:b/>
                <w:spacing w:val="-2"/>
                <w:sz w:val="23"/>
              </w:rPr>
              <w:t>Below</w:t>
            </w:r>
          </w:p>
          <w:p w14:paraId="5F3A15E4" w14:textId="77777777" w:rsidR="00455A2A" w:rsidRDefault="00092419">
            <w:pPr>
              <w:pStyle w:val="TableParagraph"/>
              <w:spacing w:before="4" w:line="293" w:lineRule="exact"/>
              <w:ind w:left="103"/>
              <w:rPr>
                <w:b/>
                <w:sz w:val="23"/>
              </w:rPr>
            </w:pPr>
            <w:r>
              <w:rPr>
                <w:b/>
                <w:spacing w:val="-2"/>
                <w:sz w:val="23"/>
              </w:rPr>
              <w:t>Expectations</w:t>
            </w:r>
          </w:p>
        </w:tc>
      </w:tr>
      <w:tr w:rsidR="00455A2A" w14:paraId="6FB2057E" w14:textId="77777777">
        <w:trPr>
          <w:trHeight w:val="350"/>
        </w:trPr>
        <w:tc>
          <w:tcPr>
            <w:tcW w:w="2262" w:type="dxa"/>
            <w:tcBorders>
              <w:bottom w:val="nil"/>
            </w:tcBorders>
          </w:tcPr>
          <w:p w14:paraId="468CA731" w14:textId="77777777" w:rsidR="00455A2A" w:rsidRDefault="00092419">
            <w:pPr>
              <w:pStyle w:val="TableParagraph"/>
              <w:spacing w:before="3"/>
              <w:ind w:left="101"/>
              <w:rPr>
                <w:sz w:val="23"/>
              </w:rPr>
            </w:pPr>
            <w:r>
              <w:rPr>
                <w:sz w:val="23"/>
              </w:rPr>
              <w:t>The</w:t>
            </w:r>
            <w:r>
              <w:rPr>
                <w:spacing w:val="-4"/>
                <w:sz w:val="23"/>
              </w:rPr>
              <w:t xml:space="preserve"> </w:t>
            </w:r>
            <w:r>
              <w:rPr>
                <w:sz w:val="23"/>
              </w:rPr>
              <w:t>learner is</w:t>
            </w:r>
            <w:r>
              <w:rPr>
                <w:spacing w:val="-2"/>
                <w:sz w:val="23"/>
              </w:rPr>
              <w:t xml:space="preserve"> </w:t>
            </w:r>
            <w:r>
              <w:rPr>
                <w:spacing w:val="-4"/>
                <w:sz w:val="23"/>
              </w:rPr>
              <w:t>able</w:t>
            </w:r>
          </w:p>
        </w:tc>
        <w:tc>
          <w:tcPr>
            <w:tcW w:w="1594" w:type="dxa"/>
            <w:tcBorders>
              <w:bottom w:val="nil"/>
            </w:tcBorders>
          </w:tcPr>
          <w:p w14:paraId="1CF6CEDB" w14:textId="77777777" w:rsidR="00455A2A" w:rsidRDefault="00092419">
            <w:pPr>
              <w:pStyle w:val="TableParagraph"/>
              <w:spacing w:before="3"/>
              <w:ind w:left="101"/>
              <w:rPr>
                <w:sz w:val="23"/>
              </w:rPr>
            </w:pPr>
            <w:r>
              <w:rPr>
                <w:sz w:val="23"/>
              </w:rPr>
              <w:t>The</w:t>
            </w:r>
            <w:r>
              <w:rPr>
                <w:spacing w:val="-2"/>
                <w:sz w:val="23"/>
              </w:rPr>
              <w:t xml:space="preserve"> learner</w:t>
            </w:r>
          </w:p>
        </w:tc>
        <w:tc>
          <w:tcPr>
            <w:tcW w:w="1666" w:type="dxa"/>
            <w:tcBorders>
              <w:bottom w:val="nil"/>
            </w:tcBorders>
          </w:tcPr>
          <w:p w14:paraId="436A690C" w14:textId="77777777" w:rsidR="00455A2A" w:rsidRDefault="00092419">
            <w:pPr>
              <w:pStyle w:val="TableParagraph"/>
              <w:spacing w:before="3"/>
              <w:ind w:left="103"/>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822" w:type="dxa"/>
            <w:tcBorders>
              <w:bottom w:val="nil"/>
            </w:tcBorders>
          </w:tcPr>
          <w:p w14:paraId="644CC1C1" w14:textId="77777777" w:rsidR="00455A2A" w:rsidRDefault="00092419">
            <w:pPr>
              <w:pStyle w:val="TableParagraph"/>
              <w:spacing w:before="3"/>
              <w:ind w:left="103"/>
              <w:rPr>
                <w:sz w:val="23"/>
              </w:rPr>
            </w:pPr>
            <w:r>
              <w:rPr>
                <w:sz w:val="23"/>
              </w:rPr>
              <w:t>The</w:t>
            </w:r>
            <w:r>
              <w:rPr>
                <w:spacing w:val="-3"/>
                <w:sz w:val="23"/>
              </w:rPr>
              <w:t xml:space="preserve"> </w:t>
            </w:r>
            <w:r>
              <w:rPr>
                <w:sz w:val="23"/>
              </w:rPr>
              <w:t xml:space="preserve">learner </w:t>
            </w:r>
            <w:r>
              <w:rPr>
                <w:spacing w:val="-5"/>
                <w:sz w:val="23"/>
              </w:rPr>
              <w:t>has</w:t>
            </w:r>
          </w:p>
        </w:tc>
      </w:tr>
      <w:tr w:rsidR="00455A2A" w14:paraId="01010D0C" w14:textId="77777777">
        <w:trPr>
          <w:trHeight w:val="315"/>
        </w:trPr>
        <w:tc>
          <w:tcPr>
            <w:tcW w:w="2262" w:type="dxa"/>
            <w:tcBorders>
              <w:top w:val="nil"/>
              <w:bottom w:val="nil"/>
            </w:tcBorders>
          </w:tcPr>
          <w:p w14:paraId="1B89A0B2" w14:textId="77777777" w:rsidR="00455A2A" w:rsidRDefault="00092419">
            <w:pPr>
              <w:pStyle w:val="TableParagraph"/>
              <w:spacing w:line="279" w:lineRule="exact"/>
              <w:ind w:left="101"/>
              <w:rPr>
                <w:sz w:val="23"/>
              </w:rPr>
            </w:pPr>
            <w:r>
              <w:rPr>
                <w:sz w:val="23"/>
              </w:rPr>
              <w:t>to</w:t>
            </w:r>
            <w:r>
              <w:rPr>
                <w:spacing w:val="-5"/>
                <w:sz w:val="23"/>
              </w:rPr>
              <w:t xml:space="preserve"> </w:t>
            </w:r>
            <w:r>
              <w:rPr>
                <w:sz w:val="23"/>
              </w:rPr>
              <w:t>identify</w:t>
            </w:r>
            <w:r>
              <w:rPr>
                <w:spacing w:val="-3"/>
                <w:sz w:val="23"/>
              </w:rPr>
              <w:t xml:space="preserve"> </w:t>
            </w:r>
            <w:r>
              <w:rPr>
                <w:sz w:val="23"/>
              </w:rPr>
              <w:t>and</w:t>
            </w:r>
            <w:r>
              <w:rPr>
                <w:spacing w:val="-2"/>
                <w:sz w:val="23"/>
              </w:rPr>
              <w:t xml:space="preserve"> </w:t>
            </w:r>
            <w:r>
              <w:rPr>
                <w:spacing w:val="-4"/>
                <w:sz w:val="23"/>
              </w:rPr>
              <w:t>sort</w:t>
            </w:r>
          </w:p>
        </w:tc>
        <w:tc>
          <w:tcPr>
            <w:tcW w:w="1594" w:type="dxa"/>
            <w:tcBorders>
              <w:top w:val="nil"/>
              <w:bottom w:val="nil"/>
            </w:tcBorders>
          </w:tcPr>
          <w:p w14:paraId="09E69220" w14:textId="77777777" w:rsidR="00455A2A" w:rsidRDefault="00092419">
            <w:pPr>
              <w:pStyle w:val="TableParagraph"/>
              <w:spacing w:line="279" w:lineRule="exact"/>
              <w:ind w:left="101"/>
              <w:rPr>
                <w:sz w:val="23"/>
              </w:rPr>
            </w:pPr>
            <w:proofErr w:type="gramStart"/>
            <w:r>
              <w:rPr>
                <w:sz w:val="23"/>
              </w:rPr>
              <w:t>is</w:t>
            </w:r>
            <w:r>
              <w:rPr>
                <w:spacing w:val="-5"/>
                <w:sz w:val="23"/>
              </w:rPr>
              <w:t xml:space="preserve"> </w:t>
            </w:r>
            <w:r>
              <w:rPr>
                <w:sz w:val="23"/>
              </w:rPr>
              <w:t>able</w:t>
            </w:r>
            <w:r>
              <w:rPr>
                <w:spacing w:val="-1"/>
                <w:sz w:val="23"/>
              </w:rPr>
              <w:t xml:space="preserve"> </w:t>
            </w:r>
            <w:r>
              <w:rPr>
                <w:spacing w:val="-5"/>
                <w:sz w:val="23"/>
              </w:rPr>
              <w:t>to</w:t>
            </w:r>
            <w:proofErr w:type="gramEnd"/>
          </w:p>
        </w:tc>
        <w:tc>
          <w:tcPr>
            <w:tcW w:w="1666" w:type="dxa"/>
            <w:tcBorders>
              <w:top w:val="nil"/>
              <w:bottom w:val="nil"/>
            </w:tcBorders>
          </w:tcPr>
          <w:p w14:paraId="6D8097B6" w14:textId="77777777" w:rsidR="00455A2A" w:rsidRDefault="00092419">
            <w:pPr>
              <w:pStyle w:val="TableParagraph"/>
              <w:spacing w:line="279" w:lineRule="exact"/>
              <w:ind w:left="103"/>
              <w:rPr>
                <w:sz w:val="23"/>
              </w:rPr>
            </w:pPr>
            <w:r>
              <w:rPr>
                <w:sz w:val="23"/>
              </w:rPr>
              <w:t>able</w:t>
            </w:r>
            <w:r>
              <w:rPr>
                <w:spacing w:val="-2"/>
                <w:sz w:val="23"/>
              </w:rPr>
              <w:t xml:space="preserve"> </w:t>
            </w:r>
            <w:r>
              <w:rPr>
                <w:spacing w:val="-5"/>
                <w:sz w:val="23"/>
              </w:rPr>
              <w:t>to</w:t>
            </w:r>
          </w:p>
        </w:tc>
        <w:tc>
          <w:tcPr>
            <w:tcW w:w="1822" w:type="dxa"/>
            <w:tcBorders>
              <w:top w:val="nil"/>
              <w:bottom w:val="nil"/>
            </w:tcBorders>
          </w:tcPr>
          <w:p w14:paraId="794902E5" w14:textId="77777777" w:rsidR="00455A2A" w:rsidRDefault="00092419">
            <w:pPr>
              <w:pStyle w:val="TableParagraph"/>
              <w:spacing w:line="279" w:lineRule="exact"/>
              <w:ind w:left="103"/>
              <w:rPr>
                <w:sz w:val="23"/>
              </w:rPr>
            </w:pPr>
            <w:r>
              <w:rPr>
                <w:sz w:val="23"/>
              </w:rPr>
              <w:t>difficulties</w:t>
            </w:r>
            <w:r>
              <w:rPr>
                <w:spacing w:val="-4"/>
                <w:sz w:val="23"/>
              </w:rPr>
              <w:t xml:space="preserve"> </w:t>
            </w:r>
            <w:r>
              <w:rPr>
                <w:spacing w:val="-7"/>
                <w:sz w:val="23"/>
              </w:rPr>
              <w:t>in</w:t>
            </w:r>
          </w:p>
        </w:tc>
      </w:tr>
      <w:tr w:rsidR="00455A2A" w14:paraId="51FC32F9" w14:textId="77777777">
        <w:trPr>
          <w:trHeight w:val="315"/>
        </w:trPr>
        <w:tc>
          <w:tcPr>
            <w:tcW w:w="2262" w:type="dxa"/>
            <w:tcBorders>
              <w:top w:val="nil"/>
              <w:bottom w:val="nil"/>
            </w:tcBorders>
          </w:tcPr>
          <w:p w14:paraId="205E3098" w14:textId="77777777" w:rsidR="00455A2A" w:rsidRDefault="00092419">
            <w:pPr>
              <w:pStyle w:val="TableParagraph"/>
              <w:spacing w:line="279" w:lineRule="exact"/>
              <w:ind w:left="101"/>
              <w:rPr>
                <w:sz w:val="23"/>
              </w:rPr>
            </w:pPr>
            <w:r>
              <w:rPr>
                <w:sz w:val="23"/>
              </w:rPr>
              <w:t>bathing</w:t>
            </w:r>
            <w:r>
              <w:rPr>
                <w:spacing w:val="-2"/>
                <w:sz w:val="23"/>
              </w:rPr>
              <w:t xml:space="preserve"> </w:t>
            </w:r>
            <w:r>
              <w:rPr>
                <w:sz w:val="23"/>
              </w:rPr>
              <w:t>items</w:t>
            </w:r>
            <w:r>
              <w:rPr>
                <w:spacing w:val="-5"/>
                <w:sz w:val="23"/>
              </w:rPr>
              <w:t xml:space="preserve"> and</w:t>
            </w:r>
          </w:p>
        </w:tc>
        <w:tc>
          <w:tcPr>
            <w:tcW w:w="1594" w:type="dxa"/>
            <w:tcBorders>
              <w:top w:val="nil"/>
              <w:bottom w:val="nil"/>
            </w:tcBorders>
          </w:tcPr>
          <w:p w14:paraId="587B09A4" w14:textId="77777777" w:rsidR="00455A2A" w:rsidRDefault="00092419">
            <w:pPr>
              <w:pStyle w:val="TableParagraph"/>
              <w:spacing w:line="279" w:lineRule="exact"/>
              <w:ind w:left="101"/>
              <w:rPr>
                <w:sz w:val="23"/>
              </w:rPr>
            </w:pPr>
            <w:r>
              <w:rPr>
                <w:sz w:val="23"/>
              </w:rPr>
              <w:t>identify</w:t>
            </w:r>
            <w:r>
              <w:rPr>
                <w:spacing w:val="-8"/>
                <w:sz w:val="23"/>
              </w:rPr>
              <w:t xml:space="preserve"> </w:t>
            </w:r>
            <w:r>
              <w:rPr>
                <w:spacing w:val="-5"/>
                <w:sz w:val="23"/>
              </w:rPr>
              <w:t>and</w:t>
            </w:r>
          </w:p>
        </w:tc>
        <w:tc>
          <w:tcPr>
            <w:tcW w:w="1666" w:type="dxa"/>
            <w:tcBorders>
              <w:top w:val="nil"/>
              <w:bottom w:val="nil"/>
            </w:tcBorders>
          </w:tcPr>
          <w:p w14:paraId="032DB66E" w14:textId="77777777" w:rsidR="00455A2A" w:rsidRDefault="00092419">
            <w:pPr>
              <w:pStyle w:val="TableParagraph"/>
              <w:spacing w:line="279" w:lineRule="exact"/>
              <w:ind w:left="103"/>
              <w:rPr>
                <w:sz w:val="23"/>
              </w:rPr>
            </w:pPr>
            <w:r>
              <w:rPr>
                <w:sz w:val="23"/>
              </w:rPr>
              <w:t>identify</w:t>
            </w:r>
            <w:r>
              <w:rPr>
                <w:spacing w:val="-8"/>
                <w:sz w:val="23"/>
              </w:rPr>
              <w:t xml:space="preserve"> </w:t>
            </w:r>
            <w:r>
              <w:rPr>
                <w:spacing w:val="-5"/>
                <w:sz w:val="23"/>
              </w:rPr>
              <w:t>and</w:t>
            </w:r>
          </w:p>
        </w:tc>
        <w:tc>
          <w:tcPr>
            <w:tcW w:w="1822" w:type="dxa"/>
            <w:tcBorders>
              <w:top w:val="nil"/>
              <w:bottom w:val="nil"/>
            </w:tcBorders>
          </w:tcPr>
          <w:p w14:paraId="0BBC4DAA" w14:textId="77777777" w:rsidR="00455A2A" w:rsidRDefault="00092419">
            <w:pPr>
              <w:pStyle w:val="TableParagraph"/>
              <w:spacing w:line="279" w:lineRule="exact"/>
              <w:ind w:left="103"/>
              <w:rPr>
                <w:sz w:val="23"/>
              </w:rPr>
            </w:pPr>
            <w:r>
              <w:rPr>
                <w:sz w:val="23"/>
              </w:rPr>
              <w:t>identifying</w:t>
            </w:r>
            <w:r>
              <w:rPr>
                <w:spacing w:val="-10"/>
                <w:sz w:val="23"/>
              </w:rPr>
              <w:t xml:space="preserve"> </w:t>
            </w:r>
            <w:r>
              <w:rPr>
                <w:spacing w:val="-5"/>
                <w:sz w:val="23"/>
              </w:rPr>
              <w:t>and</w:t>
            </w:r>
          </w:p>
        </w:tc>
      </w:tr>
      <w:tr w:rsidR="00455A2A" w14:paraId="5D6165EE" w14:textId="77777777">
        <w:trPr>
          <w:trHeight w:val="315"/>
        </w:trPr>
        <w:tc>
          <w:tcPr>
            <w:tcW w:w="2262" w:type="dxa"/>
            <w:tcBorders>
              <w:top w:val="nil"/>
              <w:bottom w:val="nil"/>
            </w:tcBorders>
          </w:tcPr>
          <w:p w14:paraId="533C5E7A" w14:textId="77777777" w:rsidR="00455A2A" w:rsidRDefault="00092419">
            <w:pPr>
              <w:pStyle w:val="TableParagraph"/>
              <w:spacing w:line="279" w:lineRule="exact"/>
              <w:ind w:left="101"/>
              <w:rPr>
                <w:sz w:val="23"/>
              </w:rPr>
            </w:pPr>
            <w:r>
              <w:rPr>
                <w:sz w:val="23"/>
              </w:rPr>
              <w:t>display</w:t>
            </w:r>
            <w:r>
              <w:rPr>
                <w:spacing w:val="-5"/>
                <w:sz w:val="23"/>
              </w:rPr>
              <w:t xml:space="preserve"> </w:t>
            </w:r>
            <w:r>
              <w:rPr>
                <w:spacing w:val="-2"/>
                <w:sz w:val="23"/>
              </w:rPr>
              <w:t>extra</w:t>
            </w:r>
          </w:p>
        </w:tc>
        <w:tc>
          <w:tcPr>
            <w:tcW w:w="1594" w:type="dxa"/>
            <w:tcBorders>
              <w:top w:val="nil"/>
              <w:bottom w:val="nil"/>
            </w:tcBorders>
          </w:tcPr>
          <w:p w14:paraId="4E014BAE" w14:textId="77777777" w:rsidR="00455A2A" w:rsidRDefault="00092419">
            <w:pPr>
              <w:pStyle w:val="TableParagraph"/>
              <w:spacing w:line="279" w:lineRule="exact"/>
              <w:ind w:left="101"/>
              <w:rPr>
                <w:sz w:val="23"/>
              </w:rPr>
            </w:pPr>
            <w:r>
              <w:rPr>
                <w:sz w:val="23"/>
              </w:rPr>
              <w:t xml:space="preserve">sort </w:t>
            </w:r>
            <w:r>
              <w:rPr>
                <w:spacing w:val="-2"/>
                <w:sz w:val="23"/>
              </w:rPr>
              <w:t>bathing</w:t>
            </w:r>
          </w:p>
        </w:tc>
        <w:tc>
          <w:tcPr>
            <w:tcW w:w="1666" w:type="dxa"/>
            <w:tcBorders>
              <w:top w:val="nil"/>
              <w:bottom w:val="nil"/>
            </w:tcBorders>
          </w:tcPr>
          <w:p w14:paraId="22C1387D" w14:textId="77777777" w:rsidR="00455A2A" w:rsidRDefault="00092419">
            <w:pPr>
              <w:pStyle w:val="TableParagraph"/>
              <w:spacing w:line="279" w:lineRule="exact"/>
              <w:ind w:left="103"/>
              <w:rPr>
                <w:sz w:val="23"/>
              </w:rPr>
            </w:pPr>
            <w:r>
              <w:rPr>
                <w:sz w:val="23"/>
              </w:rPr>
              <w:t xml:space="preserve">sort </w:t>
            </w:r>
            <w:r>
              <w:rPr>
                <w:spacing w:val="-2"/>
                <w:sz w:val="23"/>
              </w:rPr>
              <w:t>bathing</w:t>
            </w:r>
          </w:p>
        </w:tc>
        <w:tc>
          <w:tcPr>
            <w:tcW w:w="1822" w:type="dxa"/>
            <w:tcBorders>
              <w:top w:val="nil"/>
              <w:bottom w:val="nil"/>
            </w:tcBorders>
          </w:tcPr>
          <w:p w14:paraId="69A0EAED" w14:textId="77777777" w:rsidR="00455A2A" w:rsidRDefault="00092419">
            <w:pPr>
              <w:pStyle w:val="TableParagraph"/>
              <w:spacing w:line="279" w:lineRule="exact"/>
              <w:ind w:left="103"/>
              <w:rPr>
                <w:sz w:val="23"/>
              </w:rPr>
            </w:pPr>
            <w:r>
              <w:rPr>
                <w:sz w:val="23"/>
              </w:rPr>
              <w:t>sorting</w:t>
            </w:r>
            <w:r>
              <w:rPr>
                <w:spacing w:val="-7"/>
                <w:sz w:val="23"/>
              </w:rPr>
              <w:t xml:space="preserve"> </w:t>
            </w:r>
            <w:r>
              <w:rPr>
                <w:spacing w:val="-2"/>
                <w:sz w:val="23"/>
              </w:rPr>
              <w:t>bathing</w:t>
            </w:r>
          </w:p>
        </w:tc>
      </w:tr>
      <w:tr w:rsidR="00455A2A" w14:paraId="0651589A" w14:textId="77777777">
        <w:trPr>
          <w:trHeight w:val="315"/>
        </w:trPr>
        <w:tc>
          <w:tcPr>
            <w:tcW w:w="2262" w:type="dxa"/>
            <w:tcBorders>
              <w:top w:val="nil"/>
              <w:bottom w:val="nil"/>
            </w:tcBorders>
          </w:tcPr>
          <w:p w14:paraId="7C904183" w14:textId="77777777" w:rsidR="00455A2A" w:rsidRDefault="00092419">
            <w:pPr>
              <w:pStyle w:val="TableParagraph"/>
              <w:spacing w:line="279" w:lineRule="exact"/>
              <w:ind w:left="101"/>
              <w:rPr>
                <w:sz w:val="23"/>
              </w:rPr>
            </w:pPr>
            <w:r>
              <w:rPr>
                <w:sz w:val="23"/>
              </w:rPr>
              <w:t>skill(s)</w:t>
            </w:r>
            <w:r>
              <w:rPr>
                <w:spacing w:val="-5"/>
                <w:sz w:val="23"/>
              </w:rPr>
              <w:t xml:space="preserve"> or</w:t>
            </w:r>
          </w:p>
        </w:tc>
        <w:tc>
          <w:tcPr>
            <w:tcW w:w="1594" w:type="dxa"/>
            <w:tcBorders>
              <w:top w:val="nil"/>
              <w:bottom w:val="nil"/>
            </w:tcBorders>
          </w:tcPr>
          <w:p w14:paraId="452E2790" w14:textId="77777777" w:rsidR="00455A2A" w:rsidRDefault="00092419">
            <w:pPr>
              <w:pStyle w:val="TableParagraph"/>
              <w:spacing w:line="279" w:lineRule="exact"/>
              <w:ind w:left="101"/>
              <w:rPr>
                <w:sz w:val="23"/>
              </w:rPr>
            </w:pPr>
            <w:r>
              <w:rPr>
                <w:spacing w:val="-2"/>
                <w:sz w:val="23"/>
              </w:rPr>
              <w:t>items.</w:t>
            </w:r>
          </w:p>
        </w:tc>
        <w:tc>
          <w:tcPr>
            <w:tcW w:w="1666" w:type="dxa"/>
            <w:tcBorders>
              <w:top w:val="nil"/>
              <w:bottom w:val="nil"/>
            </w:tcBorders>
          </w:tcPr>
          <w:p w14:paraId="16B0AB96" w14:textId="77777777" w:rsidR="00455A2A" w:rsidRDefault="00092419">
            <w:pPr>
              <w:pStyle w:val="TableParagraph"/>
              <w:spacing w:line="279" w:lineRule="exact"/>
              <w:ind w:left="103"/>
              <w:rPr>
                <w:sz w:val="23"/>
              </w:rPr>
            </w:pPr>
            <w:r>
              <w:rPr>
                <w:sz w:val="23"/>
              </w:rPr>
              <w:t>items</w:t>
            </w:r>
            <w:r>
              <w:rPr>
                <w:spacing w:val="-4"/>
                <w:sz w:val="23"/>
              </w:rPr>
              <w:t xml:space="preserve"> with</w:t>
            </w:r>
          </w:p>
        </w:tc>
        <w:tc>
          <w:tcPr>
            <w:tcW w:w="1822" w:type="dxa"/>
            <w:tcBorders>
              <w:top w:val="nil"/>
              <w:bottom w:val="nil"/>
            </w:tcBorders>
          </w:tcPr>
          <w:p w14:paraId="12B35F07" w14:textId="77777777" w:rsidR="00455A2A" w:rsidRDefault="00092419">
            <w:pPr>
              <w:pStyle w:val="TableParagraph"/>
              <w:spacing w:line="279" w:lineRule="exact"/>
              <w:ind w:left="103"/>
              <w:rPr>
                <w:sz w:val="23"/>
              </w:rPr>
            </w:pPr>
            <w:r>
              <w:rPr>
                <w:spacing w:val="-2"/>
                <w:sz w:val="23"/>
              </w:rPr>
              <w:t>items.</w:t>
            </w:r>
          </w:p>
        </w:tc>
      </w:tr>
      <w:tr w:rsidR="00455A2A" w14:paraId="17893B74" w14:textId="77777777">
        <w:trPr>
          <w:trHeight w:val="315"/>
        </w:trPr>
        <w:tc>
          <w:tcPr>
            <w:tcW w:w="2262" w:type="dxa"/>
            <w:tcBorders>
              <w:top w:val="nil"/>
              <w:bottom w:val="nil"/>
            </w:tcBorders>
          </w:tcPr>
          <w:p w14:paraId="79C0C33D" w14:textId="77777777" w:rsidR="00455A2A" w:rsidRDefault="00092419">
            <w:pPr>
              <w:pStyle w:val="TableParagraph"/>
              <w:spacing w:line="279" w:lineRule="exact"/>
              <w:ind w:left="101"/>
              <w:rPr>
                <w:sz w:val="23"/>
              </w:rPr>
            </w:pPr>
            <w:r>
              <w:rPr>
                <w:sz w:val="23"/>
              </w:rPr>
              <w:t>knowledge</w:t>
            </w:r>
            <w:r>
              <w:rPr>
                <w:spacing w:val="-3"/>
                <w:sz w:val="23"/>
              </w:rPr>
              <w:t xml:space="preserve"> </w:t>
            </w:r>
            <w:r>
              <w:rPr>
                <w:spacing w:val="-2"/>
                <w:sz w:val="23"/>
              </w:rPr>
              <w:t>related</w:t>
            </w:r>
          </w:p>
        </w:tc>
        <w:tc>
          <w:tcPr>
            <w:tcW w:w="1594" w:type="dxa"/>
            <w:tcBorders>
              <w:top w:val="nil"/>
              <w:bottom w:val="nil"/>
            </w:tcBorders>
          </w:tcPr>
          <w:p w14:paraId="730EFD4F" w14:textId="77777777" w:rsidR="00455A2A" w:rsidRDefault="00455A2A">
            <w:pPr>
              <w:pStyle w:val="TableParagraph"/>
              <w:rPr>
                <w:rFonts w:ascii="Times New Roman"/>
              </w:rPr>
            </w:pPr>
          </w:p>
        </w:tc>
        <w:tc>
          <w:tcPr>
            <w:tcW w:w="1666" w:type="dxa"/>
            <w:tcBorders>
              <w:top w:val="nil"/>
              <w:bottom w:val="nil"/>
            </w:tcBorders>
          </w:tcPr>
          <w:p w14:paraId="2118AD2C" w14:textId="77777777" w:rsidR="00455A2A" w:rsidRDefault="00092419">
            <w:pPr>
              <w:pStyle w:val="TableParagraph"/>
              <w:spacing w:line="279" w:lineRule="exact"/>
              <w:ind w:left="103"/>
              <w:rPr>
                <w:sz w:val="23"/>
              </w:rPr>
            </w:pPr>
            <w:r>
              <w:rPr>
                <w:spacing w:val="-2"/>
                <w:sz w:val="23"/>
              </w:rPr>
              <w:t>prompts.</w:t>
            </w:r>
          </w:p>
        </w:tc>
        <w:tc>
          <w:tcPr>
            <w:tcW w:w="1822" w:type="dxa"/>
            <w:tcBorders>
              <w:top w:val="nil"/>
              <w:bottom w:val="nil"/>
            </w:tcBorders>
          </w:tcPr>
          <w:p w14:paraId="4AB832FF" w14:textId="77777777" w:rsidR="00455A2A" w:rsidRDefault="00455A2A">
            <w:pPr>
              <w:pStyle w:val="TableParagraph"/>
              <w:rPr>
                <w:rFonts w:ascii="Times New Roman"/>
              </w:rPr>
            </w:pPr>
          </w:p>
        </w:tc>
      </w:tr>
      <w:tr w:rsidR="00455A2A" w14:paraId="547615BC" w14:textId="77777777">
        <w:trPr>
          <w:trHeight w:val="313"/>
        </w:trPr>
        <w:tc>
          <w:tcPr>
            <w:tcW w:w="2262" w:type="dxa"/>
            <w:tcBorders>
              <w:top w:val="nil"/>
              <w:bottom w:val="nil"/>
            </w:tcBorders>
          </w:tcPr>
          <w:p w14:paraId="06BA8A51" w14:textId="77777777" w:rsidR="00455A2A" w:rsidRDefault="00092419">
            <w:pPr>
              <w:pStyle w:val="TableParagraph"/>
              <w:spacing w:line="279" w:lineRule="exact"/>
              <w:ind w:left="101"/>
              <w:rPr>
                <w:sz w:val="23"/>
              </w:rPr>
            </w:pPr>
            <w:r>
              <w:rPr>
                <w:sz w:val="23"/>
              </w:rPr>
              <w:t>to</w:t>
            </w:r>
            <w:r>
              <w:rPr>
                <w:spacing w:val="-4"/>
                <w:sz w:val="23"/>
              </w:rPr>
              <w:t xml:space="preserve"> </w:t>
            </w:r>
            <w:r>
              <w:rPr>
                <w:sz w:val="23"/>
              </w:rPr>
              <w:t>identification</w:t>
            </w:r>
            <w:r>
              <w:rPr>
                <w:spacing w:val="-3"/>
                <w:sz w:val="23"/>
              </w:rPr>
              <w:t xml:space="preserve"> </w:t>
            </w:r>
            <w:r>
              <w:rPr>
                <w:spacing w:val="-5"/>
                <w:sz w:val="23"/>
              </w:rPr>
              <w:t>of</w:t>
            </w:r>
          </w:p>
        </w:tc>
        <w:tc>
          <w:tcPr>
            <w:tcW w:w="1594" w:type="dxa"/>
            <w:tcBorders>
              <w:top w:val="nil"/>
              <w:bottom w:val="nil"/>
            </w:tcBorders>
          </w:tcPr>
          <w:p w14:paraId="3D58E93E" w14:textId="77777777" w:rsidR="00455A2A" w:rsidRDefault="00455A2A">
            <w:pPr>
              <w:pStyle w:val="TableParagraph"/>
              <w:rPr>
                <w:rFonts w:ascii="Times New Roman"/>
              </w:rPr>
            </w:pPr>
          </w:p>
        </w:tc>
        <w:tc>
          <w:tcPr>
            <w:tcW w:w="1666" w:type="dxa"/>
            <w:tcBorders>
              <w:top w:val="nil"/>
              <w:bottom w:val="nil"/>
            </w:tcBorders>
          </w:tcPr>
          <w:p w14:paraId="16F8C29F" w14:textId="77777777" w:rsidR="00455A2A" w:rsidRDefault="00455A2A">
            <w:pPr>
              <w:pStyle w:val="TableParagraph"/>
              <w:rPr>
                <w:rFonts w:ascii="Times New Roman"/>
              </w:rPr>
            </w:pPr>
          </w:p>
        </w:tc>
        <w:tc>
          <w:tcPr>
            <w:tcW w:w="1822" w:type="dxa"/>
            <w:tcBorders>
              <w:top w:val="nil"/>
              <w:bottom w:val="nil"/>
            </w:tcBorders>
          </w:tcPr>
          <w:p w14:paraId="604F1218" w14:textId="77777777" w:rsidR="00455A2A" w:rsidRDefault="00455A2A">
            <w:pPr>
              <w:pStyle w:val="TableParagraph"/>
              <w:rPr>
                <w:rFonts w:ascii="Times New Roman"/>
              </w:rPr>
            </w:pPr>
          </w:p>
        </w:tc>
      </w:tr>
      <w:tr w:rsidR="00455A2A" w14:paraId="327999F5" w14:textId="77777777">
        <w:trPr>
          <w:trHeight w:val="313"/>
        </w:trPr>
        <w:tc>
          <w:tcPr>
            <w:tcW w:w="2262" w:type="dxa"/>
            <w:tcBorders>
              <w:top w:val="nil"/>
              <w:bottom w:val="nil"/>
            </w:tcBorders>
          </w:tcPr>
          <w:p w14:paraId="512CA02B" w14:textId="77777777" w:rsidR="00455A2A" w:rsidRDefault="00092419">
            <w:pPr>
              <w:pStyle w:val="TableParagraph"/>
              <w:spacing w:line="277" w:lineRule="exact"/>
              <w:ind w:left="101"/>
              <w:rPr>
                <w:sz w:val="23"/>
              </w:rPr>
            </w:pPr>
            <w:r>
              <w:rPr>
                <w:sz w:val="23"/>
              </w:rPr>
              <w:t>bathing</w:t>
            </w:r>
            <w:r>
              <w:rPr>
                <w:spacing w:val="-3"/>
                <w:sz w:val="23"/>
              </w:rPr>
              <w:t xml:space="preserve"> </w:t>
            </w:r>
            <w:r>
              <w:rPr>
                <w:sz w:val="23"/>
              </w:rPr>
              <w:t>and</w:t>
            </w:r>
            <w:r>
              <w:rPr>
                <w:spacing w:val="-1"/>
                <w:sz w:val="23"/>
              </w:rPr>
              <w:t xml:space="preserve"> </w:t>
            </w:r>
            <w:r>
              <w:rPr>
                <w:spacing w:val="-2"/>
                <w:sz w:val="23"/>
              </w:rPr>
              <w:t>sorting</w:t>
            </w:r>
          </w:p>
        </w:tc>
        <w:tc>
          <w:tcPr>
            <w:tcW w:w="1594" w:type="dxa"/>
            <w:tcBorders>
              <w:top w:val="nil"/>
              <w:bottom w:val="nil"/>
            </w:tcBorders>
          </w:tcPr>
          <w:p w14:paraId="3809676A" w14:textId="77777777" w:rsidR="00455A2A" w:rsidRDefault="00455A2A">
            <w:pPr>
              <w:pStyle w:val="TableParagraph"/>
              <w:rPr>
                <w:rFonts w:ascii="Times New Roman"/>
              </w:rPr>
            </w:pPr>
          </w:p>
        </w:tc>
        <w:tc>
          <w:tcPr>
            <w:tcW w:w="1666" w:type="dxa"/>
            <w:tcBorders>
              <w:top w:val="nil"/>
              <w:bottom w:val="nil"/>
            </w:tcBorders>
          </w:tcPr>
          <w:p w14:paraId="5BD12685" w14:textId="77777777" w:rsidR="00455A2A" w:rsidRDefault="00455A2A">
            <w:pPr>
              <w:pStyle w:val="TableParagraph"/>
              <w:rPr>
                <w:rFonts w:ascii="Times New Roman"/>
              </w:rPr>
            </w:pPr>
          </w:p>
        </w:tc>
        <w:tc>
          <w:tcPr>
            <w:tcW w:w="1822" w:type="dxa"/>
            <w:tcBorders>
              <w:top w:val="nil"/>
              <w:bottom w:val="nil"/>
            </w:tcBorders>
          </w:tcPr>
          <w:p w14:paraId="01BFB46E" w14:textId="77777777" w:rsidR="00455A2A" w:rsidRDefault="00455A2A">
            <w:pPr>
              <w:pStyle w:val="TableParagraph"/>
              <w:rPr>
                <w:rFonts w:ascii="Times New Roman"/>
              </w:rPr>
            </w:pPr>
          </w:p>
        </w:tc>
      </w:tr>
      <w:tr w:rsidR="00455A2A" w14:paraId="03DB08B2" w14:textId="77777777">
        <w:trPr>
          <w:trHeight w:val="315"/>
        </w:trPr>
        <w:tc>
          <w:tcPr>
            <w:tcW w:w="2262" w:type="dxa"/>
            <w:tcBorders>
              <w:top w:val="nil"/>
              <w:bottom w:val="nil"/>
            </w:tcBorders>
          </w:tcPr>
          <w:p w14:paraId="7E14161B" w14:textId="77777777" w:rsidR="00455A2A" w:rsidRDefault="00092419">
            <w:pPr>
              <w:pStyle w:val="TableParagraph"/>
              <w:spacing w:line="279" w:lineRule="exact"/>
              <w:ind w:left="101"/>
              <w:rPr>
                <w:sz w:val="23"/>
              </w:rPr>
            </w:pPr>
            <w:r>
              <w:rPr>
                <w:sz w:val="23"/>
              </w:rPr>
              <w:t>items.</w:t>
            </w:r>
            <w:r>
              <w:rPr>
                <w:spacing w:val="-3"/>
                <w:sz w:val="23"/>
              </w:rPr>
              <w:t xml:space="preserve"> </w:t>
            </w:r>
            <w:r>
              <w:rPr>
                <w:sz w:val="23"/>
              </w:rPr>
              <w:t>For</w:t>
            </w:r>
            <w:r>
              <w:rPr>
                <w:spacing w:val="-1"/>
                <w:sz w:val="23"/>
              </w:rPr>
              <w:t xml:space="preserve"> </w:t>
            </w:r>
            <w:r>
              <w:rPr>
                <w:spacing w:val="-2"/>
                <w:sz w:val="23"/>
              </w:rPr>
              <w:t>example,</w:t>
            </w:r>
          </w:p>
        </w:tc>
        <w:tc>
          <w:tcPr>
            <w:tcW w:w="1594" w:type="dxa"/>
            <w:tcBorders>
              <w:top w:val="nil"/>
              <w:bottom w:val="nil"/>
            </w:tcBorders>
          </w:tcPr>
          <w:p w14:paraId="63A1134D" w14:textId="77777777" w:rsidR="00455A2A" w:rsidRDefault="00455A2A">
            <w:pPr>
              <w:pStyle w:val="TableParagraph"/>
              <w:rPr>
                <w:rFonts w:ascii="Times New Roman"/>
              </w:rPr>
            </w:pPr>
          </w:p>
        </w:tc>
        <w:tc>
          <w:tcPr>
            <w:tcW w:w="1666" w:type="dxa"/>
            <w:tcBorders>
              <w:top w:val="nil"/>
              <w:bottom w:val="nil"/>
            </w:tcBorders>
          </w:tcPr>
          <w:p w14:paraId="356E56CD" w14:textId="77777777" w:rsidR="00455A2A" w:rsidRDefault="00455A2A">
            <w:pPr>
              <w:pStyle w:val="TableParagraph"/>
              <w:rPr>
                <w:rFonts w:ascii="Times New Roman"/>
              </w:rPr>
            </w:pPr>
          </w:p>
        </w:tc>
        <w:tc>
          <w:tcPr>
            <w:tcW w:w="1822" w:type="dxa"/>
            <w:tcBorders>
              <w:top w:val="nil"/>
              <w:bottom w:val="nil"/>
            </w:tcBorders>
          </w:tcPr>
          <w:p w14:paraId="6504CA8A" w14:textId="77777777" w:rsidR="00455A2A" w:rsidRDefault="00455A2A">
            <w:pPr>
              <w:pStyle w:val="TableParagraph"/>
              <w:rPr>
                <w:rFonts w:ascii="Times New Roman"/>
              </w:rPr>
            </w:pPr>
          </w:p>
        </w:tc>
      </w:tr>
      <w:tr w:rsidR="00455A2A" w14:paraId="66DE942A" w14:textId="77777777">
        <w:trPr>
          <w:trHeight w:val="315"/>
        </w:trPr>
        <w:tc>
          <w:tcPr>
            <w:tcW w:w="2262" w:type="dxa"/>
            <w:tcBorders>
              <w:top w:val="nil"/>
              <w:bottom w:val="nil"/>
            </w:tcBorders>
          </w:tcPr>
          <w:p w14:paraId="04E9521C" w14:textId="77777777" w:rsidR="00455A2A" w:rsidRDefault="00092419">
            <w:pPr>
              <w:pStyle w:val="TableParagraph"/>
              <w:spacing w:line="279" w:lineRule="exact"/>
              <w:ind w:left="101"/>
              <w:rPr>
                <w:sz w:val="23"/>
              </w:rPr>
            </w:pPr>
            <w:r>
              <w:rPr>
                <w:sz w:val="23"/>
              </w:rPr>
              <w:t>applying</w:t>
            </w:r>
            <w:r>
              <w:rPr>
                <w:spacing w:val="-3"/>
                <w:sz w:val="23"/>
              </w:rPr>
              <w:t xml:space="preserve"> </w:t>
            </w:r>
            <w:r>
              <w:rPr>
                <w:sz w:val="23"/>
              </w:rPr>
              <w:t>soap</w:t>
            </w:r>
            <w:r>
              <w:rPr>
                <w:spacing w:val="-3"/>
                <w:sz w:val="23"/>
              </w:rPr>
              <w:t xml:space="preserve"> </w:t>
            </w:r>
            <w:r>
              <w:rPr>
                <w:sz w:val="23"/>
              </w:rPr>
              <w:t>on</w:t>
            </w:r>
            <w:r>
              <w:rPr>
                <w:spacing w:val="-2"/>
                <w:sz w:val="23"/>
              </w:rPr>
              <w:t xml:space="preserve"> </w:t>
            </w:r>
            <w:r>
              <w:rPr>
                <w:spacing w:val="-10"/>
                <w:sz w:val="23"/>
              </w:rPr>
              <w:t>a</w:t>
            </w:r>
          </w:p>
        </w:tc>
        <w:tc>
          <w:tcPr>
            <w:tcW w:w="1594" w:type="dxa"/>
            <w:tcBorders>
              <w:top w:val="nil"/>
              <w:bottom w:val="nil"/>
            </w:tcBorders>
          </w:tcPr>
          <w:p w14:paraId="05FFAD8E" w14:textId="77777777" w:rsidR="00455A2A" w:rsidRDefault="00455A2A">
            <w:pPr>
              <w:pStyle w:val="TableParagraph"/>
              <w:rPr>
                <w:rFonts w:ascii="Times New Roman"/>
              </w:rPr>
            </w:pPr>
          </w:p>
        </w:tc>
        <w:tc>
          <w:tcPr>
            <w:tcW w:w="1666" w:type="dxa"/>
            <w:tcBorders>
              <w:top w:val="nil"/>
              <w:bottom w:val="nil"/>
            </w:tcBorders>
          </w:tcPr>
          <w:p w14:paraId="3CB1C899" w14:textId="77777777" w:rsidR="00455A2A" w:rsidRDefault="00455A2A">
            <w:pPr>
              <w:pStyle w:val="TableParagraph"/>
              <w:rPr>
                <w:rFonts w:ascii="Times New Roman"/>
              </w:rPr>
            </w:pPr>
          </w:p>
        </w:tc>
        <w:tc>
          <w:tcPr>
            <w:tcW w:w="1822" w:type="dxa"/>
            <w:tcBorders>
              <w:top w:val="nil"/>
              <w:bottom w:val="nil"/>
            </w:tcBorders>
          </w:tcPr>
          <w:p w14:paraId="0B696F46" w14:textId="77777777" w:rsidR="00455A2A" w:rsidRDefault="00455A2A">
            <w:pPr>
              <w:pStyle w:val="TableParagraph"/>
              <w:rPr>
                <w:rFonts w:ascii="Times New Roman"/>
              </w:rPr>
            </w:pPr>
          </w:p>
        </w:tc>
      </w:tr>
      <w:tr w:rsidR="00455A2A" w14:paraId="7099297B" w14:textId="77777777">
        <w:trPr>
          <w:trHeight w:val="279"/>
        </w:trPr>
        <w:tc>
          <w:tcPr>
            <w:tcW w:w="2262" w:type="dxa"/>
            <w:tcBorders>
              <w:top w:val="nil"/>
            </w:tcBorders>
          </w:tcPr>
          <w:p w14:paraId="03E6F0E5" w14:textId="77777777" w:rsidR="00455A2A" w:rsidRDefault="00092419">
            <w:pPr>
              <w:pStyle w:val="TableParagraph"/>
              <w:spacing w:line="260" w:lineRule="exact"/>
              <w:ind w:left="101"/>
              <w:rPr>
                <w:sz w:val="23"/>
              </w:rPr>
            </w:pPr>
            <w:r>
              <w:rPr>
                <w:spacing w:val="-2"/>
                <w:sz w:val="23"/>
              </w:rPr>
              <w:t>sponge.</w:t>
            </w:r>
          </w:p>
        </w:tc>
        <w:tc>
          <w:tcPr>
            <w:tcW w:w="1594" w:type="dxa"/>
            <w:tcBorders>
              <w:top w:val="nil"/>
            </w:tcBorders>
          </w:tcPr>
          <w:p w14:paraId="4DB4284E" w14:textId="77777777" w:rsidR="00455A2A" w:rsidRDefault="00455A2A">
            <w:pPr>
              <w:pStyle w:val="TableParagraph"/>
              <w:rPr>
                <w:rFonts w:ascii="Times New Roman"/>
                <w:sz w:val="20"/>
              </w:rPr>
            </w:pPr>
          </w:p>
        </w:tc>
        <w:tc>
          <w:tcPr>
            <w:tcW w:w="1666" w:type="dxa"/>
            <w:tcBorders>
              <w:top w:val="nil"/>
            </w:tcBorders>
          </w:tcPr>
          <w:p w14:paraId="137B0B22" w14:textId="77777777" w:rsidR="00455A2A" w:rsidRDefault="00455A2A">
            <w:pPr>
              <w:pStyle w:val="TableParagraph"/>
              <w:rPr>
                <w:rFonts w:ascii="Times New Roman"/>
                <w:sz w:val="20"/>
              </w:rPr>
            </w:pPr>
          </w:p>
        </w:tc>
        <w:tc>
          <w:tcPr>
            <w:tcW w:w="1822" w:type="dxa"/>
            <w:tcBorders>
              <w:top w:val="nil"/>
            </w:tcBorders>
          </w:tcPr>
          <w:p w14:paraId="7266E62C" w14:textId="77777777" w:rsidR="00455A2A" w:rsidRDefault="00455A2A">
            <w:pPr>
              <w:pStyle w:val="TableParagraph"/>
              <w:rPr>
                <w:rFonts w:ascii="Times New Roman"/>
                <w:sz w:val="20"/>
              </w:rPr>
            </w:pPr>
          </w:p>
        </w:tc>
      </w:tr>
    </w:tbl>
    <w:p w14:paraId="3ED94B7F" w14:textId="77777777" w:rsidR="00455A2A" w:rsidRDefault="00455A2A">
      <w:pPr>
        <w:pStyle w:val="BodyText"/>
        <w:spacing w:before="10"/>
      </w:pPr>
    </w:p>
    <w:p w14:paraId="31320BB3" w14:textId="77777777" w:rsidR="00455A2A" w:rsidRDefault="00092419">
      <w:pPr>
        <w:pStyle w:val="Heading2"/>
        <w:numPr>
          <w:ilvl w:val="2"/>
          <w:numId w:val="45"/>
        </w:numPr>
        <w:tabs>
          <w:tab w:val="left" w:pos="863"/>
        </w:tabs>
        <w:ind w:left="863" w:hanging="521"/>
        <w:jc w:val="left"/>
      </w:pPr>
      <w:r>
        <w:t>Sub-strand:</w:t>
      </w:r>
      <w:r>
        <w:rPr>
          <w:spacing w:val="-3"/>
        </w:rPr>
        <w:t xml:space="preserve"> </w:t>
      </w:r>
      <w:r>
        <w:t>Teeth</w:t>
      </w:r>
      <w:r>
        <w:rPr>
          <w:spacing w:val="-3"/>
        </w:rPr>
        <w:t xml:space="preserve"> </w:t>
      </w:r>
      <w:r>
        <w:t>brushing</w:t>
      </w:r>
      <w:r>
        <w:rPr>
          <w:spacing w:val="-1"/>
        </w:rPr>
        <w:t xml:space="preserve"> </w:t>
      </w:r>
      <w:r>
        <w:rPr>
          <w:spacing w:val="-4"/>
        </w:rPr>
        <w:t>items</w:t>
      </w:r>
    </w:p>
    <w:p w14:paraId="67F78D38" w14:textId="77777777" w:rsidR="00455A2A" w:rsidRDefault="00092419">
      <w:pPr>
        <w:pStyle w:val="BodyText"/>
        <w:spacing w:before="7" w:line="244" w:lineRule="auto"/>
        <w:ind w:left="952" w:right="467"/>
      </w:pPr>
      <w:r>
        <w:t xml:space="preserve">Brushing teeth is one of the most vital activities in foundation level. As a sub-strand, brushing </w:t>
      </w:r>
      <w:proofErr w:type="gramStart"/>
      <w:r>
        <w:t>teeth items</w:t>
      </w:r>
      <w:proofErr w:type="gramEnd"/>
      <w:r>
        <w:t xml:space="preserve"> </w:t>
      </w:r>
      <w:proofErr w:type="gramStart"/>
      <w:r>
        <w:t>guide</w:t>
      </w:r>
      <w:proofErr w:type="gramEnd"/>
      <w:r>
        <w:t xml:space="preserve"> the learners to acquire knowledge, skills and attitudes to enable them to identify, differentiate and appreciate a variety of materials used in </w:t>
      </w:r>
      <w:proofErr w:type="gramStart"/>
      <w:r>
        <w:t>brushing of</w:t>
      </w:r>
      <w:proofErr w:type="gramEnd"/>
      <w:r>
        <w:t xml:space="preserve"> teeth for personal hygiene.</w:t>
      </w:r>
    </w:p>
    <w:p w14:paraId="1EF18A38" w14:textId="77777777" w:rsidR="00455A2A" w:rsidRDefault="00455A2A">
      <w:pPr>
        <w:pStyle w:val="BodyText"/>
        <w:spacing w:line="244" w:lineRule="auto"/>
        <w:sectPr w:rsidR="00455A2A">
          <w:pgSz w:w="9980" w:h="14180"/>
          <w:pgMar w:top="1380" w:right="425" w:bottom="1120" w:left="850" w:header="0" w:footer="939" w:gutter="0"/>
          <w:cols w:space="720"/>
        </w:sectPr>
      </w:pPr>
    </w:p>
    <w:p w14:paraId="335036E6" w14:textId="77777777" w:rsidR="00455A2A" w:rsidRDefault="00092419">
      <w:pPr>
        <w:pStyle w:val="Heading2"/>
        <w:spacing w:before="9"/>
        <w:ind w:left="752"/>
      </w:pPr>
      <w:r>
        <w:rPr>
          <w:color w:val="231F20"/>
        </w:rPr>
        <w:lastRenderedPageBreak/>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2756E402" w14:textId="77777777" w:rsidR="00455A2A" w:rsidRDefault="00092419">
      <w:pPr>
        <w:pStyle w:val="BodyText"/>
        <w:spacing w:before="7"/>
        <w:ind w:left="752"/>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4B75DB05" w14:textId="77777777" w:rsidR="00455A2A" w:rsidRDefault="00092419">
      <w:pPr>
        <w:pStyle w:val="ListParagraph"/>
        <w:numPr>
          <w:ilvl w:val="3"/>
          <w:numId w:val="45"/>
        </w:numPr>
        <w:tabs>
          <w:tab w:val="left" w:pos="1099"/>
        </w:tabs>
        <w:spacing w:before="5"/>
        <w:ind w:left="1099" w:hanging="347"/>
        <w:rPr>
          <w:color w:val="231F20"/>
          <w:sz w:val="23"/>
        </w:rPr>
      </w:pPr>
      <w:r>
        <w:rPr>
          <w:color w:val="231F20"/>
          <w:sz w:val="23"/>
        </w:rPr>
        <w:t>identify</w:t>
      </w:r>
      <w:r>
        <w:rPr>
          <w:color w:val="231F20"/>
          <w:spacing w:val="-4"/>
          <w:sz w:val="23"/>
        </w:rPr>
        <w:t xml:space="preserve"> </w:t>
      </w:r>
      <w:r>
        <w:rPr>
          <w:color w:val="231F20"/>
          <w:sz w:val="23"/>
        </w:rPr>
        <w:t>different</w:t>
      </w:r>
      <w:r>
        <w:rPr>
          <w:color w:val="231F20"/>
          <w:spacing w:val="-3"/>
          <w:sz w:val="23"/>
        </w:rPr>
        <w:t xml:space="preserve"> </w:t>
      </w:r>
      <w:r>
        <w:rPr>
          <w:color w:val="231F20"/>
          <w:sz w:val="23"/>
        </w:rPr>
        <w:t>items</w:t>
      </w:r>
      <w:r>
        <w:rPr>
          <w:color w:val="231F20"/>
          <w:spacing w:val="-3"/>
          <w:sz w:val="23"/>
        </w:rPr>
        <w:t xml:space="preserve"> </w:t>
      </w:r>
      <w:r>
        <w:rPr>
          <w:color w:val="231F20"/>
          <w:sz w:val="23"/>
        </w:rPr>
        <w:t>used</w:t>
      </w:r>
      <w:r>
        <w:rPr>
          <w:color w:val="231F20"/>
          <w:spacing w:val="-3"/>
          <w:sz w:val="23"/>
        </w:rPr>
        <w:t xml:space="preserve"> </w:t>
      </w:r>
      <w:r>
        <w:rPr>
          <w:color w:val="231F20"/>
          <w:sz w:val="23"/>
        </w:rPr>
        <w:t>for</w:t>
      </w:r>
      <w:r>
        <w:rPr>
          <w:color w:val="231F20"/>
          <w:spacing w:val="-3"/>
          <w:sz w:val="23"/>
        </w:rPr>
        <w:t xml:space="preserve"> </w:t>
      </w:r>
      <w:r>
        <w:rPr>
          <w:color w:val="231F20"/>
          <w:sz w:val="23"/>
        </w:rPr>
        <w:t>brushing</w:t>
      </w:r>
      <w:r>
        <w:rPr>
          <w:color w:val="231F20"/>
          <w:spacing w:val="-3"/>
          <w:sz w:val="23"/>
        </w:rPr>
        <w:t xml:space="preserve"> </w:t>
      </w:r>
      <w:r>
        <w:rPr>
          <w:color w:val="231F20"/>
          <w:spacing w:val="-2"/>
          <w:sz w:val="23"/>
        </w:rPr>
        <w:t>teeth;</w:t>
      </w:r>
    </w:p>
    <w:p w14:paraId="036034CC" w14:textId="77777777" w:rsidR="00455A2A" w:rsidRDefault="00092419">
      <w:pPr>
        <w:pStyle w:val="ListParagraph"/>
        <w:numPr>
          <w:ilvl w:val="3"/>
          <w:numId w:val="45"/>
        </w:numPr>
        <w:tabs>
          <w:tab w:val="left" w:pos="1099"/>
        </w:tabs>
        <w:spacing w:before="4"/>
        <w:ind w:left="1099" w:hanging="347"/>
        <w:rPr>
          <w:color w:val="231F20"/>
          <w:sz w:val="23"/>
        </w:rPr>
      </w:pPr>
      <w:r>
        <w:rPr>
          <w:color w:val="231F20"/>
          <w:sz w:val="23"/>
        </w:rPr>
        <w:t>differentiate</w:t>
      </w:r>
      <w:r>
        <w:rPr>
          <w:color w:val="231F20"/>
          <w:spacing w:val="-5"/>
          <w:sz w:val="23"/>
        </w:rPr>
        <w:t xml:space="preserve"> </w:t>
      </w:r>
      <w:r>
        <w:rPr>
          <w:color w:val="231F20"/>
          <w:sz w:val="23"/>
        </w:rPr>
        <w:t>own</w:t>
      </w:r>
      <w:r>
        <w:rPr>
          <w:color w:val="231F20"/>
          <w:spacing w:val="-2"/>
          <w:sz w:val="23"/>
        </w:rPr>
        <w:t xml:space="preserve"> </w:t>
      </w:r>
      <w:r>
        <w:rPr>
          <w:color w:val="231F20"/>
          <w:sz w:val="23"/>
        </w:rPr>
        <w:t>teeth</w:t>
      </w:r>
      <w:r>
        <w:rPr>
          <w:color w:val="231F20"/>
          <w:spacing w:val="-3"/>
          <w:sz w:val="23"/>
        </w:rPr>
        <w:t xml:space="preserve"> </w:t>
      </w:r>
      <w:r>
        <w:rPr>
          <w:color w:val="231F20"/>
          <w:sz w:val="23"/>
        </w:rPr>
        <w:t>brushing</w:t>
      </w:r>
      <w:r>
        <w:rPr>
          <w:color w:val="231F20"/>
          <w:spacing w:val="1"/>
          <w:sz w:val="23"/>
        </w:rPr>
        <w:t xml:space="preserve"> </w:t>
      </w:r>
      <w:r>
        <w:rPr>
          <w:color w:val="231F20"/>
          <w:sz w:val="23"/>
        </w:rPr>
        <w:t>items</w:t>
      </w:r>
      <w:r>
        <w:rPr>
          <w:color w:val="231F20"/>
          <w:spacing w:val="-3"/>
          <w:sz w:val="23"/>
        </w:rPr>
        <w:t xml:space="preserve"> </w:t>
      </w:r>
      <w:r>
        <w:rPr>
          <w:color w:val="231F20"/>
          <w:sz w:val="23"/>
        </w:rPr>
        <w:t>from</w:t>
      </w:r>
      <w:r>
        <w:rPr>
          <w:color w:val="231F20"/>
          <w:spacing w:val="-4"/>
          <w:sz w:val="23"/>
        </w:rPr>
        <w:t xml:space="preserve"> </w:t>
      </w:r>
      <w:r>
        <w:rPr>
          <w:color w:val="231F20"/>
          <w:sz w:val="23"/>
        </w:rPr>
        <w:t>those</w:t>
      </w:r>
      <w:r>
        <w:rPr>
          <w:color w:val="231F20"/>
          <w:spacing w:val="-2"/>
          <w:sz w:val="23"/>
        </w:rPr>
        <w:t xml:space="preserve"> </w:t>
      </w:r>
      <w:r>
        <w:rPr>
          <w:color w:val="231F20"/>
          <w:sz w:val="23"/>
        </w:rPr>
        <w:t>of</w:t>
      </w:r>
      <w:r>
        <w:rPr>
          <w:color w:val="231F20"/>
          <w:spacing w:val="-2"/>
          <w:sz w:val="23"/>
        </w:rPr>
        <w:t xml:space="preserve"> others;</w:t>
      </w:r>
    </w:p>
    <w:p w14:paraId="1CD631C1" w14:textId="77777777" w:rsidR="00455A2A" w:rsidRDefault="00092419">
      <w:pPr>
        <w:pStyle w:val="ListParagraph"/>
        <w:numPr>
          <w:ilvl w:val="3"/>
          <w:numId w:val="45"/>
        </w:numPr>
        <w:tabs>
          <w:tab w:val="left" w:pos="1099"/>
        </w:tabs>
        <w:spacing w:before="5" w:line="244" w:lineRule="auto"/>
        <w:ind w:left="1099" w:right="1045"/>
        <w:rPr>
          <w:color w:val="231F20"/>
          <w:sz w:val="23"/>
        </w:rPr>
      </w:pPr>
      <w:r>
        <w:rPr>
          <w:color w:val="231F20"/>
          <w:sz w:val="23"/>
        </w:rPr>
        <w:t xml:space="preserve">appreciate a variety of items used in teeth brushing for personal </w:t>
      </w:r>
      <w:r>
        <w:rPr>
          <w:color w:val="231F20"/>
          <w:spacing w:val="-2"/>
          <w:sz w:val="23"/>
        </w:rPr>
        <w:t>hygiene.</w:t>
      </w:r>
    </w:p>
    <w:p w14:paraId="603F8311" w14:textId="77777777" w:rsidR="00455A2A" w:rsidRDefault="00092419">
      <w:pPr>
        <w:pStyle w:val="Heading2"/>
        <w:spacing w:before="308"/>
        <w:ind w:left="752"/>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7F9407BA" w14:textId="77777777" w:rsidR="00455A2A" w:rsidRDefault="00092419">
      <w:pPr>
        <w:pStyle w:val="BodyText"/>
        <w:spacing w:before="8" w:line="244" w:lineRule="auto"/>
        <w:ind w:left="752" w:right="810"/>
      </w:pPr>
      <w:r>
        <w:rPr>
          <w:color w:val="231F20"/>
        </w:rPr>
        <w:t>The learners could be asked the following question(s) to elicit responses on teeth brushing items:</w:t>
      </w:r>
    </w:p>
    <w:p w14:paraId="6CF961A1" w14:textId="77777777" w:rsidR="00455A2A" w:rsidRDefault="00092419">
      <w:pPr>
        <w:pStyle w:val="ListParagraph"/>
        <w:numPr>
          <w:ilvl w:val="4"/>
          <w:numId w:val="45"/>
        </w:numPr>
        <w:tabs>
          <w:tab w:val="left" w:pos="1184"/>
        </w:tabs>
        <w:spacing w:line="308" w:lineRule="exact"/>
        <w:ind w:left="1184" w:hanging="347"/>
        <w:rPr>
          <w:sz w:val="23"/>
        </w:rPr>
      </w:pPr>
      <w:r>
        <w:rPr>
          <w:color w:val="231F20"/>
          <w:sz w:val="23"/>
        </w:rPr>
        <w:t>What</w:t>
      </w:r>
      <w:r>
        <w:rPr>
          <w:color w:val="231F20"/>
          <w:spacing w:val="-1"/>
          <w:sz w:val="23"/>
        </w:rPr>
        <w:t xml:space="preserve"> </w:t>
      </w:r>
      <w:r>
        <w:rPr>
          <w:color w:val="231F20"/>
          <w:sz w:val="23"/>
        </w:rPr>
        <w:t>do</w:t>
      </w:r>
      <w:r>
        <w:rPr>
          <w:color w:val="231F20"/>
          <w:spacing w:val="-1"/>
          <w:sz w:val="23"/>
        </w:rPr>
        <w:t xml:space="preserve"> </w:t>
      </w:r>
      <w:r>
        <w:rPr>
          <w:color w:val="231F20"/>
          <w:sz w:val="23"/>
        </w:rPr>
        <w:t>you</w:t>
      </w:r>
      <w:r>
        <w:rPr>
          <w:color w:val="231F20"/>
          <w:spacing w:val="-1"/>
          <w:sz w:val="23"/>
        </w:rPr>
        <w:t xml:space="preserve"> </w:t>
      </w:r>
      <w:r>
        <w:rPr>
          <w:color w:val="231F20"/>
          <w:sz w:val="23"/>
        </w:rPr>
        <w:t>do when</w:t>
      </w:r>
      <w:r>
        <w:rPr>
          <w:color w:val="231F20"/>
          <w:spacing w:val="-3"/>
          <w:sz w:val="23"/>
        </w:rPr>
        <w:t xml:space="preserve"> </w:t>
      </w:r>
      <w:r>
        <w:rPr>
          <w:color w:val="231F20"/>
          <w:sz w:val="23"/>
        </w:rPr>
        <w:t>your</w:t>
      </w:r>
      <w:r>
        <w:rPr>
          <w:color w:val="231F20"/>
          <w:spacing w:val="-1"/>
          <w:sz w:val="23"/>
        </w:rPr>
        <w:t xml:space="preserve"> </w:t>
      </w:r>
      <w:r>
        <w:rPr>
          <w:color w:val="231F20"/>
          <w:sz w:val="23"/>
        </w:rPr>
        <w:t>teeth</w:t>
      </w:r>
      <w:r>
        <w:rPr>
          <w:color w:val="231F20"/>
          <w:spacing w:val="-1"/>
          <w:sz w:val="23"/>
        </w:rPr>
        <w:t xml:space="preserve"> </w:t>
      </w:r>
      <w:r>
        <w:rPr>
          <w:color w:val="231F20"/>
          <w:sz w:val="23"/>
        </w:rPr>
        <w:t xml:space="preserve">are </w:t>
      </w:r>
      <w:r>
        <w:rPr>
          <w:color w:val="231F20"/>
          <w:spacing w:val="-2"/>
          <w:sz w:val="23"/>
        </w:rPr>
        <w:t>dirty?</w:t>
      </w:r>
    </w:p>
    <w:p w14:paraId="36234F75" w14:textId="77777777" w:rsidR="00455A2A" w:rsidRDefault="00092419">
      <w:pPr>
        <w:pStyle w:val="ListParagraph"/>
        <w:numPr>
          <w:ilvl w:val="4"/>
          <w:numId w:val="45"/>
        </w:numPr>
        <w:tabs>
          <w:tab w:val="left" w:pos="1184"/>
        </w:tabs>
        <w:spacing w:before="4"/>
        <w:ind w:left="1184" w:hanging="347"/>
        <w:rPr>
          <w:sz w:val="23"/>
        </w:rPr>
      </w:pPr>
      <w:r>
        <w:rPr>
          <w:color w:val="231F20"/>
          <w:sz w:val="23"/>
        </w:rPr>
        <w:t>What</w:t>
      </w:r>
      <w:r>
        <w:rPr>
          <w:color w:val="231F20"/>
          <w:spacing w:val="-2"/>
          <w:sz w:val="23"/>
        </w:rPr>
        <w:t xml:space="preserve"> </w:t>
      </w:r>
      <w:r>
        <w:rPr>
          <w:color w:val="231F20"/>
          <w:sz w:val="23"/>
        </w:rPr>
        <w:t>do you</w:t>
      </w:r>
      <w:r>
        <w:rPr>
          <w:color w:val="231F20"/>
          <w:spacing w:val="-2"/>
          <w:sz w:val="23"/>
        </w:rPr>
        <w:t xml:space="preserve"> </w:t>
      </w:r>
      <w:r>
        <w:rPr>
          <w:color w:val="231F20"/>
          <w:sz w:val="23"/>
        </w:rPr>
        <w:t>use</w:t>
      </w:r>
      <w:r>
        <w:rPr>
          <w:color w:val="231F20"/>
          <w:spacing w:val="-1"/>
          <w:sz w:val="23"/>
        </w:rPr>
        <w:t xml:space="preserve"> </w:t>
      </w:r>
      <w:r>
        <w:rPr>
          <w:color w:val="231F20"/>
          <w:sz w:val="23"/>
        </w:rPr>
        <w:t>to</w:t>
      </w:r>
      <w:r>
        <w:rPr>
          <w:color w:val="231F20"/>
          <w:spacing w:val="-1"/>
          <w:sz w:val="23"/>
        </w:rPr>
        <w:t xml:space="preserve"> </w:t>
      </w:r>
      <w:r>
        <w:rPr>
          <w:color w:val="231F20"/>
          <w:sz w:val="23"/>
        </w:rPr>
        <w:t>brush your</w:t>
      </w:r>
      <w:r>
        <w:rPr>
          <w:color w:val="231F20"/>
          <w:spacing w:val="-1"/>
          <w:sz w:val="23"/>
        </w:rPr>
        <w:t xml:space="preserve"> </w:t>
      </w:r>
      <w:r>
        <w:rPr>
          <w:color w:val="231F20"/>
          <w:spacing w:val="-2"/>
          <w:sz w:val="23"/>
        </w:rPr>
        <w:t>teeth?</w:t>
      </w:r>
    </w:p>
    <w:p w14:paraId="03ABF9A0" w14:textId="77777777" w:rsidR="00455A2A" w:rsidRDefault="00455A2A">
      <w:pPr>
        <w:pStyle w:val="BodyText"/>
        <w:spacing w:before="8"/>
      </w:pPr>
    </w:p>
    <w:p w14:paraId="7794127D" w14:textId="77777777" w:rsidR="00455A2A" w:rsidRDefault="00092419">
      <w:pPr>
        <w:pStyle w:val="Heading2"/>
        <w:ind w:left="837"/>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06963B6D" w14:textId="77777777" w:rsidR="00455A2A" w:rsidRDefault="00092419">
      <w:pPr>
        <w:pStyle w:val="BodyText"/>
        <w:spacing w:before="7"/>
        <w:ind w:left="837"/>
        <w:jc w:val="both"/>
      </w:pPr>
      <w:r>
        <w:rPr>
          <w:color w:val="231F20"/>
        </w:rPr>
        <w:t>The</w:t>
      </w:r>
      <w:r>
        <w:rPr>
          <w:color w:val="231F20"/>
          <w:spacing w:val="-2"/>
        </w:rPr>
        <w:t xml:space="preserve"> </w:t>
      </w:r>
      <w:r>
        <w:rPr>
          <w:color w:val="231F20"/>
        </w:rPr>
        <w:t>learners</w:t>
      </w:r>
      <w:r>
        <w:rPr>
          <w:color w:val="231F20"/>
          <w:spacing w:val="-3"/>
        </w:rPr>
        <w:t xml:space="preserve"> </w:t>
      </w:r>
      <w:r>
        <w:rPr>
          <w:color w:val="231F20"/>
        </w:rPr>
        <w:t>could</w:t>
      </w:r>
      <w:r>
        <w:rPr>
          <w:color w:val="231F20"/>
          <w:spacing w:val="-1"/>
        </w:rPr>
        <w:t xml:space="preserve"> </w:t>
      </w:r>
      <w:r>
        <w:rPr>
          <w:color w:val="231F20"/>
        </w:rPr>
        <w:t>be guided</w:t>
      </w:r>
      <w:r>
        <w:rPr>
          <w:color w:val="231F20"/>
          <w:spacing w:val="-1"/>
        </w:rPr>
        <w:t xml:space="preserve"> </w:t>
      </w:r>
      <w:r>
        <w:rPr>
          <w:color w:val="231F20"/>
          <w:spacing w:val="-5"/>
        </w:rPr>
        <w:t>to:</w:t>
      </w:r>
    </w:p>
    <w:p w14:paraId="4C727B5F" w14:textId="77777777" w:rsidR="00455A2A" w:rsidRDefault="00092419">
      <w:pPr>
        <w:pStyle w:val="ListParagraph"/>
        <w:numPr>
          <w:ilvl w:val="5"/>
          <w:numId w:val="45"/>
        </w:numPr>
        <w:tabs>
          <w:tab w:val="left" w:pos="1185"/>
        </w:tabs>
        <w:spacing w:before="5" w:line="244" w:lineRule="auto"/>
        <w:ind w:right="671"/>
        <w:jc w:val="both"/>
        <w:rPr>
          <w:sz w:val="23"/>
        </w:rPr>
      </w:pPr>
      <w:r>
        <w:rPr>
          <w:color w:val="231F20"/>
          <w:sz w:val="23"/>
        </w:rPr>
        <w:t>Identify</w:t>
      </w:r>
      <w:r>
        <w:rPr>
          <w:color w:val="231F20"/>
          <w:spacing w:val="-7"/>
          <w:sz w:val="23"/>
        </w:rPr>
        <w:t xml:space="preserve"> </w:t>
      </w:r>
      <w:r>
        <w:rPr>
          <w:color w:val="231F20"/>
          <w:sz w:val="23"/>
        </w:rPr>
        <w:t>different</w:t>
      </w:r>
      <w:r>
        <w:rPr>
          <w:color w:val="231F20"/>
          <w:spacing w:val="-7"/>
          <w:sz w:val="23"/>
        </w:rPr>
        <w:t xml:space="preserve"> </w:t>
      </w:r>
      <w:r>
        <w:rPr>
          <w:color w:val="231F20"/>
          <w:sz w:val="23"/>
        </w:rPr>
        <w:t>teeth</w:t>
      </w:r>
      <w:r>
        <w:rPr>
          <w:color w:val="231F20"/>
          <w:spacing w:val="-8"/>
          <w:sz w:val="23"/>
        </w:rPr>
        <w:t xml:space="preserve"> </w:t>
      </w:r>
      <w:r>
        <w:rPr>
          <w:color w:val="231F20"/>
          <w:sz w:val="23"/>
        </w:rPr>
        <w:t>brushing</w:t>
      </w:r>
      <w:r>
        <w:rPr>
          <w:color w:val="231F20"/>
          <w:spacing w:val="-7"/>
          <w:sz w:val="23"/>
        </w:rPr>
        <w:t xml:space="preserve"> </w:t>
      </w:r>
      <w:r>
        <w:rPr>
          <w:color w:val="231F20"/>
          <w:sz w:val="23"/>
        </w:rPr>
        <w:t>materials</w:t>
      </w:r>
      <w:r>
        <w:rPr>
          <w:color w:val="231F20"/>
          <w:spacing w:val="-8"/>
          <w:sz w:val="23"/>
        </w:rPr>
        <w:t xml:space="preserve"> </w:t>
      </w:r>
      <w:r>
        <w:rPr>
          <w:color w:val="231F20"/>
          <w:sz w:val="23"/>
        </w:rPr>
        <w:t>by</w:t>
      </w:r>
      <w:r>
        <w:rPr>
          <w:color w:val="231F20"/>
          <w:spacing w:val="-5"/>
          <w:sz w:val="23"/>
        </w:rPr>
        <w:t xml:space="preserve"> </w:t>
      </w:r>
      <w:r>
        <w:rPr>
          <w:color w:val="231F20"/>
          <w:sz w:val="23"/>
        </w:rPr>
        <w:t>use</w:t>
      </w:r>
      <w:r>
        <w:rPr>
          <w:color w:val="231F20"/>
          <w:spacing w:val="-7"/>
          <w:sz w:val="23"/>
        </w:rPr>
        <w:t xml:space="preserve"> </w:t>
      </w:r>
      <w:r>
        <w:rPr>
          <w:color w:val="231F20"/>
          <w:sz w:val="23"/>
        </w:rPr>
        <w:t>of</w:t>
      </w:r>
      <w:r>
        <w:rPr>
          <w:color w:val="231F20"/>
          <w:spacing w:val="-8"/>
          <w:sz w:val="23"/>
        </w:rPr>
        <w:t xml:space="preserve"> </w:t>
      </w:r>
      <w:r>
        <w:rPr>
          <w:color w:val="231F20"/>
          <w:sz w:val="23"/>
        </w:rPr>
        <w:t>realia,</w:t>
      </w:r>
      <w:r>
        <w:rPr>
          <w:color w:val="231F20"/>
          <w:spacing w:val="-7"/>
          <w:sz w:val="23"/>
        </w:rPr>
        <w:t xml:space="preserve"> </w:t>
      </w:r>
      <w:r>
        <w:rPr>
          <w:color w:val="231F20"/>
          <w:sz w:val="23"/>
        </w:rPr>
        <w:t>pictures, charts and video clips and demonstrations showing teeth brushing items such as toothbrush, toothpaste and water.</w:t>
      </w:r>
    </w:p>
    <w:p w14:paraId="5EF3BCE2" w14:textId="77777777" w:rsidR="00455A2A" w:rsidRDefault="00092419">
      <w:pPr>
        <w:pStyle w:val="ListParagraph"/>
        <w:numPr>
          <w:ilvl w:val="5"/>
          <w:numId w:val="45"/>
        </w:numPr>
        <w:tabs>
          <w:tab w:val="left" w:pos="1184"/>
        </w:tabs>
        <w:spacing w:line="304" w:lineRule="exact"/>
        <w:ind w:left="1184" w:hanging="347"/>
        <w:jc w:val="both"/>
        <w:rPr>
          <w:sz w:val="23"/>
        </w:rPr>
      </w:pPr>
      <w:r>
        <w:rPr>
          <w:color w:val="231F20"/>
          <w:sz w:val="23"/>
        </w:rPr>
        <w:t>Select</w:t>
      </w:r>
      <w:r>
        <w:rPr>
          <w:color w:val="231F20"/>
          <w:spacing w:val="-3"/>
          <w:sz w:val="23"/>
        </w:rPr>
        <w:t xml:space="preserve"> </w:t>
      </w:r>
      <w:r>
        <w:rPr>
          <w:color w:val="231F20"/>
          <w:sz w:val="23"/>
        </w:rPr>
        <w:t>personal</w:t>
      </w:r>
      <w:r>
        <w:rPr>
          <w:color w:val="231F20"/>
          <w:spacing w:val="-3"/>
          <w:sz w:val="23"/>
        </w:rPr>
        <w:t xml:space="preserve"> </w:t>
      </w:r>
      <w:r>
        <w:rPr>
          <w:color w:val="231F20"/>
          <w:sz w:val="23"/>
        </w:rPr>
        <w:t>teeth</w:t>
      </w:r>
      <w:r>
        <w:rPr>
          <w:color w:val="231F20"/>
          <w:spacing w:val="-1"/>
          <w:sz w:val="23"/>
        </w:rPr>
        <w:t xml:space="preserve"> </w:t>
      </w:r>
      <w:r>
        <w:rPr>
          <w:color w:val="231F20"/>
          <w:sz w:val="23"/>
        </w:rPr>
        <w:t>brushing</w:t>
      </w:r>
      <w:r>
        <w:rPr>
          <w:color w:val="231F20"/>
          <w:spacing w:val="-2"/>
          <w:sz w:val="23"/>
        </w:rPr>
        <w:t xml:space="preserve"> </w:t>
      </w:r>
      <w:r>
        <w:rPr>
          <w:color w:val="231F20"/>
          <w:sz w:val="23"/>
        </w:rPr>
        <w:t>items</w:t>
      </w:r>
      <w:r>
        <w:rPr>
          <w:color w:val="231F20"/>
          <w:spacing w:val="-2"/>
          <w:sz w:val="23"/>
        </w:rPr>
        <w:t xml:space="preserve"> </w:t>
      </w:r>
      <w:r>
        <w:rPr>
          <w:color w:val="231F20"/>
          <w:sz w:val="23"/>
        </w:rPr>
        <w:t>from</w:t>
      </w:r>
      <w:r>
        <w:rPr>
          <w:color w:val="231F20"/>
          <w:spacing w:val="-2"/>
          <w:sz w:val="23"/>
        </w:rPr>
        <w:t xml:space="preserve"> </w:t>
      </w:r>
      <w:r>
        <w:rPr>
          <w:color w:val="231F20"/>
          <w:sz w:val="23"/>
        </w:rPr>
        <w:t>those</w:t>
      </w:r>
      <w:r>
        <w:rPr>
          <w:color w:val="231F20"/>
          <w:spacing w:val="-2"/>
          <w:sz w:val="23"/>
        </w:rPr>
        <w:t xml:space="preserve"> </w:t>
      </w:r>
      <w:r>
        <w:rPr>
          <w:color w:val="231F20"/>
          <w:sz w:val="23"/>
        </w:rPr>
        <w:t>of</w:t>
      </w:r>
      <w:r>
        <w:rPr>
          <w:color w:val="231F20"/>
          <w:spacing w:val="-1"/>
          <w:sz w:val="23"/>
        </w:rPr>
        <w:t xml:space="preserve"> </w:t>
      </w:r>
      <w:r>
        <w:rPr>
          <w:color w:val="231F20"/>
          <w:spacing w:val="-2"/>
          <w:sz w:val="23"/>
        </w:rPr>
        <w:t>others.</w:t>
      </w:r>
    </w:p>
    <w:p w14:paraId="47A20DFB" w14:textId="77777777" w:rsidR="00455A2A" w:rsidRDefault="00092419">
      <w:pPr>
        <w:pStyle w:val="ListParagraph"/>
        <w:numPr>
          <w:ilvl w:val="5"/>
          <w:numId w:val="45"/>
        </w:numPr>
        <w:tabs>
          <w:tab w:val="left" w:pos="1184"/>
        </w:tabs>
        <w:spacing w:before="4"/>
        <w:ind w:left="1184" w:hanging="347"/>
        <w:jc w:val="both"/>
        <w:rPr>
          <w:sz w:val="23"/>
        </w:rPr>
      </w:pPr>
      <w:r>
        <w:rPr>
          <w:color w:val="231F20"/>
          <w:sz w:val="23"/>
        </w:rPr>
        <w:t>Play</w:t>
      </w:r>
      <w:r>
        <w:rPr>
          <w:color w:val="231F20"/>
          <w:spacing w:val="-4"/>
          <w:sz w:val="23"/>
        </w:rPr>
        <w:t xml:space="preserve"> </w:t>
      </w:r>
      <w:r>
        <w:rPr>
          <w:color w:val="231F20"/>
          <w:sz w:val="23"/>
        </w:rPr>
        <w:t>sorting</w:t>
      </w:r>
      <w:r>
        <w:rPr>
          <w:color w:val="231F20"/>
          <w:spacing w:val="-2"/>
          <w:sz w:val="23"/>
        </w:rPr>
        <w:t xml:space="preserve"> </w:t>
      </w:r>
      <w:r>
        <w:rPr>
          <w:color w:val="231F20"/>
          <w:sz w:val="23"/>
        </w:rPr>
        <w:t>games</w:t>
      </w:r>
      <w:r>
        <w:rPr>
          <w:color w:val="231F20"/>
          <w:spacing w:val="-3"/>
          <w:sz w:val="23"/>
        </w:rPr>
        <w:t xml:space="preserve"> </w:t>
      </w:r>
      <w:r>
        <w:rPr>
          <w:color w:val="231F20"/>
          <w:sz w:val="23"/>
        </w:rPr>
        <w:t>or</w:t>
      </w:r>
      <w:r>
        <w:rPr>
          <w:color w:val="231F20"/>
          <w:spacing w:val="-2"/>
          <w:sz w:val="23"/>
        </w:rPr>
        <w:t xml:space="preserve"> </w:t>
      </w:r>
      <w:r>
        <w:rPr>
          <w:color w:val="231F20"/>
          <w:sz w:val="23"/>
        </w:rPr>
        <w:t>drag</w:t>
      </w:r>
      <w:r>
        <w:rPr>
          <w:color w:val="231F20"/>
          <w:spacing w:val="-1"/>
          <w:sz w:val="23"/>
        </w:rPr>
        <w:t xml:space="preserve"> </w:t>
      </w:r>
      <w:r>
        <w:rPr>
          <w:color w:val="231F20"/>
          <w:sz w:val="23"/>
        </w:rPr>
        <w:t>and</w:t>
      </w:r>
      <w:r>
        <w:rPr>
          <w:color w:val="231F20"/>
          <w:spacing w:val="-3"/>
          <w:sz w:val="23"/>
        </w:rPr>
        <w:t xml:space="preserve"> </w:t>
      </w:r>
      <w:r>
        <w:rPr>
          <w:color w:val="231F20"/>
          <w:sz w:val="23"/>
        </w:rPr>
        <w:t>drop</w:t>
      </w:r>
      <w:r>
        <w:rPr>
          <w:color w:val="231F20"/>
          <w:spacing w:val="-2"/>
          <w:sz w:val="23"/>
        </w:rPr>
        <w:t xml:space="preserve"> </w:t>
      </w:r>
      <w:r>
        <w:rPr>
          <w:color w:val="231F20"/>
          <w:sz w:val="23"/>
        </w:rPr>
        <w:t xml:space="preserve">computer </w:t>
      </w:r>
      <w:r>
        <w:rPr>
          <w:color w:val="231F20"/>
          <w:spacing w:val="-2"/>
          <w:sz w:val="23"/>
        </w:rPr>
        <w:t>games.</w:t>
      </w:r>
    </w:p>
    <w:p w14:paraId="2EFF34E5" w14:textId="77777777" w:rsidR="00455A2A" w:rsidRDefault="00455A2A">
      <w:pPr>
        <w:pStyle w:val="BodyText"/>
        <w:spacing w:before="8"/>
      </w:pPr>
    </w:p>
    <w:p w14:paraId="0F9CFF73" w14:textId="77777777" w:rsidR="00455A2A" w:rsidRDefault="00092419">
      <w:pPr>
        <w:pStyle w:val="Heading2"/>
        <w:ind w:left="837"/>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1500927B" w14:textId="77777777" w:rsidR="00455A2A" w:rsidRDefault="00092419">
      <w:pPr>
        <w:pStyle w:val="ListParagraph"/>
        <w:numPr>
          <w:ilvl w:val="5"/>
          <w:numId w:val="45"/>
        </w:numPr>
        <w:tabs>
          <w:tab w:val="left" w:pos="1185"/>
        </w:tabs>
        <w:spacing w:before="5" w:line="244" w:lineRule="auto"/>
        <w:ind w:right="804" w:hanging="349"/>
        <w:rPr>
          <w:sz w:val="23"/>
        </w:rPr>
      </w:pPr>
      <w:r>
        <w:rPr>
          <w:b/>
          <w:color w:val="231F20"/>
          <w:sz w:val="23"/>
        </w:rPr>
        <w:t xml:space="preserve">Self-Efficacy </w:t>
      </w:r>
      <w:r>
        <w:rPr>
          <w:color w:val="231F20"/>
          <w:sz w:val="23"/>
        </w:rPr>
        <w:t>will be achieved as learners identify their own teeth brushing items.</w:t>
      </w:r>
    </w:p>
    <w:p w14:paraId="520038E5" w14:textId="77777777" w:rsidR="00455A2A" w:rsidRDefault="00092419">
      <w:pPr>
        <w:pStyle w:val="ListParagraph"/>
        <w:numPr>
          <w:ilvl w:val="5"/>
          <w:numId w:val="45"/>
        </w:numPr>
        <w:tabs>
          <w:tab w:val="left" w:pos="1186"/>
        </w:tabs>
        <w:spacing w:line="244" w:lineRule="auto"/>
        <w:ind w:left="1186" w:right="938" w:hanging="349"/>
        <w:rPr>
          <w:sz w:val="23"/>
        </w:rPr>
      </w:pPr>
      <w:r>
        <w:rPr>
          <w:b/>
          <w:color w:val="231F20"/>
          <w:sz w:val="23"/>
        </w:rPr>
        <w:t xml:space="preserve">Communication and Collaboration </w:t>
      </w:r>
      <w:r>
        <w:rPr>
          <w:color w:val="231F20"/>
          <w:sz w:val="23"/>
        </w:rPr>
        <w:t>will be achieved as learners work in pairs or groups when identifying teeth brushing items and playing computer games.</w:t>
      </w:r>
    </w:p>
    <w:p w14:paraId="6D939C94" w14:textId="77777777" w:rsidR="00455A2A" w:rsidRDefault="00092419">
      <w:pPr>
        <w:pStyle w:val="ListParagraph"/>
        <w:numPr>
          <w:ilvl w:val="5"/>
          <w:numId w:val="45"/>
        </w:numPr>
        <w:tabs>
          <w:tab w:val="left" w:pos="1186"/>
        </w:tabs>
        <w:spacing w:line="244" w:lineRule="auto"/>
        <w:ind w:left="1186" w:right="1031"/>
        <w:rPr>
          <w:sz w:val="23"/>
        </w:rPr>
      </w:pPr>
      <w:r>
        <w:rPr>
          <w:b/>
          <w:color w:val="231F20"/>
          <w:sz w:val="23"/>
        </w:rPr>
        <w:t xml:space="preserve">Digital Literacy </w:t>
      </w:r>
      <w:r>
        <w:rPr>
          <w:color w:val="231F20"/>
          <w:sz w:val="23"/>
        </w:rPr>
        <w:t>will be achieved as learners manipulate digital devices to learn about brushing items by either listening, watching, touching, tapping or stamping.</w:t>
      </w:r>
    </w:p>
    <w:p w14:paraId="52EACF7A" w14:textId="77777777" w:rsidR="00455A2A" w:rsidRDefault="00092419">
      <w:pPr>
        <w:pStyle w:val="Heading2"/>
        <w:spacing w:before="302"/>
        <w:ind w:left="838"/>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152662F3" w14:textId="77777777" w:rsidR="00455A2A" w:rsidRDefault="00092419">
      <w:pPr>
        <w:pStyle w:val="ListParagraph"/>
        <w:numPr>
          <w:ilvl w:val="5"/>
          <w:numId w:val="45"/>
        </w:numPr>
        <w:tabs>
          <w:tab w:val="left" w:pos="1186"/>
        </w:tabs>
        <w:spacing w:before="5" w:line="244" w:lineRule="auto"/>
        <w:ind w:left="1186" w:right="850"/>
        <w:rPr>
          <w:sz w:val="23"/>
        </w:rPr>
      </w:pPr>
      <w:r>
        <w:rPr>
          <w:b/>
          <w:color w:val="231F20"/>
          <w:sz w:val="23"/>
        </w:rPr>
        <w:t xml:space="preserve">Health Education: Personal hygiene </w:t>
      </w:r>
      <w:r>
        <w:rPr>
          <w:color w:val="231F20"/>
          <w:sz w:val="23"/>
        </w:rPr>
        <w:t>will be achieved as learners identify their teeth brushing items and their importance in promoting personal hygiene.</w:t>
      </w:r>
    </w:p>
    <w:p w14:paraId="7CAEBFC4" w14:textId="77777777" w:rsidR="00455A2A" w:rsidRDefault="00455A2A">
      <w:pPr>
        <w:pStyle w:val="ListParagraph"/>
        <w:spacing w:line="244" w:lineRule="auto"/>
        <w:rPr>
          <w:sz w:val="23"/>
        </w:rPr>
        <w:sectPr w:rsidR="00455A2A">
          <w:footerReference w:type="even" r:id="rId72"/>
          <w:footerReference w:type="default" r:id="rId73"/>
          <w:pgSz w:w="9980" w:h="14180"/>
          <w:pgMar w:top="1380" w:right="425" w:bottom="1120" w:left="850" w:header="0" w:footer="939" w:gutter="0"/>
          <w:pgNumType w:start="32"/>
          <w:cols w:space="720"/>
        </w:sectPr>
      </w:pPr>
    </w:p>
    <w:p w14:paraId="56FFCAF2" w14:textId="77777777" w:rsidR="00455A2A" w:rsidRDefault="00092419">
      <w:pPr>
        <w:pStyle w:val="ListParagraph"/>
        <w:numPr>
          <w:ilvl w:val="6"/>
          <w:numId w:val="45"/>
        </w:numPr>
        <w:tabs>
          <w:tab w:val="left" w:pos="1583"/>
          <w:tab w:val="left" w:pos="1585"/>
        </w:tabs>
        <w:spacing w:before="69" w:line="244" w:lineRule="auto"/>
        <w:ind w:right="665" w:hanging="349"/>
        <w:jc w:val="both"/>
        <w:rPr>
          <w:rFonts w:ascii="Symbol" w:hAnsi="Symbol"/>
          <w:sz w:val="23"/>
        </w:rPr>
      </w:pPr>
      <w:r>
        <w:rPr>
          <w:b/>
          <w:sz w:val="23"/>
        </w:rPr>
        <w:lastRenderedPageBreak/>
        <w:t xml:space="preserve">Parental Engagement and Empowerment </w:t>
      </w:r>
      <w:r>
        <w:rPr>
          <w:sz w:val="23"/>
        </w:rPr>
        <w:t>will be enhanced as learners are supported by parents and siblings to identify teeth brushing items at home.</w:t>
      </w:r>
    </w:p>
    <w:p w14:paraId="2E1992C9" w14:textId="77777777" w:rsidR="00455A2A" w:rsidRDefault="00455A2A">
      <w:pPr>
        <w:pStyle w:val="BodyText"/>
      </w:pPr>
    </w:p>
    <w:p w14:paraId="2620FFF0" w14:textId="77777777" w:rsidR="00455A2A" w:rsidRDefault="00092419">
      <w:pPr>
        <w:pStyle w:val="Heading2"/>
        <w:ind w:left="1238"/>
      </w:pPr>
      <w:r>
        <w:t>Link</w:t>
      </w:r>
      <w:r>
        <w:rPr>
          <w:spacing w:val="-1"/>
        </w:rPr>
        <w:t xml:space="preserve"> </w:t>
      </w:r>
      <w:r>
        <w:t xml:space="preserve">to </w:t>
      </w:r>
      <w:r>
        <w:rPr>
          <w:spacing w:val="-2"/>
        </w:rPr>
        <w:t>Values</w:t>
      </w:r>
    </w:p>
    <w:p w14:paraId="5B0768A3" w14:textId="77777777" w:rsidR="00455A2A" w:rsidRDefault="00092419">
      <w:pPr>
        <w:pStyle w:val="ListParagraph"/>
        <w:numPr>
          <w:ilvl w:val="6"/>
          <w:numId w:val="45"/>
        </w:numPr>
        <w:tabs>
          <w:tab w:val="left" w:pos="1585"/>
        </w:tabs>
        <w:spacing w:before="5" w:line="244" w:lineRule="auto"/>
        <w:ind w:right="271"/>
        <w:rPr>
          <w:rFonts w:ascii="Symbol" w:hAnsi="Symbol"/>
          <w:sz w:val="23"/>
        </w:rPr>
      </w:pPr>
      <w:r>
        <w:rPr>
          <w:b/>
          <w:sz w:val="23"/>
        </w:rPr>
        <w:t xml:space="preserve">Responsibility </w:t>
      </w:r>
      <w:r>
        <w:rPr>
          <w:sz w:val="23"/>
        </w:rPr>
        <w:t>will be enhanced as learners take care of their teeth brushing items.</w:t>
      </w:r>
    </w:p>
    <w:p w14:paraId="464615DF" w14:textId="77777777" w:rsidR="00455A2A" w:rsidRDefault="00455A2A">
      <w:pPr>
        <w:pStyle w:val="BodyText"/>
      </w:pPr>
    </w:p>
    <w:p w14:paraId="09C1F1FE" w14:textId="77777777" w:rsidR="00455A2A" w:rsidRDefault="00092419">
      <w:pPr>
        <w:pStyle w:val="Heading2"/>
        <w:ind w:left="1237"/>
      </w:pPr>
      <w:r>
        <w:t>Link</w:t>
      </w:r>
      <w:r>
        <w:rPr>
          <w:spacing w:val="-4"/>
        </w:rPr>
        <w:t xml:space="preserve"> </w:t>
      </w:r>
      <w:r>
        <w:t>to other</w:t>
      </w:r>
      <w:r>
        <w:rPr>
          <w:spacing w:val="-1"/>
        </w:rPr>
        <w:t xml:space="preserve"> </w:t>
      </w:r>
      <w:r>
        <w:t>Learning</w:t>
      </w:r>
      <w:r>
        <w:rPr>
          <w:spacing w:val="1"/>
        </w:rPr>
        <w:t xml:space="preserve"> </w:t>
      </w:r>
      <w:r>
        <w:rPr>
          <w:spacing w:val="-2"/>
        </w:rPr>
        <w:t>Areas</w:t>
      </w:r>
    </w:p>
    <w:p w14:paraId="706D58EA" w14:textId="77777777" w:rsidR="00455A2A" w:rsidRDefault="00092419">
      <w:pPr>
        <w:pStyle w:val="ListParagraph"/>
        <w:numPr>
          <w:ilvl w:val="6"/>
          <w:numId w:val="45"/>
        </w:numPr>
        <w:tabs>
          <w:tab w:val="left" w:pos="1585"/>
        </w:tabs>
        <w:spacing w:before="5" w:line="244" w:lineRule="auto"/>
        <w:ind w:right="949"/>
        <w:rPr>
          <w:rFonts w:ascii="Symbol" w:hAnsi="Symbol"/>
          <w:sz w:val="23"/>
        </w:rPr>
      </w:pPr>
      <w:r>
        <w:rPr>
          <w:b/>
          <w:sz w:val="23"/>
        </w:rPr>
        <w:t xml:space="preserve">Pre-numeracy skills </w:t>
      </w:r>
      <w:r>
        <w:rPr>
          <w:sz w:val="23"/>
        </w:rPr>
        <w:t xml:space="preserve">will be developed as learners sort </w:t>
      </w:r>
      <w:proofErr w:type="gramStart"/>
      <w:r>
        <w:rPr>
          <w:sz w:val="23"/>
        </w:rPr>
        <w:t>teeth brushing</w:t>
      </w:r>
      <w:proofErr w:type="gramEnd"/>
      <w:r>
        <w:rPr>
          <w:sz w:val="23"/>
        </w:rPr>
        <w:t xml:space="preserve"> items.</w:t>
      </w:r>
    </w:p>
    <w:p w14:paraId="2DF8F954" w14:textId="77777777" w:rsidR="00455A2A" w:rsidRDefault="00092419">
      <w:pPr>
        <w:pStyle w:val="ListParagraph"/>
        <w:numPr>
          <w:ilvl w:val="6"/>
          <w:numId w:val="45"/>
        </w:numPr>
        <w:tabs>
          <w:tab w:val="left" w:pos="1585"/>
        </w:tabs>
        <w:spacing w:line="244" w:lineRule="auto"/>
        <w:ind w:right="363"/>
        <w:rPr>
          <w:rFonts w:ascii="Symbol" w:hAnsi="Symbol"/>
          <w:sz w:val="23"/>
        </w:rPr>
      </w:pPr>
      <w:r>
        <w:rPr>
          <w:b/>
          <w:sz w:val="23"/>
        </w:rPr>
        <w:t xml:space="preserve">Communication, social and pre-literacy skills </w:t>
      </w:r>
      <w:r>
        <w:rPr>
          <w:sz w:val="23"/>
        </w:rPr>
        <w:t>will be enhanced as learners identify own teeth brushing items in pairs and groups.</w:t>
      </w:r>
    </w:p>
    <w:p w14:paraId="4381C9C8" w14:textId="77777777" w:rsidR="00455A2A" w:rsidRDefault="00092419">
      <w:pPr>
        <w:pStyle w:val="Heading2"/>
        <w:spacing w:before="310"/>
        <w:ind w:left="1237"/>
      </w:pPr>
      <w:r>
        <w:t>Suggested</w:t>
      </w:r>
      <w:r>
        <w:rPr>
          <w:spacing w:val="-2"/>
        </w:rPr>
        <w:t xml:space="preserve"> </w:t>
      </w:r>
      <w:r>
        <w:t>Modes</w:t>
      </w:r>
      <w:r>
        <w:rPr>
          <w:spacing w:val="-1"/>
        </w:rPr>
        <w:t xml:space="preserve"> </w:t>
      </w:r>
      <w:r>
        <w:t xml:space="preserve">of </w:t>
      </w:r>
      <w:r>
        <w:rPr>
          <w:spacing w:val="-2"/>
        </w:rPr>
        <w:t>Assessment</w:t>
      </w:r>
    </w:p>
    <w:p w14:paraId="6526D552" w14:textId="77777777" w:rsidR="00455A2A" w:rsidRDefault="00092419">
      <w:pPr>
        <w:pStyle w:val="ListParagraph"/>
        <w:numPr>
          <w:ilvl w:val="6"/>
          <w:numId w:val="45"/>
        </w:numPr>
        <w:tabs>
          <w:tab w:val="left" w:pos="1585"/>
        </w:tabs>
        <w:spacing w:before="7" w:line="244" w:lineRule="auto"/>
        <w:ind w:right="690"/>
        <w:rPr>
          <w:rFonts w:ascii="Symbol" w:hAnsi="Symbol"/>
          <w:sz w:val="23"/>
        </w:rPr>
      </w:pPr>
      <w:r>
        <w:rPr>
          <w:sz w:val="23"/>
        </w:rPr>
        <w:t>The learner could answer simple questions and be given clear instructions through the most effective communication modes.</w:t>
      </w:r>
    </w:p>
    <w:p w14:paraId="1DD29890" w14:textId="77777777" w:rsidR="00455A2A" w:rsidRDefault="00092419">
      <w:pPr>
        <w:pStyle w:val="ListParagraph"/>
        <w:numPr>
          <w:ilvl w:val="6"/>
          <w:numId w:val="45"/>
        </w:numPr>
        <w:tabs>
          <w:tab w:val="left" w:pos="1585"/>
        </w:tabs>
        <w:spacing w:line="242" w:lineRule="auto"/>
        <w:ind w:right="575"/>
        <w:rPr>
          <w:rFonts w:ascii="Symbol" w:hAnsi="Symbol"/>
          <w:sz w:val="23"/>
        </w:rPr>
      </w:pPr>
      <w:r>
        <w:rPr>
          <w:sz w:val="23"/>
        </w:rPr>
        <w:t>Observation could also be used as learner manipulates the teeth brushing items.</w:t>
      </w:r>
    </w:p>
    <w:p w14:paraId="333383C3" w14:textId="77777777" w:rsidR="00455A2A" w:rsidRDefault="00455A2A">
      <w:pPr>
        <w:pStyle w:val="BodyText"/>
        <w:spacing w:before="1"/>
      </w:pPr>
    </w:p>
    <w:p w14:paraId="5A529333" w14:textId="77777777" w:rsidR="00455A2A" w:rsidRDefault="00092419">
      <w:pPr>
        <w:pStyle w:val="Heading2"/>
        <w:ind w:left="1237"/>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2CE5F0AF" w14:textId="77777777" w:rsidR="00455A2A" w:rsidRDefault="00092419">
      <w:pPr>
        <w:pStyle w:val="BodyText"/>
        <w:spacing w:before="7" w:line="244" w:lineRule="auto"/>
        <w:ind w:left="1237" w:right="262"/>
      </w:pPr>
      <w:r>
        <w:t>The learners could take part in the identification of various</w:t>
      </w:r>
      <w:r>
        <w:rPr>
          <w:spacing w:val="-1"/>
        </w:rPr>
        <w:t xml:space="preserve"> </w:t>
      </w:r>
      <w:r>
        <w:t>teeth brushing items in the school environment.</w:t>
      </w:r>
    </w:p>
    <w:p w14:paraId="0C4F254C" w14:textId="77777777" w:rsidR="00455A2A" w:rsidRDefault="00455A2A">
      <w:pPr>
        <w:pStyle w:val="BodyText"/>
      </w:pPr>
    </w:p>
    <w:p w14:paraId="53567F2B" w14:textId="77777777" w:rsidR="00455A2A" w:rsidRDefault="00092419">
      <w:pPr>
        <w:pStyle w:val="Heading2"/>
        <w:ind w:left="1237"/>
      </w:pPr>
      <w:r>
        <w:t>Suggested</w:t>
      </w:r>
      <w:r>
        <w:rPr>
          <w:spacing w:val="-3"/>
        </w:rPr>
        <w:t xml:space="preserve"> </w:t>
      </w:r>
      <w:r>
        <w:t>Community</w:t>
      </w:r>
      <w:r>
        <w:rPr>
          <w:spacing w:val="-1"/>
        </w:rPr>
        <w:t xml:space="preserve"> </w:t>
      </w:r>
      <w:r>
        <w:t>Service</w:t>
      </w:r>
      <w:r>
        <w:rPr>
          <w:spacing w:val="-2"/>
        </w:rPr>
        <w:t xml:space="preserve"> Learning</w:t>
      </w:r>
    </w:p>
    <w:p w14:paraId="3859750E" w14:textId="77777777" w:rsidR="00455A2A" w:rsidRDefault="00092419">
      <w:pPr>
        <w:pStyle w:val="BodyText"/>
        <w:spacing w:before="8" w:line="244" w:lineRule="auto"/>
        <w:ind w:left="1237"/>
      </w:pPr>
      <w:r>
        <w:t>The learner could be guided by parents or siblings to identify teeth brushing items at home.</w:t>
      </w:r>
    </w:p>
    <w:p w14:paraId="5AEC6B28" w14:textId="77777777" w:rsidR="00455A2A" w:rsidRDefault="00092419">
      <w:pPr>
        <w:pStyle w:val="Heading2"/>
        <w:spacing w:before="310"/>
        <w:ind w:left="1237"/>
      </w:pPr>
      <w:r>
        <w:t>Suggested</w:t>
      </w:r>
      <w:r>
        <w:rPr>
          <w:spacing w:val="-2"/>
        </w:rPr>
        <w:t xml:space="preserve"> </w:t>
      </w:r>
      <w:r>
        <w:t>Learning</w:t>
      </w:r>
      <w:r>
        <w:rPr>
          <w:spacing w:val="1"/>
        </w:rPr>
        <w:t xml:space="preserve"> </w:t>
      </w:r>
      <w:r>
        <w:rPr>
          <w:spacing w:val="-2"/>
        </w:rPr>
        <w:t>Resources</w:t>
      </w:r>
    </w:p>
    <w:p w14:paraId="3AD7CBE7" w14:textId="77777777" w:rsidR="00455A2A" w:rsidRDefault="00092419">
      <w:pPr>
        <w:pStyle w:val="BodyText"/>
        <w:spacing w:before="4" w:line="244" w:lineRule="auto"/>
        <w:ind w:left="1237" w:right="262"/>
      </w:pPr>
      <w:r>
        <w:t xml:space="preserve">Toothbrushes, toothpastes, water, salt, glass or mug, mirror, sink, digital devices, pictures, models and cut-outs, basins, communication boards, objects of </w:t>
      </w:r>
      <w:proofErr w:type="gramStart"/>
      <w:r>
        <w:t>references</w:t>
      </w:r>
      <w:proofErr w:type="gramEnd"/>
      <w:r>
        <w:t xml:space="preserve">, identifiers, teacher Aides, Occupational </w:t>
      </w:r>
      <w:r>
        <w:rPr>
          <w:spacing w:val="-2"/>
        </w:rPr>
        <w:t>Therapists.</w:t>
      </w:r>
    </w:p>
    <w:p w14:paraId="03B625C1" w14:textId="77777777" w:rsidR="00455A2A" w:rsidRDefault="00455A2A">
      <w:pPr>
        <w:pStyle w:val="BodyText"/>
        <w:spacing w:line="244" w:lineRule="auto"/>
        <w:sectPr w:rsidR="00455A2A">
          <w:pgSz w:w="9980" w:h="14180"/>
          <w:pgMar w:top="1320" w:right="425" w:bottom="1120" w:left="850" w:header="0" w:footer="939" w:gutter="0"/>
          <w:cols w:space="720"/>
        </w:sectPr>
      </w:pPr>
    </w:p>
    <w:p w14:paraId="7DD2FF80" w14:textId="77777777" w:rsidR="00455A2A" w:rsidRDefault="00092419">
      <w:pPr>
        <w:pStyle w:val="Heading2"/>
        <w:spacing w:before="9"/>
        <w:ind w:left="837"/>
      </w:pPr>
      <w:r>
        <w:rPr>
          <w:color w:val="231F20"/>
        </w:rPr>
        <w:lastRenderedPageBreak/>
        <w:t>Assessment</w:t>
      </w:r>
      <w:r>
        <w:rPr>
          <w:color w:val="231F20"/>
          <w:spacing w:val="-2"/>
        </w:rPr>
        <w:t xml:space="preserve"> Rubric</w:t>
      </w:r>
    </w:p>
    <w:p w14:paraId="22A0E004" w14:textId="77777777" w:rsidR="00455A2A" w:rsidRDefault="00092419">
      <w:pPr>
        <w:pStyle w:val="BodyText"/>
        <w:spacing w:before="7" w:line="244" w:lineRule="auto"/>
        <w:ind w:left="837" w:right="553"/>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10BEBF84" w14:textId="77777777" w:rsidR="00455A2A" w:rsidRDefault="00455A2A">
      <w:pPr>
        <w:pStyle w:val="BodyText"/>
        <w:spacing w:before="32"/>
        <w:rPr>
          <w:sz w:val="20"/>
        </w:rPr>
      </w:pPr>
    </w:p>
    <w:tbl>
      <w:tblPr>
        <w:tblW w:w="0" w:type="auto"/>
        <w:tblInd w:w="8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88"/>
        <w:gridCol w:w="1740"/>
        <w:gridCol w:w="1828"/>
        <w:gridCol w:w="1782"/>
      </w:tblGrid>
      <w:tr w:rsidR="00455A2A" w14:paraId="016D725C" w14:textId="77777777">
        <w:trPr>
          <w:trHeight w:val="630"/>
        </w:trPr>
        <w:tc>
          <w:tcPr>
            <w:tcW w:w="2088" w:type="dxa"/>
          </w:tcPr>
          <w:p w14:paraId="00C5D810" w14:textId="77777777" w:rsidR="00455A2A" w:rsidRDefault="00092419">
            <w:pPr>
              <w:pStyle w:val="TableParagraph"/>
              <w:spacing w:line="310" w:lineRule="atLeast"/>
              <w:ind w:left="104"/>
              <w:rPr>
                <w:b/>
                <w:sz w:val="23"/>
              </w:rPr>
            </w:pPr>
            <w:r>
              <w:rPr>
                <w:b/>
                <w:color w:val="231F20"/>
                <w:spacing w:val="-2"/>
                <w:sz w:val="23"/>
              </w:rPr>
              <w:t>Exceeding Expectations</w:t>
            </w:r>
          </w:p>
        </w:tc>
        <w:tc>
          <w:tcPr>
            <w:tcW w:w="1740" w:type="dxa"/>
          </w:tcPr>
          <w:p w14:paraId="40FE9EA0" w14:textId="77777777" w:rsidR="00455A2A" w:rsidRDefault="00092419">
            <w:pPr>
              <w:pStyle w:val="TableParagraph"/>
              <w:spacing w:line="310" w:lineRule="atLeast"/>
              <w:ind w:left="104"/>
              <w:rPr>
                <w:b/>
                <w:sz w:val="23"/>
              </w:rPr>
            </w:pPr>
            <w:r>
              <w:rPr>
                <w:b/>
                <w:color w:val="231F20"/>
                <w:spacing w:val="-2"/>
                <w:sz w:val="23"/>
              </w:rPr>
              <w:t>Meeting Expectations</w:t>
            </w:r>
          </w:p>
        </w:tc>
        <w:tc>
          <w:tcPr>
            <w:tcW w:w="1828" w:type="dxa"/>
          </w:tcPr>
          <w:p w14:paraId="03183E8A" w14:textId="77777777" w:rsidR="00455A2A" w:rsidRDefault="00092419">
            <w:pPr>
              <w:pStyle w:val="TableParagraph"/>
              <w:spacing w:line="310" w:lineRule="atLeast"/>
              <w:ind w:left="103"/>
              <w:rPr>
                <w:b/>
                <w:sz w:val="23"/>
              </w:rPr>
            </w:pPr>
            <w:r>
              <w:rPr>
                <w:b/>
                <w:color w:val="231F20"/>
                <w:spacing w:val="-2"/>
                <w:sz w:val="23"/>
              </w:rPr>
              <w:t>Approaching Expectations</w:t>
            </w:r>
          </w:p>
        </w:tc>
        <w:tc>
          <w:tcPr>
            <w:tcW w:w="1782" w:type="dxa"/>
          </w:tcPr>
          <w:p w14:paraId="5423EDFA" w14:textId="77777777" w:rsidR="00455A2A" w:rsidRDefault="00092419">
            <w:pPr>
              <w:pStyle w:val="TableParagraph"/>
              <w:spacing w:line="310" w:lineRule="atLeast"/>
              <w:ind w:left="101"/>
              <w:rPr>
                <w:b/>
                <w:sz w:val="23"/>
              </w:rPr>
            </w:pPr>
            <w:r>
              <w:rPr>
                <w:b/>
                <w:color w:val="231F20"/>
                <w:spacing w:val="-2"/>
                <w:sz w:val="23"/>
              </w:rPr>
              <w:t>Below Expectations</w:t>
            </w:r>
          </w:p>
        </w:tc>
      </w:tr>
      <w:tr w:rsidR="00455A2A" w14:paraId="6C6AC329" w14:textId="77777777">
        <w:trPr>
          <w:trHeight w:val="351"/>
        </w:trPr>
        <w:tc>
          <w:tcPr>
            <w:tcW w:w="2088" w:type="dxa"/>
            <w:tcBorders>
              <w:bottom w:val="nil"/>
            </w:tcBorders>
          </w:tcPr>
          <w:p w14:paraId="5EC8D211" w14:textId="77777777" w:rsidR="00455A2A" w:rsidRDefault="00092419">
            <w:pPr>
              <w:pStyle w:val="TableParagraph"/>
              <w:spacing w:before="5"/>
              <w:ind w:left="104"/>
              <w:rPr>
                <w:sz w:val="23"/>
              </w:rPr>
            </w:pPr>
            <w:r>
              <w:rPr>
                <w:color w:val="231F20"/>
                <w:sz w:val="23"/>
              </w:rPr>
              <w:t>The</w:t>
            </w:r>
            <w:r>
              <w:rPr>
                <w:color w:val="231F20"/>
                <w:spacing w:val="-4"/>
                <w:sz w:val="23"/>
              </w:rPr>
              <w:t xml:space="preserve"> </w:t>
            </w:r>
            <w:r>
              <w:rPr>
                <w:color w:val="231F20"/>
                <w:sz w:val="23"/>
              </w:rPr>
              <w:t>learner is</w:t>
            </w:r>
            <w:r>
              <w:rPr>
                <w:color w:val="231F20"/>
                <w:spacing w:val="-2"/>
                <w:sz w:val="23"/>
              </w:rPr>
              <w:t xml:space="preserve"> </w:t>
            </w:r>
            <w:r>
              <w:rPr>
                <w:color w:val="231F20"/>
                <w:spacing w:val="-4"/>
                <w:sz w:val="23"/>
              </w:rPr>
              <w:t>able</w:t>
            </w:r>
          </w:p>
        </w:tc>
        <w:tc>
          <w:tcPr>
            <w:tcW w:w="1740" w:type="dxa"/>
            <w:tcBorders>
              <w:bottom w:val="nil"/>
            </w:tcBorders>
          </w:tcPr>
          <w:p w14:paraId="592FBB2E" w14:textId="77777777" w:rsidR="00455A2A" w:rsidRDefault="00092419">
            <w:pPr>
              <w:pStyle w:val="TableParagraph"/>
              <w:spacing w:before="5"/>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828" w:type="dxa"/>
            <w:tcBorders>
              <w:bottom w:val="nil"/>
            </w:tcBorders>
          </w:tcPr>
          <w:p w14:paraId="172CB352" w14:textId="77777777" w:rsidR="00455A2A" w:rsidRDefault="00092419">
            <w:pPr>
              <w:pStyle w:val="TableParagraph"/>
              <w:spacing w:before="5"/>
              <w:ind w:left="103"/>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782" w:type="dxa"/>
            <w:tcBorders>
              <w:bottom w:val="nil"/>
            </w:tcBorders>
          </w:tcPr>
          <w:p w14:paraId="28E821F0" w14:textId="77777777" w:rsidR="00455A2A" w:rsidRDefault="00092419">
            <w:pPr>
              <w:pStyle w:val="TableParagraph"/>
              <w:spacing w:before="5"/>
              <w:ind w:left="101"/>
              <w:rPr>
                <w:sz w:val="23"/>
              </w:rPr>
            </w:pPr>
            <w:r>
              <w:rPr>
                <w:color w:val="231F20"/>
                <w:sz w:val="23"/>
              </w:rPr>
              <w:t>The</w:t>
            </w:r>
            <w:r>
              <w:rPr>
                <w:color w:val="231F20"/>
                <w:spacing w:val="-2"/>
                <w:sz w:val="23"/>
              </w:rPr>
              <w:t xml:space="preserve"> learner</w:t>
            </w:r>
          </w:p>
        </w:tc>
      </w:tr>
      <w:tr w:rsidR="00455A2A" w14:paraId="7CAC4040" w14:textId="77777777">
        <w:trPr>
          <w:trHeight w:val="313"/>
        </w:trPr>
        <w:tc>
          <w:tcPr>
            <w:tcW w:w="2088" w:type="dxa"/>
            <w:tcBorders>
              <w:top w:val="nil"/>
              <w:bottom w:val="nil"/>
            </w:tcBorders>
          </w:tcPr>
          <w:p w14:paraId="56CDE6F7" w14:textId="77777777" w:rsidR="00455A2A" w:rsidRDefault="00092419">
            <w:pPr>
              <w:pStyle w:val="TableParagraph"/>
              <w:spacing w:line="277" w:lineRule="exact"/>
              <w:ind w:left="104"/>
              <w:rPr>
                <w:sz w:val="23"/>
              </w:rPr>
            </w:pPr>
            <w:r>
              <w:rPr>
                <w:color w:val="231F20"/>
                <w:sz w:val="23"/>
              </w:rPr>
              <w:t>to</w:t>
            </w:r>
            <w:r>
              <w:rPr>
                <w:color w:val="231F20"/>
                <w:spacing w:val="-4"/>
                <w:sz w:val="23"/>
              </w:rPr>
              <w:t xml:space="preserve"> </w:t>
            </w:r>
            <w:r>
              <w:rPr>
                <w:color w:val="231F20"/>
                <w:sz w:val="23"/>
              </w:rPr>
              <w:t>identify</w:t>
            </w:r>
            <w:r>
              <w:rPr>
                <w:color w:val="231F20"/>
                <w:spacing w:val="-4"/>
                <w:sz w:val="23"/>
              </w:rPr>
              <w:t xml:space="preserve"> </w:t>
            </w:r>
            <w:r>
              <w:rPr>
                <w:color w:val="231F20"/>
                <w:spacing w:val="-5"/>
                <w:sz w:val="23"/>
              </w:rPr>
              <w:t>and</w:t>
            </w:r>
          </w:p>
        </w:tc>
        <w:tc>
          <w:tcPr>
            <w:tcW w:w="1740" w:type="dxa"/>
            <w:tcBorders>
              <w:top w:val="nil"/>
              <w:bottom w:val="nil"/>
            </w:tcBorders>
          </w:tcPr>
          <w:p w14:paraId="3422814D" w14:textId="77777777" w:rsidR="00455A2A" w:rsidRDefault="00092419">
            <w:pPr>
              <w:pStyle w:val="TableParagraph"/>
              <w:spacing w:line="277" w:lineRule="exact"/>
              <w:ind w:left="104"/>
              <w:rPr>
                <w:sz w:val="23"/>
              </w:rPr>
            </w:pPr>
            <w:r>
              <w:rPr>
                <w:color w:val="231F20"/>
                <w:sz w:val="23"/>
              </w:rPr>
              <w:t>able</w:t>
            </w:r>
            <w:r>
              <w:rPr>
                <w:color w:val="231F20"/>
                <w:spacing w:val="-2"/>
                <w:sz w:val="23"/>
              </w:rPr>
              <w:t xml:space="preserve"> </w:t>
            </w:r>
            <w:r>
              <w:rPr>
                <w:color w:val="231F20"/>
                <w:spacing w:val="-5"/>
                <w:sz w:val="23"/>
              </w:rPr>
              <w:t>to</w:t>
            </w:r>
          </w:p>
        </w:tc>
        <w:tc>
          <w:tcPr>
            <w:tcW w:w="1828" w:type="dxa"/>
            <w:tcBorders>
              <w:top w:val="nil"/>
              <w:bottom w:val="nil"/>
            </w:tcBorders>
          </w:tcPr>
          <w:p w14:paraId="2AC72C35" w14:textId="77777777" w:rsidR="00455A2A" w:rsidRDefault="00092419">
            <w:pPr>
              <w:pStyle w:val="TableParagraph"/>
              <w:spacing w:line="277" w:lineRule="exact"/>
              <w:ind w:left="103"/>
              <w:rPr>
                <w:sz w:val="23"/>
              </w:rPr>
            </w:pPr>
            <w:r>
              <w:rPr>
                <w:color w:val="231F20"/>
                <w:sz w:val="23"/>
              </w:rPr>
              <w:t>able</w:t>
            </w:r>
            <w:r>
              <w:rPr>
                <w:color w:val="231F20"/>
                <w:spacing w:val="-1"/>
                <w:sz w:val="23"/>
              </w:rPr>
              <w:t xml:space="preserve"> </w:t>
            </w:r>
            <w:r>
              <w:rPr>
                <w:color w:val="231F20"/>
                <w:sz w:val="23"/>
              </w:rPr>
              <w:t xml:space="preserve">to </w:t>
            </w:r>
            <w:r>
              <w:rPr>
                <w:color w:val="231F20"/>
                <w:spacing w:val="-2"/>
                <w:sz w:val="23"/>
              </w:rPr>
              <w:t>identify</w:t>
            </w:r>
          </w:p>
        </w:tc>
        <w:tc>
          <w:tcPr>
            <w:tcW w:w="1782" w:type="dxa"/>
            <w:tcBorders>
              <w:top w:val="nil"/>
              <w:bottom w:val="nil"/>
            </w:tcBorders>
          </w:tcPr>
          <w:p w14:paraId="35F7C0CD" w14:textId="77777777" w:rsidR="00455A2A" w:rsidRDefault="00092419">
            <w:pPr>
              <w:pStyle w:val="TableParagraph"/>
              <w:spacing w:line="277" w:lineRule="exact"/>
              <w:ind w:left="101"/>
              <w:rPr>
                <w:sz w:val="23"/>
              </w:rPr>
            </w:pPr>
            <w:r>
              <w:rPr>
                <w:color w:val="231F20"/>
                <w:sz w:val="23"/>
              </w:rPr>
              <w:t>has</w:t>
            </w:r>
            <w:r>
              <w:rPr>
                <w:color w:val="231F20"/>
                <w:spacing w:val="-1"/>
                <w:sz w:val="23"/>
              </w:rPr>
              <w:t xml:space="preserve"> </w:t>
            </w:r>
            <w:r>
              <w:rPr>
                <w:color w:val="231F20"/>
                <w:spacing w:val="-2"/>
                <w:sz w:val="23"/>
              </w:rPr>
              <w:t>difficulties</w:t>
            </w:r>
          </w:p>
        </w:tc>
      </w:tr>
      <w:tr w:rsidR="00455A2A" w14:paraId="6104A6B5" w14:textId="77777777">
        <w:trPr>
          <w:trHeight w:val="315"/>
        </w:trPr>
        <w:tc>
          <w:tcPr>
            <w:tcW w:w="2088" w:type="dxa"/>
            <w:tcBorders>
              <w:top w:val="nil"/>
              <w:bottom w:val="nil"/>
            </w:tcBorders>
          </w:tcPr>
          <w:p w14:paraId="7729D7E6" w14:textId="77777777" w:rsidR="00455A2A" w:rsidRDefault="00092419">
            <w:pPr>
              <w:pStyle w:val="TableParagraph"/>
              <w:spacing w:line="279" w:lineRule="exact"/>
              <w:ind w:left="104"/>
              <w:rPr>
                <w:sz w:val="23"/>
              </w:rPr>
            </w:pPr>
            <w:r>
              <w:rPr>
                <w:color w:val="231F20"/>
                <w:sz w:val="23"/>
              </w:rPr>
              <w:t>differentiate</w:t>
            </w:r>
            <w:r>
              <w:rPr>
                <w:color w:val="231F20"/>
                <w:spacing w:val="-8"/>
                <w:sz w:val="23"/>
              </w:rPr>
              <w:t xml:space="preserve"> </w:t>
            </w:r>
            <w:r>
              <w:rPr>
                <w:color w:val="231F20"/>
                <w:spacing w:val="-5"/>
                <w:sz w:val="23"/>
              </w:rPr>
              <w:t>own</w:t>
            </w:r>
          </w:p>
        </w:tc>
        <w:tc>
          <w:tcPr>
            <w:tcW w:w="1740" w:type="dxa"/>
            <w:tcBorders>
              <w:top w:val="nil"/>
              <w:bottom w:val="nil"/>
            </w:tcBorders>
          </w:tcPr>
          <w:p w14:paraId="1B4C8E1D" w14:textId="77777777" w:rsidR="00455A2A" w:rsidRDefault="00092419">
            <w:pPr>
              <w:pStyle w:val="TableParagraph"/>
              <w:spacing w:line="279" w:lineRule="exact"/>
              <w:ind w:left="104"/>
              <w:rPr>
                <w:sz w:val="23"/>
              </w:rPr>
            </w:pPr>
            <w:r>
              <w:rPr>
                <w:color w:val="231F20"/>
                <w:sz w:val="23"/>
              </w:rPr>
              <w:t>identify</w:t>
            </w:r>
            <w:r>
              <w:rPr>
                <w:color w:val="231F20"/>
                <w:spacing w:val="-8"/>
                <w:sz w:val="23"/>
              </w:rPr>
              <w:t xml:space="preserve"> </w:t>
            </w:r>
            <w:r>
              <w:rPr>
                <w:color w:val="231F20"/>
                <w:spacing w:val="-5"/>
                <w:sz w:val="23"/>
              </w:rPr>
              <w:t>and</w:t>
            </w:r>
          </w:p>
        </w:tc>
        <w:tc>
          <w:tcPr>
            <w:tcW w:w="1828" w:type="dxa"/>
            <w:tcBorders>
              <w:top w:val="nil"/>
              <w:bottom w:val="nil"/>
            </w:tcBorders>
          </w:tcPr>
          <w:p w14:paraId="62F4B63D" w14:textId="77777777" w:rsidR="00455A2A" w:rsidRDefault="00092419">
            <w:pPr>
              <w:pStyle w:val="TableParagraph"/>
              <w:spacing w:line="279" w:lineRule="exact"/>
              <w:ind w:left="103"/>
              <w:rPr>
                <w:sz w:val="23"/>
              </w:rPr>
            </w:pPr>
            <w:r>
              <w:rPr>
                <w:color w:val="231F20"/>
                <w:spacing w:val="-5"/>
                <w:sz w:val="23"/>
              </w:rPr>
              <w:t>and</w:t>
            </w:r>
          </w:p>
        </w:tc>
        <w:tc>
          <w:tcPr>
            <w:tcW w:w="1782" w:type="dxa"/>
            <w:tcBorders>
              <w:top w:val="nil"/>
              <w:bottom w:val="nil"/>
            </w:tcBorders>
          </w:tcPr>
          <w:p w14:paraId="61003BD8" w14:textId="77777777" w:rsidR="00455A2A" w:rsidRDefault="00092419">
            <w:pPr>
              <w:pStyle w:val="TableParagraph"/>
              <w:spacing w:line="279" w:lineRule="exact"/>
              <w:ind w:left="101"/>
              <w:rPr>
                <w:sz w:val="23"/>
              </w:rPr>
            </w:pPr>
            <w:r>
              <w:rPr>
                <w:color w:val="231F20"/>
                <w:sz w:val="23"/>
              </w:rPr>
              <w:t>in</w:t>
            </w:r>
            <w:r>
              <w:rPr>
                <w:color w:val="231F20"/>
                <w:spacing w:val="-3"/>
                <w:sz w:val="23"/>
              </w:rPr>
              <w:t xml:space="preserve"> </w:t>
            </w:r>
            <w:r>
              <w:rPr>
                <w:color w:val="231F20"/>
                <w:spacing w:val="-2"/>
                <w:sz w:val="23"/>
              </w:rPr>
              <w:t>identifying</w:t>
            </w:r>
          </w:p>
        </w:tc>
      </w:tr>
      <w:tr w:rsidR="00455A2A" w14:paraId="1D08C5E4" w14:textId="77777777">
        <w:trPr>
          <w:trHeight w:val="315"/>
        </w:trPr>
        <w:tc>
          <w:tcPr>
            <w:tcW w:w="2088" w:type="dxa"/>
            <w:tcBorders>
              <w:top w:val="nil"/>
              <w:bottom w:val="nil"/>
            </w:tcBorders>
          </w:tcPr>
          <w:p w14:paraId="0A7C5469" w14:textId="77777777" w:rsidR="00455A2A" w:rsidRDefault="00092419">
            <w:pPr>
              <w:pStyle w:val="TableParagraph"/>
              <w:spacing w:line="279" w:lineRule="exact"/>
              <w:ind w:left="104"/>
              <w:rPr>
                <w:sz w:val="23"/>
              </w:rPr>
            </w:pPr>
            <w:r>
              <w:rPr>
                <w:color w:val="231F20"/>
                <w:sz w:val="23"/>
              </w:rPr>
              <w:t>teeth</w:t>
            </w:r>
            <w:r>
              <w:rPr>
                <w:color w:val="231F20"/>
                <w:spacing w:val="-1"/>
                <w:sz w:val="23"/>
              </w:rPr>
              <w:t xml:space="preserve"> </w:t>
            </w:r>
            <w:r>
              <w:rPr>
                <w:color w:val="231F20"/>
                <w:spacing w:val="-2"/>
                <w:sz w:val="23"/>
              </w:rPr>
              <w:t>brushing</w:t>
            </w:r>
          </w:p>
        </w:tc>
        <w:tc>
          <w:tcPr>
            <w:tcW w:w="1740" w:type="dxa"/>
            <w:tcBorders>
              <w:top w:val="nil"/>
              <w:bottom w:val="nil"/>
            </w:tcBorders>
          </w:tcPr>
          <w:p w14:paraId="5EBEEDC6" w14:textId="77777777" w:rsidR="00455A2A" w:rsidRDefault="00092419">
            <w:pPr>
              <w:pStyle w:val="TableParagraph"/>
              <w:spacing w:line="279" w:lineRule="exact"/>
              <w:ind w:left="104"/>
              <w:rPr>
                <w:sz w:val="23"/>
              </w:rPr>
            </w:pPr>
            <w:r>
              <w:rPr>
                <w:color w:val="231F20"/>
                <w:spacing w:val="-2"/>
                <w:sz w:val="23"/>
              </w:rPr>
              <w:t>differentiate</w:t>
            </w:r>
          </w:p>
        </w:tc>
        <w:tc>
          <w:tcPr>
            <w:tcW w:w="1828" w:type="dxa"/>
            <w:tcBorders>
              <w:top w:val="nil"/>
              <w:bottom w:val="nil"/>
            </w:tcBorders>
          </w:tcPr>
          <w:p w14:paraId="5DB4B685" w14:textId="77777777" w:rsidR="00455A2A" w:rsidRDefault="00092419">
            <w:pPr>
              <w:pStyle w:val="TableParagraph"/>
              <w:spacing w:line="279" w:lineRule="exact"/>
              <w:ind w:left="103"/>
              <w:rPr>
                <w:sz w:val="23"/>
              </w:rPr>
            </w:pPr>
            <w:r>
              <w:rPr>
                <w:color w:val="231F20"/>
                <w:spacing w:val="-2"/>
                <w:sz w:val="23"/>
              </w:rPr>
              <w:t>differentiate</w:t>
            </w:r>
          </w:p>
        </w:tc>
        <w:tc>
          <w:tcPr>
            <w:tcW w:w="1782" w:type="dxa"/>
            <w:tcBorders>
              <w:top w:val="nil"/>
              <w:bottom w:val="nil"/>
            </w:tcBorders>
          </w:tcPr>
          <w:p w14:paraId="78CAF43D" w14:textId="77777777" w:rsidR="00455A2A" w:rsidRDefault="00092419">
            <w:pPr>
              <w:pStyle w:val="TableParagraph"/>
              <w:spacing w:line="279" w:lineRule="exact"/>
              <w:ind w:left="101"/>
              <w:rPr>
                <w:sz w:val="23"/>
              </w:rPr>
            </w:pPr>
            <w:r>
              <w:rPr>
                <w:color w:val="231F20"/>
                <w:spacing w:val="-5"/>
                <w:sz w:val="23"/>
              </w:rPr>
              <w:t>and</w:t>
            </w:r>
          </w:p>
        </w:tc>
      </w:tr>
      <w:tr w:rsidR="00455A2A" w14:paraId="1277A1B6" w14:textId="77777777">
        <w:trPr>
          <w:trHeight w:val="315"/>
        </w:trPr>
        <w:tc>
          <w:tcPr>
            <w:tcW w:w="2088" w:type="dxa"/>
            <w:tcBorders>
              <w:top w:val="nil"/>
              <w:bottom w:val="nil"/>
            </w:tcBorders>
          </w:tcPr>
          <w:p w14:paraId="749C8DDF" w14:textId="77777777" w:rsidR="00455A2A" w:rsidRDefault="00092419">
            <w:pPr>
              <w:pStyle w:val="TableParagraph"/>
              <w:spacing w:line="279" w:lineRule="exact"/>
              <w:ind w:left="104"/>
              <w:rPr>
                <w:sz w:val="23"/>
              </w:rPr>
            </w:pPr>
            <w:r>
              <w:rPr>
                <w:color w:val="231F20"/>
                <w:sz w:val="23"/>
              </w:rPr>
              <w:t>items</w:t>
            </w:r>
            <w:r>
              <w:rPr>
                <w:color w:val="231F20"/>
                <w:spacing w:val="-2"/>
                <w:sz w:val="23"/>
              </w:rPr>
              <w:t xml:space="preserve"> </w:t>
            </w:r>
            <w:r>
              <w:rPr>
                <w:color w:val="231F20"/>
                <w:sz w:val="23"/>
              </w:rPr>
              <w:t>and</w:t>
            </w:r>
            <w:r>
              <w:rPr>
                <w:color w:val="231F20"/>
                <w:spacing w:val="-1"/>
                <w:sz w:val="23"/>
              </w:rPr>
              <w:t xml:space="preserve"> </w:t>
            </w:r>
            <w:r>
              <w:rPr>
                <w:color w:val="231F20"/>
                <w:spacing w:val="-2"/>
                <w:sz w:val="23"/>
              </w:rPr>
              <w:t>display</w:t>
            </w:r>
          </w:p>
        </w:tc>
        <w:tc>
          <w:tcPr>
            <w:tcW w:w="1740" w:type="dxa"/>
            <w:tcBorders>
              <w:top w:val="nil"/>
              <w:bottom w:val="nil"/>
            </w:tcBorders>
          </w:tcPr>
          <w:p w14:paraId="34FBA03E" w14:textId="77777777" w:rsidR="00455A2A" w:rsidRDefault="00092419">
            <w:pPr>
              <w:pStyle w:val="TableParagraph"/>
              <w:spacing w:line="279" w:lineRule="exact"/>
              <w:ind w:left="104"/>
              <w:rPr>
                <w:sz w:val="23"/>
              </w:rPr>
            </w:pPr>
            <w:r>
              <w:rPr>
                <w:color w:val="231F20"/>
                <w:sz w:val="23"/>
              </w:rPr>
              <w:t>own</w:t>
            </w:r>
            <w:r>
              <w:rPr>
                <w:color w:val="231F20"/>
                <w:spacing w:val="-1"/>
                <w:sz w:val="23"/>
              </w:rPr>
              <w:t xml:space="preserve"> </w:t>
            </w:r>
            <w:r>
              <w:rPr>
                <w:color w:val="231F20"/>
                <w:spacing w:val="-2"/>
                <w:sz w:val="23"/>
              </w:rPr>
              <w:t>teeth</w:t>
            </w:r>
          </w:p>
        </w:tc>
        <w:tc>
          <w:tcPr>
            <w:tcW w:w="1828" w:type="dxa"/>
            <w:tcBorders>
              <w:top w:val="nil"/>
              <w:bottom w:val="nil"/>
            </w:tcBorders>
          </w:tcPr>
          <w:p w14:paraId="343F4AA8" w14:textId="77777777" w:rsidR="00455A2A" w:rsidRDefault="00092419">
            <w:pPr>
              <w:pStyle w:val="TableParagraph"/>
              <w:spacing w:line="279" w:lineRule="exact"/>
              <w:ind w:left="103"/>
              <w:rPr>
                <w:sz w:val="23"/>
              </w:rPr>
            </w:pPr>
            <w:r>
              <w:rPr>
                <w:color w:val="231F20"/>
                <w:sz w:val="23"/>
              </w:rPr>
              <w:t>own</w:t>
            </w:r>
            <w:r>
              <w:rPr>
                <w:color w:val="231F20"/>
                <w:spacing w:val="-1"/>
                <w:sz w:val="23"/>
              </w:rPr>
              <w:t xml:space="preserve"> </w:t>
            </w:r>
            <w:r>
              <w:rPr>
                <w:color w:val="231F20"/>
                <w:spacing w:val="-2"/>
                <w:sz w:val="23"/>
              </w:rPr>
              <w:t>teeth</w:t>
            </w:r>
          </w:p>
        </w:tc>
        <w:tc>
          <w:tcPr>
            <w:tcW w:w="1782" w:type="dxa"/>
            <w:tcBorders>
              <w:top w:val="nil"/>
              <w:bottom w:val="nil"/>
            </w:tcBorders>
          </w:tcPr>
          <w:p w14:paraId="7B1FEA97" w14:textId="77777777" w:rsidR="00455A2A" w:rsidRDefault="00092419">
            <w:pPr>
              <w:pStyle w:val="TableParagraph"/>
              <w:spacing w:line="279" w:lineRule="exact"/>
              <w:ind w:left="101"/>
              <w:rPr>
                <w:sz w:val="23"/>
              </w:rPr>
            </w:pPr>
            <w:r>
              <w:rPr>
                <w:color w:val="231F20"/>
                <w:spacing w:val="-2"/>
                <w:sz w:val="23"/>
              </w:rPr>
              <w:t>differentiating</w:t>
            </w:r>
          </w:p>
        </w:tc>
      </w:tr>
      <w:tr w:rsidR="00455A2A" w14:paraId="647F1118" w14:textId="77777777">
        <w:trPr>
          <w:trHeight w:val="315"/>
        </w:trPr>
        <w:tc>
          <w:tcPr>
            <w:tcW w:w="2088" w:type="dxa"/>
            <w:tcBorders>
              <w:top w:val="nil"/>
              <w:bottom w:val="nil"/>
            </w:tcBorders>
          </w:tcPr>
          <w:p w14:paraId="12838A87" w14:textId="77777777" w:rsidR="00455A2A" w:rsidRDefault="00092419">
            <w:pPr>
              <w:pStyle w:val="TableParagraph"/>
              <w:spacing w:line="279" w:lineRule="exact"/>
              <w:ind w:left="104"/>
              <w:rPr>
                <w:sz w:val="23"/>
              </w:rPr>
            </w:pPr>
            <w:r>
              <w:rPr>
                <w:color w:val="231F20"/>
                <w:sz w:val="23"/>
              </w:rPr>
              <w:t>extra</w:t>
            </w:r>
            <w:r>
              <w:rPr>
                <w:color w:val="231F20"/>
                <w:spacing w:val="-3"/>
                <w:sz w:val="23"/>
              </w:rPr>
              <w:t xml:space="preserve"> </w:t>
            </w:r>
            <w:r>
              <w:rPr>
                <w:color w:val="231F20"/>
                <w:sz w:val="23"/>
              </w:rPr>
              <w:t>skill(s)</w:t>
            </w:r>
            <w:r>
              <w:rPr>
                <w:color w:val="231F20"/>
                <w:spacing w:val="-3"/>
                <w:sz w:val="23"/>
              </w:rPr>
              <w:t xml:space="preserve"> </w:t>
            </w:r>
            <w:r>
              <w:rPr>
                <w:color w:val="231F20"/>
                <w:spacing w:val="-5"/>
                <w:sz w:val="23"/>
              </w:rPr>
              <w:t>or</w:t>
            </w:r>
          </w:p>
        </w:tc>
        <w:tc>
          <w:tcPr>
            <w:tcW w:w="1740" w:type="dxa"/>
            <w:tcBorders>
              <w:top w:val="nil"/>
              <w:bottom w:val="nil"/>
            </w:tcBorders>
          </w:tcPr>
          <w:p w14:paraId="5B66147D" w14:textId="77777777" w:rsidR="00455A2A" w:rsidRDefault="00092419">
            <w:pPr>
              <w:pStyle w:val="TableParagraph"/>
              <w:spacing w:line="279" w:lineRule="exact"/>
              <w:ind w:left="104"/>
              <w:rPr>
                <w:sz w:val="23"/>
              </w:rPr>
            </w:pPr>
            <w:r>
              <w:rPr>
                <w:color w:val="231F20"/>
                <w:spacing w:val="-2"/>
                <w:sz w:val="23"/>
              </w:rPr>
              <w:t>brushing</w:t>
            </w:r>
          </w:p>
        </w:tc>
        <w:tc>
          <w:tcPr>
            <w:tcW w:w="1828" w:type="dxa"/>
            <w:tcBorders>
              <w:top w:val="nil"/>
              <w:bottom w:val="nil"/>
            </w:tcBorders>
          </w:tcPr>
          <w:p w14:paraId="762CE922" w14:textId="77777777" w:rsidR="00455A2A" w:rsidRDefault="00092419">
            <w:pPr>
              <w:pStyle w:val="TableParagraph"/>
              <w:spacing w:line="279" w:lineRule="exact"/>
              <w:ind w:left="103"/>
              <w:rPr>
                <w:sz w:val="23"/>
              </w:rPr>
            </w:pPr>
            <w:r>
              <w:rPr>
                <w:color w:val="231F20"/>
                <w:sz w:val="23"/>
              </w:rPr>
              <w:t>brushing</w:t>
            </w:r>
            <w:r>
              <w:rPr>
                <w:color w:val="231F20"/>
                <w:spacing w:val="-2"/>
                <w:sz w:val="23"/>
              </w:rPr>
              <w:t xml:space="preserve"> items</w:t>
            </w:r>
          </w:p>
        </w:tc>
        <w:tc>
          <w:tcPr>
            <w:tcW w:w="1782" w:type="dxa"/>
            <w:tcBorders>
              <w:top w:val="nil"/>
              <w:bottom w:val="nil"/>
            </w:tcBorders>
          </w:tcPr>
          <w:p w14:paraId="33F8A281" w14:textId="77777777" w:rsidR="00455A2A" w:rsidRDefault="00092419">
            <w:pPr>
              <w:pStyle w:val="TableParagraph"/>
              <w:spacing w:line="279" w:lineRule="exact"/>
              <w:ind w:left="101"/>
              <w:rPr>
                <w:sz w:val="23"/>
              </w:rPr>
            </w:pPr>
            <w:r>
              <w:rPr>
                <w:color w:val="231F20"/>
                <w:sz w:val="23"/>
              </w:rPr>
              <w:t>own</w:t>
            </w:r>
            <w:r>
              <w:rPr>
                <w:color w:val="231F20"/>
                <w:spacing w:val="-1"/>
                <w:sz w:val="23"/>
              </w:rPr>
              <w:t xml:space="preserve"> </w:t>
            </w:r>
            <w:r>
              <w:rPr>
                <w:color w:val="231F20"/>
                <w:spacing w:val="-2"/>
                <w:sz w:val="23"/>
              </w:rPr>
              <w:t>teeth</w:t>
            </w:r>
          </w:p>
        </w:tc>
      </w:tr>
      <w:tr w:rsidR="00455A2A" w14:paraId="6AB6E30E" w14:textId="77777777">
        <w:trPr>
          <w:trHeight w:val="315"/>
        </w:trPr>
        <w:tc>
          <w:tcPr>
            <w:tcW w:w="2088" w:type="dxa"/>
            <w:tcBorders>
              <w:top w:val="nil"/>
              <w:bottom w:val="nil"/>
            </w:tcBorders>
          </w:tcPr>
          <w:p w14:paraId="79BFA493" w14:textId="77777777" w:rsidR="00455A2A" w:rsidRDefault="00092419">
            <w:pPr>
              <w:pStyle w:val="TableParagraph"/>
              <w:spacing w:line="279" w:lineRule="exact"/>
              <w:ind w:left="104"/>
              <w:rPr>
                <w:sz w:val="23"/>
              </w:rPr>
            </w:pPr>
            <w:r>
              <w:rPr>
                <w:color w:val="231F20"/>
                <w:spacing w:val="-2"/>
                <w:sz w:val="23"/>
              </w:rPr>
              <w:t>knowledge</w:t>
            </w:r>
          </w:p>
        </w:tc>
        <w:tc>
          <w:tcPr>
            <w:tcW w:w="1740" w:type="dxa"/>
            <w:tcBorders>
              <w:top w:val="nil"/>
              <w:bottom w:val="nil"/>
            </w:tcBorders>
          </w:tcPr>
          <w:p w14:paraId="481999F5" w14:textId="77777777" w:rsidR="00455A2A" w:rsidRDefault="00092419">
            <w:pPr>
              <w:pStyle w:val="TableParagraph"/>
              <w:spacing w:line="279" w:lineRule="exact"/>
              <w:ind w:left="104"/>
              <w:rPr>
                <w:sz w:val="23"/>
              </w:rPr>
            </w:pPr>
            <w:r>
              <w:rPr>
                <w:color w:val="231F20"/>
                <w:spacing w:val="-2"/>
                <w:sz w:val="23"/>
              </w:rPr>
              <w:t>items.</w:t>
            </w:r>
          </w:p>
        </w:tc>
        <w:tc>
          <w:tcPr>
            <w:tcW w:w="1828" w:type="dxa"/>
            <w:tcBorders>
              <w:top w:val="nil"/>
              <w:bottom w:val="nil"/>
            </w:tcBorders>
          </w:tcPr>
          <w:p w14:paraId="19341DE7" w14:textId="77777777" w:rsidR="00455A2A" w:rsidRDefault="00092419">
            <w:pPr>
              <w:pStyle w:val="TableParagraph"/>
              <w:spacing w:line="279" w:lineRule="exact"/>
              <w:ind w:left="103"/>
              <w:rPr>
                <w:sz w:val="23"/>
              </w:rPr>
            </w:pPr>
            <w:r>
              <w:rPr>
                <w:color w:val="231F20"/>
                <w:sz w:val="23"/>
              </w:rPr>
              <w:t>with</w:t>
            </w:r>
            <w:r>
              <w:rPr>
                <w:color w:val="231F20"/>
                <w:spacing w:val="-2"/>
                <w:sz w:val="23"/>
              </w:rPr>
              <w:t xml:space="preserve"> prompts.</w:t>
            </w:r>
          </w:p>
        </w:tc>
        <w:tc>
          <w:tcPr>
            <w:tcW w:w="1782" w:type="dxa"/>
            <w:tcBorders>
              <w:top w:val="nil"/>
              <w:bottom w:val="nil"/>
            </w:tcBorders>
          </w:tcPr>
          <w:p w14:paraId="7F6BEED8" w14:textId="77777777" w:rsidR="00455A2A" w:rsidRDefault="00092419">
            <w:pPr>
              <w:pStyle w:val="TableParagraph"/>
              <w:spacing w:line="279" w:lineRule="exact"/>
              <w:ind w:left="101"/>
              <w:rPr>
                <w:sz w:val="23"/>
              </w:rPr>
            </w:pPr>
            <w:r>
              <w:rPr>
                <w:color w:val="231F20"/>
                <w:spacing w:val="-2"/>
                <w:sz w:val="23"/>
              </w:rPr>
              <w:t>brushing</w:t>
            </w:r>
          </w:p>
        </w:tc>
      </w:tr>
      <w:tr w:rsidR="00455A2A" w14:paraId="79082DA5" w14:textId="77777777">
        <w:trPr>
          <w:trHeight w:val="315"/>
        </w:trPr>
        <w:tc>
          <w:tcPr>
            <w:tcW w:w="2088" w:type="dxa"/>
            <w:tcBorders>
              <w:top w:val="nil"/>
              <w:bottom w:val="nil"/>
            </w:tcBorders>
          </w:tcPr>
          <w:p w14:paraId="05318368" w14:textId="77777777" w:rsidR="00455A2A" w:rsidRDefault="00092419">
            <w:pPr>
              <w:pStyle w:val="TableParagraph"/>
              <w:spacing w:line="279" w:lineRule="exact"/>
              <w:ind w:left="104"/>
              <w:rPr>
                <w:sz w:val="23"/>
              </w:rPr>
            </w:pPr>
            <w:r>
              <w:rPr>
                <w:color w:val="231F20"/>
                <w:sz w:val="23"/>
              </w:rPr>
              <w:t>related</w:t>
            </w:r>
            <w:r>
              <w:rPr>
                <w:color w:val="231F20"/>
                <w:spacing w:val="-3"/>
                <w:sz w:val="23"/>
              </w:rPr>
              <w:t xml:space="preserve"> </w:t>
            </w:r>
            <w:r>
              <w:rPr>
                <w:color w:val="231F20"/>
                <w:spacing w:val="-5"/>
                <w:sz w:val="23"/>
              </w:rPr>
              <w:t>to</w:t>
            </w:r>
          </w:p>
        </w:tc>
        <w:tc>
          <w:tcPr>
            <w:tcW w:w="1740" w:type="dxa"/>
            <w:tcBorders>
              <w:top w:val="nil"/>
              <w:bottom w:val="nil"/>
            </w:tcBorders>
          </w:tcPr>
          <w:p w14:paraId="578ACECC" w14:textId="77777777" w:rsidR="00455A2A" w:rsidRDefault="00455A2A">
            <w:pPr>
              <w:pStyle w:val="TableParagraph"/>
              <w:rPr>
                <w:rFonts w:ascii="Times New Roman"/>
              </w:rPr>
            </w:pPr>
          </w:p>
        </w:tc>
        <w:tc>
          <w:tcPr>
            <w:tcW w:w="1828" w:type="dxa"/>
            <w:tcBorders>
              <w:top w:val="nil"/>
              <w:bottom w:val="nil"/>
            </w:tcBorders>
          </w:tcPr>
          <w:p w14:paraId="032C53C9" w14:textId="77777777" w:rsidR="00455A2A" w:rsidRDefault="00455A2A">
            <w:pPr>
              <w:pStyle w:val="TableParagraph"/>
              <w:rPr>
                <w:rFonts w:ascii="Times New Roman"/>
              </w:rPr>
            </w:pPr>
          </w:p>
        </w:tc>
        <w:tc>
          <w:tcPr>
            <w:tcW w:w="1782" w:type="dxa"/>
            <w:tcBorders>
              <w:top w:val="nil"/>
              <w:bottom w:val="nil"/>
            </w:tcBorders>
          </w:tcPr>
          <w:p w14:paraId="5696FA2B" w14:textId="77777777" w:rsidR="00455A2A" w:rsidRDefault="00092419">
            <w:pPr>
              <w:pStyle w:val="TableParagraph"/>
              <w:spacing w:line="279" w:lineRule="exact"/>
              <w:ind w:left="101"/>
              <w:rPr>
                <w:sz w:val="23"/>
              </w:rPr>
            </w:pPr>
            <w:r>
              <w:rPr>
                <w:color w:val="231F20"/>
                <w:spacing w:val="-2"/>
                <w:sz w:val="23"/>
              </w:rPr>
              <w:t>items.</w:t>
            </w:r>
          </w:p>
        </w:tc>
      </w:tr>
      <w:tr w:rsidR="00455A2A" w14:paraId="682CED85" w14:textId="77777777">
        <w:trPr>
          <w:trHeight w:val="315"/>
        </w:trPr>
        <w:tc>
          <w:tcPr>
            <w:tcW w:w="2088" w:type="dxa"/>
            <w:tcBorders>
              <w:top w:val="nil"/>
              <w:bottom w:val="nil"/>
            </w:tcBorders>
          </w:tcPr>
          <w:p w14:paraId="49CC049B" w14:textId="77777777" w:rsidR="00455A2A" w:rsidRDefault="00092419">
            <w:pPr>
              <w:pStyle w:val="TableParagraph"/>
              <w:spacing w:line="279" w:lineRule="exact"/>
              <w:ind w:left="104"/>
              <w:rPr>
                <w:sz w:val="23"/>
              </w:rPr>
            </w:pPr>
            <w:r>
              <w:rPr>
                <w:color w:val="231F20"/>
                <w:sz w:val="23"/>
              </w:rPr>
              <w:t>identification</w:t>
            </w:r>
            <w:r>
              <w:rPr>
                <w:color w:val="231F20"/>
                <w:spacing w:val="-10"/>
                <w:sz w:val="23"/>
              </w:rPr>
              <w:t xml:space="preserve"> </w:t>
            </w:r>
            <w:r>
              <w:rPr>
                <w:color w:val="231F20"/>
                <w:spacing w:val="-5"/>
                <w:sz w:val="23"/>
              </w:rPr>
              <w:t>and</w:t>
            </w:r>
          </w:p>
        </w:tc>
        <w:tc>
          <w:tcPr>
            <w:tcW w:w="1740" w:type="dxa"/>
            <w:tcBorders>
              <w:top w:val="nil"/>
              <w:bottom w:val="nil"/>
            </w:tcBorders>
          </w:tcPr>
          <w:p w14:paraId="32D99D47" w14:textId="77777777" w:rsidR="00455A2A" w:rsidRDefault="00455A2A">
            <w:pPr>
              <w:pStyle w:val="TableParagraph"/>
              <w:rPr>
                <w:rFonts w:ascii="Times New Roman"/>
              </w:rPr>
            </w:pPr>
          </w:p>
        </w:tc>
        <w:tc>
          <w:tcPr>
            <w:tcW w:w="1828" w:type="dxa"/>
            <w:tcBorders>
              <w:top w:val="nil"/>
              <w:bottom w:val="nil"/>
            </w:tcBorders>
          </w:tcPr>
          <w:p w14:paraId="61738701" w14:textId="77777777" w:rsidR="00455A2A" w:rsidRDefault="00455A2A">
            <w:pPr>
              <w:pStyle w:val="TableParagraph"/>
              <w:rPr>
                <w:rFonts w:ascii="Times New Roman"/>
              </w:rPr>
            </w:pPr>
          </w:p>
        </w:tc>
        <w:tc>
          <w:tcPr>
            <w:tcW w:w="1782" w:type="dxa"/>
            <w:tcBorders>
              <w:top w:val="nil"/>
              <w:bottom w:val="nil"/>
            </w:tcBorders>
          </w:tcPr>
          <w:p w14:paraId="280F25E1" w14:textId="77777777" w:rsidR="00455A2A" w:rsidRDefault="00455A2A">
            <w:pPr>
              <w:pStyle w:val="TableParagraph"/>
              <w:rPr>
                <w:rFonts w:ascii="Times New Roman"/>
              </w:rPr>
            </w:pPr>
          </w:p>
        </w:tc>
      </w:tr>
      <w:tr w:rsidR="00455A2A" w14:paraId="39449776" w14:textId="77777777">
        <w:trPr>
          <w:trHeight w:val="315"/>
        </w:trPr>
        <w:tc>
          <w:tcPr>
            <w:tcW w:w="2088" w:type="dxa"/>
            <w:tcBorders>
              <w:top w:val="nil"/>
              <w:bottom w:val="nil"/>
            </w:tcBorders>
          </w:tcPr>
          <w:p w14:paraId="1EA0FDC8" w14:textId="77777777" w:rsidR="00455A2A" w:rsidRDefault="00092419">
            <w:pPr>
              <w:pStyle w:val="TableParagraph"/>
              <w:spacing w:line="279" w:lineRule="exact"/>
              <w:ind w:left="104"/>
              <w:rPr>
                <w:sz w:val="23"/>
              </w:rPr>
            </w:pPr>
            <w:r>
              <w:rPr>
                <w:color w:val="231F20"/>
                <w:sz w:val="23"/>
              </w:rPr>
              <w:t>differentiation</w:t>
            </w:r>
            <w:r>
              <w:rPr>
                <w:color w:val="231F20"/>
                <w:spacing w:val="-9"/>
                <w:sz w:val="23"/>
              </w:rPr>
              <w:t xml:space="preserve"> </w:t>
            </w:r>
            <w:r>
              <w:rPr>
                <w:color w:val="231F20"/>
                <w:spacing w:val="-5"/>
                <w:sz w:val="23"/>
              </w:rPr>
              <w:t>of</w:t>
            </w:r>
          </w:p>
        </w:tc>
        <w:tc>
          <w:tcPr>
            <w:tcW w:w="1740" w:type="dxa"/>
            <w:tcBorders>
              <w:top w:val="nil"/>
              <w:bottom w:val="nil"/>
            </w:tcBorders>
          </w:tcPr>
          <w:p w14:paraId="21349BCE" w14:textId="77777777" w:rsidR="00455A2A" w:rsidRDefault="00455A2A">
            <w:pPr>
              <w:pStyle w:val="TableParagraph"/>
              <w:rPr>
                <w:rFonts w:ascii="Times New Roman"/>
              </w:rPr>
            </w:pPr>
          </w:p>
        </w:tc>
        <w:tc>
          <w:tcPr>
            <w:tcW w:w="1828" w:type="dxa"/>
            <w:tcBorders>
              <w:top w:val="nil"/>
              <w:bottom w:val="nil"/>
            </w:tcBorders>
          </w:tcPr>
          <w:p w14:paraId="7A49DF83" w14:textId="77777777" w:rsidR="00455A2A" w:rsidRDefault="00455A2A">
            <w:pPr>
              <w:pStyle w:val="TableParagraph"/>
              <w:rPr>
                <w:rFonts w:ascii="Times New Roman"/>
              </w:rPr>
            </w:pPr>
          </w:p>
        </w:tc>
        <w:tc>
          <w:tcPr>
            <w:tcW w:w="1782" w:type="dxa"/>
            <w:tcBorders>
              <w:top w:val="nil"/>
              <w:bottom w:val="nil"/>
            </w:tcBorders>
          </w:tcPr>
          <w:p w14:paraId="7F108ED6" w14:textId="77777777" w:rsidR="00455A2A" w:rsidRDefault="00455A2A">
            <w:pPr>
              <w:pStyle w:val="TableParagraph"/>
              <w:rPr>
                <w:rFonts w:ascii="Times New Roman"/>
              </w:rPr>
            </w:pPr>
          </w:p>
        </w:tc>
      </w:tr>
      <w:tr w:rsidR="00455A2A" w14:paraId="347C7FFF" w14:textId="77777777">
        <w:trPr>
          <w:trHeight w:val="315"/>
        </w:trPr>
        <w:tc>
          <w:tcPr>
            <w:tcW w:w="2088" w:type="dxa"/>
            <w:tcBorders>
              <w:top w:val="nil"/>
              <w:bottom w:val="nil"/>
            </w:tcBorders>
          </w:tcPr>
          <w:p w14:paraId="17735D1E" w14:textId="77777777" w:rsidR="00455A2A" w:rsidRDefault="00092419">
            <w:pPr>
              <w:pStyle w:val="TableParagraph"/>
              <w:spacing w:line="279" w:lineRule="exact"/>
              <w:ind w:left="104"/>
              <w:rPr>
                <w:sz w:val="23"/>
              </w:rPr>
            </w:pPr>
            <w:r>
              <w:rPr>
                <w:color w:val="231F20"/>
                <w:sz w:val="23"/>
              </w:rPr>
              <w:t>own</w:t>
            </w:r>
            <w:r>
              <w:rPr>
                <w:color w:val="231F20"/>
                <w:spacing w:val="-1"/>
                <w:sz w:val="23"/>
              </w:rPr>
              <w:t xml:space="preserve"> </w:t>
            </w:r>
            <w:r>
              <w:rPr>
                <w:color w:val="231F20"/>
                <w:spacing w:val="-2"/>
                <w:sz w:val="23"/>
              </w:rPr>
              <w:t>teeth</w:t>
            </w:r>
          </w:p>
        </w:tc>
        <w:tc>
          <w:tcPr>
            <w:tcW w:w="1740" w:type="dxa"/>
            <w:tcBorders>
              <w:top w:val="nil"/>
              <w:bottom w:val="nil"/>
            </w:tcBorders>
          </w:tcPr>
          <w:p w14:paraId="3FC7F3CF" w14:textId="77777777" w:rsidR="00455A2A" w:rsidRDefault="00455A2A">
            <w:pPr>
              <w:pStyle w:val="TableParagraph"/>
              <w:rPr>
                <w:rFonts w:ascii="Times New Roman"/>
              </w:rPr>
            </w:pPr>
          </w:p>
        </w:tc>
        <w:tc>
          <w:tcPr>
            <w:tcW w:w="1828" w:type="dxa"/>
            <w:tcBorders>
              <w:top w:val="nil"/>
              <w:bottom w:val="nil"/>
            </w:tcBorders>
          </w:tcPr>
          <w:p w14:paraId="74E1109B" w14:textId="77777777" w:rsidR="00455A2A" w:rsidRDefault="00455A2A">
            <w:pPr>
              <w:pStyle w:val="TableParagraph"/>
              <w:rPr>
                <w:rFonts w:ascii="Times New Roman"/>
              </w:rPr>
            </w:pPr>
          </w:p>
        </w:tc>
        <w:tc>
          <w:tcPr>
            <w:tcW w:w="1782" w:type="dxa"/>
            <w:tcBorders>
              <w:top w:val="nil"/>
              <w:bottom w:val="nil"/>
            </w:tcBorders>
          </w:tcPr>
          <w:p w14:paraId="7947044A" w14:textId="77777777" w:rsidR="00455A2A" w:rsidRDefault="00455A2A">
            <w:pPr>
              <w:pStyle w:val="TableParagraph"/>
              <w:rPr>
                <w:rFonts w:ascii="Times New Roman"/>
              </w:rPr>
            </w:pPr>
          </w:p>
        </w:tc>
      </w:tr>
      <w:tr w:rsidR="00455A2A" w14:paraId="3545E976" w14:textId="77777777">
        <w:trPr>
          <w:trHeight w:val="313"/>
        </w:trPr>
        <w:tc>
          <w:tcPr>
            <w:tcW w:w="2088" w:type="dxa"/>
            <w:tcBorders>
              <w:top w:val="nil"/>
              <w:bottom w:val="nil"/>
            </w:tcBorders>
          </w:tcPr>
          <w:p w14:paraId="27472FE2" w14:textId="77777777" w:rsidR="00455A2A" w:rsidRDefault="00092419">
            <w:pPr>
              <w:pStyle w:val="TableParagraph"/>
              <w:spacing w:line="279" w:lineRule="exact"/>
              <w:ind w:left="104"/>
              <w:rPr>
                <w:sz w:val="23"/>
              </w:rPr>
            </w:pPr>
            <w:r>
              <w:rPr>
                <w:color w:val="231F20"/>
                <w:sz w:val="23"/>
              </w:rPr>
              <w:t>brushing</w:t>
            </w:r>
            <w:r>
              <w:rPr>
                <w:color w:val="231F20"/>
                <w:spacing w:val="-2"/>
                <w:sz w:val="23"/>
              </w:rPr>
              <w:t xml:space="preserve"> items.</w:t>
            </w:r>
          </w:p>
        </w:tc>
        <w:tc>
          <w:tcPr>
            <w:tcW w:w="1740" w:type="dxa"/>
            <w:tcBorders>
              <w:top w:val="nil"/>
              <w:bottom w:val="nil"/>
            </w:tcBorders>
          </w:tcPr>
          <w:p w14:paraId="7104A732" w14:textId="77777777" w:rsidR="00455A2A" w:rsidRDefault="00455A2A">
            <w:pPr>
              <w:pStyle w:val="TableParagraph"/>
              <w:rPr>
                <w:rFonts w:ascii="Times New Roman"/>
              </w:rPr>
            </w:pPr>
          </w:p>
        </w:tc>
        <w:tc>
          <w:tcPr>
            <w:tcW w:w="1828" w:type="dxa"/>
            <w:tcBorders>
              <w:top w:val="nil"/>
              <w:bottom w:val="nil"/>
            </w:tcBorders>
          </w:tcPr>
          <w:p w14:paraId="5A8F2EE9" w14:textId="77777777" w:rsidR="00455A2A" w:rsidRDefault="00455A2A">
            <w:pPr>
              <w:pStyle w:val="TableParagraph"/>
              <w:rPr>
                <w:rFonts w:ascii="Times New Roman"/>
              </w:rPr>
            </w:pPr>
          </w:p>
        </w:tc>
        <w:tc>
          <w:tcPr>
            <w:tcW w:w="1782" w:type="dxa"/>
            <w:tcBorders>
              <w:top w:val="nil"/>
              <w:bottom w:val="nil"/>
            </w:tcBorders>
          </w:tcPr>
          <w:p w14:paraId="42078353" w14:textId="77777777" w:rsidR="00455A2A" w:rsidRDefault="00455A2A">
            <w:pPr>
              <w:pStyle w:val="TableParagraph"/>
              <w:rPr>
                <w:rFonts w:ascii="Times New Roman"/>
              </w:rPr>
            </w:pPr>
          </w:p>
        </w:tc>
      </w:tr>
      <w:tr w:rsidR="00455A2A" w14:paraId="600F5094" w14:textId="77777777">
        <w:trPr>
          <w:trHeight w:val="313"/>
        </w:trPr>
        <w:tc>
          <w:tcPr>
            <w:tcW w:w="2088" w:type="dxa"/>
            <w:tcBorders>
              <w:top w:val="nil"/>
              <w:bottom w:val="nil"/>
            </w:tcBorders>
          </w:tcPr>
          <w:p w14:paraId="561A1355" w14:textId="77777777" w:rsidR="00455A2A" w:rsidRDefault="00092419">
            <w:pPr>
              <w:pStyle w:val="TableParagraph"/>
              <w:spacing w:line="277" w:lineRule="exact"/>
              <w:ind w:left="104"/>
              <w:rPr>
                <w:sz w:val="23"/>
              </w:rPr>
            </w:pPr>
            <w:r>
              <w:rPr>
                <w:color w:val="231F20"/>
                <w:sz w:val="23"/>
              </w:rPr>
              <w:t>For</w:t>
            </w:r>
            <w:r>
              <w:rPr>
                <w:color w:val="231F20"/>
                <w:spacing w:val="1"/>
                <w:sz w:val="23"/>
              </w:rPr>
              <w:t xml:space="preserve"> </w:t>
            </w:r>
            <w:r>
              <w:rPr>
                <w:color w:val="231F20"/>
                <w:spacing w:val="-2"/>
                <w:sz w:val="23"/>
              </w:rPr>
              <w:t>example,</w:t>
            </w:r>
          </w:p>
        </w:tc>
        <w:tc>
          <w:tcPr>
            <w:tcW w:w="1740" w:type="dxa"/>
            <w:tcBorders>
              <w:top w:val="nil"/>
              <w:bottom w:val="nil"/>
            </w:tcBorders>
          </w:tcPr>
          <w:p w14:paraId="416477F3" w14:textId="77777777" w:rsidR="00455A2A" w:rsidRDefault="00455A2A">
            <w:pPr>
              <w:pStyle w:val="TableParagraph"/>
              <w:rPr>
                <w:rFonts w:ascii="Times New Roman"/>
              </w:rPr>
            </w:pPr>
          </w:p>
        </w:tc>
        <w:tc>
          <w:tcPr>
            <w:tcW w:w="1828" w:type="dxa"/>
            <w:tcBorders>
              <w:top w:val="nil"/>
              <w:bottom w:val="nil"/>
            </w:tcBorders>
          </w:tcPr>
          <w:p w14:paraId="465A7779" w14:textId="77777777" w:rsidR="00455A2A" w:rsidRDefault="00455A2A">
            <w:pPr>
              <w:pStyle w:val="TableParagraph"/>
              <w:rPr>
                <w:rFonts w:ascii="Times New Roman"/>
              </w:rPr>
            </w:pPr>
          </w:p>
        </w:tc>
        <w:tc>
          <w:tcPr>
            <w:tcW w:w="1782" w:type="dxa"/>
            <w:tcBorders>
              <w:top w:val="nil"/>
              <w:bottom w:val="nil"/>
            </w:tcBorders>
          </w:tcPr>
          <w:p w14:paraId="17A640C4" w14:textId="77777777" w:rsidR="00455A2A" w:rsidRDefault="00455A2A">
            <w:pPr>
              <w:pStyle w:val="TableParagraph"/>
              <w:rPr>
                <w:rFonts w:ascii="Times New Roman"/>
              </w:rPr>
            </w:pPr>
          </w:p>
        </w:tc>
      </w:tr>
      <w:tr w:rsidR="00455A2A" w14:paraId="0157F6B7" w14:textId="77777777">
        <w:trPr>
          <w:trHeight w:val="315"/>
        </w:trPr>
        <w:tc>
          <w:tcPr>
            <w:tcW w:w="2088" w:type="dxa"/>
            <w:tcBorders>
              <w:top w:val="nil"/>
              <w:bottom w:val="nil"/>
            </w:tcBorders>
          </w:tcPr>
          <w:p w14:paraId="46933281" w14:textId="77777777" w:rsidR="00455A2A" w:rsidRDefault="00092419">
            <w:pPr>
              <w:pStyle w:val="TableParagraph"/>
              <w:spacing w:line="279" w:lineRule="exact"/>
              <w:ind w:left="104"/>
              <w:rPr>
                <w:sz w:val="23"/>
              </w:rPr>
            </w:pPr>
            <w:r>
              <w:rPr>
                <w:color w:val="231F20"/>
                <w:spacing w:val="-2"/>
                <w:sz w:val="23"/>
              </w:rPr>
              <w:t>applying</w:t>
            </w:r>
          </w:p>
        </w:tc>
        <w:tc>
          <w:tcPr>
            <w:tcW w:w="1740" w:type="dxa"/>
            <w:tcBorders>
              <w:top w:val="nil"/>
              <w:bottom w:val="nil"/>
            </w:tcBorders>
          </w:tcPr>
          <w:p w14:paraId="1805588E" w14:textId="77777777" w:rsidR="00455A2A" w:rsidRDefault="00455A2A">
            <w:pPr>
              <w:pStyle w:val="TableParagraph"/>
              <w:rPr>
                <w:rFonts w:ascii="Times New Roman"/>
              </w:rPr>
            </w:pPr>
          </w:p>
        </w:tc>
        <w:tc>
          <w:tcPr>
            <w:tcW w:w="1828" w:type="dxa"/>
            <w:tcBorders>
              <w:top w:val="nil"/>
              <w:bottom w:val="nil"/>
            </w:tcBorders>
          </w:tcPr>
          <w:p w14:paraId="20230353" w14:textId="77777777" w:rsidR="00455A2A" w:rsidRDefault="00455A2A">
            <w:pPr>
              <w:pStyle w:val="TableParagraph"/>
              <w:rPr>
                <w:rFonts w:ascii="Times New Roman"/>
              </w:rPr>
            </w:pPr>
          </w:p>
        </w:tc>
        <w:tc>
          <w:tcPr>
            <w:tcW w:w="1782" w:type="dxa"/>
            <w:tcBorders>
              <w:top w:val="nil"/>
              <w:bottom w:val="nil"/>
            </w:tcBorders>
          </w:tcPr>
          <w:p w14:paraId="7A43426B" w14:textId="77777777" w:rsidR="00455A2A" w:rsidRDefault="00455A2A">
            <w:pPr>
              <w:pStyle w:val="TableParagraph"/>
              <w:rPr>
                <w:rFonts w:ascii="Times New Roman"/>
              </w:rPr>
            </w:pPr>
          </w:p>
        </w:tc>
      </w:tr>
      <w:tr w:rsidR="00455A2A" w14:paraId="2A981ECB" w14:textId="77777777">
        <w:trPr>
          <w:trHeight w:val="315"/>
        </w:trPr>
        <w:tc>
          <w:tcPr>
            <w:tcW w:w="2088" w:type="dxa"/>
            <w:tcBorders>
              <w:top w:val="nil"/>
              <w:bottom w:val="nil"/>
            </w:tcBorders>
          </w:tcPr>
          <w:p w14:paraId="26A07711" w14:textId="77777777" w:rsidR="00455A2A" w:rsidRDefault="00092419">
            <w:pPr>
              <w:pStyle w:val="TableParagraph"/>
              <w:spacing w:line="279" w:lineRule="exact"/>
              <w:ind w:left="104"/>
              <w:rPr>
                <w:sz w:val="23"/>
              </w:rPr>
            </w:pPr>
            <w:r>
              <w:rPr>
                <w:color w:val="231F20"/>
                <w:sz w:val="23"/>
              </w:rPr>
              <w:t>toothpaste</w:t>
            </w:r>
            <w:r>
              <w:rPr>
                <w:color w:val="231F20"/>
                <w:spacing w:val="-5"/>
                <w:sz w:val="23"/>
              </w:rPr>
              <w:t xml:space="preserve"> on</w:t>
            </w:r>
          </w:p>
        </w:tc>
        <w:tc>
          <w:tcPr>
            <w:tcW w:w="1740" w:type="dxa"/>
            <w:tcBorders>
              <w:top w:val="nil"/>
              <w:bottom w:val="nil"/>
            </w:tcBorders>
          </w:tcPr>
          <w:p w14:paraId="75047D92" w14:textId="77777777" w:rsidR="00455A2A" w:rsidRDefault="00455A2A">
            <w:pPr>
              <w:pStyle w:val="TableParagraph"/>
              <w:rPr>
                <w:rFonts w:ascii="Times New Roman"/>
              </w:rPr>
            </w:pPr>
          </w:p>
        </w:tc>
        <w:tc>
          <w:tcPr>
            <w:tcW w:w="1828" w:type="dxa"/>
            <w:tcBorders>
              <w:top w:val="nil"/>
              <w:bottom w:val="nil"/>
            </w:tcBorders>
          </w:tcPr>
          <w:p w14:paraId="485250CC" w14:textId="77777777" w:rsidR="00455A2A" w:rsidRDefault="00455A2A">
            <w:pPr>
              <w:pStyle w:val="TableParagraph"/>
              <w:rPr>
                <w:rFonts w:ascii="Times New Roman"/>
              </w:rPr>
            </w:pPr>
          </w:p>
        </w:tc>
        <w:tc>
          <w:tcPr>
            <w:tcW w:w="1782" w:type="dxa"/>
            <w:tcBorders>
              <w:top w:val="nil"/>
              <w:bottom w:val="nil"/>
            </w:tcBorders>
          </w:tcPr>
          <w:p w14:paraId="18F282FF" w14:textId="77777777" w:rsidR="00455A2A" w:rsidRDefault="00455A2A">
            <w:pPr>
              <w:pStyle w:val="TableParagraph"/>
              <w:rPr>
                <w:rFonts w:ascii="Times New Roman"/>
              </w:rPr>
            </w:pPr>
          </w:p>
        </w:tc>
      </w:tr>
      <w:tr w:rsidR="00455A2A" w14:paraId="5B14217E" w14:textId="77777777">
        <w:trPr>
          <w:trHeight w:val="315"/>
        </w:trPr>
        <w:tc>
          <w:tcPr>
            <w:tcW w:w="2088" w:type="dxa"/>
            <w:tcBorders>
              <w:top w:val="nil"/>
              <w:bottom w:val="nil"/>
            </w:tcBorders>
          </w:tcPr>
          <w:p w14:paraId="28E22764" w14:textId="77777777" w:rsidR="00455A2A" w:rsidRDefault="00092419">
            <w:pPr>
              <w:pStyle w:val="TableParagraph"/>
              <w:spacing w:line="279" w:lineRule="exact"/>
              <w:ind w:left="104"/>
              <w:rPr>
                <w:sz w:val="23"/>
              </w:rPr>
            </w:pPr>
            <w:r>
              <w:rPr>
                <w:color w:val="231F20"/>
                <w:sz w:val="23"/>
              </w:rPr>
              <w:t>own</w:t>
            </w:r>
            <w:r>
              <w:rPr>
                <w:color w:val="231F20"/>
                <w:spacing w:val="-2"/>
                <w:sz w:val="23"/>
              </w:rPr>
              <w:t xml:space="preserve"> </w:t>
            </w:r>
            <w:proofErr w:type="gramStart"/>
            <w:r>
              <w:rPr>
                <w:color w:val="231F20"/>
                <w:sz w:val="23"/>
              </w:rPr>
              <w:t xml:space="preserve">tooth </w:t>
            </w:r>
            <w:r>
              <w:rPr>
                <w:color w:val="231F20"/>
                <w:spacing w:val="-4"/>
                <w:sz w:val="23"/>
              </w:rPr>
              <w:t>brush</w:t>
            </w:r>
            <w:proofErr w:type="gramEnd"/>
          </w:p>
        </w:tc>
        <w:tc>
          <w:tcPr>
            <w:tcW w:w="1740" w:type="dxa"/>
            <w:tcBorders>
              <w:top w:val="nil"/>
              <w:bottom w:val="nil"/>
            </w:tcBorders>
          </w:tcPr>
          <w:p w14:paraId="070DF269" w14:textId="77777777" w:rsidR="00455A2A" w:rsidRDefault="00455A2A">
            <w:pPr>
              <w:pStyle w:val="TableParagraph"/>
              <w:rPr>
                <w:rFonts w:ascii="Times New Roman"/>
              </w:rPr>
            </w:pPr>
          </w:p>
        </w:tc>
        <w:tc>
          <w:tcPr>
            <w:tcW w:w="1828" w:type="dxa"/>
            <w:tcBorders>
              <w:top w:val="nil"/>
              <w:bottom w:val="nil"/>
            </w:tcBorders>
          </w:tcPr>
          <w:p w14:paraId="3D1959C5" w14:textId="77777777" w:rsidR="00455A2A" w:rsidRDefault="00455A2A">
            <w:pPr>
              <w:pStyle w:val="TableParagraph"/>
              <w:rPr>
                <w:rFonts w:ascii="Times New Roman"/>
              </w:rPr>
            </w:pPr>
          </w:p>
        </w:tc>
        <w:tc>
          <w:tcPr>
            <w:tcW w:w="1782" w:type="dxa"/>
            <w:tcBorders>
              <w:top w:val="nil"/>
              <w:bottom w:val="nil"/>
            </w:tcBorders>
          </w:tcPr>
          <w:p w14:paraId="1095BA2E" w14:textId="77777777" w:rsidR="00455A2A" w:rsidRDefault="00455A2A">
            <w:pPr>
              <w:pStyle w:val="TableParagraph"/>
              <w:rPr>
                <w:rFonts w:ascii="Times New Roman"/>
              </w:rPr>
            </w:pPr>
          </w:p>
        </w:tc>
      </w:tr>
      <w:tr w:rsidR="00455A2A" w14:paraId="0C4BF24C" w14:textId="77777777">
        <w:trPr>
          <w:trHeight w:val="315"/>
        </w:trPr>
        <w:tc>
          <w:tcPr>
            <w:tcW w:w="2088" w:type="dxa"/>
            <w:tcBorders>
              <w:top w:val="nil"/>
              <w:bottom w:val="nil"/>
            </w:tcBorders>
          </w:tcPr>
          <w:p w14:paraId="2E55D41D" w14:textId="77777777" w:rsidR="00455A2A" w:rsidRDefault="00092419">
            <w:pPr>
              <w:pStyle w:val="TableParagraph"/>
              <w:spacing w:line="279" w:lineRule="exact"/>
              <w:ind w:left="104"/>
              <w:rPr>
                <w:sz w:val="23"/>
              </w:rPr>
            </w:pPr>
            <w:r>
              <w:rPr>
                <w:color w:val="231F20"/>
                <w:sz w:val="23"/>
              </w:rPr>
              <w:t>or</w:t>
            </w:r>
            <w:r>
              <w:rPr>
                <w:color w:val="231F20"/>
                <w:spacing w:val="-3"/>
                <w:sz w:val="23"/>
              </w:rPr>
              <w:t xml:space="preserve"> </w:t>
            </w:r>
            <w:r>
              <w:rPr>
                <w:color w:val="231F20"/>
                <w:sz w:val="23"/>
              </w:rPr>
              <w:t>storing</w:t>
            </w:r>
            <w:r>
              <w:rPr>
                <w:color w:val="231F20"/>
                <w:spacing w:val="-3"/>
                <w:sz w:val="23"/>
              </w:rPr>
              <w:t xml:space="preserve"> </w:t>
            </w:r>
            <w:r>
              <w:rPr>
                <w:color w:val="231F20"/>
                <w:spacing w:val="-2"/>
                <w:sz w:val="23"/>
              </w:rPr>
              <w:t>various</w:t>
            </w:r>
          </w:p>
        </w:tc>
        <w:tc>
          <w:tcPr>
            <w:tcW w:w="1740" w:type="dxa"/>
            <w:tcBorders>
              <w:top w:val="nil"/>
              <w:bottom w:val="nil"/>
            </w:tcBorders>
          </w:tcPr>
          <w:p w14:paraId="2DB7213F" w14:textId="77777777" w:rsidR="00455A2A" w:rsidRDefault="00455A2A">
            <w:pPr>
              <w:pStyle w:val="TableParagraph"/>
              <w:rPr>
                <w:rFonts w:ascii="Times New Roman"/>
              </w:rPr>
            </w:pPr>
          </w:p>
        </w:tc>
        <w:tc>
          <w:tcPr>
            <w:tcW w:w="1828" w:type="dxa"/>
            <w:tcBorders>
              <w:top w:val="nil"/>
              <w:bottom w:val="nil"/>
            </w:tcBorders>
          </w:tcPr>
          <w:p w14:paraId="65833704" w14:textId="77777777" w:rsidR="00455A2A" w:rsidRDefault="00455A2A">
            <w:pPr>
              <w:pStyle w:val="TableParagraph"/>
              <w:rPr>
                <w:rFonts w:ascii="Times New Roman"/>
              </w:rPr>
            </w:pPr>
          </w:p>
        </w:tc>
        <w:tc>
          <w:tcPr>
            <w:tcW w:w="1782" w:type="dxa"/>
            <w:tcBorders>
              <w:top w:val="nil"/>
              <w:bottom w:val="nil"/>
            </w:tcBorders>
          </w:tcPr>
          <w:p w14:paraId="75E27914" w14:textId="77777777" w:rsidR="00455A2A" w:rsidRDefault="00455A2A">
            <w:pPr>
              <w:pStyle w:val="TableParagraph"/>
              <w:rPr>
                <w:rFonts w:ascii="Times New Roman"/>
              </w:rPr>
            </w:pPr>
          </w:p>
        </w:tc>
      </w:tr>
      <w:tr w:rsidR="00455A2A" w14:paraId="0271828E" w14:textId="77777777">
        <w:trPr>
          <w:trHeight w:val="315"/>
        </w:trPr>
        <w:tc>
          <w:tcPr>
            <w:tcW w:w="2088" w:type="dxa"/>
            <w:tcBorders>
              <w:top w:val="nil"/>
              <w:bottom w:val="nil"/>
            </w:tcBorders>
          </w:tcPr>
          <w:p w14:paraId="589B152A" w14:textId="77777777" w:rsidR="00455A2A" w:rsidRDefault="00092419">
            <w:pPr>
              <w:pStyle w:val="TableParagraph"/>
              <w:spacing w:line="279" w:lineRule="exact"/>
              <w:ind w:left="104"/>
              <w:rPr>
                <w:sz w:val="23"/>
              </w:rPr>
            </w:pPr>
            <w:r>
              <w:rPr>
                <w:color w:val="231F20"/>
                <w:sz w:val="23"/>
              </w:rPr>
              <w:t>teeth</w:t>
            </w:r>
            <w:r>
              <w:rPr>
                <w:color w:val="231F20"/>
                <w:spacing w:val="-1"/>
                <w:sz w:val="23"/>
              </w:rPr>
              <w:t xml:space="preserve"> </w:t>
            </w:r>
            <w:r>
              <w:rPr>
                <w:color w:val="231F20"/>
                <w:spacing w:val="-2"/>
                <w:sz w:val="23"/>
              </w:rPr>
              <w:t>brushing</w:t>
            </w:r>
          </w:p>
        </w:tc>
        <w:tc>
          <w:tcPr>
            <w:tcW w:w="1740" w:type="dxa"/>
            <w:tcBorders>
              <w:top w:val="nil"/>
              <w:bottom w:val="nil"/>
            </w:tcBorders>
          </w:tcPr>
          <w:p w14:paraId="5087D801" w14:textId="77777777" w:rsidR="00455A2A" w:rsidRDefault="00455A2A">
            <w:pPr>
              <w:pStyle w:val="TableParagraph"/>
              <w:rPr>
                <w:rFonts w:ascii="Times New Roman"/>
              </w:rPr>
            </w:pPr>
          </w:p>
        </w:tc>
        <w:tc>
          <w:tcPr>
            <w:tcW w:w="1828" w:type="dxa"/>
            <w:tcBorders>
              <w:top w:val="nil"/>
              <w:bottom w:val="nil"/>
            </w:tcBorders>
          </w:tcPr>
          <w:p w14:paraId="06767FD9" w14:textId="77777777" w:rsidR="00455A2A" w:rsidRDefault="00455A2A">
            <w:pPr>
              <w:pStyle w:val="TableParagraph"/>
              <w:rPr>
                <w:rFonts w:ascii="Times New Roman"/>
              </w:rPr>
            </w:pPr>
          </w:p>
        </w:tc>
        <w:tc>
          <w:tcPr>
            <w:tcW w:w="1782" w:type="dxa"/>
            <w:tcBorders>
              <w:top w:val="nil"/>
              <w:bottom w:val="nil"/>
            </w:tcBorders>
          </w:tcPr>
          <w:p w14:paraId="0B136760" w14:textId="77777777" w:rsidR="00455A2A" w:rsidRDefault="00455A2A">
            <w:pPr>
              <w:pStyle w:val="TableParagraph"/>
              <w:rPr>
                <w:rFonts w:ascii="Times New Roman"/>
              </w:rPr>
            </w:pPr>
          </w:p>
        </w:tc>
      </w:tr>
      <w:tr w:rsidR="00455A2A" w14:paraId="056FF844" w14:textId="77777777">
        <w:trPr>
          <w:trHeight w:val="315"/>
        </w:trPr>
        <w:tc>
          <w:tcPr>
            <w:tcW w:w="2088" w:type="dxa"/>
            <w:tcBorders>
              <w:top w:val="nil"/>
              <w:bottom w:val="nil"/>
            </w:tcBorders>
          </w:tcPr>
          <w:p w14:paraId="57AA294C" w14:textId="77777777" w:rsidR="00455A2A" w:rsidRDefault="00092419">
            <w:pPr>
              <w:pStyle w:val="TableParagraph"/>
              <w:spacing w:line="279" w:lineRule="exact"/>
              <w:ind w:left="104"/>
              <w:rPr>
                <w:sz w:val="23"/>
              </w:rPr>
            </w:pPr>
            <w:r>
              <w:rPr>
                <w:color w:val="231F20"/>
                <w:spacing w:val="-2"/>
                <w:sz w:val="23"/>
              </w:rPr>
              <w:t>items</w:t>
            </w:r>
          </w:p>
        </w:tc>
        <w:tc>
          <w:tcPr>
            <w:tcW w:w="1740" w:type="dxa"/>
            <w:tcBorders>
              <w:top w:val="nil"/>
              <w:bottom w:val="nil"/>
            </w:tcBorders>
          </w:tcPr>
          <w:p w14:paraId="35FF2CCB" w14:textId="77777777" w:rsidR="00455A2A" w:rsidRDefault="00455A2A">
            <w:pPr>
              <w:pStyle w:val="TableParagraph"/>
              <w:rPr>
                <w:rFonts w:ascii="Times New Roman"/>
              </w:rPr>
            </w:pPr>
          </w:p>
        </w:tc>
        <w:tc>
          <w:tcPr>
            <w:tcW w:w="1828" w:type="dxa"/>
            <w:tcBorders>
              <w:top w:val="nil"/>
              <w:bottom w:val="nil"/>
            </w:tcBorders>
          </w:tcPr>
          <w:p w14:paraId="19662C9C" w14:textId="77777777" w:rsidR="00455A2A" w:rsidRDefault="00455A2A">
            <w:pPr>
              <w:pStyle w:val="TableParagraph"/>
              <w:rPr>
                <w:rFonts w:ascii="Times New Roman"/>
              </w:rPr>
            </w:pPr>
          </w:p>
        </w:tc>
        <w:tc>
          <w:tcPr>
            <w:tcW w:w="1782" w:type="dxa"/>
            <w:tcBorders>
              <w:top w:val="nil"/>
              <w:bottom w:val="nil"/>
            </w:tcBorders>
          </w:tcPr>
          <w:p w14:paraId="7FCA0D5F" w14:textId="77777777" w:rsidR="00455A2A" w:rsidRDefault="00455A2A">
            <w:pPr>
              <w:pStyle w:val="TableParagraph"/>
              <w:rPr>
                <w:rFonts w:ascii="Times New Roman"/>
              </w:rPr>
            </w:pPr>
          </w:p>
        </w:tc>
      </w:tr>
      <w:tr w:rsidR="00455A2A" w14:paraId="3C0C8D9C" w14:textId="77777777">
        <w:trPr>
          <w:trHeight w:val="279"/>
        </w:trPr>
        <w:tc>
          <w:tcPr>
            <w:tcW w:w="2088" w:type="dxa"/>
            <w:tcBorders>
              <w:top w:val="nil"/>
            </w:tcBorders>
          </w:tcPr>
          <w:p w14:paraId="3393FAD5" w14:textId="77777777" w:rsidR="00455A2A" w:rsidRDefault="00092419">
            <w:pPr>
              <w:pStyle w:val="TableParagraph"/>
              <w:spacing w:line="260" w:lineRule="exact"/>
              <w:ind w:left="104"/>
              <w:rPr>
                <w:sz w:val="23"/>
              </w:rPr>
            </w:pPr>
            <w:r>
              <w:rPr>
                <w:color w:val="231F20"/>
                <w:spacing w:val="-2"/>
                <w:sz w:val="23"/>
              </w:rPr>
              <w:t>appropriately.</w:t>
            </w:r>
          </w:p>
        </w:tc>
        <w:tc>
          <w:tcPr>
            <w:tcW w:w="1740" w:type="dxa"/>
            <w:tcBorders>
              <w:top w:val="nil"/>
            </w:tcBorders>
          </w:tcPr>
          <w:p w14:paraId="4F0A84B6" w14:textId="77777777" w:rsidR="00455A2A" w:rsidRDefault="00455A2A">
            <w:pPr>
              <w:pStyle w:val="TableParagraph"/>
              <w:rPr>
                <w:rFonts w:ascii="Times New Roman"/>
                <w:sz w:val="20"/>
              </w:rPr>
            </w:pPr>
          </w:p>
        </w:tc>
        <w:tc>
          <w:tcPr>
            <w:tcW w:w="1828" w:type="dxa"/>
            <w:tcBorders>
              <w:top w:val="nil"/>
            </w:tcBorders>
          </w:tcPr>
          <w:p w14:paraId="619210F5" w14:textId="77777777" w:rsidR="00455A2A" w:rsidRDefault="00455A2A">
            <w:pPr>
              <w:pStyle w:val="TableParagraph"/>
              <w:rPr>
                <w:rFonts w:ascii="Times New Roman"/>
                <w:sz w:val="20"/>
              </w:rPr>
            </w:pPr>
          </w:p>
        </w:tc>
        <w:tc>
          <w:tcPr>
            <w:tcW w:w="1782" w:type="dxa"/>
            <w:tcBorders>
              <w:top w:val="nil"/>
            </w:tcBorders>
          </w:tcPr>
          <w:p w14:paraId="3BA174D9" w14:textId="77777777" w:rsidR="00455A2A" w:rsidRDefault="00455A2A">
            <w:pPr>
              <w:pStyle w:val="TableParagraph"/>
              <w:rPr>
                <w:rFonts w:ascii="Times New Roman"/>
                <w:sz w:val="20"/>
              </w:rPr>
            </w:pPr>
          </w:p>
        </w:tc>
      </w:tr>
    </w:tbl>
    <w:p w14:paraId="48A17F46" w14:textId="77777777" w:rsidR="00455A2A" w:rsidRDefault="00455A2A">
      <w:pPr>
        <w:pStyle w:val="TableParagraph"/>
        <w:rPr>
          <w:rFonts w:ascii="Times New Roman"/>
          <w:sz w:val="20"/>
        </w:rPr>
        <w:sectPr w:rsidR="00455A2A">
          <w:pgSz w:w="9980" w:h="14180"/>
          <w:pgMar w:top="1380" w:right="425" w:bottom="1120" w:left="850" w:header="0" w:footer="939" w:gutter="0"/>
          <w:cols w:space="720"/>
        </w:sectPr>
      </w:pPr>
    </w:p>
    <w:p w14:paraId="769C85F4" w14:textId="77777777" w:rsidR="00455A2A" w:rsidRDefault="00092419">
      <w:pPr>
        <w:pStyle w:val="Heading2"/>
        <w:numPr>
          <w:ilvl w:val="2"/>
          <w:numId w:val="45"/>
        </w:numPr>
        <w:tabs>
          <w:tab w:val="left" w:pos="1237"/>
        </w:tabs>
        <w:spacing w:before="9"/>
        <w:ind w:left="1237" w:hanging="695"/>
        <w:jc w:val="left"/>
      </w:pPr>
      <w:r>
        <w:lastRenderedPageBreak/>
        <w:t>Sub-strand:</w:t>
      </w:r>
      <w:r>
        <w:rPr>
          <w:spacing w:val="-3"/>
        </w:rPr>
        <w:t xml:space="preserve"> </w:t>
      </w:r>
      <w:r>
        <w:t>Grooming</w:t>
      </w:r>
      <w:r>
        <w:rPr>
          <w:spacing w:val="-3"/>
        </w:rPr>
        <w:t xml:space="preserve"> </w:t>
      </w:r>
      <w:r>
        <w:rPr>
          <w:spacing w:val="-2"/>
        </w:rPr>
        <w:t>items</w:t>
      </w:r>
    </w:p>
    <w:p w14:paraId="6DCBE690" w14:textId="77777777" w:rsidR="00455A2A" w:rsidRDefault="00092419">
      <w:pPr>
        <w:pStyle w:val="BodyText"/>
        <w:spacing w:before="7" w:line="244" w:lineRule="auto"/>
        <w:ind w:left="1237" w:right="262"/>
      </w:pPr>
      <w:r>
        <w:t>Grooming is a key learning area for every learner at</w:t>
      </w:r>
      <w:r>
        <w:rPr>
          <w:spacing w:val="-1"/>
        </w:rPr>
        <w:t xml:space="preserve"> </w:t>
      </w:r>
      <w:r>
        <w:t>this level. This section will enable the learners to acquire knowledge, skills and attitudes to identify, classify and appreciate a variety of grooming items for personal hygiene.</w:t>
      </w:r>
    </w:p>
    <w:p w14:paraId="42590525" w14:textId="77777777" w:rsidR="00455A2A" w:rsidRDefault="00092419">
      <w:pPr>
        <w:pStyle w:val="Heading2"/>
        <w:spacing w:before="305"/>
        <w:ind w:left="1237"/>
      </w:pPr>
      <w:r>
        <w:t>Specific</w:t>
      </w:r>
      <w:r>
        <w:rPr>
          <w:spacing w:val="-4"/>
        </w:rPr>
        <w:t xml:space="preserve"> </w:t>
      </w:r>
      <w:r>
        <w:t>Learning</w:t>
      </w:r>
      <w:r>
        <w:rPr>
          <w:spacing w:val="-1"/>
        </w:rPr>
        <w:t xml:space="preserve"> </w:t>
      </w:r>
      <w:r>
        <w:rPr>
          <w:spacing w:val="-2"/>
        </w:rPr>
        <w:t>Outcomes</w:t>
      </w:r>
    </w:p>
    <w:p w14:paraId="6C272665" w14:textId="77777777" w:rsidR="00455A2A" w:rsidRDefault="00092419">
      <w:pPr>
        <w:pStyle w:val="BodyText"/>
        <w:spacing w:before="7"/>
        <w:ind w:left="1237"/>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34F8D53F" w14:textId="77777777" w:rsidR="00455A2A" w:rsidRDefault="00092419">
      <w:pPr>
        <w:pStyle w:val="ListParagraph"/>
        <w:numPr>
          <w:ilvl w:val="3"/>
          <w:numId w:val="45"/>
        </w:numPr>
        <w:tabs>
          <w:tab w:val="left" w:pos="1584"/>
        </w:tabs>
        <w:spacing w:before="5"/>
        <w:ind w:left="1584" w:hanging="347"/>
        <w:rPr>
          <w:sz w:val="23"/>
        </w:rPr>
      </w:pPr>
      <w:r>
        <w:rPr>
          <w:sz w:val="23"/>
        </w:rPr>
        <w:t>identify</w:t>
      </w:r>
      <w:r>
        <w:rPr>
          <w:spacing w:val="-2"/>
          <w:sz w:val="23"/>
        </w:rPr>
        <w:t xml:space="preserve"> </w:t>
      </w:r>
      <w:r>
        <w:rPr>
          <w:sz w:val="23"/>
        </w:rPr>
        <w:t>items</w:t>
      </w:r>
      <w:r>
        <w:rPr>
          <w:spacing w:val="-2"/>
          <w:sz w:val="23"/>
        </w:rPr>
        <w:t xml:space="preserve"> </w:t>
      </w:r>
      <w:r>
        <w:rPr>
          <w:sz w:val="23"/>
        </w:rPr>
        <w:t>used</w:t>
      </w:r>
      <w:r>
        <w:rPr>
          <w:spacing w:val="-1"/>
          <w:sz w:val="23"/>
        </w:rPr>
        <w:t xml:space="preserve"> </w:t>
      </w:r>
      <w:r>
        <w:rPr>
          <w:sz w:val="23"/>
        </w:rPr>
        <w:t>in</w:t>
      </w:r>
      <w:r>
        <w:rPr>
          <w:spacing w:val="-1"/>
          <w:sz w:val="23"/>
        </w:rPr>
        <w:t xml:space="preserve"> </w:t>
      </w:r>
      <w:r>
        <w:rPr>
          <w:sz w:val="23"/>
        </w:rPr>
        <w:t>good</w:t>
      </w:r>
      <w:r>
        <w:rPr>
          <w:spacing w:val="-3"/>
          <w:sz w:val="23"/>
        </w:rPr>
        <w:t xml:space="preserve"> </w:t>
      </w:r>
      <w:r>
        <w:rPr>
          <w:spacing w:val="-2"/>
          <w:sz w:val="23"/>
        </w:rPr>
        <w:t>grooming;</w:t>
      </w:r>
    </w:p>
    <w:p w14:paraId="4919A2BC" w14:textId="77777777" w:rsidR="00455A2A" w:rsidRDefault="00092419">
      <w:pPr>
        <w:pStyle w:val="ListParagraph"/>
        <w:numPr>
          <w:ilvl w:val="3"/>
          <w:numId w:val="45"/>
        </w:numPr>
        <w:tabs>
          <w:tab w:val="left" w:pos="1584"/>
        </w:tabs>
        <w:spacing w:before="5"/>
        <w:ind w:left="1584" w:hanging="347"/>
        <w:rPr>
          <w:sz w:val="23"/>
        </w:rPr>
      </w:pPr>
      <w:r>
        <w:rPr>
          <w:sz w:val="23"/>
        </w:rPr>
        <w:t>classify</w:t>
      </w:r>
      <w:r>
        <w:rPr>
          <w:spacing w:val="-2"/>
          <w:sz w:val="23"/>
        </w:rPr>
        <w:t xml:space="preserve"> </w:t>
      </w:r>
      <w:r>
        <w:rPr>
          <w:sz w:val="23"/>
        </w:rPr>
        <w:t>own</w:t>
      </w:r>
      <w:r>
        <w:rPr>
          <w:spacing w:val="-2"/>
          <w:sz w:val="23"/>
        </w:rPr>
        <w:t xml:space="preserve"> </w:t>
      </w:r>
      <w:r>
        <w:rPr>
          <w:sz w:val="23"/>
        </w:rPr>
        <w:t>grooming</w:t>
      </w:r>
      <w:r>
        <w:rPr>
          <w:spacing w:val="-1"/>
          <w:sz w:val="23"/>
        </w:rPr>
        <w:t xml:space="preserve"> </w:t>
      </w:r>
      <w:r>
        <w:rPr>
          <w:sz w:val="23"/>
        </w:rPr>
        <w:t>items</w:t>
      </w:r>
      <w:r>
        <w:rPr>
          <w:spacing w:val="-3"/>
          <w:sz w:val="23"/>
        </w:rPr>
        <w:t xml:space="preserve"> </w:t>
      </w:r>
      <w:r>
        <w:rPr>
          <w:sz w:val="23"/>
        </w:rPr>
        <w:t>according</w:t>
      </w:r>
      <w:r>
        <w:rPr>
          <w:spacing w:val="-1"/>
          <w:sz w:val="23"/>
        </w:rPr>
        <w:t xml:space="preserve"> </w:t>
      </w:r>
      <w:r>
        <w:rPr>
          <w:sz w:val="23"/>
        </w:rPr>
        <w:t>to</w:t>
      </w:r>
      <w:r>
        <w:rPr>
          <w:spacing w:val="-1"/>
          <w:sz w:val="23"/>
        </w:rPr>
        <w:t xml:space="preserve"> </w:t>
      </w:r>
      <w:r>
        <w:rPr>
          <w:spacing w:val="-4"/>
          <w:sz w:val="23"/>
        </w:rPr>
        <w:t>use;</w:t>
      </w:r>
    </w:p>
    <w:p w14:paraId="7784DFC2" w14:textId="77777777" w:rsidR="00455A2A" w:rsidRDefault="00092419">
      <w:pPr>
        <w:pStyle w:val="ListParagraph"/>
        <w:numPr>
          <w:ilvl w:val="3"/>
          <w:numId w:val="45"/>
        </w:numPr>
        <w:tabs>
          <w:tab w:val="left" w:pos="1584"/>
        </w:tabs>
        <w:spacing w:before="5"/>
        <w:ind w:left="1584" w:hanging="347"/>
        <w:rPr>
          <w:sz w:val="23"/>
        </w:rPr>
      </w:pPr>
      <w:r>
        <w:rPr>
          <w:sz w:val="23"/>
        </w:rPr>
        <w:t>appreciate</w:t>
      </w:r>
      <w:r>
        <w:rPr>
          <w:spacing w:val="-5"/>
          <w:sz w:val="23"/>
        </w:rPr>
        <w:t xml:space="preserve"> </w:t>
      </w:r>
      <w:r>
        <w:rPr>
          <w:sz w:val="23"/>
        </w:rPr>
        <w:t>a</w:t>
      </w:r>
      <w:r>
        <w:rPr>
          <w:spacing w:val="-2"/>
          <w:sz w:val="23"/>
        </w:rPr>
        <w:t xml:space="preserve"> </w:t>
      </w:r>
      <w:r>
        <w:rPr>
          <w:sz w:val="23"/>
        </w:rPr>
        <w:t>variety</w:t>
      </w:r>
      <w:r>
        <w:rPr>
          <w:spacing w:val="-1"/>
          <w:sz w:val="23"/>
        </w:rPr>
        <w:t xml:space="preserve"> </w:t>
      </w:r>
      <w:r>
        <w:rPr>
          <w:sz w:val="23"/>
        </w:rPr>
        <w:t>of</w:t>
      </w:r>
      <w:r>
        <w:rPr>
          <w:spacing w:val="-2"/>
          <w:sz w:val="23"/>
        </w:rPr>
        <w:t xml:space="preserve"> </w:t>
      </w:r>
      <w:r>
        <w:rPr>
          <w:sz w:val="23"/>
        </w:rPr>
        <w:t>grooming items</w:t>
      </w:r>
      <w:r>
        <w:rPr>
          <w:spacing w:val="-3"/>
          <w:sz w:val="23"/>
        </w:rPr>
        <w:t xml:space="preserve"> </w:t>
      </w:r>
      <w:r>
        <w:rPr>
          <w:sz w:val="23"/>
        </w:rPr>
        <w:t>for</w:t>
      </w:r>
      <w:r>
        <w:rPr>
          <w:spacing w:val="-1"/>
          <w:sz w:val="23"/>
        </w:rPr>
        <w:t xml:space="preserve"> </w:t>
      </w:r>
      <w:r>
        <w:rPr>
          <w:sz w:val="23"/>
        </w:rPr>
        <w:t>personal</w:t>
      </w:r>
      <w:r>
        <w:rPr>
          <w:spacing w:val="-3"/>
          <w:sz w:val="23"/>
        </w:rPr>
        <w:t xml:space="preserve"> </w:t>
      </w:r>
      <w:r>
        <w:rPr>
          <w:spacing w:val="-2"/>
          <w:sz w:val="23"/>
        </w:rPr>
        <w:t>hygiene.</w:t>
      </w:r>
    </w:p>
    <w:p w14:paraId="3F891109" w14:textId="77777777" w:rsidR="00455A2A" w:rsidRDefault="00455A2A">
      <w:pPr>
        <w:pStyle w:val="BodyText"/>
        <w:spacing w:before="7"/>
      </w:pPr>
    </w:p>
    <w:p w14:paraId="085F4DFB" w14:textId="77777777" w:rsidR="00455A2A" w:rsidRDefault="00092419">
      <w:pPr>
        <w:pStyle w:val="Heading2"/>
        <w:ind w:left="1237"/>
      </w:pPr>
      <w:r>
        <w:t>Key</w:t>
      </w:r>
      <w:r>
        <w:rPr>
          <w:spacing w:val="-2"/>
        </w:rPr>
        <w:t xml:space="preserve"> </w:t>
      </w:r>
      <w:r>
        <w:t>Inquiry</w:t>
      </w:r>
      <w:r>
        <w:rPr>
          <w:spacing w:val="-1"/>
        </w:rPr>
        <w:t xml:space="preserve"> </w:t>
      </w:r>
      <w:r>
        <w:rPr>
          <w:spacing w:val="-2"/>
        </w:rPr>
        <w:t>Questions</w:t>
      </w:r>
    </w:p>
    <w:p w14:paraId="4B3F4324" w14:textId="77777777" w:rsidR="00455A2A" w:rsidRDefault="00092419">
      <w:pPr>
        <w:pStyle w:val="BodyText"/>
        <w:spacing w:before="7" w:line="244" w:lineRule="auto"/>
        <w:ind w:left="1237" w:right="262"/>
      </w:pPr>
      <w:r>
        <w:t>The learners could be asked the following question(s) to elicit responses on grooming items:</w:t>
      </w:r>
    </w:p>
    <w:p w14:paraId="54FF9551" w14:textId="77777777" w:rsidR="00455A2A" w:rsidRDefault="00092419">
      <w:pPr>
        <w:pStyle w:val="ListParagraph"/>
        <w:numPr>
          <w:ilvl w:val="0"/>
          <w:numId w:val="41"/>
        </w:numPr>
        <w:tabs>
          <w:tab w:val="left" w:pos="1584"/>
        </w:tabs>
        <w:spacing w:line="308" w:lineRule="exact"/>
        <w:ind w:left="1584" w:hanging="347"/>
        <w:rPr>
          <w:sz w:val="23"/>
        </w:rPr>
      </w:pPr>
      <w:r>
        <w:rPr>
          <w:sz w:val="23"/>
        </w:rPr>
        <w:t>What</w:t>
      </w:r>
      <w:r>
        <w:rPr>
          <w:spacing w:val="-4"/>
          <w:sz w:val="23"/>
        </w:rPr>
        <w:t xml:space="preserve"> </w:t>
      </w:r>
      <w:r>
        <w:rPr>
          <w:sz w:val="23"/>
        </w:rPr>
        <w:t>do you</w:t>
      </w:r>
      <w:r>
        <w:rPr>
          <w:spacing w:val="-2"/>
          <w:sz w:val="23"/>
        </w:rPr>
        <w:t xml:space="preserve"> </w:t>
      </w:r>
      <w:r>
        <w:rPr>
          <w:sz w:val="23"/>
        </w:rPr>
        <w:t>use</w:t>
      </w:r>
      <w:r>
        <w:rPr>
          <w:spacing w:val="-1"/>
          <w:sz w:val="23"/>
        </w:rPr>
        <w:t xml:space="preserve"> </w:t>
      </w:r>
      <w:r>
        <w:rPr>
          <w:sz w:val="23"/>
        </w:rPr>
        <w:t>to</w:t>
      </w:r>
      <w:r>
        <w:rPr>
          <w:spacing w:val="-1"/>
          <w:sz w:val="23"/>
        </w:rPr>
        <w:t xml:space="preserve"> </w:t>
      </w:r>
      <w:r>
        <w:rPr>
          <w:sz w:val="23"/>
        </w:rPr>
        <w:t>make</w:t>
      </w:r>
      <w:r>
        <w:rPr>
          <w:spacing w:val="-1"/>
          <w:sz w:val="23"/>
        </w:rPr>
        <w:t xml:space="preserve"> </w:t>
      </w:r>
      <w:r>
        <w:rPr>
          <w:sz w:val="23"/>
        </w:rPr>
        <w:t>yourself</w:t>
      </w:r>
      <w:r>
        <w:rPr>
          <w:spacing w:val="-2"/>
          <w:sz w:val="23"/>
        </w:rPr>
        <w:t xml:space="preserve"> smart?</w:t>
      </w:r>
    </w:p>
    <w:p w14:paraId="6C102B13" w14:textId="77777777" w:rsidR="00455A2A" w:rsidRDefault="00455A2A">
      <w:pPr>
        <w:pStyle w:val="BodyText"/>
        <w:spacing w:before="8"/>
      </w:pPr>
    </w:p>
    <w:p w14:paraId="43517243" w14:textId="77777777" w:rsidR="00455A2A" w:rsidRDefault="00092419">
      <w:pPr>
        <w:pStyle w:val="Heading2"/>
        <w:ind w:left="1237"/>
      </w:pPr>
      <w:r>
        <w:t>Suggested</w:t>
      </w:r>
      <w:r>
        <w:rPr>
          <w:spacing w:val="-2"/>
        </w:rPr>
        <w:t xml:space="preserve"> </w:t>
      </w:r>
      <w:r>
        <w:t>Learning</w:t>
      </w:r>
      <w:r>
        <w:rPr>
          <w:spacing w:val="1"/>
        </w:rPr>
        <w:t xml:space="preserve"> </w:t>
      </w:r>
      <w:r>
        <w:rPr>
          <w:spacing w:val="-2"/>
        </w:rPr>
        <w:t>Experiences</w:t>
      </w:r>
    </w:p>
    <w:p w14:paraId="26993FA5" w14:textId="77777777" w:rsidR="00455A2A" w:rsidRDefault="00092419">
      <w:pPr>
        <w:pStyle w:val="BodyText"/>
        <w:spacing w:before="5"/>
        <w:ind w:left="1237"/>
      </w:pPr>
      <w:r>
        <w:t>The</w:t>
      </w:r>
      <w:r>
        <w:rPr>
          <w:spacing w:val="-2"/>
        </w:rPr>
        <w:t xml:space="preserve"> </w:t>
      </w:r>
      <w:r>
        <w:t>learners</w:t>
      </w:r>
      <w:r>
        <w:rPr>
          <w:spacing w:val="-3"/>
        </w:rPr>
        <w:t xml:space="preserve"> </w:t>
      </w:r>
      <w:r>
        <w:t>could</w:t>
      </w:r>
      <w:r>
        <w:rPr>
          <w:spacing w:val="-1"/>
        </w:rPr>
        <w:t xml:space="preserve"> </w:t>
      </w:r>
      <w:r>
        <w:t>be guided</w:t>
      </w:r>
      <w:r>
        <w:rPr>
          <w:spacing w:val="-1"/>
        </w:rPr>
        <w:t xml:space="preserve"> </w:t>
      </w:r>
      <w:r>
        <w:rPr>
          <w:spacing w:val="-5"/>
        </w:rPr>
        <w:t>to:</w:t>
      </w:r>
    </w:p>
    <w:p w14:paraId="602B6578" w14:textId="77777777" w:rsidR="00455A2A" w:rsidRDefault="00092419">
      <w:pPr>
        <w:pStyle w:val="ListParagraph"/>
        <w:numPr>
          <w:ilvl w:val="1"/>
          <w:numId w:val="41"/>
        </w:numPr>
        <w:tabs>
          <w:tab w:val="left" w:pos="1584"/>
        </w:tabs>
        <w:spacing w:before="5"/>
        <w:ind w:left="1584" w:hanging="347"/>
        <w:jc w:val="both"/>
        <w:rPr>
          <w:sz w:val="23"/>
        </w:rPr>
      </w:pPr>
      <w:r>
        <w:rPr>
          <w:sz w:val="23"/>
        </w:rPr>
        <w:t>identify</w:t>
      </w:r>
      <w:r>
        <w:rPr>
          <w:spacing w:val="-5"/>
          <w:sz w:val="23"/>
        </w:rPr>
        <w:t xml:space="preserve"> </w:t>
      </w:r>
      <w:r>
        <w:rPr>
          <w:sz w:val="23"/>
        </w:rPr>
        <w:t>grooming</w:t>
      </w:r>
      <w:r>
        <w:rPr>
          <w:spacing w:val="-1"/>
          <w:sz w:val="23"/>
        </w:rPr>
        <w:t xml:space="preserve"> </w:t>
      </w:r>
      <w:r>
        <w:rPr>
          <w:sz w:val="23"/>
        </w:rPr>
        <w:t>items</w:t>
      </w:r>
      <w:r>
        <w:rPr>
          <w:spacing w:val="-5"/>
          <w:sz w:val="23"/>
        </w:rPr>
        <w:t xml:space="preserve"> </w:t>
      </w:r>
      <w:r>
        <w:rPr>
          <w:sz w:val="23"/>
        </w:rPr>
        <w:t>by</w:t>
      </w:r>
      <w:r>
        <w:rPr>
          <w:spacing w:val="-4"/>
          <w:sz w:val="23"/>
        </w:rPr>
        <w:t xml:space="preserve"> </w:t>
      </w:r>
      <w:proofErr w:type="gramStart"/>
      <w:r>
        <w:rPr>
          <w:spacing w:val="-2"/>
          <w:sz w:val="23"/>
        </w:rPr>
        <w:t>realia;.</w:t>
      </w:r>
      <w:proofErr w:type="gramEnd"/>
    </w:p>
    <w:p w14:paraId="7BE0A633" w14:textId="77777777" w:rsidR="00455A2A" w:rsidRDefault="00092419">
      <w:pPr>
        <w:pStyle w:val="ListParagraph"/>
        <w:numPr>
          <w:ilvl w:val="1"/>
          <w:numId w:val="41"/>
        </w:numPr>
        <w:tabs>
          <w:tab w:val="left" w:pos="1585"/>
        </w:tabs>
        <w:spacing w:before="4" w:line="244" w:lineRule="auto"/>
        <w:ind w:right="270"/>
        <w:jc w:val="both"/>
        <w:rPr>
          <w:sz w:val="23"/>
        </w:rPr>
      </w:pPr>
      <w:r>
        <w:rPr>
          <w:sz w:val="23"/>
        </w:rPr>
        <w:t>use</w:t>
      </w:r>
      <w:r>
        <w:rPr>
          <w:spacing w:val="-9"/>
          <w:sz w:val="23"/>
        </w:rPr>
        <w:t xml:space="preserve"> </w:t>
      </w:r>
      <w:r>
        <w:rPr>
          <w:sz w:val="23"/>
        </w:rPr>
        <w:t>of</w:t>
      </w:r>
      <w:r>
        <w:rPr>
          <w:spacing w:val="-11"/>
          <w:sz w:val="23"/>
        </w:rPr>
        <w:t xml:space="preserve"> </w:t>
      </w:r>
      <w:r>
        <w:rPr>
          <w:sz w:val="23"/>
        </w:rPr>
        <w:t>grooming</w:t>
      </w:r>
      <w:r>
        <w:rPr>
          <w:spacing w:val="-7"/>
          <w:sz w:val="23"/>
        </w:rPr>
        <w:t xml:space="preserve"> </w:t>
      </w:r>
      <w:r>
        <w:rPr>
          <w:sz w:val="23"/>
        </w:rPr>
        <w:t>items</w:t>
      </w:r>
      <w:r>
        <w:rPr>
          <w:spacing w:val="-7"/>
          <w:sz w:val="23"/>
        </w:rPr>
        <w:t xml:space="preserve"> </w:t>
      </w:r>
      <w:r>
        <w:rPr>
          <w:sz w:val="23"/>
        </w:rPr>
        <w:t>such</w:t>
      </w:r>
      <w:r>
        <w:rPr>
          <w:spacing w:val="-8"/>
          <w:sz w:val="23"/>
        </w:rPr>
        <w:t xml:space="preserve"> </w:t>
      </w:r>
      <w:r>
        <w:rPr>
          <w:sz w:val="23"/>
        </w:rPr>
        <w:t>as</w:t>
      </w:r>
      <w:r>
        <w:rPr>
          <w:spacing w:val="-8"/>
          <w:sz w:val="23"/>
        </w:rPr>
        <w:t xml:space="preserve"> </w:t>
      </w:r>
      <w:r>
        <w:rPr>
          <w:sz w:val="23"/>
        </w:rPr>
        <w:t>nail</w:t>
      </w:r>
      <w:r>
        <w:rPr>
          <w:spacing w:val="-8"/>
          <w:sz w:val="23"/>
        </w:rPr>
        <w:t xml:space="preserve"> </w:t>
      </w:r>
      <w:r>
        <w:rPr>
          <w:sz w:val="23"/>
        </w:rPr>
        <w:t>cutters,</w:t>
      </w:r>
      <w:r>
        <w:rPr>
          <w:spacing w:val="-11"/>
          <w:sz w:val="23"/>
        </w:rPr>
        <w:t xml:space="preserve"> </w:t>
      </w:r>
      <w:r>
        <w:rPr>
          <w:sz w:val="23"/>
        </w:rPr>
        <w:t>combs,</w:t>
      </w:r>
      <w:r>
        <w:rPr>
          <w:spacing w:val="-11"/>
          <w:sz w:val="23"/>
        </w:rPr>
        <w:t xml:space="preserve"> </w:t>
      </w:r>
      <w:r>
        <w:rPr>
          <w:sz w:val="23"/>
        </w:rPr>
        <w:t>oils,</w:t>
      </w:r>
      <w:r>
        <w:rPr>
          <w:spacing w:val="-11"/>
          <w:sz w:val="23"/>
        </w:rPr>
        <w:t xml:space="preserve"> </w:t>
      </w:r>
      <w:r>
        <w:rPr>
          <w:sz w:val="23"/>
        </w:rPr>
        <w:t>mirrors,</w:t>
      </w:r>
      <w:r>
        <w:rPr>
          <w:spacing w:val="-11"/>
          <w:sz w:val="23"/>
        </w:rPr>
        <w:t xml:space="preserve"> </w:t>
      </w:r>
      <w:proofErr w:type="gramStart"/>
      <w:r>
        <w:rPr>
          <w:sz w:val="23"/>
        </w:rPr>
        <w:t>hair brushes</w:t>
      </w:r>
      <w:proofErr w:type="gramEnd"/>
      <w:r>
        <w:rPr>
          <w:sz w:val="23"/>
        </w:rPr>
        <w:t>, shoe polish and shoe brushes;</w:t>
      </w:r>
    </w:p>
    <w:p w14:paraId="7454EB29" w14:textId="77777777" w:rsidR="00455A2A" w:rsidRDefault="00092419">
      <w:pPr>
        <w:pStyle w:val="ListParagraph"/>
        <w:numPr>
          <w:ilvl w:val="1"/>
          <w:numId w:val="41"/>
        </w:numPr>
        <w:tabs>
          <w:tab w:val="left" w:pos="1585"/>
        </w:tabs>
        <w:spacing w:line="244" w:lineRule="auto"/>
        <w:ind w:right="267"/>
        <w:jc w:val="both"/>
        <w:rPr>
          <w:sz w:val="23"/>
        </w:rPr>
      </w:pPr>
      <w:r>
        <w:rPr>
          <w:sz w:val="23"/>
        </w:rPr>
        <w:t xml:space="preserve">point out specific pictures if different items on charts and flash </w:t>
      </w:r>
      <w:r>
        <w:rPr>
          <w:spacing w:val="-2"/>
          <w:sz w:val="23"/>
        </w:rPr>
        <w:t>cards;</w:t>
      </w:r>
    </w:p>
    <w:p w14:paraId="78CE6ED0" w14:textId="77777777" w:rsidR="00455A2A" w:rsidRDefault="00092419">
      <w:pPr>
        <w:pStyle w:val="ListParagraph"/>
        <w:numPr>
          <w:ilvl w:val="1"/>
          <w:numId w:val="41"/>
        </w:numPr>
        <w:tabs>
          <w:tab w:val="left" w:pos="1585"/>
        </w:tabs>
        <w:spacing w:line="244" w:lineRule="auto"/>
        <w:ind w:right="269"/>
        <w:jc w:val="both"/>
        <w:rPr>
          <w:sz w:val="23"/>
        </w:rPr>
      </w:pPr>
      <w:r>
        <w:rPr>
          <w:sz w:val="23"/>
        </w:rPr>
        <w:t>sort</w:t>
      </w:r>
      <w:r>
        <w:rPr>
          <w:spacing w:val="-7"/>
          <w:sz w:val="23"/>
        </w:rPr>
        <w:t xml:space="preserve"> </w:t>
      </w:r>
      <w:r>
        <w:rPr>
          <w:sz w:val="23"/>
        </w:rPr>
        <w:t>and</w:t>
      </w:r>
      <w:r>
        <w:rPr>
          <w:spacing w:val="-8"/>
          <w:sz w:val="23"/>
        </w:rPr>
        <w:t xml:space="preserve"> </w:t>
      </w:r>
      <w:r>
        <w:rPr>
          <w:sz w:val="23"/>
        </w:rPr>
        <w:t>group</w:t>
      </w:r>
      <w:r>
        <w:rPr>
          <w:spacing w:val="-11"/>
          <w:sz w:val="23"/>
        </w:rPr>
        <w:t xml:space="preserve"> </w:t>
      </w:r>
      <w:r>
        <w:rPr>
          <w:sz w:val="23"/>
        </w:rPr>
        <w:t>their</w:t>
      </w:r>
      <w:r>
        <w:rPr>
          <w:spacing w:val="-6"/>
          <w:sz w:val="23"/>
        </w:rPr>
        <w:t xml:space="preserve"> </w:t>
      </w:r>
      <w:r>
        <w:rPr>
          <w:sz w:val="23"/>
        </w:rPr>
        <w:t>grooming</w:t>
      </w:r>
      <w:r>
        <w:rPr>
          <w:spacing w:val="-7"/>
          <w:sz w:val="23"/>
        </w:rPr>
        <w:t xml:space="preserve"> </w:t>
      </w:r>
      <w:r>
        <w:rPr>
          <w:sz w:val="23"/>
        </w:rPr>
        <w:t>items</w:t>
      </w:r>
      <w:r>
        <w:rPr>
          <w:spacing w:val="-9"/>
          <w:sz w:val="23"/>
        </w:rPr>
        <w:t xml:space="preserve"> </w:t>
      </w:r>
      <w:r>
        <w:rPr>
          <w:sz w:val="23"/>
        </w:rPr>
        <w:t>according</w:t>
      </w:r>
      <w:r>
        <w:rPr>
          <w:spacing w:val="-7"/>
          <w:sz w:val="23"/>
        </w:rPr>
        <w:t xml:space="preserve"> </w:t>
      </w:r>
      <w:r>
        <w:rPr>
          <w:sz w:val="23"/>
        </w:rPr>
        <w:t>to</w:t>
      </w:r>
      <w:r>
        <w:rPr>
          <w:spacing w:val="-9"/>
          <w:sz w:val="23"/>
        </w:rPr>
        <w:t xml:space="preserve"> </w:t>
      </w:r>
      <w:r>
        <w:rPr>
          <w:sz w:val="23"/>
        </w:rPr>
        <w:t>specific</w:t>
      </w:r>
      <w:r>
        <w:rPr>
          <w:spacing w:val="-8"/>
          <w:sz w:val="23"/>
        </w:rPr>
        <w:t xml:space="preserve"> </w:t>
      </w:r>
      <w:r>
        <w:rPr>
          <w:sz w:val="23"/>
        </w:rPr>
        <w:t>uses</w:t>
      </w:r>
      <w:r>
        <w:rPr>
          <w:spacing w:val="-8"/>
          <w:sz w:val="23"/>
        </w:rPr>
        <w:t xml:space="preserve"> </w:t>
      </w:r>
      <w:r>
        <w:rPr>
          <w:sz w:val="23"/>
        </w:rPr>
        <w:t>such as bathing, brushing teeth, combing hair, or controlling drooling (where applicable);</w:t>
      </w:r>
    </w:p>
    <w:p w14:paraId="227E298F" w14:textId="77777777" w:rsidR="00455A2A" w:rsidRDefault="00092419">
      <w:pPr>
        <w:pStyle w:val="ListParagraph"/>
        <w:numPr>
          <w:ilvl w:val="1"/>
          <w:numId w:val="41"/>
        </w:numPr>
        <w:tabs>
          <w:tab w:val="left" w:pos="1585"/>
        </w:tabs>
        <w:spacing w:line="244" w:lineRule="auto"/>
        <w:ind w:right="270"/>
        <w:jc w:val="both"/>
        <w:rPr>
          <w:sz w:val="23"/>
        </w:rPr>
      </w:pPr>
      <w:r>
        <w:rPr>
          <w:sz w:val="23"/>
        </w:rPr>
        <w:t>play</w:t>
      </w:r>
      <w:r>
        <w:rPr>
          <w:spacing w:val="-5"/>
          <w:sz w:val="23"/>
        </w:rPr>
        <w:t xml:space="preserve"> </w:t>
      </w:r>
      <w:r>
        <w:rPr>
          <w:sz w:val="23"/>
        </w:rPr>
        <w:t>sorting</w:t>
      </w:r>
      <w:r>
        <w:rPr>
          <w:spacing w:val="-6"/>
          <w:sz w:val="23"/>
        </w:rPr>
        <w:t xml:space="preserve"> </w:t>
      </w:r>
      <w:r>
        <w:rPr>
          <w:sz w:val="23"/>
        </w:rPr>
        <w:t>games</w:t>
      </w:r>
      <w:r>
        <w:rPr>
          <w:spacing w:val="-9"/>
          <w:sz w:val="23"/>
        </w:rPr>
        <w:t xml:space="preserve"> </w:t>
      </w:r>
      <w:r>
        <w:rPr>
          <w:sz w:val="23"/>
        </w:rPr>
        <w:t>or</w:t>
      </w:r>
      <w:r>
        <w:rPr>
          <w:spacing w:val="-7"/>
          <w:sz w:val="23"/>
        </w:rPr>
        <w:t xml:space="preserve"> </w:t>
      </w:r>
      <w:r>
        <w:rPr>
          <w:sz w:val="23"/>
        </w:rPr>
        <w:t>drag</w:t>
      </w:r>
      <w:r>
        <w:rPr>
          <w:spacing w:val="-5"/>
          <w:sz w:val="23"/>
        </w:rPr>
        <w:t xml:space="preserve"> </w:t>
      </w:r>
      <w:r>
        <w:rPr>
          <w:sz w:val="23"/>
        </w:rPr>
        <w:t>and</w:t>
      </w:r>
      <w:r>
        <w:rPr>
          <w:spacing w:val="-7"/>
          <w:sz w:val="23"/>
        </w:rPr>
        <w:t xml:space="preserve"> </w:t>
      </w:r>
      <w:r>
        <w:rPr>
          <w:sz w:val="23"/>
        </w:rPr>
        <w:t>drop</w:t>
      </w:r>
      <w:r>
        <w:rPr>
          <w:spacing w:val="-6"/>
          <w:sz w:val="23"/>
        </w:rPr>
        <w:t xml:space="preserve"> </w:t>
      </w:r>
      <w:r>
        <w:rPr>
          <w:sz w:val="23"/>
        </w:rPr>
        <w:t>computer</w:t>
      </w:r>
      <w:r>
        <w:rPr>
          <w:spacing w:val="-5"/>
          <w:sz w:val="23"/>
        </w:rPr>
        <w:t xml:space="preserve"> </w:t>
      </w:r>
      <w:r>
        <w:rPr>
          <w:sz w:val="23"/>
        </w:rPr>
        <w:t>games</w:t>
      </w:r>
      <w:r>
        <w:rPr>
          <w:spacing w:val="-9"/>
          <w:sz w:val="23"/>
        </w:rPr>
        <w:t xml:space="preserve"> </w:t>
      </w:r>
      <w:r>
        <w:rPr>
          <w:sz w:val="23"/>
        </w:rPr>
        <w:t>on</w:t>
      </w:r>
      <w:r>
        <w:rPr>
          <w:spacing w:val="-6"/>
          <w:sz w:val="23"/>
        </w:rPr>
        <w:t xml:space="preserve"> </w:t>
      </w:r>
      <w:r>
        <w:rPr>
          <w:sz w:val="23"/>
        </w:rPr>
        <w:t xml:space="preserve">grooming </w:t>
      </w:r>
      <w:r>
        <w:rPr>
          <w:spacing w:val="-2"/>
          <w:sz w:val="23"/>
        </w:rPr>
        <w:t>items.</w:t>
      </w:r>
    </w:p>
    <w:p w14:paraId="5D0D2080" w14:textId="77777777" w:rsidR="00455A2A" w:rsidRDefault="00092419">
      <w:pPr>
        <w:pStyle w:val="Heading2"/>
        <w:spacing w:before="299"/>
        <w:ind w:left="1237"/>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5BA4A843" w14:textId="77777777" w:rsidR="00455A2A" w:rsidRDefault="00092419">
      <w:pPr>
        <w:pStyle w:val="ListParagraph"/>
        <w:numPr>
          <w:ilvl w:val="1"/>
          <w:numId w:val="41"/>
        </w:numPr>
        <w:tabs>
          <w:tab w:val="left" w:pos="1586"/>
        </w:tabs>
        <w:spacing w:before="5" w:line="244" w:lineRule="auto"/>
        <w:ind w:left="1586" w:right="341" w:hanging="349"/>
        <w:rPr>
          <w:sz w:val="23"/>
        </w:rPr>
      </w:pPr>
      <w:r>
        <w:rPr>
          <w:b/>
          <w:sz w:val="23"/>
        </w:rPr>
        <w:t xml:space="preserve">Self-Efficacy </w:t>
      </w:r>
      <w:r>
        <w:rPr>
          <w:sz w:val="23"/>
        </w:rPr>
        <w:t>will be achieved as learners identify grooming items for specific purposes.</w:t>
      </w:r>
    </w:p>
    <w:p w14:paraId="56D80368" w14:textId="77777777" w:rsidR="00455A2A" w:rsidRDefault="00092419">
      <w:pPr>
        <w:pStyle w:val="ListParagraph"/>
        <w:numPr>
          <w:ilvl w:val="1"/>
          <w:numId w:val="41"/>
        </w:numPr>
        <w:tabs>
          <w:tab w:val="left" w:pos="1586"/>
        </w:tabs>
        <w:spacing w:line="244" w:lineRule="auto"/>
        <w:ind w:left="1586" w:right="468"/>
        <w:rPr>
          <w:sz w:val="23"/>
        </w:rPr>
      </w:pPr>
      <w:r>
        <w:rPr>
          <w:b/>
          <w:sz w:val="23"/>
        </w:rPr>
        <w:t xml:space="preserve">Communication and Collaboration </w:t>
      </w:r>
      <w:r>
        <w:rPr>
          <w:sz w:val="23"/>
        </w:rPr>
        <w:t>will be enhanced as learners play games on identifying grooming items.</w:t>
      </w:r>
    </w:p>
    <w:p w14:paraId="38078A4B" w14:textId="77777777" w:rsidR="00455A2A" w:rsidRDefault="00455A2A">
      <w:pPr>
        <w:pStyle w:val="ListParagraph"/>
        <w:spacing w:line="244" w:lineRule="auto"/>
        <w:rPr>
          <w:sz w:val="23"/>
        </w:rPr>
        <w:sectPr w:rsidR="00455A2A">
          <w:pgSz w:w="9980" w:h="14180"/>
          <w:pgMar w:top="1380" w:right="425" w:bottom="1120" w:left="850" w:header="0" w:footer="939" w:gutter="0"/>
          <w:cols w:space="720"/>
        </w:sectPr>
      </w:pPr>
    </w:p>
    <w:p w14:paraId="14512D19" w14:textId="77777777" w:rsidR="00455A2A" w:rsidRDefault="00092419">
      <w:pPr>
        <w:pStyle w:val="ListParagraph"/>
        <w:numPr>
          <w:ilvl w:val="0"/>
          <w:numId w:val="40"/>
        </w:numPr>
        <w:tabs>
          <w:tab w:val="left" w:pos="1385"/>
        </w:tabs>
        <w:spacing w:before="69" w:line="244" w:lineRule="auto"/>
        <w:ind w:right="832"/>
        <w:rPr>
          <w:sz w:val="23"/>
        </w:rPr>
      </w:pPr>
      <w:r>
        <w:rPr>
          <w:b/>
          <w:color w:val="231F20"/>
          <w:sz w:val="23"/>
        </w:rPr>
        <w:lastRenderedPageBreak/>
        <w:t xml:space="preserve">Digital Literacy </w:t>
      </w:r>
      <w:r>
        <w:rPr>
          <w:color w:val="231F20"/>
          <w:sz w:val="23"/>
        </w:rPr>
        <w:t>will be achieved as learners manipulate digital devices to learn about grooming items by either listening, watching, touching, tapping or stamping.</w:t>
      </w:r>
    </w:p>
    <w:p w14:paraId="093BE75C" w14:textId="77777777" w:rsidR="00455A2A" w:rsidRDefault="00455A2A">
      <w:pPr>
        <w:pStyle w:val="BodyText"/>
      </w:pPr>
    </w:p>
    <w:p w14:paraId="5A276EA4" w14:textId="77777777" w:rsidR="00455A2A" w:rsidRDefault="00092419">
      <w:pPr>
        <w:pStyle w:val="Heading2"/>
        <w:ind w:left="1038"/>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35CC6897" w14:textId="77777777" w:rsidR="00455A2A" w:rsidRDefault="00092419">
      <w:pPr>
        <w:pStyle w:val="ListParagraph"/>
        <w:numPr>
          <w:ilvl w:val="0"/>
          <w:numId w:val="40"/>
        </w:numPr>
        <w:tabs>
          <w:tab w:val="left" w:pos="1385"/>
        </w:tabs>
        <w:spacing w:before="5" w:line="244" w:lineRule="auto"/>
        <w:ind w:right="650"/>
        <w:rPr>
          <w:sz w:val="23"/>
        </w:rPr>
      </w:pPr>
      <w:r>
        <w:rPr>
          <w:b/>
          <w:color w:val="231F20"/>
          <w:sz w:val="23"/>
        </w:rPr>
        <w:t xml:space="preserve">Health Education: Personal hygiene </w:t>
      </w:r>
      <w:r>
        <w:rPr>
          <w:color w:val="231F20"/>
          <w:sz w:val="23"/>
        </w:rPr>
        <w:t>will be achieved as learners identify and use grooming items.</w:t>
      </w:r>
    </w:p>
    <w:p w14:paraId="7DD5289E" w14:textId="77777777" w:rsidR="00455A2A" w:rsidRDefault="00092419">
      <w:pPr>
        <w:pStyle w:val="ListParagraph"/>
        <w:numPr>
          <w:ilvl w:val="0"/>
          <w:numId w:val="40"/>
        </w:numPr>
        <w:tabs>
          <w:tab w:val="left" w:pos="1385"/>
        </w:tabs>
        <w:spacing w:line="244" w:lineRule="auto"/>
        <w:ind w:right="925"/>
        <w:rPr>
          <w:sz w:val="23"/>
        </w:rPr>
      </w:pPr>
      <w:r>
        <w:rPr>
          <w:b/>
          <w:color w:val="231F20"/>
          <w:sz w:val="23"/>
        </w:rPr>
        <w:t xml:space="preserve">Parental Engagement and Empowerment </w:t>
      </w:r>
      <w:r>
        <w:rPr>
          <w:color w:val="231F20"/>
          <w:sz w:val="23"/>
        </w:rPr>
        <w:t>will be enhanced as learners are supported by parents and siblings to identify grooming items at home.</w:t>
      </w:r>
    </w:p>
    <w:p w14:paraId="75842557" w14:textId="77777777" w:rsidR="00455A2A" w:rsidRDefault="00092419">
      <w:pPr>
        <w:pStyle w:val="Heading2"/>
        <w:spacing w:before="306"/>
        <w:ind w:left="1038"/>
      </w:pPr>
      <w:r>
        <w:rPr>
          <w:color w:val="231F20"/>
        </w:rPr>
        <w:t>Link</w:t>
      </w:r>
      <w:r>
        <w:rPr>
          <w:color w:val="231F20"/>
          <w:spacing w:val="-1"/>
        </w:rPr>
        <w:t xml:space="preserve"> </w:t>
      </w:r>
      <w:r>
        <w:rPr>
          <w:color w:val="231F20"/>
        </w:rPr>
        <w:t xml:space="preserve">to </w:t>
      </w:r>
      <w:r>
        <w:rPr>
          <w:color w:val="231F20"/>
          <w:spacing w:val="-2"/>
        </w:rPr>
        <w:t>Values</w:t>
      </w:r>
    </w:p>
    <w:p w14:paraId="699962D4" w14:textId="77777777" w:rsidR="00455A2A" w:rsidRDefault="00092419">
      <w:pPr>
        <w:pStyle w:val="ListParagraph"/>
        <w:numPr>
          <w:ilvl w:val="0"/>
          <w:numId w:val="40"/>
        </w:numPr>
        <w:tabs>
          <w:tab w:val="left" w:pos="1386"/>
        </w:tabs>
        <w:spacing w:before="5" w:line="244" w:lineRule="auto"/>
        <w:ind w:left="1386" w:right="1040"/>
        <w:rPr>
          <w:sz w:val="23"/>
        </w:rPr>
      </w:pPr>
      <w:r>
        <w:rPr>
          <w:b/>
          <w:color w:val="231F20"/>
          <w:sz w:val="23"/>
        </w:rPr>
        <w:t xml:space="preserve">Responsibility </w:t>
      </w:r>
      <w:r>
        <w:rPr>
          <w:color w:val="231F20"/>
          <w:sz w:val="23"/>
        </w:rPr>
        <w:t>will be enhanced as learners take care of their grooming items.</w:t>
      </w:r>
    </w:p>
    <w:p w14:paraId="3C715255" w14:textId="77777777" w:rsidR="00455A2A" w:rsidRDefault="00455A2A">
      <w:pPr>
        <w:pStyle w:val="BodyText"/>
        <w:spacing w:before="2"/>
      </w:pPr>
    </w:p>
    <w:p w14:paraId="62704F42" w14:textId="77777777" w:rsidR="00455A2A" w:rsidRDefault="00092419">
      <w:pPr>
        <w:pStyle w:val="Heading2"/>
        <w:ind w:left="1038"/>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099D82A7" w14:textId="77777777" w:rsidR="00455A2A" w:rsidRDefault="00092419">
      <w:pPr>
        <w:pStyle w:val="ListParagraph"/>
        <w:numPr>
          <w:ilvl w:val="0"/>
          <w:numId w:val="40"/>
        </w:numPr>
        <w:tabs>
          <w:tab w:val="left" w:pos="1386"/>
        </w:tabs>
        <w:spacing w:before="5" w:line="244" w:lineRule="auto"/>
        <w:ind w:left="1386" w:right="878"/>
        <w:rPr>
          <w:sz w:val="23"/>
        </w:rPr>
      </w:pPr>
      <w:r>
        <w:rPr>
          <w:b/>
          <w:color w:val="231F20"/>
          <w:sz w:val="23"/>
        </w:rPr>
        <w:t xml:space="preserve">Orientation and mobility </w:t>
      </w:r>
      <w:r>
        <w:rPr>
          <w:color w:val="231F20"/>
          <w:sz w:val="23"/>
        </w:rPr>
        <w:t>will be achieved as learners move</w:t>
      </w:r>
      <w:r>
        <w:rPr>
          <w:color w:val="231F20"/>
          <w:spacing w:val="-1"/>
          <w:sz w:val="23"/>
        </w:rPr>
        <w:t xml:space="preserve"> </w:t>
      </w:r>
      <w:r>
        <w:rPr>
          <w:color w:val="231F20"/>
          <w:sz w:val="23"/>
        </w:rPr>
        <w:t>to identify locally available grooming items in the environment.</w:t>
      </w:r>
    </w:p>
    <w:p w14:paraId="7AA9F4D1" w14:textId="77777777" w:rsidR="00455A2A" w:rsidRDefault="00092419">
      <w:pPr>
        <w:pStyle w:val="ListParagraph"/>
        <w:numPr>
          <w:ilvl w:val="0"/>
          <w:numId w:val="40"/>
        </w:numPr>
        <w:tabs>
          <w:tab w:val="left" w:pos="1386"/>
        </w:tabs>
        <w:spacing w:line="244" w:lineRule="auto"/>
        <w:ind w:left="1386" w:right="720"/>
        <w:rPr>
          <w:sz w:val="23"/>
        </w:rPr>
      </w:pPr>
      <w:r>
        <w:rPr>
          <w:b/>
          <w:color w:val="231F20"/>
          <w:sz w:val="23"/>
        </w:rPr>
        <w:t xml:space="preserve">Communication, social and pre-literacy skills </w:t>
      </w:r>
      <w:r>
        <w:rPr>
          <w:color w:val="231F20"/>
          <w:sz w:val="23"/>
        </w:rPr>
        <w:t>will be enhanced as learners identify grooming items in pairs and groups.</w:t>
      </w:r>
    </w:p>
    <w:p w14:paraId="6521DFF3" w14:textId="77777777" w:rsidR="00455A2A" w:rsidRDefault="00092419">
      <w:pPr>
        <w:pStyle w:val="Heading2"/>
        <w:spacing w:before="308"/>
        <w:ind w:left="1038"/>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5F994804" w14:textId="77777777" w:rsidR="00455A2A" w:rsidRDefault="00092419">
      <w:pPr>
        <w:pStyle w:val="ListParagraph"/>
        <w:numPr>
          <w:ilvl w:val="0"/>
          <w:numId w:val="40"/>
        </w:numPr>
        <w:tabs>
          <w:tab w:val="left" w:pos="1386"/>
        </w:tabs>
        <w:spacing w:before="7" w:line="244" w:lineRule="auto"/>
        <w:ind w:left="1386" w:right="848"/>
        <w:rPr>
          <w:sz w:val="23"/>
        </w:rPr>
      </w:pPr>
      <w:r>
        <w:rPr>
          <w:color w:val="231F20"/>
          <w:sz w:val="23"/>
        </w:rPr>
        <w:t>The learner could be asked simple questions and be given clear instructions through the most effective communication modes.</w:t>
      </w:r>
    </w:p>
    <w:p w14:paraId="166C9A05" w14:textId="77777777" w:rsidR="00455A2A" w:rsidRDefault="00092419">
      <w:pPr>
        <w:pStyle w:val="ListParagraph"/>
        <w:numPr>
          <w:ilvl w:val="0"/>
          <w:numId w:val="40"/>
        </w:numPr>
        <w:tabs>
          <w:tab w:val="left" w:pos="1386"/>
        </w:tabs>
        <w:spacing w:line="244" w:lineRule="auto"/>
        <w:ind w:left="1386" w:right="570"/>
        <w:rPr>
          <w:sz w:val="23"/>
        </w:rPr>
      </w:pPr>
      <w:r>
        <w:rPr>
          <w:color w:val="231F20"/>
          <w:sz w:val="23"/>
        </w:rPr>
        <w:t xml:space="preserve">The learner could be observed using a checklist on all the skill areas that the learner is expected to master indicating the levels of mastery. Through an observation checklist, the teacher </w:t>
      </w:r>
      <w:proofErr w:type="gramStart"/>
      <w:r>
        <w:rPr>
          <w:color w:val="231F20"/>
          <w:sz w:val="23"/>
        </w:rPr>
        <w:t>is able to</w:t>
      </w:r>
      <w:proofErr w:type="gramEnd"/>
      <w:r>
        <w:rPr>
          <w:color w:val="231F20"/>
          <w:sz w:val="23"/>
        </w:rPr>
        <w:t xml:space="preserve"> keep records of the learner’s achievements.</w:t>
      </w:r>
    </w:p>
    <w:p w14:paraId="5F5D801D" w14:textId="77777777" w:rsidR="00455A2A" w:rsidRDefault="00092419">
      <w:pPr>
        <w:pStyle w:val="Heading2"/>
        <w:spacing w:before="303"/>
        <w:ind w:left="1038"/>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2108D19F" w14:textId="77777777" w:rsidR="00455A2A" w:rsidRDefault="00092419">
      <w:pPr>
        <w:pStyle w:val="BodyText"/>
        <w:spacing w:before="7" w:line="244" w:lineRule="auto"/>
        <w:ind w:left="1038" w:right="553"/>
      </w:pPr>
      <w:r>
        <w:rPr>
          <w:color w:val="231F20"/>
        </w:rPr>
        <w:t xml:space="preserve">The learners could play games on identifying grooming items at </w:t>
      </w:r>
      <w:r>
        <w:rPr>
          <w:color w:val="231F20"/>
          <w:spacing w:val="-2"/>
        </w:rPr>
        <w:t>school.</w:t>
      </w:r>
    </w:p>
    <w:p w14:paraId="6A5E889E" w14:textId="77777777" w:rsidR="00455A2A" w:rsidRDefault="00092419">
      <w:pPr>
        <w:pStyle w:val="Heading2"/>
        <w:spacing w:before="310"/>
        <w:ind w:left="1038"/>
      </w:pPr>
      <w:r>
        <w:rPr>
          <w:color w:val="231F20"/>
        </w:rPr>
        <w:t>Suggested</w:t>
      </w:r>
      <w:r>
        <w:rPr>
          <w:color w:val="231F20"/>
          <w:spacing w:val="-3"/>
        </w:rPr>
        <w:t xml:space="preserve"> </w:t>
      </w:r>
      <w:r>
        <w:rPr>
          <w:color w:val="231F20"/>
        </w:rPr>
        <w:t xml:space="preserve">Community </w:t>
      </w:r>
      <w:proofErr w:type="gramStart"/>
      <w:r>
        <w:rPr>
          <w:color w:val="231F20"/>
        </w:rPr>
        <w:t>Service</w:t>
      </w:r>
      <w:r>
        <w:rPr>
          <w:color w:val="231F20"/>
          <w:spacing w:val="-2"/>
        </w:rPr>
        <w:t xml:space="preserve"> </w:t>
      </w:r>
      <w:r>
        <w:rPr>
          <w:color w:val="231F20"/>
        </w:rPr>
        <w:t>Learning</w:t>
      </w:r>
      <w:proofErr w:type="gramEnd"/>
      <w:r>
        <w:rPr>
          <w:color w:val="231F20"/>
        </w:rPr>
        <w:t xml:space="preserve"> </w:t>
      </w:r>
      <w:r>
        <w:rPr>
          <w:color w:val="231F20"/>
          <w:spacing w:val="-2"/>
        </w:rPr>
        <w:t>Activities</w:t>
      </w:r>
    </w:p>
    <w:p w14:paraId="47ABF6A8" w14:textId="77777777" w:rsidR="00455A2A" w:rsidRDefault="00092419">
      <w:pPr>
        <w:pStyle w:val="BodyText"/>
        <w:spacing w:before="7" w:line="244" w:lineRule="auto"/>
        <w:ind w:left="1038" w:right="364"/>
      </w:pPr>
      <w:r>
        <w:rPr>
          <w:color w:val="231F20"/>
        </w:rPr>
        <w:t>The learners</w:t>
      </w:r>
      <w:r>
        <w:rPr>
          <w:color w:val="231F20"/>
          <w:spacing w:val="-1"/>
        </w:rPr>
        <w:t xml:space="preserve"> </w:t>
      </w:r>
      <w:r>
        <w:rPr>
          <w:color w:val="231F20"/>
        </w:rPr>
        <w:t>could be guided by parents</w:t>
      </w:r>
      <w:r>
        <w:rPr>
          <w:color w:val="231F20"/>
          <w:spacing w:val="-1"/>
        </w:rPr>
        <w:t xml:space="preserve"> </w:t>
      </w:r>
      <w:r>
        <w:rPr>
          <w:color w:val="231F20"/>
        </w:rPr>
        <w:t>or siblings to identify grooming items at home.</w:t>
      </w:r>
    </w:p>
    <w:p w14:paraId="2B225C08" w14:textId="77777777" w:rsidR="00455A2A" w:rsidRDefault="00455A2A">
      <w:pPr>
        <w:pStyle w:val="BodyText"/>
        <w:spacing w:line="244" w:lineRule="auto"/>
        <w:sectPr w:rsidR="00455A2A">
          <w:footerReference w:type="even" r:id="rId74"/>
          <w:footerReference w:type="default" r:id="rId75"/>
          <w:pgSz w:w="9980" w:h="14180"/>
          <w:pgMar w:top="1320" w:right="425" w:bottom="1120" w:left="850" w:header="0" w:footer="939" w:gutter="0"/>
          <w:pgNumType w:start="36"/>
          <w:cols w:space="720"/>
        </w:sectPr>
      </w:pPr>
    </w:p>
    <w:p w14:paraId="60315FF1" w14:textId="77777777" w:rsidR="00455A2A" w:rsidRDefault="00092419">
      <w:pPr>
        <w:pStyle w:val="Heading2"/>
        <w:spacing w:before="9"/>
      </w:pPr>
      <w:r>
        <w:lastRenderedPageBreak/>
        <w:t>Suggested</w:t>
      </w:r>
      <w:r>
        <w:rPr>
          <w:spacing w:val="-2"/>
        </w:rPr>
        <w:t xml:space="preserve"> </w:t>
      </w:r>
      <w:r>
        <w:t>Learning</w:t>
      </w:r>
      <w:r>
        <w:rPr>
          <w:spacing w:val="1"/>
        </w:rPr>
        <w:t xml:space="preserve"> </w:t>
      </w:r>
      <w:r>
        <w:rPr>
          <w:spacing w:val="-2"/>
        </w:rPr>
        <w:t>Resources</w:t>
      </w:r>
    </w:p>
    <w:p w14:paraId="613A93DD" w14:textId="77777777" w:rsidR="00455A2A" w:rsidRDefault="00092419">
      <w:pPr>
        <w:pStyle w:val="BodyText"/>
        <w:spacing w:before="7" w:line="244" w:lineRule="auto"/>
        <w:ind w:left="1037"/>
      </w:pPr>
      <w:r>
        <w:t xml:space="preserve">Combs, </w:t>
      </w:r>
      <w:proofErr w:type="gramStart"/>
      <w:r>
        <w:t>hair brushes</w:t>
      </w:r>
      <w:proofErr w:type="gramEnd"/>
      <w:r>
        <w:t xml:space="preserve">, nail-cutters, mirrors, shoe brushes, pictures, photographs, charts, digital devices, models, cut-outs, communication boards, objects of reference, identifiers, Teacher Aides, oral massaging </w:t>
      </w:r>
      <w:r>
        <w:rPr>
          <w:spacing w:val="-2"/>
        </w:rPr>
        <w:t>machine.</w:t>
      </w:r>
    </w:p>
    <w:p w14:paraId="1F477408" w14:textId="77777777" w:rsidR="00455A2A" w:rsidRDefault="00092419">
      <w:pPr>
        <w:pStyle w:val="Heading2"/>
        <w:spacing w:before="305"/>
      </w:pPr>
      <w:r>
        <w:t>Assessment</w:t>
      </w:r>
      <w:r>
        <w:rPr>
          <w:spacing w:val="-2"/>
        </w:rPr>
        <w:t xml:space="preserve"> Rubric</w:t>
      </w:r>
    </w:p>
    <w:p w14:paraId="133B1C38" w14:textId="77777777" w:rsidR="00455A2A" w:rsidRDefault="00092419">
      <w:pPr>
        <w:pStyle w:val="BodyText"/>
        <w:spacing w:before="7" w:line="244" w:lineRule="auto"/>
        <w:ind w:left="1037" w:right="262"/>
      </w:pPr>
      <w:r>
        <w:t>In this context, assessment involves evaluating a learner’s ability to demonstrate the learnt competences. It helps the teacher to monitor a learner’s progress and plan for appropriate interventions. The assessment should be based on rubric in the design and should be appropriate to the level of the learner such as below:</w:t>
      </w:r>
    </w:p>
    <w:p w14:paraId="5DB6447E" w14:textId="77777777" w:rsidR="00455A2A" w:rsidRDefault="00455A2A">
      <w:pPr>
        <w:pStyle w:val="BodyText"/>
        <w:spacing w:before="35"/>
        <w:rPr>
          <w:sz w:val="20"/>
        </w:rPr>
      </w:pPr>
    </w:p>
    <w:tbl>
      <w:tblPr>
        <w:tblW w:w="0" w:type="auto"/>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2"/>
        <w:gridCol w:w="1668"/>
        <w:gridCol w:w="1603"/>
        <w:gridCol w:w="1979"/>
      </w:tblGrid>
      <w:tr w:rsidR="00455A2A" w14:paraId="512F266D" w14:textId="77777777">
        <w:trPr>
          <w:trHeight w:val="629"/>
        </w:trPr>
        <w:tc>
          <w:tcPr>
            <w:tcW w:w="1972" w:type="dxa"/>
          </w:tcPr>
          <w:p w14:paraId="346E7FCC" w14:textId="77777777" w:rsidR="00455A2A" w:rsidRDefault="00092419">
            <w:pPr>
              <w:pStyle w:val="TableParagraph"/>
              <w:spacing w:before="1"/>
              <w:ind w:left="104"/>
              <w:rPr>
                <w:b/>
                <w:sz w:val="23"/>
              </w:rPr>
            </w:pPr>
            <w:r>
              <w:rPr>
                <w:b/>
                <w:spacing w:val="-2"/>
                <w:sz w:val="23"/>
              </w:rPr>
              <w:t>Exceeding</w:t>
            </w:r>
          </w:p>
          <w:p w14:paraId="0E298FC7" w14:textId="77777777" w:rsidR="00455A2A" w:rsidRDefault="00092419">
            <w:pPr>
              <w:pStyle w:val="TableParagraph"/>
              <w:spacing w:before="4" w:line="293" w:lineRule="exact"/>
              <w:ind w:left="104"/>
              <w:rPr>
                <w:b/>
                <w:sz w:val="23"/>
              </w:rPr>
            </w:pPr>
            <w:r>
              <w:rPr>
                <w:b/>
                <w:spacing w:val="-2"/>
                <w:sz w:val="23"/>
              </w:rPr>
              <w:t>Expectations</w:t>
            </w:r>
          </w:p>
        </w:tc>
        <w:tc>
          <w:tcPr>
            <w:tcW w:w="1668" w:type="dxa"/>
          </w:tcPr>
          <w:p w14:paraId="6B7D7086" w14:textId="77777777" w:rsidR="00455A2A" w:rsidRDefault="00092419">
            <w:pPr>
              <w:pStyle w:val="TableParagraph"/>
              <w:spacing w:before="1"/>
              <w:ind w:left="104"/>
              <w:rPr>
                <w:b/>
                <w:sz w:val="23"/>
              </w:rPr>
            </w:pPr>
            <w:r>
              <w:rPr>
                <w:b/>
                <w:spacing w:val="-2"/>
                <w:sz w:val="23"/>
              </w:rPr>
              <w:t>Meeting</w:t>
            </w:r>
          </w:p>
          <w:p w14:paraId="4652BD77" w14:textId="77777777" w:rsidR="00455A2A" w:rsidRDefault="00092419">
            <w:pPr>
              <w:pStyle w:val="TableParagraph"/>
              <w:spacing w:before="4" w:line="293" w:lineRule="exact"/>
              <w:ind w:left="104"/>
              <w:rPr>
                <w:b/>
                <w:sz w:val="23"/>
              </w:rPr>
            </w:pPr>
            <w:r>
              <w:rPr>
                <w:b/>
                <w:spacing w:val="-2"/>
                <w:sz w:val="23"/>
              </w:rPr>
              <w:t>Expectations</w:t>
            </w:r>
          </w:p>
        </w:tc>
        <w:tc>
          <w:tcPr>
            <w:tcW w:w="1603" w:type="dxa"/>
          </w:tcPr>
          <w:p w14:paraId="6F3B5093" w14:textId="77777777" w:rsidR="00455A2A" w:rsidRDefault="00092419">
            <w:pPr>
              <w:pStyle w:val="TableParagraph"/>
              <w:spacing w:before="1"/>
              <w:ind w:left="104"/>
              <w:rPr>
                <w:b/>
                <w:sz w:val="23"/>
              </w:rPr>
            </w:pPr>
            <w:r>
              <w:rPr>
                <w:b/>
                <w:spacing w:val="-2"/>
                <w:sz w:val="23"/>
              </w:rPr>
              <w:t>Approaching</w:t>
            </w:r>
          </w:p>
          <w:p w14:paraId="518F0925" w14:textId="77777777" w:rsidR="00455A2A" w:rsidRDefault="00092419">
            <w:pPr>
              <w:pStyle w:val="TableParagraph"/>
              <w:spacing w:before="4" w:line="293" w:lineRule="exact"/>
              <w:ind w:left="104"/>
              <w:rPr>
                <w:b/>
                <w:sz w:val="23"/>
              </w:rPr>
            </w:pPr>
            <w:r>
              <w:rPr>
                <w:b/>
                <w:spacing w:val="-2"/>
                <w:sz w:val="23"/>
              </w:rPr>
              <w:t>Expectations</w:t>
            </w:r>
          </w:p>
        </w:tc>
        <w:tc>
          <w:tcPr>
            <w:tcW w:w="1979" w:type="dxa"/>
          </w:tcPr>
          <w:p w14:paraId="775EA016" w14:textId="77777777" w:rsidR="00455A2A" w:rsidRDefault="00092419">
            <w:pPr>
              <w:pStyle w:val="TableParagraph"/>
              <w:spacing w:before="1"/>
              <w:ind w:left="103"/>
              <w:rPr>
                <w:b/>
                <w:sz w:val="23"/>
              </w:rPr>
            </w:pPr>
            <w:r>
              <w:rPr>
                <w:b/>
                <w:spacing w:val="-2"/>
                <w:sz w:val="23"/>
              </w:rPr>
              <w:t>Below</w:t>
            </w:r>
          </w:p>
          <w:p w14:paraId="04306F6C" w14:textId="77777777" w:rsidR="00455A2A" w:rsidRDefault="00092419">
            <w:pPr>
              <w:pStyle w:val="TableParagraph"/>
              <w:spacing w:before="4" w:line="293" w:lineRule="exact"/>
              <w:ind w:left="103"/>
              <w:rPr>
                <w:b/>
                <w:sz w:val="23"/>
              </w:rPr>
            </w:pPr>
            <w:r>
              <w:rPr>
                <w:b/>
                <w:spacing w:val="-2"/>
                <w:sz w:val="23"/>
              </w:rPr>
              <w:t>Expectations</w:t>
            </w:r>
          </w:p>
        </w:tc>
      </w:tr>
      <w:tr w:rsidR="00455A2A" w14:paraId="37B905A9" w14:textId="77777777">
        <w:trPr>
          <w:trHeight w:val="350"/>
        </w:trPr>
        <w:tc>
          <w:tcPr>
            <w:tcW w:w="1972" w:type="dxa"/>
            <w:tcBorders>
              <w:bottom w:val="nil"/>
            </w:tcBorders>
          </w:tcPr>
          <w:p w14:paraId="18E1F32D" w14:textId="77777777" w:rsidR="00455A2A" w:rsidRDefault="00092419">
            <w:pPr>
              <w:pStyle w:val="TableParagraph"/>
              <w:spacing w:before="3"/>
              <w:ind w:left="104"/>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668" w:type="dxa"/>
            <w:tcBorders>
              <w:bottom w:val="nil"/>
            </w:tcBorders>
          </w:tcPr>
          <w:p w14:paraId="2F3AB514" w14:textId="77777777" w:rsidR="00455A2A" w:rsidRDefault="00092419">
            <w:pPr>
              <w:pStyle w:val="TableParagraph"/>
              <w:spacing w:before="3"/>
              <w:ind w:left="104"/>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603" w:type="dxa"/>
            <w:tcBorders>
              <w:bottom w:val="nil"/>
            </w:tcBorders>
          </w:tcPr>
          <w:p w14:paraId="7A418ECA" w14:textId="77777777" w:rsidR="00455A2A" w:rsidRDefault="00092419">
            <w:pPr>
              <w:pStyle w:val="TableParagraph"/>
              <w:spacing w:before="3"/>
              <w:ind w:left="104"/>
              <w:rPr>
                <w:sz w:val="23"/>
              </w:rPr>
            </w:pPr>
            <w:r>
              <w:rPr>
                <w:sz w:val="23"/>
              </w:rPr>
              <w:t>The</w:t>
            </w:r>
            <w:r>
              <w:rPr>
                <w:spacing w:val="-2"/>
                <w:sz w:val="23"/>
              </w:rPr>
              <w:t xml:space="preserve"> learner</w:t>
            </w:r>
          </w:p>
        </w:tc>
        <w:tc>
          <w:tcPr>
            <w:tcW w:w="1979" w:type="dxa"/>
            <w:tcBorders>
              <w:bottom w:val="nil"/>
            </w:tcBorders>
          </w:tcPr>
          <w:p w14:paraId="400FC302" w14:textId="77777777" w:rsidR="00455A2A" w:rsidRDefault="00092419">
            <w:pPr>
              <w:pStyle w:val="TableParagraph"/>
              <w:spacing w:before="3"/>
              <w:ind w:left="103"/>
              <w:rPr>
                <w:sz w:val="23"/>
              </w:rPr>
            </w:pPr>
            <w:r>
              <w:rPr>
                <w:sz w:val="23"/>
              </w:rPr>
              <w:t>The</w:t>
            </w:r>
            <w:r>
              <w:rPr>
                <w:spacing w:val="-1"/>
                <w:sz w:val="23"/>
              </w:rPr>
              <w:t xml:space="preserve"> </w:t>
            </w:r>
            <w:r>
              <w:rPr>
                <w:sz w:val="23"/>
              </w:rPr>
              <w:t>learner</w:t>
            </w:r>
            <w:r>
              <w:rPr>
                <w:spacing w:val="1"/>
                <w:sz w:val="23"/>
              </w:rPr>
              <w:t xml:space="preserve"> </w:t>
            </w:r>
            <w:r>
              <w:rPr>
                <w:spacing w:val="-5"/>
                <w:sz w:val="23"/>
              </w:rPr>
              <w:t>has</w:t>
            </w:r>
          </w:p>
        </w:tc>
      </w:tr>
      <w:tr w:rsidR="00455A2A" w14:paraId="02876A25" w14:textId="77777777">
        <w:trPr>
          <w:trHeight w:val="315"/>
        </w:trPr>
        <w:tc>
          <w:tcPr>
            <w:tcW w:w="1972" w:type="dxa"/>
            <w:tcBorders>
              <w:top w:val="nil"/>
              <w:bottom w:val="nil"/>
            </w:tcBorders>
          </w:tcPr>
          <w:p w14:paraId="501AE761" w14:textId="77777777" w:rsidR="00455A2A" w:rsidRDefault="00092419">
            <w:pPr>
              <w:pStyle w:val="TableParagraph"/>
              <w:spacing w:line="279" w:lineRule="exact"/>
              <w:ind w:left="104"/>
              <w:rPr>
                <w:sz w:val="23"/>
              </w:rPr>
            </w:pPr>
            <w:r>
              <w:rPr>
                <w:sz w:val="23"/>
              </w:rPr>
              <w:t>able</w:t>
            </w:r>
            <w:r>
              <w:rPr>
                <w:spacing w:val="-1"/>
                <w:sz w:val="23"/>
              </w:rPr>
              <w:t xml:space="preserve"> </w:t>
            </w:r>
            <w:r>
              <w:rPr>
                <w:sz w:val="23"/>
              </w:rPr>
              <w:t xml:space="preserve">to </w:t>
            </w:r>
            <w:r>
              <w:rPr>
                <w:spacing w:val="-2"/>
                <w:sz w:val="23"/>
              </w:rPr>
              <w:t>identify</w:t>
            </w:r>
          </w:p>
        </w:tc>
        <w:tc>
          <w:tcPr>
            <w:tcW w:w="1668" w:type="dxa"/>
            <w:tcBorders>
              <w:top w:val="nil"/>
              <w:bottom w:val="nil"/>
            </w:tcBorders>
          </w:tcPr>
          <w:p w14:paraId="332B5CEA" w14:textId="77777777" w:rsidR="00455A2A" w:rsidRDefault="00092419">
            <w:pPr>
              <w:pStyle w:val="TableParagraph"/>
              <w:spacing w:line="279" w:lineRule="exact"/>
              <w:ind w:left="104"/>
              <w:rPr>
                <w:sz w:val="23"/>
              </w:rPr>
            </w:pPr>
            <w:r>
              <w:rPr>
                <w:sz w:val="23"/>
              </w:rPr>
              <w:t>able</w:t>
            </w:r>
            <w:r>
              <w:rPr>
                <w:spacing w:val="-1"/>
                <w:sz w:val="23"/>
              </w:rPr>
              <w:t xml:space="preserve"> </w:t>
            </w:r>
            <w:r>
              <w:rPr>
                <w:spacing w:val="-5"/>
                <w:sz w:val="23"/>
              </w:rPr>
              <w:t>to</w:t>
            </w:r>
          </w:p>
        </w:tc>
        <w:tc>
          <w:tcPr>
            <w:tcW w:w="1603" w:type="dxa"/>
            <w:tcBorders>
              <w:top w:val="nil"/>
              <w:bottom w:val="nil"/>
            </w:tcBorders>
          </w:tcPr>
          <w:p w14:paraId="21984D55" w14:textId="77777777" w:rsidR="00455A2A" w:rsidRDefault="00092419">
            <w:pPr>
              <w:pStyle w:val="TableParagraph"/>
              <w:spacing w:line="279" w:lineRule="exact"/>
              <w:ind w:left="104"/>
              <w:rPr>
                <w:sz w:val="23"/>
              </w:rPr>
            </w:pPr>
            <w:proofErr w:type="gramStart"/>
            <w:r>
              <w:rPr>
                <w:sz w:val="23"/>
              </w:rPr>
              <w:t>is</w:t>
            </w:r>
            <w:r>
              <w:rPr>
                <w:spacing w:val="-5"/>
                <w:sz w:val="23"/>
              </w:rPr>
              <w:t xml:space="preserve"> </w:t>
            </w:r>
            <w:r>
              <w:rPr>
                <w:sz w:val="23"/>
              </w:rPr>
              <w:t>able</w:t>
            </w:r>
            <w:r>
              <w:rPr>
                <w:spacing w:val="-1"/>
                <w:sz w:val="23"/>
              </w:rPr>
              <w:t xml:space="preserve"> </w:t>
            </w:r>
            <w:r>
              <w:rPr>
                <w:spacing w:val="-5"/>
                <w:sz w:val="23"/>
              </w:rPr>
              <w:t>to</w:t>
            </w:r>
            <w:proofErr w:type="gramEnd"/>
          </w:p>
        </w:tc>
        <w:tc>
          <w:tcPr>
            <w:tcW w:w="1979" w:type="dxa"/>
            <w:tcBorders>
              <w:top w:val="nil"/>
              <w:bottom w:val="nil"/>
            </w:tcBorders>
          </w:tcPr>
          <w:p w14:paraId="6ADB84ED" w14:textId="77777777" w:rsidR="00455A2A" w:rsidRDefault="00092419">
            <w:pPr>
              <w:pStyle w:val="TableParagraph"/>
              <w:spacing w:line="279" w:lineRule="exact"/>
              <w:ind w:left="103"/>
              <w:rPr>
                <w:sz w:val="23"/>
              </w:rPr>
            </w:pPr>
            <w:r>
              <w:rPr>
                <w:sz w:val="23"/>
              </w:rPr>
              <w:t>difficulties</w:t>
            </w:r>
            <w:r>
              <w:rPr>
                <w:spacing w:val="-4"/>
                <w:sz w:val="23"/>
              </w:rPr>
              <w:t xml:space="preserve"> </w:t>
            </w:r>
            <w:r>
              <w:rPr>
                <w:spacing w:val="-7"/>
                <w:sz w:val="23"/>
              </w:rPr>
              <w:t>in</w:t>
            </w:r>
          </w:p>
        </w:tc>
      </w:tr>
      <w:tr w:rsidR="00455A2A" w14:paraId="5AA82625" w14:textId="77777777">
        <w:trPr>
          <w:trHeight w:val="315"/>
        </w:trPr>
        <w:tc>
          <w:tcPr>
            <w:tcW w:w="1972" w:type="dxa"/>
            <w:tcBorders>
              <w:top w:val="nil"/>
              <w:bottom w:val="nil"/>
            </w:tcBorders>
          </w:tcPr>
          <w:p w14:paraId="1FFFAC3D" w14:textId="77777777" w:rsidR="00455A2A" w:rsidRDefault="00092419">
            <w:pPr>
              <w:pStyle w:val="TableParagraph"/>
              <w:spacing w:line="279" w:lineRule="exact"/>
              <w:ind w:left="104"/>
              <w:rPr>
                <w:sz w:val="23"/>
              </w:rPr>
            </w:pPr>
            <w:r>
              <w:rPr>
                <w:sz w:val="23"/>
              </w:rPr>
              <w:t>and</w:t>
            </w:r>
            <w:r>
              <w:rPr>
                <w:spacing w:val="-3"/>
                <w:sz w:val="23"/>
              </w:rPr>
              <w:t xml:space="preserve"> </w:t>
            </w:r>
            <w:r>
              <w:rPr>
                <w:sz w:val="23"/>
              </w:rPr>
              <w:t>classify</w:t>
            </w:r>
            <w:r>
              <w:rPr>
                <w:spacing w:val="-2"/>
                <w:sz w:val="23"/>
              </w:rPr>
              <w:t xml:space="preserve"> </w:t>
            </w:r>
            <w:r>
              <w:rPr>
                <w:spacing w:val="-5"/>
                <w:sz w:val="23"/>
              </w:rPr>
              <w:t>own</w:t>
            </w:r>
          </w:p>
        </w:tc>
        <w:tc>
          <w:tcPr>
            <w:tcW w:w="1668" w:type="dxa"/>
            <w:tcBorders>
              <w:top w:val="nil"/>
              <w:bottom w:val="nil"/>
            </w:tcBorders>
          </w:tcPr>
          <w:p w14:paraId="2E7F6CBE" w14:textId="77777777" w:rsidR="00455A2A" w:rsidRDefault="00092419">
            <w:pPr>
              <w:pStyle w:val="TableParagraph"/>
              <w:spacing w:line="279" w:lineRule="exact"/>
              <w:ind w:left="104"/>
              <w:rPr>
                <w:sz w:val="23"/>
              </w:rPr>
            </w:pPr>
            <w:r>
              <w:rPr>
                <w:sz w:val="23"/>
              </w:rPr>
              <w:t>identify</w:t>
            </w:r>
            <w:r>
              <w:rPr>
                <w:spacing w:val="-8"/>
                <w:sz w:val="23"/>
              </w:rPr>
              <w:t xml:space="preserve"> </w:t>
            </w:r>
            <w:r>
              <w:rPr>
                <w:spacing w:val="-5"/>
                <w:sz w:val="23"/>
              </w:rPr>
              <w:t>and</w:t>
            </w:r>
          </w:p>
        </w:tc>
        <w:tc>
          <w:tcPr>
            <w:tcW w:w="1603" w:type="dxa"/>
            <w:tcBorders>
              <w:top w:val="nil"/>
              <w:bottom w:val="nil"/>
            </w:tcBorders>
          </w:tcPr>
          <w:p w14:paraId="697B7190" w14:textId="77777777" w:rsidR="00455A2A" w:rsidRDefault="00092419">
            <w:pPr>
              <w:pStyle w:val="TableParagraph"/>
              <w:spacing w:line="279" w:lineRule="exact"/>
              <w:ind w:left="104"/>
              <w:rPr>
                <w:sz w:val="23"/>
              </w:rPr>
            </w:pPr>
            <w:r>
              <w:rPr>
                <w:sz w:val="23"/>
              </w:rPr>
              <w:t>identify</w:t>
            </w:r>
            <w:r>
              <w:rPr>
                <w:spacing w:val="-8"/>
                <w:sz w:val="23"/>
              </w:rPr>
              <w:t xml:space="preserve"> </w:t>
            </w:r>
            <w:r>
              <w:rPr>
                <w:spacing w:val="-5"/>
                <w:sz w:val="23"/>
              </w:rPr>
              <w:t>and</w:t>
            </w:r>
          </w:p>
        </w:tc>
        <w:tc>
          <w:tcPr>
            <w:tcW w:w="1979" w:type="dxa"/>
            <w:tcBorders>
              <w:top w:val="nil"/>
              <w:bottom w:val="nil"/>
            </w:tcBorders>
          </w:tcPr>
          <w:p w14:paraId="3FC09886" w14:textId="77777777" w:rsidR="00455A2A" w:rsidRDefault="00092419">
            <w:pPr>
              <w:pStyle w:val="TableParagraph"/>
              <w:spacing w:line="279" w:lineRule="exact"/>
              <w:ind w:left="103"/>
              <w:rPr>
                <w:sz w:val="23"/>
              </w:rPr>
            </w:pPr>
            <w:r>
              <w:rPr>
                <w:sz w:val="23"/>
              </w:rPr>
              <w:t>identifying</w:t>
            </w:r>
            <w:r>
              <w:rPr>
                <w:spacing w:val="-10"/>
                <w:sz w:val="23"/>
              </w:rPr>
              <w:t xml:space="preserve"> </w:t>
            </w:r>
            <w:r>
              <w:rPr>
                <w:spacing w:val="-5"/>
                <w:sz w:val="23"/>
              </w:rPr>
              <w:t>and</w:t>
            </w:r>
          </w:p>
        </w:tc>
      </w:tr>
      <w:tr w:rsidR="00455A2A" w14:paraId="50B7FB9A" w14:textId="77777777">
        <w:trPr>
          <w:trHeight w:val="315"/>
        </w:trPr>
        <w:tc>
          <w:tcPr>
            <w:tcW w:w="1972" w:type="dxa"/>
            <w:tcBorders>
              <w:top w:val="nil"/>
              <w:bottom w:val="nil"/>
            </w:tcBorders>
          </w:tcPr>
          <w:p w14:paraId="7FCC2EA2" w14:textId="77777777" w:rsidR="00455A2A" w:rsidRDefault="00092419">
            <w:pPr>
              <w:pStyle w:val="TableParagraph"/>
              <w:spacing w:line="279" w:lineRule="exact"/>
              <w:ind w:left="104"/>
              <w:rPr>
                <w:sz w:val="23"/>
              </w:rPr>
            </w:pPr>
            <w:r>
              <w:rPr>
                <w:sz w:val="23"/>
              </w:rPr>
              <w:t>grooming</w:t>
            </w:r>
            <w:r>
              <w:rPr>
                <w:spacing w:val="-4"/>
                <w:sz w:val="23"/>
              </w:rPr>
              <w:t xml:space="preserve"> </w:t>
            </w:r>
            <w:r>
              <w:rPr>
                <w:spacing w:val="-2"/>
                <w:sz w:val="23"/>
              </w:rPr>
              <w:t>items</w:t>
            </w:r>
          </w:p>
        </w:tc>
        <w:tc>
          <w:tcPr>
            <w:tcW w:w="1668" w:type="dxa"/>
            <w:tcBorders>
              <w:top w:val="nil"/>
              <w:bottom w:val="nil"/>
            </w:tcBorders>
          </w:tcPr>
          <w:p w14:paraId="5725EAD8" w14:textId="77777777" w:rsidR="00455A2A" w:rsidRDefault="00092419">
            <w:pPr>
              <w:pStyle w:val="TableParagraph"/>
              <w:spacing w:line="279" w:lineRule="exact"/>
              <w:ind w:left="104"/>
              <w:rPr>
                <w:sz w:val="23"/>
              </w:rPr>
            </w:pPr>
            <w:r>
              <w:rPr>
                <w:spacing w:val="-2"/>
                <w:sz w:val="23"/>
              </w:rPr>
              <w:t>classify</w:t>
            </w:r>
          </w:p>
        </w:tc>
        <w:tc>
          <w:tcPr>
            <w:tcW w:w="1603" w:type="dxa"/>
            <w:tcBorders>
              <w:top w:val="nil"/>
              <w:bottom w:val="nil"/>
            </w:tcBorders>
          </w:tcPr>
          <w:p w14:paraId="64AF532F" w14:textId="77777777" w:rsidR="00455A2A" w:rsidRDefault="00092419">
            <w:pPr>
              <w:pStyle w:val="TableParagraph"/>
              <w:spacing w:line="279" w:lineRule="exact"/>
              <w:ind w:left="104"/>
              <w:rPr>
                <w:sz w:val="23"/>
              </w:rPr>
            </w:pPr>
            <w:r>
              <w:rPr>
                <w:spacing w:val="-2"/>
                <w:sz w:val="23"/>
              </w:rPr>
              <w:t>classify</w:t>
            </w:r>
          </w:p>
        </w:tc>
        <w:tc>
          <w:tcPr>
            <w:tcW w:w="1979" w:type="dxa"/>
            <w:tcBorders>
              <w:top w:val="nil"/>
              <w:bottom w:val="nil"/>
            </w:tcBorders>
          </w:tcPr>
          <w:p w14:paraId="35170F70" w14:textId="77777777" w:rsidR="00455A2A" w:rsidRDefault="00092419">
            <w:pPr>
              <w:pStyle w:val="TableParagraph"/>
              <w:spacing w:line="279" w:lineRule="exact"/>
              <w:ind w:left="103"/>
              <w:rPr>
                <w:sz w:val="23"/>
              </w:rPr>
            </w:pPr>
            <w:r>
              <w:rPr>
                <w:spacing w:val="-2"/>
                <w:sz w:val="23"/>
              </w:rPr>
              <w:t>classifying</w:t>
            </w:r>
          </w:p>
        </w:tc>
      </w:tr>
      <w:tr w:rsidR="00455A2A" w14:paraId="5622995B" w14:textId="77777777">
        <w:trPr>
          <w:trHeight w:val="315"/>
        </w:trPr>
        <w:tc>
          <w:tcPr>
            <w:tcW w:w="1972" w:type="dxa"/>
            <w:tcBorders>
              <w:top w:val="nil"/>
              <w:bottom w:val="nil"/>
            </w:tcBorders>
          </w:tcPr>
          <w:p w14:paraId="3D3C1A76" w14:textId="77777777" w:rsidR="00455A2A" w:rsidRDefault="00092419">
            <w:pPr>
              <w:pStyle w:val="TableParagraph"/>
              <w:spacing w:line="279" w:lineRule="exact"/>
              <w:ind w:left="104"/>
              <w:rPr>
                <w:sz w:val="23"/>
              </w:rPr>
            </w:pPr>
            <w:r>
              <w:rPr>
                <w:spacing w:val="-2"/>
                <w:sz w:val="23"/>
              </w:rPr>
              <w:t>independently</w:t>
            </w:r>
          </w:p>
        </w:tc>
        <w:tc>
          <w:tcPr>
            <w:tcW w:w="1668" w:type="dxa"/>
            <w:tcBorders>
              <w:top w:val="nil"/>
              <w:bottom w:val="nil"/>
            </w:tcBorders>
          </w:tcPr>
          <w:p w14:paraId="45D000B3" w14:textId="77777777" w:rsidR="00455A2A" w:rsidRDefault="00092419">
            <w:pPr>
              <w:pStyle w:val="TableParagraph"/>
              <w:spacing w:line="279" w:lineRule="exact"/>
              <w:ind w:left="104"/>
              <w:rPr>
                <w:sz w:val="23"/>
              </w:rPr>
            </w:pPr>
            <w:r>
              <w:rPr>
                <w:spacing w:val="-2"/>
                <w:sz w:val="23"/>
              </w:rPr>
              <w:t>grooming</w:t>
            </w:r>
          </w:p>
        </w:tc>
        <w:tc>
          <w:tcPr>
            <w:tcW w:w="1603" w:type="dxa"/>
            <w:tcBorders>
              <w:top w:val="nil"/>
              <w:bottom w:val="nil"/>
            </w:tcBorders>
          </w:tcPr>
          <w:p w14:paraId="57B7B914" w14:textId="77777777" w:rsidR="00455A2A" w:rsidRDefault="00092419">
            <w:pPr>
              <w:pStyle w:val="TableParagraph"/>
              <w:spacing w:line="279" w:lineRule="exact"/>
              <w:ind w:left="104"/>
              <w:rPr>
                <w:sz w:val="23"/>
              </w:rPr>
            </w:pPr>
            <w:r>
              <w:rPr>
                <w:spacing w:val="-2"/>
                <w:sz w:val="23"/>
              </w:rPr>
              <w:t>grooming</w:t>
            </w:r>
          </w:p>
        </w:tc>
        <w:tc>
          <w:tcPr>
            <w:tcW w:w="1979" w:type="dxa"/>
            <w:tcBorders>
              <w:top w:val="nil"/>
              <w:bottom w:val="nil"/>
            </w:tcBorders>
          </w:tcPr>
          <w:p w14:paraId="3E441D3E" w14:textId="77777777" w:rsidR="00455A2A" w:rsidRDefault="00092419">
            <w:pPr>
              <w:pStyle w:val="TableParagraph"/>
              <w:spacing w:line="279" w:lineRule="exact"/>
              <w:ind w:left="103"/>
              <w:rPr>
                <w:sz w:val="23"/>
              </w:rPr>
            </w:pPr>
            <w:r>
              <w:rPr>
                <w:sz w:val="23"/>
              </w:rPr>
              <w:t>grooming</w:t>
            </w:r>
            <w:r>
              <w:rPr>
                <w:spacing w:val="-4"/>
                <w:sz w:val="23"/>
              </w:rPr>
              <w:t xml:space="preserve"> </w:t>
            </w:r>
            <w:r>
              <w:rPr>
                <w:spacing w:val="-2"/>
                <w:sz w:val="23"/>
              </w:rPr>
              <w:t>items.</w:t>
            </w:r>
          </w:p>
        </w:tc>
      </w:tr>
      <w:tr w:rsidR="00455A2A" w14:paraId="0254F816" w14:textId="77777777">
        <w:trPr>
          <w:trHeight w:val="313"/>
        </w:trPr>
        <w:tc>
          <w:tcPr>
            <w:tcW w:w="1972" w:type="dxa"/>
            <w:tcBorders>
              <w:top w:val="nil"/>
              <w:bottom w:val="nil"/>
            </w:tcBorders>
          </w:tcPr>
          <w:p w14:paraId="08621CFE" w14:textId="77777777" w:rsidR="00455A2A" w:rsidRDefault="00092419">
            <w:pPr>
              <w:pStyle w:val="TableParagraph"/>
              <w:spacing w:line="279" w:lineRule="exact"/>
              <w:ind w:left="104"/>
              <w:rPr>
                <w:sz w:val="23"/>
              </w:rPr>
            </w:pPr>
            <w:r>
              <w:rPr>
                <w:sz w:val="23"/>
              </w:rPr>
              <w:t>and</w:t>
            </w:r>
            <w:r>
              <w:rPr>
                <w:spacing w:val="-1"/>
                <w:sz w:val="23"/>
              </w:rPr>
              <w:t xml:space="preserve"> </w:t>
            </w:r>
            <w:r>
              <w:rPr>
                <w:spacing w:val="-2"/>
                <w:sz w:val="23"/>
              </w:rPr>
              <w:t>display</w:t>
            </w:r>
          </w:p>
        </w:tc>
        <w:tc>
          <w:tcPr>
            <w:tcW w:w="1668" w:type="dxa"/>
            <w:tcBorders>
              <w:top w:val="nil"/>
              <w:bottom w:val="nil"/>
            </w:tcBorders>
          </w:tcPr>
          <w:p w14:paraId="36FEE316" w14:textId="77777777" w:rsidR="00455A2A" w:rsidRDefault="00092419">
            <w:pPr>
              <w:pStyle w:val="TableParagraph"/>
              <w:spacing w:line="279" w:lineRule="exact"/>
              <w:ind w:left="104"/>
              <w:rPr>
                <w:sz w:val="23"/>
              </w:rPr>
            </w:pPr>
            <w:r>
              <w:rPr>
                <w:spacing w:val="-2"/>
                <w:sz w:val="23"/>
              </w:rPr>
              <w:t>items.</w:t>
            </w:r>
          </w:p>
        </w:tc>
        <w:tc>
          <w:tcPr>
            <w:tcW w:w="1603" w:type="dxa"/>
            <w:tcBorders>
              <w:top w:val="nil"/>
              <w:bottom w:val="nil"/>
            </w:tcBorders>
          </w:tcPr>
          <w:p w14:paraId="6B5AA047" w14:textId="77777777" w:rsidR="00455A2A" w:rsidRDefault="00092419">
            <w:pPr>
              <w:pStyle w:val="TableParagraph"/>
              <w:spacing w:line="279" w:lineRule="exact"/>
              <w:ind w:left="104"/>
              <w:rPr>
                <w:sz w:val="23"/>
              </w:rPr>
            </w:pPr>
            <w:r>
              <w:rPr>
                <w:sz w:val="23"/>
              </w:rPr>
              <w:t>items</w:t>
            </w:r>
            <w:r>
              <w:rPr>
                <w:spacing w:val="-4"/>
                <w:sz w:val="23"/>
              </w:rPr>
              <w:t xml:space="preserve"> with</w:t>
            </w:r>
          </w:p>
        </w:tc>
        <w:tc>
          <w:tcPr>
            <w:tcW w:w="1979" w:type="dxa"/>
            <w:tcBorders>
              <w:top w:val="nil"/>
              <w:bottom w:val="nil"/>
            </w:tcBorders>
          </w:tcPr>
          <w:p w14:paraId="0EC3A31B" w14:textId="77777777" w:rsidR="00455A2A" w:rsidRDefault="00455A2A">
            <w:pPr>
              <w:pStyle w:val="TableParagraph"/>
              <w:rPr>
                <w:rFonts w:ascii="Times New Roman"/>
              </w:rPr>
            </w:pPr>
          </w:p>
        </w:tc>
      </w:tr>
      <w:tr w:rsidR="00455A2A" w14:paraId="6186D4EC" w14:textId="77777777">
        <w:trPr>
          <w:trHeight w:val="313"/>
        </w:trPr>
        <w:tc>
          <w:tcPr>
            <w:tcW w:w="1972" w:type="dxa"/>
            <w:tcBorders>
              <w:top w:val="nil"/>
              <w:bottom w:val="nil"/>
            </w:tcBorders>
          </w:tcPr>
          <w:p w14:paraId="10BE1D17" w14:textId="77777777" w:rsidR="00455A2A" w:rsidRDefault="00092419">
            <w:pPr>
              <w:pStyle w:val="TableParagraph"/>
              <w:spacing w:line="277" w:lineRule="exact"/>
              <w:ind w:left="104"/>
              <w:rPr>
                <w:sz w:val="23"/>
              </w:rPr>
            </w:pPr>
            <w:r>
              <w:rPr>
                <w:sz w:val="23"/>
              </w:rPr>
              <w:t>extra</w:t>
            </w:r>
            <w:r>
              <w:rPr>
                <w:spacing w:val="-1"/>
                <w:sz w:val="23"/>
              </w:rPr>
              <w:t xml:space="preserve"> </w:t>
            </w:r>
            <w:r>
              <w:rPr>
                <w:spacing w:val="-2"/>
                <w:sz w:val="23"/>
              </w:rPr>
              <w:t>skill(s)</w:t>
            </w:r>
          </w:p>
        </w:tc>
        <w:tc>
          <w:tcPr>
            <w:tcW w:w="1668" w:type="dxa"/>
            <w:tcBorders>
              <w:top w:val="nil"/>
              <w:bottom w:val="nil"/>
            </w:tcBorders>
          </w:tcPr>
          <w:p w14:paraId="686EBE91" w14:textId="77777777" w:rsidR="00455A2A" w:rsidRDefault="00455A2A">
            <w:pPr>
              <w:pStyle w:val="TableParagraph"/>
              <w:rPr>
                <w:rFonts w:ascii="Times New Roman"/>
              </w:rPr>
            </w:pPr>
          </w:p>
        </w:tc>
        <w:tc>
          <w:tcPr>
            <w:tcW w:w="1603" w:type="dxa"/>
            <w:tcBorders>
              <w:top w:val="nil"/>
              <w:bottom w:val="nil"/>
            </w:tcBorders>
          </w:tcPr>
          <w:p w14:paraId="7B91AEE4" w14:textId="77777777" w:rsidR="00455A2A" w:rsidRDefault="00092419">
            <w:pPr>
              <w:pStyle w:val="TableParagraph"/>
              <w:spacing w:line="277" w:lineRule="exact"/>
              <w:ind w:left="104"/>
              <w:rPr>
                <w:sz w:val="23"/>
              </w:rPr>
            </w:pPr>
            <w:r>
              <w:rPr>
                <w:spacing w:val="-2"/>
                <w:sz w:val="23"/>
              </w:rPr>
              <w:t>prompts.</w:t>
            </w:r>
          </w:p>
        </w:tc>
        <w:tc>
          <w:tcPr>
            <w:tcW w:w="1979" w:type="dxa"/>
            <w:tcBorders>
              <w:top w:val="nil"/>
              <w:bottom w:val="nil"/>
            </w:tcBorders>
          </w:tcPr>
          <w:p w14:paraId="1EEF6873" w14:textId="77777777" w:rsidR="00455A2A" w:rsidRDefault="00455A2A">
            <w:pPr>
              <w:pStyle w:val="TableParagraph"/>
              <w:rPr>
                <w:rFonts w:ascii="Times New Roman"/>
              </w:rPr>
            </w:pPr>
          </w:p>
        </w:tc>
      </w:tr>
      <w:tr w:rsidR="00455A2A" w14:paraId="2304D722" w14:textId="77777777">
        <w:trPr>
          <w:trHeight w:val="315"/>
        </w:trPr>
        <w:tc>
          <w:tcPr>
            <w:tcW w:w="1972" w:type="dxa"/>
            <w:tcBorders>
              <w:top w:val="nil"/>
              <w:bottom w:val="nil"/>
            </w:tcBorders>
          </w:tcPr>
          <w:p w14:paraId="0CA35713" w14:textId="77777777" w:rsidR="00455A2A" w:rsidRDefault="00092419">
            <w:pPr>
              <w:pStyle w:val="TableParagraph"/>
              <w:spacing w:line="279" w:lineRule="exact"/>
              <w:ind w:left="104"/>
              <w:rPr>
                <w:sz w:val="23"/>
              </w:rPr>
            </w:pPr>
            <w:r>
              <w:rPr>
                <w:sz w:val="23"/>
              </w:rPr>
              <w:t>related</w:t>
            </w:r>
            <w:r>
              <w:rPr>
                <w:spacing w:val="-3"/>
                <w:sz w:val="23"/>
              </w:rPr>
              <w:t xml:space="preserve"> </w:t>
            </w:r>
            <w:r>
              <w:rPr>
                <w:spacing w:val="-5"/>
                <w:sz w:val="23"/>
              </w:rPr>
              <w:t>to</w:t>
            </w:r>
          </w:p>
        </w:tc>
        <w:tc>
          <w:tcPr>
            <w:tcW w:w="1668" w:type="dxa"/>
            <w:tcBorders>
              <w:top w:val="nil"/>
              <w:bottom w:val="nil"/>
            </w:tcBorders>
          </w:tcPr>
          <w:p w14:paraId="7150389C" w14:textId="77777777" w:rsidR="00455A2A" w:rsidRDefault="00455A2A">
            <w:pPr>
              <w:pStyle w:val="TableParagraph"/>
              <w:rPr>
                <w:rFonts w:ascii="Times New Roman"/>
              </w:rPr>
            </w:pPr>
          </w:p>
        </w:tc>
        <w:tc>
          <w:tcPr>
            <w:tcW w:w="1603" w:type="dxa"/>
            <w:tcBorders>
              <w:top w:val="nil"/>
              <w:bottom w:val="nil"/>
            </w:tcBorders>
          </w:tcPr>
          <w:p w14:paraId="2D98A82B" w14:textId="77777777" w:rsidR="00455A2A" w:rsidRDefault="00455A2A">
            <w:pPr>
              <w:pStyle w:val="TableParagraph"/>
              <w:rPr>
                <w:rFonts w:ascii="Times New Roman"/>
              </w:rPr>
            </w:pPr>
          </w:p>
        </w:tc>
        <w:tc>
          <w:tcPr>
            <w:tcW w:w="1979" w:type="dxa"/>
            <w:tcBorders>
              <w:top w:val="nil"/>
              <w:bottom w:val="nil"/>
            </w:tcBorders>
          </w:tcPr>
          <w:p w14:paraId="547837E3" w14:textId="77777777" w:rsidR="00455A2A" w:rsidRDefault="00455A2A">
            <w:pPr>
              <w:pStyle w:val="TableParagraph"/>
              <w:rPr>
                <w:rFonts w:ascii="Times New Roman"/>
              </w:rPr>
            </w:pPr>
          </w:p>
        </w:tc>
      </w:tr>
      <w:tr w:rsidR="00455A2A" w14:paraId="25DCD5EE" w14:textId="77777777">
        <w:trPr>
          <w:trHeight w:val="315"/>
        </w:trPr>
        <w:tc>
          <w:tcPr>
            <w:tcW w:w="1972" w:type="dxa"/>
            <w:tcBorders>
              <w:top w:val="nil"/>
              <w:bottom w:val="nil"/>
            </w:tcBorders>
          </w:tcPr>
          <w:p w14:paraId="0BBDFAC3" w14:textId="77777777" w:rsidR="00455A2A" w:rsidRDefault="00092419">
            <w:pPr>
              <w:pStyle w:val="TableParagraph"/>
              <w:spacing w:line="279" w:lineRule="exact"/>
              <w:ind w:left="104"/>
              <w:rPr>
                <w:sz w:val="23"/>
              </w:rPr>
            </w:pPr>
            <w:r>
              <w:rPr>
                <w:sz w:val="23"/>
              </w:rPr>
              <w:t>identification</w:t>
            </w:r>
            <w:r>
              <w:rPr>
                <w:spacing w:val="-10"/>
                <w:sz w:val="23"/>
              </w:rPr>
              <w:t xml:space="preserve"> </w:t>
            </w:r>
            <w:r>
              <w:rPr>
                <w:spacing w:val="-5"/>
                <w:sz w:val="23"/>
              </w:rPr>
              <w:t>of</w:t>
            </w:r>
          </w:p>
        </w:tc>
        <w:tc>
          <w:tcPr>
            <w:tcW w:w="1668" w:type="dxa"/>
            <w:tcBorders>
              <w:top w:val="nil"/>
              <w:bottom w:val="nil"/>
            </w:tcBorders>
          </w:tcPr>
          <w:p w14:paraId="1249C24A" w14:textId="77777777" w:rsidR="00455A2A" w:rsidRDefault="00455A2A">
            <w:pPr>
              <w:pStyle w:val="TableParagraph"/>
              <w:rPr>
                <w:rFonts w:ascii="Times New Roman"/>
              </w:rPr>
            </w:pPr>
          </w:p>
        </w:tc>
        <w:tc>
          <w:tcPr>
            <w:tcW w:w="1603" w:type="dxa"/>
            <w:tcBorders>
              <w:top w:val="nil"/>
              <w:bottom w:val="nil"/>
            </w:tcBorders>
          </w:tcPr>
          <w:p w14:paraId="32AF543F" w14:textId="77777777" w:rsidR="00455A2A" w:rsidRDefault="00455A2A">
            <w:pPr>
              <w:pStyle w:val="TableParagraph"/>
              <w:rPr>
                <w:rFonts w:ascii="Times New Roman"/>
              </w:rPr>
            </w:pPr>
          </w:p>
        </w:tc>
        <w:tc>
          <w:tcPr>
            <w:tcW w:w="1979" w:type="dxa"/>
            <w:tcBorders>
              <w:top w:val="nil"/>
              <w:bottom w:val="nil"/>
            </w:tcBorders>
          </w:tcPr>
          <w:p w14:paraId="0B3FB3AE" w14:textId="77777777" w:rsidR="00455A2A" w:rsidRDefault="00455A2A">
            <w:pPr>
              <w:pStyle w:val="TableParagraph"/>
              <w:rPr>
                <w:rFonts w:ascii="Times New Roman"/>
              </w:rPr>
            </w:pPr>
          </w:p>
        </w:tc>
      </w:tr>
      <w:tr w:rsidR="00455A2A" w14:paraId="2B6460A7" w14:textId="77777777">
        <w:trPr>
          <w:trHeight w:val="315"/>
        </w:trPr>
        <w:tc>
          <w:tcPr>
            <w:tcW w:w="1972" w:type="dxa"/>
            <w:tcBorders>
              <w:top w:val="nil"/>
              <w:bottom w:val="nil"/>
            </w:tcBorders>
          </w:tcPr>
          <w:p w14:paraId="2407DC63" w14:textId="77777777" w:rsidR="00455A2A" w:rsidRDefault="00092419">
            <w:pPr>
              <w:pStyle w:val="TableParagraph"/>
              <w:spacing w:line="279" w:lineRule="exact"/>
              <w:ind w:left="104"/>
              <w:rPr>
                <w:sz w:val="23"/>
              </w:rPr>
            </w:pPr>
            <w:r>
              <w:rPr>
                <w:sz w:val="23"/>
              </w:rPr>
              <w:t>grooming</w:t>
            </w:r>
            <w:r>
              <w:rPr>
                <w:spacing w:val="-4"/>
                <w:sz w:val="23"/>
              </w:rPr>
              <w:t xml:space="preserve"> </w:t>
            </w:r>
            <w:r>
              <w:rPr>
                <w:spacing w:val="-2"/>
                <w:sz w:val="23"/>
              </w:rPr>
              <w:t>items.</w:t>
            </w:r>
          </w:p>
        </w:tc>
        <w:tc>
          <w:tcPr>
            <w:tcW w:w="1668" w:type="dxa"/>
            <w:tcBorders>
              <w:top w:val="nil"/>
              <w:bottom w:val="nil"/>
            </w:tcBorders>
          </w:tcPr>
          <w:p w14:paraId="5C9E7C08" w14:textId="77777777" w:rsidR="00455A2A" w:rsidRDefault="00455A2A">
            <w:pPr>
              <w:pStyle w:val="TableParagraph"/>
              <w:rPr>
                <w:rFonts w:ascii="Times New Roman"/>
              </w:rPr>
            </w:pPr>
          </w:p>
        </w:tc>
        <w:tc>
          <w:tcPr>
            <w:tcW w:w="1603" w:type="dxa"/>
            <w:tcBorders>
              <w:top w:val="nil"/>
              <w:bottom w:val="nil"/>
            </w:tcBorders>
          </w:tcPr>
          <w:p w14:paraId="47093658" w14:textId="77777777" w:rsidR="00455A2A" w:rsidRDefault="00455A2A">
            <w:pPr>
              <w:pStyle w:val="TableParagraph"/>
              <w:rPr>
                <w:rFonts w:ascii="Times New Roman"/>
              </w:rPr>
            </w:pPr>
          </w:p>
        </w:tc>
        <w:tc>
          <w:tcPr>
            <w:tcW w:w="1979" w:type="dxa"/>
            <w:tcBorders>
              <w:top w:val="nil"/>
              <w:bottom w:val="nil"/>
            </w:tcBorders>
          </w:tcPr>
          <w:p w14:paraId="477695FA" w14:textId="77777777" w:rsidR="00455A2A" w:rsidRDefault="00455A2A">
            <w:pPr>
              <w:pStyle w:val="TableParagraph"/>
              <w:rPr>
                <w:rFonts w:ascii="Times New Roman"/>
              </w:rPr>
            </w:pPr>
          </w:p>
        </w:tc>
      </w:tr>
      <w:tr w:rsidR="00455A2A" w14:paraId="4401F6B3" w14:textId="77777777">
        <w:trPr>
          <w:trHeight w:val="315"/>
        </w:trPr>
        <w:tc>
          <w:tcPr>
            <w:tcW w:w="1972" w:type="dxa"/>
            <w:tcBorders>
              <w:top w:val="nil"/>
              <w:bottom w:val="nil"/>
            </w:tcBorders>
          </w:tcPr>
          <w:p w14:paraId="44DCAF6C" w14:textId="77777777" w:rsidR="00455A2A" w:rsidRDefault="00092419">
            <w:pPr>
              <w:pStyle w:val="TableParagraph"/>
              <w:spacing w:line="279" w:lineRule="exact"/>
              <w:ind w:left="104"/>
              <w:rPr>
                <w:sz w:val="23"/>
              </w:rPr>
            </w:pPr>
            <w:r>
              <w:rPr>
                <w:sz w:val="23"/>
              </w:rPr>
              <w:t>For</w:t>
            </w:r>
            <w:r>
              <w:rPr>
                <w:spacing w:val="1"/>
                <w:sz w:val="23"/>
              </w:rPr>
              <w:t xml:space="preserve"> </w:t>
            </w:r>
            <w:r>
              <w:rPr>
                <w:spacing w:val="-2"/>
                <w:sz w:val="23"/>
              </w:rPr>
              <w:t>example,</w:t>
            </w:r>
          </w:p>
        </w:tc>
        <w:tc>
          <w:tcPr>
            <w:tcW w:w="1668" w:type="dxa"/>
            <w:tcBorders>
              <w:top w:val="nil"/>
              <w:bottom w:val="nil"/>
            </w:tcBorders>
          </w:tcPr>
          <w:p w14:paraId="6142AA62" w14:textId="77777777" w:rsidR="00455A2A" w:rsidRDefault="00455A2A">
            <w:pPr>
              <w:pStyle w:val="TableParagraph"/>
              <w:rPr>
                <w:rFonts w:ascii="Times New Roman"/>
              </w:rPr>
            </w:pPr>
          </w:p>
        </w:tc>
        <w:tc>
          <w:tcPr>
            <w:tcW w:w="1603" w:type="dxa"/>
            <w:tcBorders>
              <w:top w:val="nil"/>
              <w:bottom w:val="nil"/>
            </w:tcBorders>
          </w:tcPr>
          <w:p w14:paraId="558F5DDF" w14:textId="77777777" w:rsidR="00455A2A" w:rsidRDefault="00455A2A">
            <w:pPr>
              <w:pStyle w:val="TableParagraph"/>
              <w:rPr>
                <w:rFonts w:ascii="Times New Roman"/>
              </w:rPr>
            </w:pPr>
          </w:p>
        </w:tc>
        <w:tc>
          <w:tcPr>
            <w:tcW w:w="1979" w:type="dxa"/>
            <w:tcBorders>
              <w:top w:val="nil"/>
              <w:bottom w:val="nil"/>
            </w:tcBorders>
          </w:tcPr>
          <w:p w14:paraId="78111FE8" w14:textId="77777777" w:rsidR="00455A2A" w:rsidRDefault="00455A2A">
            <w:pPr>
              <w:pStyle w:val="TableParagraph"/>
              <w:rPr>
                <w:rFonts w:ascii="Times New Roman"/>
              </w:rPr>
            </w:pPr>
          </w:p>
        </w:tc>
      </w:tr>
      <w:tr w:rsidR="00455A2A" w14:paraId="102A3F22" w14:textId="77777777">
        <w:trPr>
          <w:trHeight w:val="315"/>
        </w:trPr>
        <w:tc>
          <w:tcPr>
            <w:tcW w:w="1972" w:type="dxa"/>
            <w:tcBorders>
              <w:top w:val="nil"/>
              <w:bottom w:val="nil"/>
            </w:tcBorders>
          </w:tcPr>
          <w:p w14:paraId="1A620EC4" w14:textId="77777777" w:rsidR="00455A2A" w:rsidRDefault="00092419">
            <w:pPr>
              <w:pStyle w:val="TableParagraph"/>
              <w:spacing w:line="279" w:lineRule="exact"/>
              <w:ind w:left="104"/>
              <w:rPr>
                <w:sz w:val="23"/>
              </w:rPr>
            </w:pPr>
            <w:r>
              <w:rPr>
                <w:sz w:val="23"/>
              </w:rPr>
              <w:t>combing</w:t>
            </w:r>
            <w:r>
              <w:rPr>
                <w:spacing w:val="-3"/>
                <w:sz w:val="23"/>
              </w:rPr>
              <w:t xml:space="preserve"> </w:t>
            </w:r>
            <w:r>
              <w:rPr>
                <w:sz w:val="23"/>
              </w:rPr>
              <w:t>hair</w:t>
            </w:r>
            <w:r>
              <w:rPr>
                <w:spacing w:val="-2"/>
                <w:sz w:val="23"/>
              </w:rPr>
              <w:t xml:space="preserve"> </w:t>
            </w:r>
            <w:r>
              <w:rPr>
                <w:spacing w:val="-5"/>
                <w:sz w:val="23"/>
              </w:rPr>
              <w:t>or</w:t>
            </w:r>
          </w:p>
        </w:tc>
        <w:tc>
          <w:tcPr>
            <w:tcW w:w="1668" w:type="dxa"/>
            <w:tcBorders>
              <w:top w:val="nil"/>
              <w:bottom w:val="nil"/>
            </w:tcBorders>
          </w:tcPr>
          <w:p w14:paraId="3EDD3199" w14:textId="77777777" w:rsidR="00455A2A" w:rsidRDefault="00455A2A">
            <w:pPr>
              <w:pStyle w:val="TableParagraph"/>
              <w:rPr>
                <w:rFonts w:ascii="Times New Roman"/>
              </w:rPr>
            </w:pPr>
          </w:p>
        </w:tc>
        <w:tc>
          <w:tcPr>
            <w:tcW w:w="1603" w:type="dxa"/>
            <w:tcBorders>
              <w:top w:val="nil"/>
              <w:bottom w:val="nil"/>
            </w:tcBorders>
          </w:tcPr>
          <w:p w14:paraId="46C47D7E" w14:textId="77777777" w:rsidR="00455A2A" w:rsidRDefault="00455A2A">
            <w:pPr>
              <w:pStyle w:val="TableParagraph"/>
              <w:rPr>
                <w:rFonts w:ascii="Times New Roman"/>
              </w:rPr>
            </w:pPr>
          </w:p>
        </w:tc>
        <w:tc>
          <w:tcPr>
            <w:tcW w:w="1979" w:type="dxa"/>
            <w:tcBorders>
              <w:top w:val="nil"/>
              <w:bottom w:val="nil"/>
            </w:tcBorders>
          </w:tcPr>
          <w:p w14:paraId="7B0F2C7A" w14:textId="77777777" w:rsidR="00455A2A" w:rsidRDefault="00455A2A">
            <w:pPr>
              <w:pStyle w:val="TableParagraph"/>
              <w:rPr>
                <w:rFonts w:ascii="Times New Roman"/>
              </w:rPr>
            </w:pPr>
          </w:p>
        </w:tc>
      </w:tr>
      <w:tr w:rsidR="00455A2A" w14:paraId="21C4B31D" w14:textId="77777777">
        <w:trPr>
          <w:trHeight w:val="279"/>
        </w:trPr>
        <w:tc>
          <w:tcPr>
            <w:tcW w:w="1972" w:type="dxa"/>
            <w:tcBorders>
              <w:top w:val="nil"/>
            </w:tcBorders>
          </w:tcPr>
          <w:p w14:paraId="3FC4A3BD" w14:textId="77777777" w:rsidR="00455A2A" w:rsidRDefault="00092419">
            <w:pPr>
              <w:pStyle w:val="TableParagraph"/>
              <w:spacing w:line="260" w:lineRule="exact"/>
              <w:ind w:left="104"/>
              <w:rPr>
                <w:sz w:val="23"/>
              </w:rPr>
            </w:pPr>
            <w:r>
              <w:rPr>
                <w:sz w:val="23"/>
              </w:rPr>
              <w:t>brushing</w:t>
            </w:r>
            <w:r>
              <w:rPr>
                <w:spacing w:val="-5"/>
                <w:sz w:val="23"/>
              </w:rPr>
              <w:t xml:space="preserve"> </w:t>
            </w:r>
            <w:r>
              <w:rPr>
                <w:spacing w:val="-2"/>
                <w:sz w:val="23"/>
              </w:rPr>
              <w:t>shoes.</w:t>
            </w:r>
          </w:p>
        </w:tc>
        <w:tc>
          <w:tcPr>
            <w:tcW w:w="1668" w:type="dxa"/>
            <w:tcBorders>
              <w:top w:val="nil"/>
            </w:tcBorders>
          </w:tcPr>
          <w:p w14:paraId="75CA5FD3" w14:textId="77777777" w:rsidR="00455A2A" w:rsidRDefault="00455A2A">
            <w:pPr>
              <w:pStyle w:val="TableParagraph"/>
              <w:rPr>
                <w:rFonts w:ascii="Times New Roman"/>
                <w:sz w:val="20"/>
              </w:rPr>
            </w:pPr>
          </w:p>
        </w:tc>
        <w:tc>
          <w:tcPr>
            <w:tcW w:w="1603" w:type="dxa"/>
            <w:tcBorders>
              <w:top w:val="nil"/>
            </w:tcBorders>
          </w:tcPr>
          <w:p w14:paraId="6FCB1D82" w14:textId="77777777" w:rsidR="00455A2A" w:rsidRDefault="00455A2A">
            <w:pPr>
              <w:pStyle w:val="TableParagraph"/>
              <w:rPr>
                <w:rFonts w:ascii="Times New Roman"/>
                <w:sz w:val="20"/>
              </w:rPr>
            </w:pPr>
          </w:p>
        </w:tc>
        <w:tc>
          <w:tcPr>
            <w:tcW w:w="1979" w:type="dxa"/>
            <w:tcBorders>
              <w:top w:val="nil"/>
            </w:tcBorders>
          </w:tcPr>
          <w:p w14:paraId="5E37E7CE" w14:textId="77777777" w:rsidR="00455A2A" w:rsidRDefault="00455A2A">
            <w:pPr>
              <w:pStyle w:val="TableParagraph"/>
              <w:rPr>
                <w:rFonts w:ascii="Times New Roman"/>
                <w:sz w:val="20"/>
              </w:rPr>
            </w:pPr>
          </w:p>
        </w:tc>
      </w:tr>
    </w:tbl>
    <w:p w14:paraId="12181AE2" w14:textId="77777777" w:rsidR="00455A2A" w:rsidRDefault="00455A2A">
      <w:pPr>
        <w:pStyle w:val="BodyText"/>
        <w:spacing w:before="10"/>
      </w:pPr>
    </w:p>
    <w:p w14:paraId="41CBFE2F" w14:textId="77777777" w:rsidR="00455A2A" w:rsidRDefault="00092419">
      <w:pPr>
        <w:pStyle w:val="Heading2"/>
        <w:numPr>
          <w:ilvl w:val="2"/>
          <w:numId w:val="45"/>
        </w:numPr>
        <w:tabs>
          <w:tab w:val="left" w:pos="1037"/>
        </w:tabs>
        <w:ind w:left="1037" w:hanging="695"/>
        <w:jc w:val="left"/>
      </w:pPr>
      <w:r>
        <w:t>Sub-strand:</w:t>
      </w:r>
      <w:r>
        <w:rPr>
          <w:spacing w:val="-4"/>
        </w:rPr>
        <w:t xml:space="preserve"> </w:t>
      </w:r>
      <w:r>
        <w:t>School</w:t>
      </w:r>
      <w:r>
        <w:rPr>
          <w:spacing w:val="-3"/>
        </w:rPr>
        <w:t xml:space="preserve"> </w:t>
      </w:r>
      <w:r>
        <w:rPr>
          <w:spacing w:val="-4"/>
        </w:rPr>
        <w:t>items</w:t>
      </w:r>
    </w:p>
    <w:p w14:paraId="49E31FC0" w14:textId="77777777" w:rsidR="00455A2A" w:rsidRDefault="00092419">
      <w:pPr>
        <w:pStyle w:val="BodyText"/>
        <w:spacing w:before="7" w:line="244" w:lineRule="auto"/>
        <w:ind w:left="1037" w:right="665"/>
      </w:pPr>
      <w:r>
        <w:t>Learners at this level could be made aware of their school items to enhance responsibility and care. This sub-</w:t>
      </w:r>
      <w:proofErr w:type="gramStart"/>
      <w:r>
        <w:t>strand</w:t>
      </w:r>
      <w:proofErr w:type="gramEnd"/>
      <w:r>
        <w:t xml:space="preserve"> aims at equipping the learners with knowledge to identify, group and appreciate personal school items according to their use.</w:t>
      </w:r>
    </w:p>
    <w:p w14:paraId="2945D7F3" w14:textId="77777777" w:rsidR="00455A2A" w:rsidRDefault="00455A2A">
      <w:pPr>
        <w:pStyle w:val="BodyText"/>
        <w:spacing w:line="244" w:lineRule="auto"/>
        <w:sectPr w:rsidR="00455A2A">
          <w:pgSz w:w="9980" w:h="14180"/>
          <w:pgMar w:top="1380" w:right="425" w:bottom="1120" w:left="850" w:header="0" w:footer="939" w:gutter="0"/>
          <w:cols w:space="720"/>
        </w:sectPr>
      </w:pPr>
    </w:p>
    <w:p w14:paraId="777A5EE3" w14:textId="77777777" w:rsidR="00455A2A" w:rsidRDefault="00092419">
      <w:pPr>
        <w:pStyle w:val="Heading2"/>
        <w:spacing w:before="9"/>
      </w:pPr>
      <w:r>
        <w:rPr>
          <w:color w:val="231F20"/>
        </w:rPr>
        <w:lastRenderedPageBreak/>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2C9733F6" w14:textId="77777777" w:rsidR="00455A2A" w:rsidRDefault="00092419">
      <w:pPr>
        <w:pStyle w:val="BodyText"/>
        <w:spacing w:before="7"/>
        <w:ind w:left="1037"/>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3FB123D5" w14:textId="77777777" w:rsidR="00455A2A" w:rsidRDefault="00092419">
      <w:pPr>
        <w:pStyle w:val="ListParagraph"/>
        <w:numPr>
          <w:ilvl w:val="3"/>
          <w:numId w:val="45"/>
        </w:numPr>
        <w:tabs>
          <w:tab w:val="left" w:pos="1384"/>
        </w:tabs>
        <w:spacing w:before="5"/>
        <w:ind w:left="1384" w:hanging="347"/>
        <w:rPr>
          <w:color w:val="231F20"/>
          <w:sz w:val="23"/>
        </w:rPr>
      </w:pPr>
      <w:r>
        <w:rPr>
          <w:color w:val="231F20"/>
          <w:sz w:val="23"/>
        </w:rPr>
        <w:t>identify</w:t>
      </w:r>
      <w:r>
        <w:rPr>
          <w:color w:val="231F20"/>
          <w:spacing w:val="-3"/>
          <w:sz w:val="23"/>
        </w:rPr>
        <w:t xml:space="preserve"> </w:t>
      </w:r>
      <w:r>
        <w:rPr>
          <w:color w:val="231F20"/>
          <w:sz w:val="23"/>
        </w:rPr>
        <w:t>different</w:t>
      </w:r>
      <w:r>
        <w:rPr>
          <w:color w:val="231F20"/>
          <w:spacing w:val="-2"/>
          <w:sz w:val="23"/>
        </w:rPr>
        <w:t xml:space="preserve"> </w:t>
      </w:r>
      <w:r>
        <w:rPr>
          <w:color w:val="231F20"/>
          <w:sz w:val="23"/>
        </w:rPr>
        <w:t>kinds</w:t>
      </w:r>
      <w:r>
        <w:rPr>
          <w:color w:val="231F20"/>
          <w:spacing w:val="-3"/>
          <w:sz w:val="23"/>
        </w:rPr>
        <w:t xml:space="preserve"> </w:t>
      </w:r>
      <w:r>
        <w:rPr>
          <w:color w:val="231F20"/>
          <w:sz w:val="23"/>
        </w:rPr>
        <w:t>of</w:t>
      </w:r>
      <w:r>
        <w:rPr>
          <w:color w:val="231F20"/>
          <w:spacing w:val="-2"/>
          <w:sz w:val="23"/>
        </w:rPr>
        <w:t xml:space="preserve"> </w:t>
      </w:r>
      <w:r>
        <w:rPr>
          <w:color w:val="231F20"/>
          <w:sz w:val="23"/>
        </w:rPr>
        <w:t>personal</w:t>
      </w:r>
      <w:r>
        <w:rPr>
          <w:color w:val="231F20"/>
          <w:spacing w:val="-3"/>
          <w:sz w:val="23"/>
        </w:rPr>
        <w:t xml:space="preserve"> </w:t>
      </w:r>
      <w:r>
        <w:rPr>
          <w:color w:val="231F20"/>
          <w:sz w:val="23"/>
        </w:rPr>
        <w:t>items</w:t>
      </w:r>
      <w:r>
        <w:rPr>
          <w:color w:val="231F20"/>
          <w:spacing w:val="-1"/>
          <w:sz w:val="23"/>
        </w:rPr>
        <w:t xml:space="preserve"> </w:t>
      </w:r>
      <w:r>
        <w:rPr>
          <w:color w:val="231F20"/>
          <w:sz w:val="23"/>
        </w:rPr>
        <w:t>used</w:t>
      </w:r>
      <w:r>
        <w:rPr>
          <w:color w:val="231F20"/>
          <w:spacing w:val="-2"/>
          <w:sz w:val="23"/>
        </w:rPr>
        <w:t xml:space="preserve"> </w:t>
      </w:r>
      <w:r>
        <w:rPr>
          <w:color w:val="231F20"/>
          <w:sz w:val="23"/>
        </w:rPr>
        <w:t>at</w:t>
      </w:r>
      <w:r>
        <w:rPr>
          <w:color w:val="231F20"/>
          <w:spacing w:val="-2"/>
          <w:sz w:val="23"/>
        </w:rPr>
        <w:t xml:space="preserve"> school;</w:t>
      </w:r>
    </w:p>
    <w:p w14:paraId="09B87674" w14:textId="77777777" w:rsidR="00455A2A" w:rsidRDefault="00092419">
      <w:pPr>
        <w:pStyle w:val="ListParagraph"/>
        <w:numPr>
          <w:ilvl w:val="3"/>
          <w:numId w:val="45"/>
        </w:numPr>
        <w:tabs>
          <w:tab w:val="left" w:pos="1384"/>
        </w:tabs>
        <w:spacing w:before="4"/>
        <w:ind w:left="1384" w:hanging="347"/>
        <w:rPr>
          <w:color w:val="231F20"/>
          <w:sz w:val="23"/>
        </w:rPr>
      </w:pPr>
      <w:proofErr w:type="gramStart"/>
      <w:r>
        <w:rPr>
          <w:color w:val="231F20"/>
          <w:sz w:val="23"/>
        </w:rPr>
        <w:t>group</w:t>
      </w:r>
      <w:proofErr w:type="gramEnd"/>
      <w:r>
        <w:rPr>
          <w:color w:val="231F20"/>
          <w:spacing w:val="-3"/>
          <w:sz w:val="23"/>
        </w:rPr>
        <w:t xml:space="preserve"> </w:t>
      </w:r>
      <w:r>
        <w:rPr>
          <w:color w:val="231F20"/>
          <w:sz w:val="23"/>
        </w:rPr>
        <w:t>various</w:t>
      </w:r>
      <w:r>
        <w:rPr>
          <w:color w:val="231F20"/>
          <w:spacing w:val="-4"/>
          <w:sz w:val="23"/>
        </w:rPr>
        <w:t xml:space="preserve"> </w:t>
      </w:r>
      <w:r>
        <w:rPr>
          <w:color w:val="231F20"/>
          <w:sz w:val="23"/>
        </w:rPr>
        <w:t>school</w:t>
      </w:r>
      <w:r>
        <w:rPr>
          <w:color w:val="231F20"/>
          <w:spacing w:val="-2"/>
          <w:sz w:val="23"/>
        </w:rPr>
        <w:t xml:space="preserve"> </w:t>
      </w:r>
      <w:r>
        <w:rPr>
          <w:color w:val="231F20"/>
          <w:sz w:val="23"/>
        </w:rPr>
        <w:t>items</w:t>
      </w:r>
      <w:r>
        <w:rPr>
          <w:color w:val="231F20"/>
          <w:spacing w:val="-3"/>
          <w:sz w:val="23"/>
        </w:rPr>
        <w:t xml:space="preserve"> </w:t>
      </w:r>
      <w:r>
        <w:rPr>
          <w:color w:val="231F20"/>
          <w:sz w:val="23"/>
        </w:rPr>
        <w:t>according</w:t>
      </w:r>
      <w:r>
        <w:rPr>
          <w:color w:val="231F20"/>
          <w:spacing w:val="-2"/>
          <w:sz w:val="23"/>
        </w:rPr>
        <w:t xml:space="preserve"> </w:t>
      </w:r>
      <w:r>
        <w:rPr>
          <w:color w:val="231F20"/>
          <w:sz w:val="23"/>
        </w:rPr>
        <w:t>to</w:t>
      </w:r>
      <w:r>
        <w:rPr>
          <w:color w:val="231F20"/>
          <w:spacing w:val="-1"/>
          <w:sz w:val="23"/>
        </w:rPr>
        <w:t xml:space="preserve"> </w:t>
      </w:r>
      <w:r>
        <w:rPr>
          <w:color w:val="231F20"/>
          <w:sz w:val="23"/>
        </w:rPr>
        <w:t>their</w:t>
      </w:r>
      <w:r>
        <w:rPr>
          <w:color w:val="231F20"/>
          <w:spacing w:val="-1"/>
          <w:sz w:val="23"/>
        </w:rPr>
        <w:t xml:space="preserve"> </w:t>
      </w:r>
      <w:r>
        <w:rPr>
          <w:color w:val="231F20"/>
          <w:spacing w:val="-4"/>
          <w:sz w:val="23"/>
        </w:rPr>
        <w:t>use;</w:t>
      </w:r>
    </w:p>
    <w:p w14:paraId="04A4EBFA" w14:textId="77777777" w:rsidR="00455A2A" w:rsidRDefault="00092419">
      <w:pPr>
        <w:pStyle w:val="ListParagraph"/>
        <w:numPr>
          <w:ilvl w:val="3"/>
          <w:numId w:val="45"/>
        </w:numPr>
        <w:tabs>
          <w:tab w:val="left" w:pos="1385"/>
        </w:tabs>
        <w:spacing w:before="5" w:line="244" w:lineRule="auto"/>
        <w:ind w:left="1385" w:right="1388"/>
        <w:rPr>
          <w:color w:val="231F20"/>
          <w:sz w:val="23"/>
        </w:rPr>
      </w:pPr>
      <w:r>
        <w:rPr>
          <w:color w:val="231F20"/>
          <w:sz w:val="23"/>
        </w:rPr>
        <w:t xml:space="preserve">appreciate the variety of personal school items to enhance </w:t>
      </w:r>
      <w:r>
        <w:rPr>
          <w:color w:val="231F20"/>
          <w:spacing w:val="-2"/>
          <w:sz w:val="23"/>
        </w:rPr>
        <w:t>responsibility.</w:t>
      </w:r>
    </w:p>
    <w:p w14:paraId="45FD9343" w14:textId="77777777" w:rsidR="00455A2A" w:rsidRDefault="00092419">
      <w:pPr>
        <w:pStyle w:val="Heading2"/>
        <w:spacing w:before="308"/>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2C074915" w14:textId="77777777" w:rsidR="00455A2A" w:rsidRDefault="00092419">
      <w:pPr>
        <w:pStyle w:val="BodyText"/>
        <w:spacing w:before="8" w:line="244" w:lineRule="auto"/>
        <w:ind w:left="1037" w:right="553"/>
      </w:pPr>
      <w:r>
        <w:rPr>
          <w:color w:val="231F20"/>
        </w:rPr>
        <w:t>The learners could be asked the following question(s) to elicit responses on school items:</w:t>
      </w:r>
    </w:p>
    <w:p w14:paraId="2E8B7901" w14:textId="77777777" w:rsidR="00455A2A" w:rsidRDefault="00092419">
      <w:pPr>
        <w:pStyle w:val="ListParagraph"/>
        <w:numPr>
          <w:ilvl w:val="0"/>
          <w:numId w:val="39"/>
        </w:numPr>
        <w:tabs>
          <w:tab w:val="left" w:pos="1384"/>
        </w:tabs>
        <w:spacing w:line="308" w:lineRule="exact"/>
        <w:ind w:left="1384" w:hanging="347"/>
        <w:rPr>
          <w:sz w:val="23"/>
        </w:rPr>
      </w:pPr>
      <w:r>
        <w:rPr>
          <w:color w:val="231F20"/>
          <w:sz w:val="23"/>
        </w:rPr>
        <w:t>Which items</w:t>
      </w:r>
      <w:r>
        <w:rPr>
          <w:color w:val="231F20"/>
          <w:spacing w:val="-2"/>
          <w:sz w:val="23"/>
        </w:rPr>
        <w:t xml:space="preserve"> </w:t>
      </w:r>
      <w:r>
        <w:rPr>
          <w:color w:val="231F20"/>
          <w:sz w:val="23"/>
        </w:rPr>
        <w:t>do</w:t>
      </w:r>
      <w:r>
        <w:rPr>
          <w:color w:val="231F20"/>
          <w:spacing w:val="-1"/>
          <w:sz w:val="23"/>
        </w:rPr>
        <w:t xml:space="preserve"> </w:t>
      </w:r>
      <w:r>
        <w:rPr>
          <w:color w:val="231F20"/>
          <w:sz w:val="23"/>
        </w:rPr>
        <w:t>you</w:t>
      </w:r>
      <w:r>
        <w:rPr>
          <w:color w:val="231F20"/>
          <w:spacing w:val="-1"/>
          <w:sz w:val="23"/>
        </w:rPr>
        <w:t xml:space="preserve"> </w:t>
      </w:r>
      <w:r>
        <w:rPr>
          <w:color w:val="231F20"/>
          <w:sz w:val="23"/>
        </w:rPr>
        <w:t>use</w:t>
      </w:r>
      <w:r>
        <w:rPr>
          <w:color w:val="231F20"/>
          <w:spacing w:val="-1"/>
          <w:sz w:val="23"/>
        </w:rPr>
        <w:t xml:space="preserve"> </w:t>
      </w:r>
      <w:r>
        <w:rPr>
          <w:color w:val="231F20"/>
          <w:sz w:val="23"/>
        </w:rPr>
        <w:t xml:space="preserve">at </w:t>
      </w:r>
      <w:r>
        <w:rPr>
          <w:color w:val="231F20"/>
          <w:spacing w:val="-2"/>
          <w:sz w:val="23"/>
        </w:rPr>
        <w:t>school?</w:t>
      </w:r>
    </w:p>
    <w:p w14:paraId="37ADF50E" w14:textId="77777777" w:rsidR="00455A2A" w:rsidRDefault="00455A2A">
      <w:pPr>
        <w:pStyle w:val="BodyText"/>
        <w:spacing w:before="7"/>
      </w:pPr>
    </w:p>
    <w:p w14:paraId="279EDDD3" w14:textId="77777777" w:rsidR="00455A2A" w:rsidRDefault="00092419">
      <w:pPr>
        <w:pStyle w:val="Heading2"/>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14B0A2EC" w14:textId="77777777" w:rsidR="00455A2A" w:rsidRDefault="00092419">
      <w:pPr>
        <w:pStyle w:val="BodyText"/>
        <w:spacing w:before="7"/>
        <w:ind w:left="1037"/>
        <w:jc w:val="both"/>
      </w:pPr>
      <w:r>
        <w:rPr>
          <w:color w:val="231F20"/>
        </w:rPr>
        <w:t>The</w:t>
      </w:r>
      <w:r>
        <w:rPr>
          <w:color w:val="231F20"/>
          <w:spacing w:val="-2"/>
        </w:rPr>
        <w:t xml:space="preserve"> </w:t>
      </w:r>
      <w:r>
        <w:rPr>
          <w:color w:val="231F20"/>
        </w:rPr>
        <w:t>learners</w:t>
      </w:r>
      <w:r>
        <w:rPr>
          <w:color w:val="231F20"/>
          <w:spacing w:val="-3"/>
        </w:rPr>
        <w:t xml:space="preserve"> </w:t>
      </w:r>
      <w:r>
        <w:rPr>
          <w:color w:val="231F20"/>
        </w:rPr>
        <w:t>could</w:t>
      </w:r>
      <w:r>
        <w:rPr>
          <w:color w:val="231F20"/>
          <w:spacing w:val="-1"/>
        </w:rPr>
        <w:t xml:space="preserve"> </w:t>
      </w:r>
      <w:r>
        <w:rPr>
          <w:color w:val="231F20"/>
        </w:rPr>
        <w:t>be guided</w:t>
      </w:r>
      <w:r>
        <w:rPr>
          <w:color w:val="231F20"/>
          <w:spacing w:val="-1"/>
        </w:rPr>
        <w:t xml:space="preserve"> </w:t>
      </w:r>
      <w:r>
        <w:rPr>
          <w:color w:val="231F20"/>
          <w:spacing w:val="-5"/>
        </w:rPr>
        <w:t>to:</w:t>
      </w:r>
    </w:p>
    <w:p w14:paraId="57670536" w14:textId="77777777" w:rsidR="00455A2A" w:rsidRDefault="00092419">
      <w:pPr>
        <w:pStyle w:val="ListParagraph"/>
        <w:numPr>
          <w:ilvl w:val="1"/>
          <w:numId w:val="39"/>
        </w:numPr>
        <w:tabs>
          <w:tab w:val="left" w:pos="1385"/>
        </w:tabs>
        <w:spacing w:before="5" w:line="244" w:lineRule="auto"/>
        <w:ind w:right="471"/>
        <w:jc w:val="both"/>
        <w:rPr>
          <w:sz w:val="23"/>
        </w:rPr>
      </w:pPr>
      <w:r>
        <w:rPr>
          <w:color w:val="231F20"/>
          <w:sz w:val="23"/>
        </w:rPr>
        <w:t xml:space="preserve">identify school items used at school through manipulation, observation and naming of various personal school items from pictures, videos, charts, models and </w:t>
      </w:r>
      <w:proofErr w:type="gramStart"/>
      <w:r>
        <w:rPr>
          <w:color w:val="231F20"/>
          <w:sz w:val="23"/>
        </w:rPr>
        <w:t>realia;.</w:t>
      </w:r>
      <w:proofErr w:type="gramEnd"/>
    </w:p>
    <w:p w14:paraId="263FBB6A" w14:textId="77777777" w:rsidR="00455A2A" w:rsidRDefault="00092419">
      <w:pPr>
        <w:pStyle w:val="ListParagraph"/>
        <w:numPr>
          <w:ilvl w:val="1"/>
          <w:numId w:val="39"/>
        </w:numPr>
        <w:tabs>
          <w:tab w:val="left" w:pos="1385"/>
        </w:tabs>
        <w:spacing w:line="242" w:lineRule="auto"/>
        <w:ind w:right="476"/>
        <w:jc w:val="both"/>
        <w:rPr>
          <w:sz w:val="23"/>
        </w:rPr>
      </w:pPr>
      <w:r>
        <w:rPr>
          <w:color w:val="231F20"/>
          <w:sz w:val="23"/>
        </w:rPr>
        <w:t>categorize various personal school items according to use individually, in pairs or groups;</w:t>
      </w:r>
    </w:p>
    <w:p w14:paraId="7605A054" w14:textId="77777777" w:rsidR="00455A2A" w:rsidRDefault="00092419">
      <w:pPr>
        <w:pStyle w:val="ListParagraph"/>
        <w:numPr>
          <w:ilvl w:val="1"/>
          <w:numId w:val="39"/>
        </w:numPr>
        <w:tabs>
          <w:tab w:val="left" w:pos="1385"/>
        </w:tabs>
        <w:spacing w:line="244" w:lineRule="auto"/>
        <w:ind w:right="466"/>
        <w:jc w:val="both"/>
        <w:rPr>
          <w:sz w:val="23"/>
        </w:rPr>
      </w:pPr>
      <w:r>
        <w:rPr>
          <w:color w:val="231F20"/>
          <w:sz w:val="23"/>
        </w:rPr>
        <w:t>sign,</w:t>
      </w:r>
      <w:r>
        <w:rPr>
          <w:color w:val="231F20"/>
          <w:spacing w:val="-11"/>
          <w:sz w:val="23"/>
        </w:rPr>
        <w:t xml:space="preserve"> </w:t>
      </w:r>
      <w:r>
        <w:rPr>
          <w:color w:val="231F20"/>
          <w:sz w:val="23"/>
        </w:rPr>
        <w:t>sign</w:t>
      </w:r>
      <w:r>
        <w:rPr>
          <w:color w:val="231F20"/>
          <w:spacing w:val="-11"/>
          <w:sz w:val="23"/>
        </w:rPr>
        <w:t xml:space="preserve"> </w:t>
      </w:r>
      <w:r>
        <w:rPr>
          <w:color w:val="231F20"/>
          <w:sz w:val="23"/>
        </w:rPr>
        <w:t>sing,</w:t>
      </w:r>
      <w:r>
        <w:rPr>
          <w:color w:val="231F20"/>
          <w:spacing w:val="-11"/>
          <w:sz w:val="23"/>
        </w:rPr>
        <w:t xml:space="preserve"> </w:t>
      </w:r>
      <w:r>
        <w:rPr>
          <w:color w:val="231F20"/>
          <w:sz w:val="23"/>
        </w:rPr>
        <w:t>hum</w:t>
      </w:r>
      <w:r>
        <w:rPr>
          <w:color w:val="231F20"/>
          <w:spacing w:val="-11"/>
          <w:sz w:val="23"/>
        </w:rPr>
        <w:t xml:space="preserve"> </w:t>
      </w:r>
      <w:r>
        <w:rPr>
          <w:color w:val="231F20"/>
          <w:sz w:val="23"/>
        </w:rPr>
        <w:t>songs</w:t>
      </w:r>
      <w:r>
        <w:rPr>
          <w:color w:val="231F20"/>
          <w:spacing w:val="-9"/>
          <w:sz w:val="23"/>
        </w:rPr>
        <w:t xml:space="preserve"> </w:t>
      </w:r>
      <w:r>
        <w:rPr>
          <w:color w:val="231F20"/>
          <w:sz w:val="23"/>
        </w:rPr>
        <w:t>and</w:t>
      </w:r>
      <w:r>
        <w:rPr>
          <w:color w:val="231F20"/>
          <w:spacing w:val="-11"/>
          <w:sz w:val="23"/>
        </w:rPr>
        <w:t xml:space="preserve"> </w:t>
      </w:r>
      <w:r>
        <w:rPr>
          <w:color w:val="231F20"/>
          <w:sz w:val="23"/>
        </w:rPr>
        <w:t>or</w:t>
      </w:r>
      <w:r>
        <w:rPr>
          <w:color w:val="231F20"/>
          <w:spacing w:val="-10"/>
          <w:sz w:val="23"/>
        </w:rPr>
        <w:t xml:space="preserve"> </w:t>
      </w:r>
      <w:r>
        <w:rPr>
          <w:color w:val="231F20"/>
          <w:sz w:val="23"/>
        </w:rPr>
        <w:t>simple</w:t>
      </w:r>
      <w:r>
        <w:rPr>
          <w:color w:val="231F20"/>
          <w:spacing w:val="-11"/>
          <w:sz w:val="23"/>
        </w:rPr>
        <w:t xml:space="preserve"> </w:t>
      </w:r>
      <w:r>
        <w:rPr>
          <w:color w:val="231F20"/>
          <w:sz w:val="23"/>
        </w:rPr>
        <w:t>rhymes</w:t>
      </w:r>
      <w:r>
        <w:rPr>
          <w:color w:val="231F20"/>
          <w:spacing w:val="-11"/>
          <w:sz w:val="23"/>
        </w:rPr>
        <w:t xml:space="preserve"> </w:t>
      </w:r>
      <w:r>
        <w:rPr>
          <w:color w:val="231F20"/>
          <w:sz w:val="23"/>
        </w:rPr>
        <w:t>related</w:t>
      </w:r>
      <w:r>
        <w:rPr>
          <w:color w:val="231F20"/>
          <w:spacing w:val="-11"/>
          <w:sz w:val="23"/>
        </w:rPr>
        <w:t xml:space="preserve"> </w:t>
      </w:r>
      <w:r>
        <w:rPr>
          <w:color w:val="231F20"/>
          <w:sz w:val="23"/>
        </w:rPr>
        <w:t>to</w:t>
      </w:r>
      <w:r>
        <w:rPr>
          <w:color w:val="231F20"/>
          <w:spacing w:val="-10"/>
          <w:sz w:val="23"/>
        </w:rPr>
        <w:t xml:space="preserve"> </w:t>
      </w:r>
      <w:r>
        <w:rPr>
          <w:color w:val="231F20"/>
          <w:sz w:val="23"/>
        </w:rPr>
        <w:t>personal school items.</w:t>
      </w:r>
    </w:p>
    <w:p w14:paraId="50E4BA04" w14:textId="77777777" w:rsidR="00455A2A" w:rsidRDefault="00092419">
      <w:pPr>
        <w:pStyle w:val="Heading2"/>
        <w:spacing w:before="307"/>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71C0FCE6" w14:textId="77777777" w:rsidR="00455A2A" w:rsidRDefault="00092419">
      <w:pPr>
        <w:pStyle w:val="ListParagraph"/>
        <w:numPr>
          <w:ilvl w:val="1"/>
          <w:numId w:val="39"/>
        </w:numPr>
        <w:tabs>
          <w:tab w:val="left" w:pos="1385"/>
        </w:tabs>
        <w:spacing w:before="5" w:line="244" w:lineRule="auto"/>
        <w:ind w:right="1088" w:hanging="349"/>
        <w:rPr>
          <w:sz w:val="23"/>
        </w:rPr>
      </w:pPr>
      <w:r>
        <w:rPr>
          <w:b/>
          <w:color w:val="231F20"/>
          <w:sz w:val="23"/>
        </w:rPr>
        <w:t xml:space="preserve">Self-Efficacy </w:t>
      </w:r>
      <w:r>
        <w:rPr>
          <w:color w:val="231F20"/>
          <w:sz w:val="23"/>
        </w:rPr>
        <w:t>will be achieved as learners identify and group personal items used at school.</w:t>
      </w:r>
    </w:p>
    <w:p w14:paraId="13B2EE68" w14:textId="77777777" w:rsidR="00455A2A" w:rsidRDefault="00092419">
      <w:pPr>
        <w:pStyle w:val="ListParagraph"/>
        <w:numPr>
          <w:ilvl w:val="1"/>
          <w:numId w:val="39"/>
        </w:numPr>
        <w:tabs>
          <w:tab w:val="left" w:pos="1385"/>
        </w:tabs>
        <w:spacing w:line="244" w:lineRule="auto"/>
        <w:ind w:right="668"/>
        <w:rPr>
          <w:sz w:val="23"/>
        </w:rPr>
      </w:pPr>
      <w:r>
        <w:rPr>
          <w:b/>
          <w:color w:val="231F20"/>
          <w:sz w:val="23"/>
        </w:rPr>
        <w:t xml:space="preserve">Communication and Collaboration </w:t>
      </w:r>
      <w:r>
        <w:rPr>
          <w:color w:val="231F20"/>
          <w:sz w:val="23"/>
        </w:rPr>
        <w:t>will be enhanced as learners work in pairs and groups.</w:t>
      </w:r>
    </w:p>
    <w:p w14:paraId="5270C028" w14:textId="77777777" w:rsidR="00455A2A" w:rsidRDefault="00092419">
      <w:pPr>
        <w:pStyle w:val="ListParagraph"/>
        <w:numPr>
          <w:ilvl w:val="1"/>
          <w:numId w:val="39"/>
        </w:numPr>
        <w:tabs>
          <w:tab w:val="left" w:pos="1385"/>
        </w:tabs>
        <w:spacing w:line="244" w:lineRule="auto"/>
        <w:ind w:right="667"/>
        <w:rPr>
          <w:sz w:val="23"/>
        </w:rPr>
      </w:pPr>
      <w:r>
        <w:rPr>
          <w:b/>
          <w:color w:val="231F20"/>
          <w:sz w:val="23"/>
        </w:rPr>
        <w:t xml:space="preserve">Digital Literacy </w:t>
      </w:r>
      <w:r>
        <w:rPr>
          <w:color w:val="231F20"/>
          <w:sz w:val="23"/>
        </w:rPr>
        <w:t>will be developed as learners manipulate digital devices to learn about items used at school by either listening, watching, touching, tapping or stamping.</w:t>
      </w:r>
    </w:p>
    <w:p w14:paraId="4A889719" w14:textId="77777777" w:rsidR="00455A2A" w:rsidRDefault="00092419">
      <w:pPr>
        <w:pStyle w:val="Heading2"/>
        <w:spacing w:before="304"/>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75196861" w14:textId="77777777" w:rsidR="00455A2A" w:rsidRDefault="00092419">
      <w:pPr>
        <w:pStyle w:val="ListParagraph"/>
        <w:numPr>
          <w:ilvl w:val="1"/>
          <w:numId w:val="39"/>
        </w:numPr>
        <w:tabs>
          <w:tab w:val="left" w:pos="1385"/>
        </w:tabs>
        <w:spacing w:before="4" w:line="244" w:lineRule="auto"/>
        <w:ind w:right="1528"/>
        <w:rPr>
          <w:sz w:val="23"/>
        </w:rPr>
      </w:pPr>
      <w:r>
        <w:rPr>
          <w:b/>
          <w:color w:val="231F20"/>
          <w:sz w:val="23"/>
        </w:rPr>
        <w:t xml:space="preserve">Self-awareness </w:t>
      </w:r>
      <w:r>
        <w:rPr>
          <w:color w:val="231F20"/>
          <w:sz w:val="23"/>
        </w:rPr>
        <w:t>will be achieved as learners identify and appreciate school items.</w:t>
      </w:r>
    </w:p>
    <w:p w14:paraId="6AC64A52" w14:textId="77777777" w:rsidR="00455A2A" w:rsidRDefault="00455A2A">
      <w:pPr>
        <w:pStyle w:val="ListParagraph"/>
        <w:spacing w:line="244" w:lineRule="auto"/>
        <w:rPr>
          <w:sz w:val="23"/>
        </w:rPr>
        <w:sectPr w:rsidR="00455A2A">
          <w:pgSz w:w="9980" w:h="14180"/>
          <w:pgMar w:top="1380" w:right="425" w:bottom="1120" w:left="850" w:header="0" w:footer="939" w:gutter="0"/>
          <w:cols w:space="720"/>
        </w:sectPr>
      </w:pPr>
    </w:p>
    <w:p w14:paraId="541E1A02" w14:textId="77777777" w:rsidR="00455A2A" w:rsidRDefault="00092419">
      <w:pPr>
        <w:pStyle w:val="Heading2"/>
        <w:spacing w:before="9"/>
      </w:pPr>
      <w:r>
        <w:lastRenderedPageBreak/>
        <w:t>Link</w:t>
      </w:r>
      <w:r>
        <w:rPr>
          <w:spacing w:val="-1"/>
        </w:rPr>
        <w:t xml:space="preserve"> </w:t>
      </w:r>
      <w:r>
        <w:t xml:space="preserve">to </w:t>
      </w:r>
      <w:r>
        <w:rPr>
          <w:spacing w:val="-2"/>
        </w:rPr>
        <w:t>Values</w:t>
      </w:r>
    </w:p>
    <w:p w14:paraId="21D8A010" w14:textId="77777777" w:rsidR="00455A2A" w:rsidRDefault="00092419">
      <w:pPr>
        <w:pStyle w:val="ListParagraph"/>
        <w:numPr>
          <w:ilvl w:val="2"/>
          <w:numId w:val="39"/>
        </w:numPr>
        <w:tabs>
          <w:tab w:val="left" w:pos="1474"/>
        </w:tabs>
        <w:spacing w:before="4" w:line="244" w:lineRule="auto"/>
        <w:ind w:right="952"/>
        <w:rPr>
          <w:sz w:val="23"/>
        </w:rPr>
      </w:pPr>
      <w:r>
        <w:rPr>
          <w:b/>
          <w:sz w:val="23"/>
        </w:rPr>
        <w:t xml:space="preserve">Responsibility </w:t>
      </w:r>
      <w:r>
        <w:rPr>
          <w:sz w:val="23"/>
        </w:rPr>
        <w:t>will be enhanced as learners take care of their school items.</w:t>
      </w:r>
    </w:p>
    <w:p w14:paraId="0E81376B" w14:textId="77777777" w:rsidR="00455A2A" w:rsidRDefault="00455A2A">
      <w:pPr>
        <w:pStyle w:val="BodyText"/>
        <w:spacing w:before="2"/>
      </w:pPr>
    </w:p>
    <w:p w14:paraId="0E37C0CB" w14:textId="77777777" w:rsidR="00455A2A" w:rsidRDefault="00092419">
      <w:pPr>
        <w:pStyle w:val="Heading2"/>
        <w:spacing w:before="1"/>
        <w:ind w:left="1038"/>
      </w:pPr>
      <w:r>
        <w:t>Link</w:t>
      </w:r>
      <w:r>
        <w:rPr>
          <w:spacing w:val="-4"/>
        </w:rPr>
        <w:t xml:space="preserve"> </w:t>
      </w:r>
      <w:r>
        <w:t>to other</w:t>
      </w:r>
      <w:r>
        <w:rPr>
          <w:spacing w:val="-1"/>
        </w:rPr>
        <w:t xml:space="preserve"> </w:t>
      </w:r>
      <w:r>
        <w:t xml:space="preserve">Learning </w:t>
      </w:r>
      <w:r>
        <w:rPr>
          <w:spacing w:val="-2"/>
        </w:rPr>
        <w:t>Areas</w:t>
      </w:r>
    </w:p>
    <w:p w14:paraId="0BEBD2B6" w14:textId="77777777" w:rsidR="00455A2A" w:rsidRDefault="00092419">
      <w:pPr>
        <w:pStyle w:val="ListParagraph"/>
        <w:numPr>
          <w:ilvl w:val="2"/>
          <w:numId w:val="39"/>
        </w:numPr>
        <w:tabs>
          <w:tab w:val="left" w:pos="1473"/>
        </w:tabs>
        <w:spacing w:before="4" w:line="244" w:lineRule="auto"/>
        <w:ind w:left="1473" w:right="489"/>
        <w:rPr>
          <w:sz w:val="23"/>
        </w:rPr>
      </w:pPr>
      <w:r>
        <w:rPr>
          <w:b/>
          <w:sz w:val="23"/>
        </w:rPr>
        <w:t xml:space="preserve">Pre-numeracy skills </w:t>
      </w:r>
      <w:r>
        <w:rPr>
          <w:sz w:val="23"/>
        </w:rPr>
        <w:t>will be developed as learners sort and group school items.</w:t>
      </w:r>
    </w:p>
    <w:p w14:paraId="70FF54F9" w14:textId="77777777" w:rsidR="00455A2A" w:rsidRDefault="00092419">
      <w:pPr>
        <w:pStyle w:val="ListParagraph"/>
        <w:numPr>
          <w:ilvl w:val="2"/>
          <w:numId w:val="39"/>
        </w:numPr>
        <w:tabs>
          <w:tab w:val="left" w:pos="1473"/>
        </w:tabs>
        <w:spacing w:line="244" w:lineRule="auto"/>
        <w:ind w:left="1473" w:right="790"/>
        <w:rPr>
          <w:sz w:val="23"/>
        </w:rPr>
      </w:pPr>
      <w:r>
        <w:rPr>
          <w:b/>
          <w:sz w:val="23"/>
        </w:rPr>
        <w:t xml:space="preserve">Orientation and mobility </w:t>
      </w:r>
      <w:r>
        <w:rPr>
          <w:sz w:val="23"/>
        </w:rPr>
        <w:t>will be achieved as learners move</w:t>
      </w:r>
      <w:r>
        <w:rPr>
          <w:spacing w:val="-1"/>
          <w:sz w:val="23"/>
        </w:rPr>
        <w:t xml:space="preserve"> </w:t>
      </w:r>
      <w:r>
        <w:rPr>
          <w:sz w:val="23"/>
        </w:rPr>
        <w:t>to explore the school</w:t>
      </w:r>
    </w:p>
    <w:p w14:paraId="0E6BD1E4" w14:textId="77777777" w:rsidR="00455A2A" w:rsidRDefault="00092419">
      <w:pPr>
        <w:pStyle w:val="BodyText"/>
        <w:ind w:left="1531"/>
      </w:pPr>
      <w:r>
        <w:t>items</w:t>
      </w:r>
      <w:r>
        <w:rPr>
          <w:spacing w:val="-2"/>
        </w:rPr>
        <w:t xml:space="preserve"> </w:t>
      </w:r>
      <w:r>
        <w:t>using</w:t>
      </w:r>
      <w:r>
        <w:rPr>
          <w:spacing w:val="-2"/>
        </w:rPr>
        <w:t xml:space="preserve"> </w:t>
      </w:r>
      <w:r>
        <w:t>various</w:t>
      </w:r>
      <w:r>
        <w:rPr>
          <w:spacing w:val="-3"/>
        </w:rPr>
        <w:t xml:space="preserve"> </w:t>
      </w:r>
      <w:r>
        <w:t>sensory</w:t>
      </w:r>
      <w:r>
        <w:rPr>
          <w:spacing w:val="-1"/>
        </w:rPr>
        <w:t xml:space="preserve"> </w:t>
      </w:r>
      <w:r>
        <w:rPr>
          <w:spacing w:val="-2"/>
        </w:rPr>
        <w:t>inputs.</w:t>
      </w:r>
    </w:p>
    <w:p w14:paraId="595FCE00" w14:textId="77777777" w:rsidR="00455A2A" w:rsidRDefault="00092419">
      <w:pPr>
        <w:pStyle w:val="ListParagraph"/>
        <w:numPr>
          <w:ilvl w:val="2"/>
          <w:numId w:val="39"/>
        </w:numPr>
        <w:tabs>
          <w:tab w:val="left" w:pos="1473"/>
        </w:tabs>
        <w:spacing w:line="244" w:lineRule="auto"/>
        <w:ind w:left="1473" w:right="632"/>
        <w:rPr>
          <w:sz w:val="23"/>
        </w:rPr>
      </w:pPr>
      <w:r>
        <w:rPr>
          <w:b/>
          <w:sz w:val="23"/>
        </w:rPr>
        <w:t xml:space="preserve">Communication, social and pre-literacy skills </w:t>
      </w:r>
      <w:r>
        <w:rPr>
          <w:sz w:val="23"/>
        </w:rPr>
        <w:t>will be enhanced as learners talk about school items.</w:t>
      </w:r>
    </w:p>
    <w:p w14:paraId="4B6EBC5A" w14:textId="77777777" w:rsidR="00455A2A" w:rsidRDefault="00455A2A">
      <w:pPr>
        <w:pStyle w:val="BodyText"/>
      </w:pPr>
    </w:p>
    <w:p w14:paraId="723CA72D" w14:textId="77777777" w:rsidR="00455A2A" w:rsidRDefault="00092419">
      <w:pPr>
        <w:pStyle w:val="Heading2"/>
      </w:pPr>
      <w:r>
        <w:t>Suggested</w:t>
      </w:r>
      <w:r>
        <w:rPr>
          <w:spacing w:val="-2"/>
        </w:rPr>
        <w:t xml:space="preserve"> </w:t>
      </w:r>
      <w:r>
        <w:t>Modes</w:t>
      </w:r>
      <w:r>
        <w:rPr>
          <w:spacing w:val="-1"/>
        </w:rPr>
        <w:t xml:space="preserve"> </w:t>
      </w:r>
      <w:r>
        <w:t xml:space="preserve">of </w:t>
      </w:r>
      <w:r>
        <w:rPr>
          <w:spacing w:val="-2"/>
        </w:rPr>
        <w:t>Assessment</w:t>
      </w:r>
    </w:p>
    <w:p w14:paraId="1BE66B6D" w14:textId="77777777" w:rsidR="00455A2A" w:rsidRDefault="00092419">
      <w:pPr>
        <w:pStyle w:val="ListParagraph"/>
        <w:numPr>
          <w:ilvl w:val="2"/>
          <w:numId w:val="39"/>
        </w:numPr>
        <w:tabs>
          <w:tab w:val="left" w:pos="1559"/>
        </w:tabs>
        <w:spacing w:before="7"/>
        <w:ind w:left="1559" w:hanging="434"/>
        <w:rPr>
          <w:sz w:val="23"/>
        </w:rPr>
      </w:pPr>
      <w:r>
        <w:rPr>
          <w:sz w:val="23"/>
        </w:rPr>
        <w:t>The</w:t>
      </w:r>
      <w:r>
        <w:rPr>
          <w:spacing w:val="-2"/>
          <w:sz w:val="23"/>
        </w:rPr>
        <w:t xml:space="preserve"> </w:t>
      </w:r>
      <w:r>
        <w:rPr>
          <w:sz w:val="23"/>
        </w:rPr>
        <w:t>learner could</w:t>
      </w:r>
      <w:r>
        <w:rPr>
          <w:spacing w:val="-1"/>
          <w:sz w:val="23"/>
        </w:rPr>
        <w:t xml:space="preserve"> </w:t>
      </w:r>
      <w:r>
        <w:rPr>
          <w:sz w:val="23"/>
        </w:rPr>
        <w:t>be</w:t>
      </w:r>
      <w:r>
        <w:rPr>
          <w:spacing w:val="-1"/>
          <w:sz w:val="23"/>
        </w:rPr>
        <w:t xml:space="preserve"> </w:t>
      </w:r>
      <w:r>
        <w:rPr>
          <w:sz w:val="23"/>
        </w:rPr>
        <w:t>guided</w:t>
      </w:r>
      <w:r>
        <w:rPr>
          <w:spacing w:val="-2"/>
          <w:sz w:val="23"/>
        </w:rPr>
        <w:t xml:space="preserve"> </w:t>
      </w:r>
      <w:r>
        <w:rPr>
          <w:sz w:val="23"/>
        </w:rPr>
        <w:t>to answer simple</w:t>
      </w:r>
      <w:r>
        <w:rPr>
          <w:spacing w:val="-1"/>
          <w:sz w:val="23"/>
        </w:rPr>
        <w:t xml:space="preserve"> </w:t>
      </w:r>
      <w:r>
        <w:rPr>
          <w:spacing w:val="-2"/>
          <w:sz w:val="23"/>
        </w:rPr>
        <w:t>questions.</w:t>
      </w:r>
    </w:p>
    <w:p w14:paraId="71B3F4A9" w14:textId="77777777" w:rsidR="00455A2A" w:rsidRDefault="00092419">
      <w:pPr>
        <w:pStyle w:val="ListParagraph"/>
        <w:numPr>
          <w:ilvl w:val="2"/>
          <w:numId w:val="39"/>
        </w:numPr>
        <w:tabs>
          <w:tab w:val="left" w:pos="1559"/>
        </w:tabs>
        <w:spacing w:before="5" w:line="244" w:lineRule="auto"/>
        <w:ind w:left="1559" w:right="832" w:hanging="434"/>
        <w:rPr>
          <w:sz w:val="23"/>
        </w:rPr>
      </w:pPr>
      <w:r>
        <w:rPr>
          <w:sz w:val="23"/>
        </w:rPr>
        <w:t>The learner could be observed using a checklist developed on the skill area that</w:t>
      </w:r>
      <w:r>
        <w:rPr>
          <w:spacing w:val="40"/>
          <w:sz w:val="23"/>
        </w:rPr>
        <w:t xml:space="preserve"> </w:t>
      </w:r>
      <w:r>
        <w:rPr>
          <w:sz w:val="23"/>
        </w:rPr>
        <w:t>the learner is expected to master.</w:t>
      </w:r>
    </w:p>
    <w:p w14:paraId="1FBDDCDA" w14:textId="77777777" w:rsidR="00455A2A" w:rsidRDefault="00092419">
      <w:pPr>
        <w:pStyle w:val="Heading2"/>
        <w:spacing w:before="308"/>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51CE4893" w14:textId="77777777" w:rsidR="00455A2A" w:rsidRDefault="00092419">
      <w:pPr>
        <w:pStyle w:val="BodyText"/>
        <w:spacing w:before="7"/>
        <w:ind w:left="1037"/>
      </w:pPr>
      <w:r>
        <w:t>The</w:t>
      </w:r>
      <w:r>
        <w:rPr>
          <w:spacing w:val="-2"/>
        </w:rPr>
        <w:t xml:space="preserve"> </w:t>
      </w:r>
      <w:r>
        <w:t>learners</w:t>
      </w:r>
      <w:r>
        <w:rPr>
          <w:spacing w:val="-3"/>
        </w:rPr>
        <w:t xml:space="preserve"> </w:t>
      </w:r>
      <w:r>
        <w:t>could</w:t>
      </w:r>
      <w:r>
        <w:rPr>
          <w:spacing w:val="1"/>
        </w:rPr>
        <w:t xml:space="preserve"> </w:t>
      </w:r>
      <w:r>
        <w:t>identify</w:t>
      </w:r>
      <w:r>
        <w:rPr>
          <w:spacing w:val="-2"/>
        </w:rPr>
        <w:t xml:space="preserve"> </w:t>
      </w:r>
      <w:r>
        <w:t>school</w:t>
      </w:r>
      <w:r>
        <w:rPr>
          <w:spacing w:val="-1"/>
        </w:rPr>
        <w:t xml:space="preserve"> </w:t>
      </w:r>
      <w:r>
        <w:t>items</w:t>
      </w:r>
      <w:r>
        <w:rPr>
          <w:spacing w:val="-3"/>
        </w:rPr>
        <w:t xml:space="preserve"> </w:t>
      </w:r>
      <w:r>
        <w:t xml:space="preserve">at </w:t>
      </w:r>
      <w:r>
        <w:rPr>
          <w:spacing w:val="-2"/>
        </w:rPr>
        <w:t>school.</w:t>
      </w:r>
    </w:p>
    <w:p w14:paraId="71C2FDC6" w14:textId="77777777" w:rsidR="00455A2A" w:rsidRDefault="00455A2A">
      <w:pPr>
        <w:pStyle w:val="BodyText"/>
        <w:spacing w:before="7"/>
      </w:pPr>
    </w:p>
    <w:p w14:paraId="608E94FB" w14:textId="77777777" w:rsidR="00455A2A" w:rsidRDefault="00092419">
      <w:pPr>
        <w:pStyle w:val="Heading2"/>
      </w:pPr>
      <w:r>
        <w:t>Suggested</w:t>
      </w:r>
      <w:r>
        <w:rPr>
          <w:spacing w:val="-3"/>
        </w:rPr>
        <w:t xml:space="preserve"> </w:t>
      </w:r>
      <w:r>
        <w:t>Community</w:t>
      </w:r>
      <w:r>
        <w:rPr>
          <w:spacing w:val="-1"/>
        </w:rPr>
        <w:t xml:space="preserve"> </w:t>
      </w:r>
      <w:r>
        <w:t>Service</w:t>
      </w:r>
      <w:r>
        <w:rPr>
          <w:spacing w:val="-2"/>
        </w:rPr>
        <w:t xml:space="preserve"> Learning</w:t>
      </w:r>
    </w:p>
    <w:p w14:paraId="58F64B5B" w14:textId="77777777" w:rsidR="00455A2A" w:rsidRDefault="00092419">
      <w:pPr>
        <w:pStyle w:val="BodyText"/>
        <w:spacing w:before="8" w:line="244" w:lineRule="auto"/>
        <w:ind w:left="1037" w:right="364"/>
      </w:pPr>
      <w:r>
        <w:t>The learner could be guided by parents or siblings to identify own school items at home.</w:t>
      </w:r>
    </w:p>
    <w:p w14:paraId="7BB5CAA8" w14:textId="77777777" w:rsidR="00455A2A" w:rsidRDefault="00455A2A">
      <w:pPr>
        <w:pStyle w:val="BodyText"/>
      </w:pPr>
    </w:p>
    <w:p w14:paraId="082C7EC1" w14:textId="77777777" w:rsidR="00455A2A" w:rsidRDefault="00092419">
      <w:pPr>
        <w:pStyle w:val="Heading2"/>
      </w:pPr>
      <w:r>
        <w:t>Suggested</w:t>
      </w:r>
      <w:r>
        <w:rPr>
          <w:spacing w:val="-2"/>
        </w:rPr>
        <w:t xml:space="preserve"> </w:t>
      </w:r>
      <w:r>
        <w:t>Learning</w:t>
      </w:r>
      <w:r>
        <w:rPr>
          <w:spacing w:val="1"/>
        </w:rPr>
        <w:t xml:space="preserve"> </w:t>
      </w:r>
      <w:r>
        <w:rPr>
          <w:spacing w:val="-2"/>
        </w:rPr>
        <w:t>Resources</w:t>
      </w:r>
    </w:p>
    <w:p w14:paraId="2E075EFF" w14:textId="77777777" w:rsidR="00455A2A" w:rsidRDefault="00092419">
      <w:pPr>
        <w:pStyle w:val="BodyText"/>
        <w:spacing w:before="7" w:line="242" w:lineRule="auto"/>
        <w:ind w:left="1037" w:right="364"/>
      </w:pPr>
      <w:r>
        <w:t xml:space="preserve">Books, bags, pencils, crayons, plasticine, lockers, </w:t>
      </w:r>
      <w:proofErr w:type="gramStart"/>
      <w:r>
        <w:t>tooth brushes</w:t>
      </w:r>
      <w:proofErr w:type="gramEnd"/>
      <w:r>
        <w:t>, uniforms, school socks, digital devices lunch boxes, communication boards, identifiers, objects of reference, calendar system and Occupational Therapist.</w:t>
      </w:r>
    </w:p>
    <w:p w14:paraId="6BD42EE8" w14:textId="77777777" w:rsidR="00455A2A" w:rsidRDefault="00455A2A">
      <w:pPr>
        <w:pStyle w:val="BodyText"/>
        <w:spacing w:before="7"/>
      </w:pPr>
    </w:p>
    <w:p w14:paraId="4618650E" w14:textId="77777777" w:rsidR="00455A2A" w:rsidRDefault="00092419">
      <w:pPr>
        <w:pStyle w:val="Heading2"/>
      </w:pPr>
      <w:r>
        <w:t>Assessment</w:t>
      </w:r>
      <w:r>
        <w:rPr>
          <w:spacing w:val="-2"/>
        </w:rPr>
        <w:t xml:space="preserve"> Rubric</w:t>
      </w:r>
    </w:p>
    <w:p w14:paraId="30E99DC8" w14:textId="77777777" w:rsidR="00455A2A" w:rsidRDefault="00092419">
      <w:pPr>
        <w:pStyle w:val="BodyText"/>
        <w:spacing w:before="7" w:line="244" w:lineRule="auto"/>
        <w:ind w:left="1037"/>
      </w:pPr>
      <w:r>
        <w:t>In this context, assessment involves evaluating a learner’s ability to demonstrate the learnt</w:t>
      </w:r>
      <w:r>
        <w:rPr>
          <w:spacing w:val="-1"/>
        </w:rPr>
        <w:t xml:space="preserve"> </w:t>
      </w:r>
      <w:r>
        <w:t>competences. It helps the teacher to monitor a learner’s progress and plan for appropriate interventions.</w:t>
      </w:r>
    </w:p>
    <w:p w14:paraId="0D56D761" w14:textId="77777777" w:rsidR="00455A2A" w:rsidRDefault="00455A2A">
      <w:pPr>
        <w:pStyle w:val="BodyText"/>
        <w:spacing w:line="244" w:lineRule="auto"/>
        <w:sectPr w:rsidR="00455A2A">
          <w:pgSz w:w="9980" w:h="14180"/>
          <w:pgMar w:top="1380" w:right="425" w:bottom="1120" w:left="850" w:header="0" w:footer="939" w:gutter="0"/>
          <w:cols w:space="720"/>
        </w:sectPr>
      </w:pPr>
    </w:p>
    <w:p w14:paraId="57914FEC" w14:textId="77777777" w:rsidR="00455A2A" w:rsidRDefault="00092419">
      <w:pPr>
        <w:pStyle w:val="BodyText"/>
        <w:spacing w:before="11" w:line="244" w:lineRule="auto"/>
        <w:ind w:left="1037" w:right="665"/>
      </w:pPr>
      <w:r>
        <w:rPr>
          <w:color w:val="231F20"/>
        </w:rPr>
        <w:lastRenderedPageBreak/>
        <w:t>The assessment should be based on rubric in the design and should be appropriate to the level of the learner such as below:</w:t>
      </w:r>
    </w:p>
    <w:p w14:paraId="7CB3E699" w14:textId="77777777" w:rsidR="00455A2A" w:rsidRDefault="00455A2A">
      <w:pPr>
        <w:pStyle w:val="BodyText"/>
        <w:spacing w:before="39"/>
        <w:rPr>
          <w:sz w:val="20"/>
        </w:rPr>
      </w:pPr>
    </w:p>
    <w:tbl>
      <w:tblPr>
        <w:tblW w:w="0" w:type="auto"/>
        <w:tblInd w:w="10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18"/>
        <w:gridCol w:w="1549"/>
        <w:gridCol w:w="1651"/>
        <w:gridCol w:w="1948"/>
      </w:tblGrid>
      <w:tr w:rsidR="00455A2A" w14:paraId="015E7E2F" w14:textId="77777777">
        <w:trPr>
          <w:trHeight w:val="629"/>
        </w:trPr>
        <w:tc>
          <w:tcPr>
            <w:tcW w:w="2018" w:type="dxa"/>
          </w:tcPr>
          <w:p w14:paraId="1CA281EE" w14:textId="77777777" w:rsidR="00455A2A" w:rsidRDefault="00092419">
            <w:pPr>
              <w:pStyle w:val="TableParagraph"/>
              <w:spacing w:before="1"/>
              <w:ind w:left="104"/>
              <w:rPr>
                <w:b/>
                <w:sz w:val="23"/>
              </w:rPr>
            </w:pPr>
            <w:r>
              <w:rPr>
                <w:b/>
                <w:color w:val="231F20"/>
                <w:spacing w:val="-2"/>
                <w:sz w:val="23"/>
              </w:rPr>
              <w:t>Exceeding</w:t>
            </w:r>
          </w:p>
          <w:p w14:paraId="215F552A" w14:textId="77777777" w:rsidR="00455A2A" w:rsidRDefault="00092419">
            <w:pPr>
              <w:pStyle w:val="TableParagraph"/>
              <w:spacing w:before="4" w:line="293" w:lineRule="exact"/>
              <w:ind w:left="104"/>
              <w:rPr>
                <w:b/>
                <w:sz w:val="23"/>
              </w:rPr>
            </w:pPr>
            <w:r>
              <w:rPr>
                <w:b/>
                <w:color w:val="231F20"/>
                <w:spacing w:val="-2"/>
                <w:sz w:val="23"/>
              </w:rPr>
              <w:t>Expectations</w:t>
            </w:r>
          </w:p>
        </w:tc>
        <w:tc>
          <w:tcPr>
            <w:tcW w:w="1549" w:type="dxa"/>
          </w:tcPr>
          <w:p w14:paraId="6152ED98" w14:textId="77777777" w:rsidR="00455A2A" w:rsidRDefault="00092419">
            <w:pPr>
              <w:pStyle w:val="TableParagraph"/>
              <w:spacing w:before="1"/>
              <w:ind w:left="104"/>
              <w:rPr>
                <w:b/>
                <w:sz w:val="23"/>
              </w:rPr>
            </w:pPr>
            <w:r>
              <w:rPr>
                <w:b/>
                <w:color w:val="231F20"/>
                <w:spacing w:val="-2"/>
                <w:sz w:val="23"/>
              </w:rPr>
              <w:t>Meeting</w:t>
            </w:r>
          </w:p>
          <w:p w14:paraId="4571C90B" w14:textId="77777777" w:rsidR="00455A2A" w:rsidRDefault="00092419">
            <w:pPr>
              <w:pStyle w:val="TableParagraph"/>
              <w:spacing w:before="4" w:line="293" w:lineRule="exact"/>
              <w:ind w:left="104"/>
              <w:rPr>
                <w:b/>
                <w:sz w:val="23"/>
              </w:rPr>
            </w:pPr>
            <w:r>
              <w:rPr>
                <w:b/>
                <w:color w:val="231F20"/>
                <w:spacing w:val="-2"/>
                <w:sz w:val="23"/>
              </w:rPr>
              <w:t>Expectations</w:t>
            </w:r>
          </w:p>
        </w:tc>
        <w:tc>
          <w:tcPr>
            <w:tcW w:w="1651" w:type="dxa"/>
          </w:tcPr>
          <w:p w14:paraId="393A8942" w14:textId="77777777" w:rsidR="00455A2A" w:rsidRDefault="00092419">
            <w:pPr>
              <w:pStyle w:val="TableParagraph"/>
              <w:spacing w:before="1"/>
              <w:ind w:left="102"/>
              <w:rPr>
                <w:b/>
                <w:sz w:val="23"/>
              </w:rPr>
            </w:pPr>
            <w:r>
              <w:rPr>
                <w:b/>
                <w:color w:val="231F20"/>
                <w:spacing w:val="-2"/>
                <w:sz w:val="23"/>
              </w:rPr>
              <w:t>Approaching</w:t>
            </w:r>
          </w:p>
          <w:p w14:paraId="15B06FC9" w14:textId="77777777" w:rsidR="00455A2A" w:rsidRDefault="00092419">
            <w:pPr>
              <w:pStyle w:val="TableParagraph"/>
              <w:spacing w:before="4" w:line="293" w:lineRule="exact"/>
              <w:ind w:left="102"/>
              <w:rPr>
                <w:b/>
                <w:sz w:val="23"/>
              </w:rPr>
            </w:pPr>
            <w:r>
              <w:rPr>
                <w:b/>
                <w:color w:val="231F20"/>
                <w:spacing w:val="-2"/>
                <w:sz w:val="23"/>
              </w:rPr>
              <w:t>Expectations</w:t>
            </w:r>
          </w:p>
        </w:tc>
        <w:tc>
          <w:tcPr>
            <w:tcW w:w="1948" w:type="dxa"/>
          </w:tcPr>
          <w:p w14:paraId="2CBD3E73" w14:textId="77777777" w:rsidR="00455A2A" w:rsidRDefault="00092419">
            <w:pPr>
              <w:pStyle w:val="TableParagraph"/>
              <w:spacing w:before="1"/>
              <w:ind w:left="105"/>
              <w:rPr>
                <w:b/>
                <w:sz w:val="23"/>
              </w:rPr>
            </w:pPr>
            <w:r>
              <w:rPr>
                <w:b/>
                <w:color w:val="231F20"/>
                <w:spacing w:val="-2"/>
                <w:sz w:val="23"/>
              </w:rPr>
              <w:t>Below</w:t>
            </w:r>
          </w:p>
          <w:p w14:paraId="73117FBE" w14:textId="77777777" w:rsidR="00455A2A" w:rsidRDefault="00092419">
            <w:pPr>
              <w:pStyle w:val="TableParagraph"/>
              <w:spacing w:before="4" w:line="293" w:lineRule="exact"/>
              <w:ind w:left="105"/>
              <w:rPr>
                <w:b/>
                <w:sz w:val="23"/>
              </w:rPr>
            </w:pPr>
            <w:r>
              <w:rPr>
                <w:b/>
                <w:color w:val="231F20"/>
                <w:spacing w:val="-2"/>
                <w:sz w:val="23"/>
              </w:rPr>
              <w:t>Expectations</w:t>
            </w:r>
          </w:p>
        </w:tc>
      </w:tr>
      <w:tr w:rsidR="00455A2A" w14:paraId="4A65FE1B" w14:textId="77777777">
        <w:trPr>
          <w:trHeight w:val="350"/>
        </w:trPr>
        <w:tc>
          <w:tcPr>
            <w:tcW w:w="2018" w:type="dxa"/>
            <w:tcBorders>
              <w:bottom w:val="nil"/>
            </w:tcBorders>
          </w:tcPr>
          <w:p w14:paraId="211B82C1" w14:textId="77777777" w:rsidR="00455A2A" w:rsidRDefault="00092419">
            <w:pPr>
              <w:pStyle w:val="TableParagraph"/>
              <w:spacing w:before="3"/>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549" w:type="dxa"/>
            <w:tcBorders>
              <w:bottom w:val="nil"/>
            </w:tcBorders>
          </w:tcPr>
          <w:p w14:paraId="3773EA00" w14:textId="77777777" w:rsidR="00455A2A" w:rsidRDefault="00092419">
            <w:pPr>
              <w:pStyle w:val="TableParagraph"/>
              <w:spacing w:before="3"/>
              <w:ind w:left="104"/>
              <w:rPr>
                <w:sz w:val="23"/>
              </w:rPr>
            </w:pPr>
            <w:r>
              <w:rPr>
                <w:color w:val="231F20"/>
                <w:sz w:val="23"/>
              </w:rPr>
              <w:t>The</w:t>
            </w:r>
            <w:r>
              <w:rPr>
                <w:color w:val="231F20"/>
                <w:spacing w:val="-2"/>
                <w:sz w:val="23"/>
              </w:rPr>
              <w:t xml:space="preserve"> learner</w:t>
            </w:r>
          </w:p>
        </w:tc>
        <w:tc>
          <w:tcPr>
            <w:tcW w:w="1651" w:type="dxa"/>
            <w:tcBorders>
              <w:bottom w:val="nil"/>
            </w:tcBorders>
          </w:tcPr>
          <w:p w14:paraId="74E4D6B4" w14:textId="77777777" w:rsidR="00455A2A" w:rsidRDefault="00092419">
            <w:pPr>
              <w:pStyle w:val="TableParagraph"/>
              <w:spacing w:before="3"/>
              <w:ind w:left="102"/>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948" w:type="dxa"/>
            <w:tcBorders>
              <w:bottom w:val="nil"/>
            </w:tcBorders>
          </w:tcPr>
          <w:p w14:paraId="0A0DB1AD" w14:textId="77777777" w:rsidR="00455A2A" w:rsidRDefault="00092419">
            <w:pPr>
              <w:pStyle w:val="TableParagraph"/>
              <w:spacing w:before="3"/>
              <w:ind w:left="105"/>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has</w:t>
            </w:r>
          </w:p>
        </w:tc>
      </w:tr>
      <w:tr w:rsidR="00455A2A" w14:paraId="52E629E3" w14:textId="77777777">
        <w:trPr>
          <w:trHeight w:val="315"/>
        </w:trPr>
        <w:tc>
          <w:tcPr>
            <w:tcW w:w="2018" w:type="dxa"/>
            <w:tcBorders>
              <w:top w:val="nil"/>
              <w:bottom w:val="nil"/>
            </w:tcBorders>
          </w:tcPr>
          <w:p w14:paraId="45D23DDB" w14:textId="77777777" w:rsidR="00455A2A" w:rsidRDefault="00092419">
            <w:pPr>
              <w:pStyle w:val="TableParagraph"/>
              <w:spacing w:line="279" w:lineRule="exact"/>
              <w:ind w:left="104"/>
              <w:rPr>
                <w:sz w:val="23"/>
              </w:rPr>
            </w:pPr>
            <w:r>
              <w:rPr>
                <w:color w:val="231F20"/>
                <w:sz w:val="23"/>
              </w:rPr>
              <w:t>able</w:t>
            </w:r>
            <w:r>
              <w:rPr>
                <w:color w:val="231F20"/>
                <w:spacing w:val="-1"/>
                <w:sz w:val="23"/>
              </w:rPr>
              <w:t xml:space="preserve"> </w:t>
            </w:r>
            <w:r>
              <w:rPr>
                <w:color w:val="231F20"/>
                <w:sz w:val="23"/>
              </w:rPr>
              <w:t xml:space="preserve">to </w:t>
            </w:r>
            <w:r>
              <w:rPr>
                <w:color w:val="231F20"/>
                <w:spacing w:val="-2"/>
                <w:sz w:val="23"/>
              </w:rPr>
              <w:t>identify</w:t>
            </w:r>
          </w:p>
        </w:tc>
        <w:tc>
          <w:tcPr>
            <w:tcW w:w="1549" w:type="dxa"/>
            <w:tcBorders>
              <w:top w:val="nil"/>
              <w:bottom w:val="nil"/>
            </w:tcBorders>
          </w:tcPr>
          <w:p w14:paraId="2D9BD18D" w14:textId="77777777" w:rsidR="00455A2A" w:rsidRDefault="00092419">
            <w:pPr>
              <w:pStyle w:val="TableParagraph"/>
              <w:spacing w:line="279" w:lineRule="exact"/>
              <w:ind w:left="104"/>
              <w:rPr>
                <w:sz w:val="23"/>
              </w:rPr>
            </w:pPr>
            <w:proofErr w:type="gramStart"/>
            <w:r>
              <w:rPr>
                <w:color w:val="231F20"/>
                <w:sz w:val="23"/>
              </w:rPr>
              <w:t>is</w:t>
            </w:r>
            <w:r>
              <w:rPr>
                <w:color w:val="231F20"/>
                <w:spacing w:val="-5"/>
                <w:sz w:val="23"/>
              </w:rPr>
              <w:t xml:space="preserve"> </w:t>
            </w:r>
            <w:r>
              <w:rPr>
                <w:color w:val="231F20"/>
                <w:sz w:val="23"/>
              </w:rPr>
              <w:t>able</w:t>
            </w:r>
            <w:r>
              <w:rPr>
                <w:color w:val="231F20"/>
                <w:spacing w:val="-1"/>
                <w:sz w:val="23"/>
              </w:rPr>
              <w:t xml:space="preserve"> </w:t>
            </w:r>
            <w:r>
              <w:rPr>
                <w:color w:val="231F20"/>
                <w:spacing w:val="-5"/>
                <w:sz w:val="23"/>
              </w:rPr>
              <w:t>to</w:t>
            </w:r>
            <w:proofErr w:type="gramEnd"/>
          </w:p>
        </w:tc>
        <w:tc>
          <w:tcPr>
            <w:tcW w:w="1651" w:type="dxa"/>
            <w:tcBorders>
              <w:top w:val="nil"/>
              <w:bottom w:val="nil"/>
            </w:tcBorders>
          </w:tcPr>
          <w:p w14:paraId="4DC2E3A4" w14:textId="77777777" w:rsidR="00455A2A" w:rsidRDefault="00092419">
            <w:pPr>
              <w:pStyle w:val="TableParagraph"/>
              <w:spacing w:line="279" w:lineRule="exact"/>
              <w:ind w:left="102"/>
              <w:rPr>
                <w:sz w:val="23"/>
              </w:rPr>
            </w:pPr>
            <w:r>
              <w:rPr>
                <w:color w:val="231F20"/>
                <w:sz w:val="23"/>
              </w:rPr>
              <w:t>able</w:t>
            </w:r>
            <w:r>
              <w:rPr>
                <w:color w:val="231F20"/>
                <w:spacing w:val="-2"/>
                <w:sz w:val="23"/>
              </w:rPr>
              <w:t xml:space="preserve"> </w:t>
            </w:r>
            <w:r>
              <w:rPr>
                <w:color w:val="231F20"/>
                <w:spacing w:val="-5"/>
                <w:sz w:val="23"/>
              </w:rPr>
              <w:t>to</w:t>
            </w:r>
          </w:p>
        </w:tc>
        <w:tc>
          <w:tcPr>
            <w:tcW w:w="1948" w:type="dxa"/>
            <w:tcBorders>
              <w:top w:val="nil"/>
              <w:bottom w:val="nil"/>
            </w:tcBorders>
          </w:tcPr>
          <w:p w14:paraId="48A3E71D" w14:textId="77777777" w:rsidR="00455A2A" w:rsidRDefault="00092419">
            <w:pPr>
              <w:pStyle w:val="TableParagraph"/>
              <w:spacing w:line="279" w:lineRule="exact"/>
              <w:ind w:left="105"/>
              <w:rPr>
                <w:sz w:val="23"/>
              </w:rPr>
            </w:pPr>
            <w:r>
              <w:rPr>
                <w:color w:val="231F20"/>
                <w:sz w:val="23"/>
              </w:rPr>
              <w:t>difficulties</w:t>
            </w:r>
            <w:r>
              <w:rPr>
                <w:color w:val="231F20"/>
                <w:spacing w:val="-4"/>
                <w:sz w:val="23"/>
              </w:rPr>
              <w:t xml:space="preserve"> </w:t>
            </w:r>
            <w:r>
              <w:rPr>
                <w:color w:val="231F20"/>
                <w:spacing w:val="-7"/>
                <w:sz w:val="23"/>
              </w:rPr>
              <w:t>in</w:t>
            </w:r>
          </w:p>
        </w:tc>
      </w:tr>
      <w:tr w:rsidR="00455A2A" w14:paraId="2BED4C42" w14:textId="77777777">
        <w:trPr>
          <w:trHeight w:val="315"/>
        </w:trPr>
        <w:tc>
          <w:tcPr>
            <w:tcW w:w="2018" w:type="dxa"/>
            <w:tcBorders>
              <w:top w:val="nil"/>
              <w:bottom w:val="nil"/>
            </w:tcBorders>
          </w:tcPr>
          <w:p w14:paraId="62E1C7F3" w14:textId="77777777" w:rsidR="00455A2A" w:rsidRDefault="00092419">
            <w:pPr>
              <w:pStyle w:val="TableParagraph"/>
              <w:spacing w:line="279" w:lineRule="exact"/>
              <w:ind w:left="104"/>
              <w:rPr>
                <w:sz w:val="23"/>
              </w:rPr>
            </w:pPr>
            <w:r>
              <w:rPr>
                <w:color w:val="231F20"/>
                <w:sz w:val="23"/>
              </w:rPr>
              <w:t>and</w:t>
            </w:r>
            <w:r>
              <w:rPr>
                <w:color w:val="231F20"/>
                <w:spacing w:val="-1"/>
                <w:sz w:val="23"/>
              </w:rPr>
              <w:t xml:space="preserve"> </w:t>
            </w:r>
            <w:r>
              <w:rPr>
                <w:color w:val="231F20"/>
                <w:spacing w:val="-2"/>
                <w:sz w:val="23"/>
              </w:rPr>
              <w:t>group</w:t>
            </w:r>
          </w:p>
        </w:tc>
        <w:tc>
          <w:tcPr>
            <w:tcW w:w="1549" w:type="dxa"/>
            <w:tcBorders>
              <w:top w:val="nil"/>
              <w:bottom w:val="nil"/>
            </w:tcBorders>
          </w:tcPr>
          <w:p w14:paraId="0AC090FE" w14:textId="77777777" w:rsidR="00455A2A" w:rsidRDefault="00092419">
            <w:pPr>
              <w:pStyle w:val="TableParagraph"/>
              <w:spacing w:line="279" w:lineRule="exact"/>
              <w:ind w:left="104"/>
              <w:rPr>
                <w:sz w:val="23"/>
              </w:rPr>
            </w:pPr>
            <w:r>
              <w:rPr>
                <w:color w:val="231F20"/>
                <w:sz w:val="23"/>
              </w:rPr>
              <w:t>identify</w:t>
            </w:r>
            <w:r>
              <w:rPr>
                <w:color w:val="231F20"/>
                <w:spacing w:val="-8"/>
                <w:sz w:val="23"/>
              </w:rPr>
              <w:t xml:space="preserve"> </w:t>
            </w:r>
            <w:r>
              <w:rPr>
                <w:color w:val="231F20"/>
                <w:spacing w:val="-5"/>
                <w:sz w:val="23"/>
              </w:rPr>
              <w:t>and</w:t>
            </w:r>
          </w:p>
        </w:tc>
        <w:tc>
          <w:tcPr>
            <w:tcW w:w="1651" w:type="dxa"/>
            <w:tcBorders>
              <w:top w:val="nil"/>
              <w:bottom w:val="nil"/>
            </w:tcBorders>
          </w:tcPr>
          <w:p w14:paraId="18872057" w14:textId="77777777" w:rsidR="00455A2A" w:rsidRDefault="00092419">
            <w:pPr>
              <w:pStyle w:val="TableParagraph"/>
              <w:spacing w:line="279" w:lineRule="exact"/>
              <w:ind w:left="102"/>
              <w:rPr>
                <w:sz w:val="23"/>
              </w:rPr>
            </w:pPr>
            <w:r>
              <w:rPr>
                <w:color w:val="231F20"/>
                <w:sz w:val="23"/>
              </w:rPr>
              <w:t>identify</w:t>
            </w:r>
            <w:r>
              <w:rPr>
                <w:color w:val="231F20"/>
                <w:spacing w:val="-8"/>
                <w:sz w:val="23"/>
              </w:rPr>
              <w:t xml:space="preserve"> </w:t>
            </w:r>
            <w:r>
              <w:rPr>
                <w:color w:val="231F20"/>
                <w:spacing w:val="-5"/>
                <w:sz w:val="23"/>
              </w:rPr>
              <w:t>and</w:t>
            </w:r>
          </w:p>
        </w:tc>
        <w:tc>
          <w:tcPr>
            <w:tcW w:w="1948" w:type="dxa"/>
            <w:tcBorders>
              <w:top w:val="nil"/>
              <w:bottom w:val="nil"/>
            </w:tcBorders>
          </w:tcPr>
          <w:p w14:paraId="12F068B3" w14:textId="77777777" w:rsidR="00455A2A" w:rsidRDefault="00092419">
            <w:pPr>
              <w:pStyle w:val="TableParagraph"/>
              <w:spacing w:line="279" w:lineRule="exact"/>
              <w:ind w:left="105"/>
              <w:rPr>
                <w:sz w:val="23"/>
              </w:rPr>
            </w:pPr>
            <w:r>
              <w:rPr>
                <w:color w:val="231F20"/>
                <w:sz w:val="23"/>
              </w:rPr>
              <w:t>identifying</w:t>
            </w:r>
            <w:r>
              <w:rPr>
                <w:color w:val="231F20"/>
                <w:spacing w:val="-10"/>
                <w:sz w:val="23"/>
              </w:rPr>
              <w:t xml:space="preserve"> </w:t>
            </w:r>
            <w:r>
              <w:rPr>
                <w:color w:val="231F20"/>
                <w:spacing w:val="-5"/>
                <w:sz w:val="23"/>
              </w:rPr>
              <w:t>and</w:t>
            </w:r>
          </w:p>
        </w:tc>
      </w:tr>
      <w:tr w:rsidR="00455A2A" w14:paraId="6E66874F" w14:textId="77777777">
        <w:trPr>
          <w:trHeight w:val="315"/>
        </w:trPr>
        <w:tc>
          <w:tcPr>
            <w:tcW w:w="2018" w:type="dxa"/>
            <w:tcBorders>
              <w:top w:val="nil"/>
              <w:bottom w:val="nil"/>
            </w:tcBorders>
          </w:tcPr>
          <w:p w14:paraId="4993406A" w14:textId="77777777" w:rsidR="00455A2A" w:rsidRDefault="00092419">
            <w:pPr>
              <w:pStyle w:val="TableParagraph"/>
              <w:spacing w:line="279" w:lineRule="exact"/>
              <w:ind w:left="104"/>
              <w:rPr>
                <w:sz w:val="23"/>
              </w:rPr>
            </w:pPr>
            <w:r>
              <w:rPr>
                <w:color w:val="231F20"/>
                <w:sz w:val="23"/>
              </w:rPr>
              <w:t>personal</w:t>
            </w:r>
            <w:r>
              <w:rPr>
                <w:color w:val="231F20"/>
                <w:spacing w:val="-2"/>
                <w:sz w:val="23"/>
              </w:rPr>
              <w:t xml:space="preserve"> school</w:t>
            </w:r>
          </w:p>
        </w:tc>
        <w:tc>
          <w:tcPr>
            <w:tcW w:w="1549" w:type="dxa"/>
            <w:tcBorders>
              <w:top w:val="nil"/>
              <w:bottom w:val="nil"/>
            </w:tcBorders>
          </w:tcPr>
          <w:p w14:paraId="311B0471" w14:textId="77777777" w:rsidR="00455A2A" w:rsidRDefault="00092419">
            <w:pPr>
              <w:pStyle w:val="TableParagraph"/>
              <w:spacing w:line="279" w:lineRule="exact"/>
              <w:ind w:left="104"/>
              <w:rPr>
                <w:sz w:val="23"/>
              </w:rPr>
            </w:pPr>
            <w:r>
              <w:rPr>
                <w:color w:val="231F20"/>
                <w:spacing w:val="-2"/>
                <w:sz w:val="23"/>
              </w:rPr>
              <w:t>group</w:t>
            </w:r>
          </w:p>
        </w:tc>
        <w:tc>
          <w:tcPr>
            <w:tcW w:w="1651" w:type="dxa"/>
            <w:tcBorders>
              <w:top w:val="nil"/>
              <w:bottom w:val="nil"/>
            </w:tcBorders>
          </w:tcPr>
          <w:p w14:paraId="74862609" w14:textId="77777777" w:rsidR="00455A2A" w:rsidRDefault="00092419">
            <w:pPr>
              <w:pStyle w:val="TableParagraph"/>
              <w:spacing w:line="279" w:lineRule="exact"/>
              <w:ind w:left="102"/>
              <w:rPr>
                <w:sz w:val="23"/>
              </w:rPr>
            </w:pPr>
            <w:r>
              <w:rPr>
                <w:color w:val="231F20"/>
                <w:sz w:val="23"/>
              </w:rPr>
              <w:t>group</w:t>
            </w:r>
            <w:r>
              <w:rPr>
                <w:color w:val="231F20"/>
                <w:spacing w:val="-4"/>
                <w:sz w:val="23"/>
              </w:rPr>
              <w:t xml:space="preserve"> </w:t>
            </w:r>
            <w:r>
              <w:rPr>
                <w:color w:val="231F20"/>
                <w:spacing w:val="-2"/>
                <w:sz w:val="23"/>
              </w:rPr>
              <w:t>school</w:t>
            </w:r>
          </w:p>
        </w:tc>
        <w:tc>
          <w:tcPr>
            <w:tcW w:w="1948" w:type="dxa"/>
            <w:tcBorders>
              <w:top w:val="nil"/>
              <w:bottom w:val="nil"/>
            </w:tcBorders>
          </w:tcPr>
          <w:p w14:paraId="596E0FF1" w14:textId="77777777" w:rsidR="00455A2A" w:rsidRDefault="00092419">
            <w:pPr>
              <w:pStyle w:val="TableParagraph"/>
              <w:spacing w:line="279" w:lineRule="exact"/>
              <w:ind w:left="105"/>
              <w:rPr>
                <w:sz w:val="23"/>
              </w:rPr>
            </w:pPr>
            <w:r>
              <w:rPr>
                <w:color w:val="231F20"/>
                <w:sz w:val="23"/>
              </w:rPr>
              <w:t>grouping</w:t>
            </w:r>
            <w:r>
              <w:rPr>
                <w:color w:val="231F20"/>
                <w:spacing w:val="-6"/>
                <w:sz w:val="23"/>
              </w:rPr>
              <w:t xml:space="preserve"> </w:t>
            </w:r>
            <w:r>
              <w:rPr>
                <w:color w:val="231F20"/>
                <w:spacing w:val="-2"/>
                <w:sz w:val="23"/>
              </w:rPr>
              <w:t>school</w:t>
            </w:r>
          </w:p>
        </w:tc>
      </w:tr>
      <w:tr w:rsidR="00455A2A" w14:paraId="14BD2F5D" w14:textId="77777777">
        <w:trPr>
          <w:trHeight w:val="313"/>
        </w:trPr>
        <w:tc>
          <w:tcPr>
            <w:tcW w:w="2018" w:type="dxa"/>
            <w:tcBorders>
              <w:top w:val="nil"/>
              <w:bottom w:val="nil"/>
            </w:tcBorders>
          </w:tcPr>
          <w:p w14:paraId="6E61DE14" w14:textId="77777777" w:rsidR="00455A2A" w:rsidRDefault="00092419">
            <w:pPr>
              <w:pStyle w:val="TableParagraph"/>
              <w:spacing w:line="279" w:lineRule="exact"/>
              <w:ind w:left="104"/>
              <w:rPr>
                <w:sz w:val="23"/>
              </w:rPr>
            </w:pPr>
            <w:r>
              <w:rPr>
                <w:color w:val="231F20"/>
                <w:spacing w:val="-2"/>
                <w:sz w:val="23"/>
              </w:rPr>
              <w:t>items</w:t>
            </w:r>
          </w:p>
        </w:tc>
        <w:tc>
          <w:tcPr>
            <w:tcW w:w="1549" w:type="dxa"/>
            <w:tcBorders>
              <w:top w:val="nil"/>
              <w:bottom w:val="nil"/>
            </w:tcBorders>
          </w:tcPr>
          <w:p w14:paraId="3B919330" w14:textId="77777777" w:rsidR="00455A2A" w:rsidRDefault="00092419">
            <w:pPr>
              <w:pStyle w:val="TableParagraph"/>
              <w:spacing w:line="279" w:lineRule="exact"/>
              <w:ind w:left="104"/>
              <w:rPr>
                <w:sz w:val="23"/>
              </w:rPr>
            </w:pPr>
            <w:r>
              <w:rPr>
                <w:color w:val="231F20"/>
                <w:sz w:val="23"/>
              </w:rPr>
              <w:t>school</w:t>
            </w:r>
            <w:r>
              <w:rPr>
                <w:color w:val="231F20"/>
                <w:spacing w:val="-1"/>
                <w:sz w:val="23"/>
              </w:rPr>
              <w:t xml:space="preserve"> </w:t>
            </w:r>
            <w:r>
              <w:rPr>
                <w:color w:val="231F20"/>
                <w:spacing w:val="-2"/>
                <w:sz w:val="23"/>
              </w:rPr>
              <w:t>items.</w:t>
            </w:r>
          </w:p>
        </w:tc>
        <w:tc>
          <w:tcPr>
            <w:tcW w:w="1651" w:type="dxa"/>
            <w:tcBorders>
              <w:top w:val="nil"/>
              <w:bottom w:val="nil"/>
            </w:tcBorders>
          </w:tcPr>
          <w:p w14:paraId="5AC85DE5" w14:textId="77777777" w:rsidR="00455A2A" w:rsidRDefault="00092419">
            <w:pPr>
              <w:pStyle w:val="TableParagraph"/>
              <w:spacing w:line="279" w:lineRule="exact"/>
              <w:ind w:left="102"/>
              <w:rPr>
                <w:sz w:val="23"/>
              </w:rPr>
            </w:pPr>
            <w:r>
              <w:rPr>
                <w:color w:val="231F20"/>
                <w:sz w:val="23"/>
              </w:rPr>
              <w:t>items</w:t>
            </w:r>
            <w:r>
              <w:rPr>
                <w:color w:val="231F20"/>
                <w:spacing w:val="-4"/>
                <w:sz w:val="23"/>
              </w:rPr>
              <w:t xml:space="preserve"> with</w:t>
            </w:r>
          </w:p>
        </w:tc>
        <w:tc>
          <w:tcPr>
            <w:tcW w:w="1948" w:type="dxa"/>
            <w:tcBorders>
              <w:top w:val="nil"/>
              <w:bottom w:val="nil"/>
            </w:tcBorders>
          </w:tcPr>
          <w:p w14:paraId="53C702A4" w14:textId="77777777" w:rsidR="00455A2A" w:rsidRDefault="00092419">
            <w:pPr>
              <w:pStyle w:val="TableParagraph"/>
              <w:spacing w:line="279" w:lineRule="exact"/>
              <w:ind w:left="105"/>
              <w:rPr>
                <w:sz w:val="23"/>
              </w:rPr>
            </w:pPr>
            <w:r>
              <w:rPr>
                <w:color w:val="231F20"/>
                <w:spacing w:val="-2"/>
                <w:sz w:val="23"/>
              </w:rPr>
              <w:t>items.</w:t>
            </w:r>
          </w:p>
        </w:tc>
      </w:tr>
      <w:tr w:rsidR="00455A2A" w14:paraId="69837AE3" w14:textId="77777777">
        <w:trPr>
          <w:trHeight w:val="313"/>
        </w:trPr>
        <w:tc>
          <w:tcPr>
            <w:tcW w:w="2018" w:type="dxa"/>
            <w:tcBorders>
              <w:top w:val="nil"/>
              <w:bottom w:val="nil"/>
            </w:tcBorders>
          </w:tcPr>
          <w:p w14:paraId="38CEB7D6" w14:textId="77777777" w:rsidR="00455A2A" w:rsidRDefault="00092419">
            <w:pPr>
              <w:pStyle w:val="TableParagraph"/>
              <w:spacing w:line="277" w:lineRule="exact"/>
              <w:ind w:left="104"/>
              <w:rPr>
                <w:sz w:val="23"/>
              </w:rPr>
            </w:pPr>
            <w:r>
              <w:rPr>
                <w:color w:val="231F20"/>
                <w:spacing w:val="-2"/>
                <w:sz w:val="23"/>
              </w:rPr>
              <w:t>independently</w:t>
            </w:r>
          </w:p>
        </w:tc>
        <w:tc>
          <w:tcPr>
            <w:tcW w:w="1549" w:type="dxa"/>
            <w:tcBorders>
              <w:top w:val="nil"/>
              <w:bottom w:val="nil"/>
            </w:tcBorders>
          </w:tcPr>
          <w:p w14:paraId="6D6F574B" w14:textId="77777777" w:rsidR="00455A2A" w:rsidRDefault="00455A2A">
            <w:pPr>
              <w:pStyle w:val="TableParagraph"/>
              <w:rPr>
                <w:rFonts w:ascii="Times New Roman"/>
              </w:rPr>
            </w:pPr>
          </w:p>
        </w:tc>
        <w:tc>
          <w:tcPr>
            <w:tcW w:w="1651" w:type="dxa"/>
            <w:tcBorders>
              <w:top w:val="nil"/>
              <w:bottom w:val="nil"/>
            </w:tcBorders>
          </w:tcPr>
          <w:p w14:paraId="6374CE2E" w14:textId="77777777" w:rsidR="00455A2A" w:rsidRDefault="00092419">
            <w:pPr>
              <w:pStyle w:val="TableParagraph"/>
              <w:spacing w:line="277" w:lineRule="exact"/>
              <w:ind w:left="102"/>
              <w:rPr>
                <w:sz w:val="23"/>
              </w:rPr>
            </w:pPr>
            <w:r>
              <w:rPr>
                <w:color w:val="231F20"/>
                <w:spacing w:val="-2"/>
                <w:sz w:val="23"/>
              </w:rPr>
              <w:t>prompts.</w:t>
            </w:r>
          </w:p>
        </w:tc>
        <w:tc>
          <w:tcPr>
            <w:tcW w:w="1948" w:type="dxa"/>
            <w:tcBorders>
              <w:top w:val="nil"/>
              <w:bottom w:val="nil"/>
            </w:tcBorders>
          </w:tcPr>
          <w:p w14:paraId="1316B752" w14:textId="77777777" w:rsidR="00455A2A" w:rsidRDefault="00455A2A">
            <w:pPr>
              <w:pStyle w:val="TableParagraph"/>
              <w:rPr>
                <w:rFonts w:ascii="Times New Roman"/>
              </w:rPr>
            </w:pPr>
          </w:p>
        </w:tc>
      </w:tr>
      <w:tr w:rsidR="00455A2A" w14:paraId="009761B0" w14:textId="77777777">
        <w:trPr>
          <w:trHeight w:val="315"/>
        </w:trPr>
        <w:tc>
          <w:tcPr>
            <w:tcW w:w="2018" w:type="dxa"/>
            <w:tcBorders>
              <w:top w:val="nil"/>
              <w:bottom w:val="nil"/>
            </w:tcBorders>
          </w:tcPr>
          <w:p w14:paraId="740E35D9" w14:textId="77777777" w:rsidR="00455A2A" w:rsidRDefault="00092419">
            <w:pPr>
              <w:pStyle w:val="TableParagraph"/>
              <w:spacing w:line="279" w:lineRule="exact"/>
              <w:ind w:left="104"/>
              <w:rPr>
                <w:sz w:val="23"/>
              </w:rPr>
            </w:pPr>
            <w:r>
              <w:rPr>
                <w:color w:val="231F20"/>
                <w:sz w:val="23"/>
              </w:rPr>
              <w:t>and</w:t>
            </w:r>
            <w:r>
              <w:rPr>
                <w:color w:val="231F20"/>
                <w:spacing w:val="-4"/>
                <w:sz w:val="23"/>
              </w:rPr>
              <w:t xml:space="preserve"> </w:t>
            </w:r>
            <w:r>
              <w:rPr>
                <w:color w:val="231F20"/>
                <w:sz w:val="23"/>
              </w:rPr>
              <w:t>display</w:t>
            </w:r>
            <w:r>
              <w:rPr>
                <w:color w:val="231F20"/>
                <w:spacing w:val="-2"/>
                <w:sz w:val="23"/>
              </w:rPr>
              <w:t xml:space="preserve"> extra</w:t>
            </w:r>
          </w:p>
        </w:tc>
        <w:tc>
          <w:tcPr>
            <w:tcW w:w="1549" w:type="dxa"/>
            <w:tcBorders>
              <w:top w:val="nil"/>
              <w:bottom w:val="nil"/>
            </w:tcBorders>
          </w:tcPr>
          <w:p w14:paraId="6034A870" w14:textId="77777777" w:rsidR="00455A2A" w:rsidRDefault="00455A2A">
            <w:pPr>
              <w:pStyle w:val="TableParagraph"/>
              <w:rPr>
                <w:rFonts w:ascii="Times New Roman"/>
              </w:rPr>
            </w:pPr>
          </w:p>
        </w:tc>
        <w:tc>
          <w:tcPr>
            <w:tcW w:w="1651" w:type="dxa"/>
            <w:tcBorders>
              <w:top w:val="nil"/>
              <w:bottom w:val="nil"/>
            </w:tcBorders>
          </w:tcPr>
          <w:p w14:paraId="5F2EAC06" w14:textId="77777777" w:rsidR="00455A2A" w:rsidRDefault="00455A2A">
            <w:pPr>
              <w:pStyle w:val="TableParagraph"/>
              <w:rPr>
                <w:rFonts w:ascii="Times New Roman"/>
              </w:rPr>
            </w:pPr>
          </w:p>
        </w:tc>
        <w:tc>
          <w:tcPr>
            <w:tcW w:w="1948" w:type="dxa"/>
            <w:tcBorders>
              <w:top w:val="nil"/>
              <w:bottom w:val="nil"/>
            </w:tcBorders>
          </w:tcPr>
          <w:p w14:paraId="1C8A4C21" w14:textId="77777777" w:rsidR="00455A2A" w:rsidRDefault="00455A2A">
            <w:pPr>
              <w:pStyle w:val="TableParagraph"/>
              <w:rPr>
                <w:rFonts w:ascii="Times New Roman"/>
              </w:rPr>
            </w:pPr>
          </w:p>
        </w:tc>
      </w:tr>
      <w:tr w:rsidR="00455A2A" w14:paraId="37329F37" w14:textId="77777777">
        <w:trPr>
          <w:trHeight w:val="315"/>
        </w:trPr>
        <w:tc>
          <w:tcPr>
            <w:tcW w:w="2018" w:type="dxa"/>
            <w:tcBorders>
              <w:top w:val="nil"/>
              <w:bottom w:val="nil"/>
            </w:tcBorders>
          </w:tcPr>
          <w:p w14:paraId="4A8B4C4B" w14:textId="77777777" w:rsidR="00455A2A" w:rsidRDefault="00092419">
            <w:pPr>
              <w:pStyle w:val="TableParagraph"/>
              <w:spacing w:line="279" w:lineRule="exact"/>
              <w:ind w:left="104"/>
              <w:rPr>
                <w:sz w:val="23"/>
              </w:rPr>
            </w:pPr>
            <w:r>
              <w:rPr>
                <w:color w:val="231F20"/>
                <w:sz w:val="23"/>
              </w:rPr>
              <w:t>skill(s)</w:t>
            </w:r>
            <w:r>
              <w:rPr>
                <w:color w:val="231F20"/>
                <w:spacing w:val="-5"/>
                <w:sz w:val="23"/>
              </w:rPr>
              <w:t xml:space="preserve"> or</w:t>
            </w:r>
          </w:p>
        </w:tc>
        <w:tc>
          <w:tcPr>
            <w:tcW w:w="1549" w:type="dxa"/>
            <w:tcBorders>
              <w:top w:val="nil"/>
              <w:bottom w:val="nil"/>
            </w:tcBorders>
          </w:tcPr>
          <w:p w14:paraId="5CFAAB4B" w14:textId="77777777" w:rsidR="00455A2A" w:rsidRDefault="00455A2A">
            <w:pPr>
              <w:pStyle w:val="TableParagraph"/>
              <w:rPr>
                <w:rFonts w:ascii="Times New Roman"/>
              </w:rPr>
            </w:pPr>
          </w:p>
        </w:tc>
        <w:tc>
          <w:tcPr>
            <w:tcW w:w="1651" w:type="dxa"/>
            <w:tcBorders>
              <w:top w:val="nil"/>
              <w:bottom w:val="nil"/>
            </w:tcBorders>
          </w:tcPr>
          <w:p w14:paraId="178A3D95" w14:textId="77777777" w:rsidR="00455A2A" w:rsidRDefault="00455A2A">
            <w:pPr>
              <w:pStyle w:val="TableParagraph"/>
              <w:rPr>
                <w:rFonts w:ascii="Times New Roman"/>
              </w:rPr>
            </w:pPr>
          </w:p>
        </w:tc>
        <w:tc>
          <w:tcPr>
            <w:tcW w:w="1948" w:type="dxa"/>
            <w:tcBorders>
              <w:top w:val="nil"/>
              <w:bottom w:val="nil"/>
            </w:tcBorders>
          </w:tcPr>
          <w:p w14:paraId="2D692EBC" w14:textId="77777777" w:rsidR="00455A2A" w:rsidRDefault="00455A2A">
            <w:pPr>
              <w:pStyle w:val="TableParagraph"/>
              <w:rPr>
                <w:rFonts w:ascii="Times New Roman"/>
              </w:rPr>
            </w:pPr>
          </w:p>
        </w:tc>
      </w:tr>
      <w:tr w:rsidR="00455A2A" w14:paraId="5216F385" w14:textId="77777777">
        <w:trPr>
          <w:trHeight w:val="315"/>
        </w:trPr>
        <w:tc>
          <w:tcPr>
            <w:tcW w:w="2018" w:type="dxa"/>
            <w:tcBorders>
              <w:top w:val="nil"/>
              <w:bottom w:val="nil"/>
            </w:tcBorders>
          </w:tcPr>
          <w:p w14:paraId="2C12CE4F" w14:textId="77777777" w:rsidR="00455A2A" w:rsidRDefault="00092419">
            <w:pPr>
              <w:pStyle w:val="TableParagraph"/>
              <w:spacing w:line="279" w:lineRule="exact"/>
              <w:ind w:left="104"/>
              <w:rPr>
                <w:sz w:val="23"/>
              </w:rPr>
            </w:pPr>
            <w:r>
              <w:rPr>
                <w:color w:val="231F20"/>
                <w:spacing w:val="-2"/>
                <w:sz w:val="23"/>
              </w:rPr>
              <w:t>knowledge</w:t>
            </w:r>
          </w:p>
        </w:tc>
        <w:tc>
          <w:tcPr>
            <w:tcW w:w="1549" w:type="dxa"/>
            <w:tcBorders>
              <w:top w:val="nil"/>
              <w:bottom w:val="nil"/>
            </w:tcBorders>
          </w:tcPr>
          <w:p w14:paraId="6881718E" w14:textId="77777777" w:rsidR="00455A2A" w:rsidRDefault="00455A2A">
            <w:pPr>
              <w:pStyle w:val="TableParagraph"/>
              <w:rPr>
                <w:rFonts w:ascii="Times New Roman"/>
              </w:rPr>
            </w:pPr>
          </w:p>
        </w:tc>
        <w:tc>
          <w:tcPr>
            <w:tcW w:w="1651" w:type="dxa"/>
            <w:tcBorders>
              <w:top w:val="nil"/>
              <w:bottom w:val="nil"/>
            </w:tcBorders>
          </w:tcPr>
          <w:p w14:paraId="48EE5204" w14:textId="77777777" w:rsidR="00455A2A" w:rsidRDefault="00455A2A">
            <w:pPr>
              <w:pStyle w:val="TableParagraph"/>
              <w:rPr>
                <w:rFonts w:ascii="Times New Roman"/>
              </w:rPr>
            </w:pPr>
          </w:p>
        </w:tc>
        <w:tc>
          <w:tcPr>
            <w:tcW w:w="1948" w:type="dxa"/>
            <w:tcBorders>
              <w:top w:val="nil"/>
              <w:bottom w:val="nil"/>
            </w:tcBorders>
          </w:tcPr>
          <w:p w14:paraId="79CD3FD6" w14:textId="77777777" w:rsidR="00455A2A" w:rsidRDefault="00455A2A">
            <w:pPr>
              <w:pStyle w:val="TableParagraph"/>
              <w:rPr>
                <w:rFonts w:ascii="Times New Roman"/>
              </w:rPr>
            </w:pPr>
          </w:p>
        </w:tc>
      </w:tr>
      <w:tr w:rsidR="00455A2A" w14:paraId="476379D2" w14:textId="77777777">
        <w:trPr>
          <w:trHeight w:val="315"/>
        </w:trPr>
        <w:tc>
          <w:tcPr>
            <w:tcW w:w="2018" w:type="dxa"/>
            <w:tcBorders>
              <w:top w:val="nil"/>
              <w:bottom w:val="nil"/>
            </w:tcBorders>
          </w:tcPr>
          <w:p w14:paraId="55891C0B" w14:textId="77777777" w:rsidR="00455A2A" w:rsidRDefault="00092419">
            <w:pPr>
              <w:pStyle w:val="TableParagraph"/>
              <w:spacing w:line="279" w:lineRule="exact"/>
              <w:ind w:left="104"/>
              <w:rPr>
                <w:sz w:val="23"/>
              </w:rPr>
            </w:pPr>
            <w:r>
              <w:rPr>
                <w:color w:val="231F20"/>
                <w:sz w:val="23"/>
              </w:rPr>
              <w:t>related</w:t>
            </w:r>
            <w:r>
              <w:rPr>
                <w:color w:val="231F20"/>
                <w:spacing w:val="-3"/>
                <w:sz w:val="23"/>
              </w:rPr>
              <w:t xml:space="preserve"> </w:t>
            </w:r>
            <w:r>
              <w:rPr>
                <w:color w:val="231F20"/>
                <w:spacing w:val="-5"/>
                <w:sz w:val="23"/>
              </w:rPr>
              <w:t>to</w:t>
            </w:r>
          </w:p>
        </w:tc>
        <w:tc>
          <w:tcPr>
            <w:tcW w:w="1549" w:type="dxa"/>
            <w:tcBorders>
              <w:top w:val="nil"/>
              <w:bottom w:val="nil"/>
            </w:tcBorders>
          </w:tcPr>
          <w:p w14:paraId="0805ACF6" w14:textId="77777777" w:rsidR="00455A2A" w:rsidRDefault="00455A2A">
            <w:pPr>
              <w:pStyle w:val="TableParagraph"/>
              <w:rPr>
                <w:rFonts w:ascii="Times New Roman"/>
              </w:rPr>
            </w:pPr>
          </w:p>
        </w:tc>
        <w:tc>
          <w:tcPr>
            <w:tcW w:w="1651" w:type="dxa"/>
            <w:tcBorders>
              <w:top w:val="nil"/>
              <w:bottom w:val="nil"/>
            </w:tcBorders>
          </w:tcPr>
          <w:p w14:paraId="5CC92079" w14:textId="77777777" w:rsidR="00455A2A" w:rsidRDefault="00455A2A">
            <w:pPr>
              <w:pStyle w:val="TableParagraph"/>
              <w:rPr>
                <w:rFonts w:ascii="Times New Roman"/>
              </w:rPr>
            </w:pPr>
          </w:p>
        </w:tc>
        <w:tc>
          <w:tcPr>
            <w:tcW w:w="1948" w:type="dxa"/>
            <w:tcBorders>
              <w:top w:val="nil"/>
              <w:bottom w:val="nil"/>
            </w:tcBorders>
          </w:tcPr>
          <w:p w14:paraId="2AEFAA42" w14:textId="77777777" w:rsidR="00455A2A" w:rsidRDefault="00455A2A">
            <w:pPr>
              <w:pStyle w:val="TableParagraph"/>
              <w:rPr>
                <w:rFonts w:ascii="Times New Roman"/>
              </w:rPr>
            </w:pPr>
          </w:p>
        </w:tc>
      </w:tr>
      <w:tr w:rsidR="00455A2A" w14:paraId="576FDCFA" w14:textId="77777777">
        <w:trPr>
          <w:trHeight w:val="315"/>
        </w:trPr>
        <w:tc>
          <w:tcPr>
            <w:tcW w:w="2018" w:type="dxa"/>
            <w:tcBorders>
              <w:top w:val="nil"/>
              <w:bottom w:val="nil"/>
            </w:tcBorders>
          </w:tcPr>
          <w:p w14:paraId="4E4550F1" w14:textId="77777777" w:rsidR="00455A2A" w:rsidRDefault="00092419">
            <w:pPr>
              <w:pStyle w:val="TableParagraph"/>
              <w:spacing w:line="279" w:lineRule="exact"/>
              <w:ind w:left="104"/>
              <w:rPr>
                <w:sz w:val="23"/>
              </w:rPr>
            </w:pPr>
            <w:r>
              <w:rPr>
                <w:color w:val="231F20"/>
                <w:spacing w:val="-2"/>
                <w:sz w:val="23"/>
              </w:rPr>
              <w:t>identification</w:t>
            </w:r>
          </w:p>
        </w:tc>
        <w:tc>
          <w:tcPr>
            <w:tcW w:w="1549" w:type="dxa"/>
            <w:tcBorders>
              <w:top w:val="nil"/>
              <w:bottom w:val="nil"/>
            </w:tcBorders>
          </w:tcPr>
          <w:p w14:paraId="543F1DB8" w14:textId="77777777" w:rsidR="00455A2A" w:rsidRDefault="00455A2A">
            <w:pPr>
              <w:pStyle w:val="TableParagraph"/>
              <w:rPr>
                <w:rFonts w:ascii="Times New Roman"/>
              </w:rPr>
            </w:pPr>
          </w:p>
        </w:tc>
        <w:tc>
          <w:tcPr>
            <w:tcW w:w="1651" w:type="dxa"/>
            <w:tcBorders>
              <w:top w:val="nil"/>
              <w:bottom w:val="nil"/>
            </w:tcBorders>
          </w:tcPr>
          <w:p w14:paraId="1463F277" w14:textId="77777777" w:rsidR="00455A2A" w:rsidRDefault="00455A2A">
            <w:pPr>
              <w:pStyle w:val="TableParagraph"/>
              <w:rPr>
                <w:rFonts w:ascii="Times New Roman"/>
              </w:rPr>
            </w:pPr>
          </w:p>
        </w:tc>
        <w:tc>
          <w:tcPr>
            <w:tcW w:w="1948" w:type="dxa"/>
            <w:tcBorders>
              <w:top w:val="nil"/>
              <w:bottom w:val="nil"/>
            </w:tcBorders>
          </w:tcPr>
          <w:p w14:paraId="595971CE" w14:textId="77777777" w:rsidR="00455A2A" w:rsidRDefault="00455A2A">
            <w:pPr>
              <w:pStyle w:val="TableParagraph"/>
              <w:rPr>
                <w:rFonts w:ascii="Times New Roman"/>
              </w:rPr>
            </w:pPr>
          </w:p>
        </w:tc>
      </w:tr>
      <w:tr w:rsidR="00455A2A" w14:paraId="21D24A12" w14:textId="77777777">
        <w:trPr>
          <w:trHeight w:val="315"/>
        </w:trPr>
        <w:tc>
          <w:tcPr>
            <w:tcW w:w="2018" w:type="dxa"/>
            <w:tcBorders>
              <w:top w:val="nil"/>
              <w:bottom w:val="nil"/>
            </w:tcBorders>
          </w:tcPr>
          <w:p w14:paraId="797D474C" w14:textId="77777777" w:rsidR="00455A2A" w:rsidRDefault="00092419">
            <w:pPr>
              <w:pStyle w:val="TableParagraph"/>
              <w:spacing w:line="279" w:lineRule="exact"/>
              <w:ind w:left="104"/>
              <w:rPr>
                <w:sz w:val="23"/>
              </w:rPr>
            </w:pPr>
            <w:r>
              <w:rPr>
                <w:color w:val="231F20"/>
                <w:sz w:val="23"/>
              </w:rPr>
              <w:t>and</w:t>
            </w:r>
            <w:r>
              <w:rPr>
                <w:color w:val="231F20"/>
                <w:spacing w:val="-1"/>
                <w:sz w:val="23"/>
              </w:rPr>
              <w:t xml:space="preserve"> </w:t>
            </w:r>
            <w:r>
              <w:rPr>
                <w:color w:val="231F20"/>
                <w:spacing w:val="-2"/>
                <w:sz w:val="23"/>
              </w:rPr>
              <w:t>grouping</w:t>
            </w:r>
          </w:p>
        </w:tc>
        <w:tc>
          <w:tcPr>
            <w:tcW w:w="1549" w:type="dxa"/>
            <w:tcBorders>
              <w:top w:val="nil"/>
              <w:bottom w:val="nil"/>
            </w:tcBorders>
          </w:tcPr>
          <w:p w14:paraId="56251EB3" w14:textId="77777777" w:rsidR="00455A2A" w:rsidRDefault="00455A2A">
            <w:pPr>
              <w:pStyle w:val="TableParagraph"/>
              <w:rPr>
                <w:rFonts w:ascii="Times New Roman"/>
              </w:rPr>
            </w:pPr>
          </w:p>
        </w:tc>
        <w:tc>
          <w:tcPr>
            <w:tcW w:w="1651" w:type="dxa"/>
            <w:tcBorders>
              <w:top w:val="nil"/>
              <w:bottom w:val="nil"/>
            </w:tcBorders>
          </w:tcPr>
          <w:p w14:paraId="6917AF0A" w14:textId="77777777" w:rsidR="00455A2A" w:rsidRDefault="00455A2A">
            <w:pPr>
              <w:pStyle w:val="TableParagraph"/>
              <w:rPr>
                <w:rFonts w:ascii="Times New Roman"/>
              </w:rPr>
            </w:pPr>
          </w:p>
        </w:tc>
        <w:tc>
          <w:tcPr>
            <w:tcW w:w="1948" w:type="dxa"/>
            <w:tcBorders>
              <w:top w:val="nil"/>
              <w:bottom w:val="nil"/>
            </w:tcBorders>
          </w:tcPr>
          <w:p w14:paraId="4CA2EFB1" w14:textId="77777777" w:rsidR="00455A2A" w:rsidRDefault="00455A2A">
            <w:pPr>
              <w:pStyle w:val="TableParagraph"/>
              <w:rPr>
                <w:rFonts w:ascii="Times New Roman"/>
              </w:rPr>
            </w:pPr>
          </w:p>
        </w:tc>
      </w:tr>
      <w:tr w:rsidR="00455A2A" w14:paraId="7B37B6C6" w14:textId="77777777">
        <w:trPr>
          <w:trHeight w:val="315"/>
        </w:trPr>
        <w:tc>
          <w:tcPr>
            <w:tcW w:w="2018" w:type="dxa"/>
            <w:tcBorders>
              <w:top w:val="nil"/>
              <w:bottom w:val="nil"/>
            </w:tcBorders>
          </w:tcPr>
          <w:p w14:paraId="1B70562E" w14:textId="77777777" w:rsidR="00455A2A" w:rsidRDefault="00092419">
            <w:pPr>
              <w:pStyle w:val="TableParagraph"/>
              <w:spacing w:line="279" w:lineRule="exact"/>
              <w:ind w:left="104"/>
              <w:rPr>
                <w:sz w:val="23"/>
              </w:rPr>
            </w:pPr>
            <w:r>
              <w:rPr>
                <w:color w:val="231F20"/>
                <w:sz w:val="23"/>
              </w:rPr>
              <w:t>school</w:t>
            </w:r>
            <w:r>
              <w:rPr>
                <w:color w:val="231F20"/>
                <w:spacing w:val="-2"/>
                <w:sz w:val="23"/>
              </w:rPr>
              <w:t xml:space="preserve"> </w:t>
            </w:r>
            <w:r>
              <w:rPr>
                <w:color w:val="231F20"/>
                <w:sz w:val="23"/>
              </w:rPr>
              <w:t>items.</w:t>
            </w:r>
            <w:r>
              <w:rPr>
                <w:color w:val="231F20"/>
                <w:spacing w:val="55"/>
                <w:sz w:val="23"/>
              </w:rPr>
              <w:t xml:space="preserve"> </w:t>
            </w:r>
            <w:r>
              <w:rPr>
                <w:color w:val="231F20"/>
                <w:spacing w:val="-5"/>
                <w:sz w:val="23"/>
              </w:rPr>
              <w:t>For</w:t>
            </w:r>
          </w:p>
        </w:tc>
        <w:tc>
          <w:tcPr>
            <w:tcW w:w="1549" w:type="dxa"/>
            <w:tcBorders>
              <w:top w:val="nil"/>
              <w:bottom w:val="nil"/>
            </w:tcBorders>
          </w:tcPr>
          <w:p w14:paraId="3FA6DAAF" w14:textId="77777777" w:rsidR="00455A2A" w:rsidRDefault="00455A2A">
            <w:pPr>
              <w:pStyle w:val="TableParagraph"/>
              <w:rPr>
                <w:rFonts w:ascii="Times New Roman"/>
              </w:rPr>
            </w:pPr>
          </w:p>
        </w:tc>
        <w:tc>
          <w:tcPr>
            <w:tcW w:w="1651" w:type="dxa"/>
            <w:tcBorders>
              <w:top w:val="nil"/>
              <w:bottom w:val="nil"/>
            </w:tcBorders>
          </w:tcPr>
          <w:p w14:paraId="7F203959" w14:textId="77777777" w:rsidR="00455A2A" w:rsidRDefault="00455A2A">
            <w:pPr>
              <w:pStyle w:val="TableParagraph"/>
              <w:rPr>
                <w:rFonts w:ascii="Times New Roman"/>
              </w:rPr>
            </w:pPr>
          </w:p>
        </w:tc>
        <w:tc>
          <w:tcPr>
            <w:tcW w:w="1948" w:type="dxa"/>
            <w:tcBorders>
              <w:top w:val="nil"/>
              <w:bottom w:val="nil"/>
            </w:tcBorders>
          </w:tcPr>
          <w:p w14:paraId="1244FA01" w14:textId="77777777" w:rsidR="00455A2A" w:rsidRDefault="00455A2A">
            <w:pPr>
              <w:pStyle w:val="TableParagraph"/>
              <w:rPr>
                <w:rFonts w:ascii="Times New Roman"/>
              </w:rPr>
            </w:pPr>
          </w:p>
        </w:tc>
      </w:tr>
      <w:tr w:rsidR="00455A2A" w14:paraId="7F91D720" w14:textId="77777777">
        <w:trPr>
          <w:trHeight w:val="315"/>
        </w:trPr>
        <w:tc>
          <w:tcPr>
            <w:tcW w:w="2018" w:type="dxa"/>
            <w:tcBorders>
              <w:top w:val="nil"/>
              <w:bottom w:val="nil"/>
            </w:tcBorders>
          </w:tcPr>
          <w:p w14:paraId="236BD5E6" w14:textId="77777777" w:rsidR="00455A2A" w:rsidRDefault="00092419">
            <w:pPr>
              <w:pStyle w:val="TableParagraph"/>
              <w:spacing w:line="279" w:lineRule="exact"/>
              <w:ind w:left="104"/>
              <w:rPr>
                <w:sz w:val="23"/>
              </w:rPr>
            </w:pPr>
            <w:r>
              <w:rPr>
                <w:color w:val="231F20"/>
                <w:spacing w:val="-2"/>
                <w:sz w:val="23"/>
              </w:rPr>
              <w:t>example,</w:t>
            </w:r>
          </w:p>
        </w:tc>
        <w:tc>
          <w:tcPr>
            <w:tcW w:w="1549" w:type="dxa"/>
            <w:tcBorders>
              <w:top w:val="nil"/>
              <w:bottom w:val="nil"/>
            </w:tcBorders>
          </w:tcPr>
          <w:p w14:paraId="7AF997B7" w14:textId="77777777" w:rsidR="00455A2A" w:rsidRDefault="00455A2A">
            <w:pPr>
              <w:pStyle w:val="TableParagraph"/>
              <w:rPr>
                <w:rFonts w:ascii="Times New Roman"/>
              </w:rPr>
            </w:pPr>
          </w:p>
        </w:tc>
        <w:tc>
          <w:tcPr>
            <w:tcW w:w="1651" w:type="dxa"/>
            <w:tcBorders>
              <w:top w:val="nil"/>
              <w:bottom w:val="nil"/>
            </w:tcBorders>
          </w:tcPr>
          <w:p w14:paraId="543E4C67" w14:textId="77777777" w:rsidR="00455A2A" w:rsidRDefault="00455A2A">
            <w:pPr>
              <w:pStyle w:val="TableParagraph"/>
              <w:rPr>
                <w:rFonts w:ascii="Times New Roman"/>
              </w:rPr>
            </w:pPr>
          </w:p>
        </w:tc>
        <w:tc>
          <w:tcPr>
            <w:tcW w:w="1948" w:type="dxa"/>
            <w:tcBorders>
              <w:top w:val="nil"/>
              <w:bottom w:val="nil"/>
            </w:tcBorders>
          </w:tcPr>
          <w:p w14:paraId="7505EE3F" w14:textId="77777777" w:rsidR="00455A2A" w:rsidRDefault="00455A2A">
            <w:pPr>
              <w:pStyle w:val="TableParagraph"/>
              <w:rPr>
                <w:rFonts w:ascii="Times New Roman"/>
              </w:rPr>
            </w:pPr>
          </w:p>
        </w:tc>
      </w:tr>
      <w:tr w:rsidR="00455A2A" w14:paraId="593E1D3D" w14:textId="77777777">
        <w:trPr>
          <w:trHeight w:val="315"/>
        </w:trPr>
        <w:tc>
          <w:tcPr>
            <w:tcW w:w="2018" w:type="dxa"/>
            <w:tcBorders>
              <w:top w:val="nil"/>
              <w:bottom w:val="nil"/>
            </w:tcBorders>
          </w:tcPr>
          <w:p w14:paraId="18F6EABA" w14:textId="77777777" w:rsidR="00455A2A" w:rsidRDefault="00092419">
            <w:pPr>
              <w:pStyle w:val="TableParagraph"/>
              <w:spacing w:line="279" w:lineRule="exact"/>
              <w:ind w:left="104"/>
              <w:rPr>
                <w:sz w:val="23"/>
              </w:rPr>
            </w:pPr>
            <w:r>
              <w:rPr>
                <w:color w:val="231F20"/>
                <w:sz w:val="23"/>
              </w:rPr>
              <w:t>suggesting</w:t>
            </w:r>
            <w:r>
              <w:rPr>
                <w:color w:val="231F20"/>
                <w:spacing w:val="-8"/>
                <w:sz w:val="23"/>
              </w:rPr>
              <w:t xml:space="preserve"> </w:t>
            </w:r>
            <w:r>
              <w:rPr>
                <w:color w:val="231F20"/>
                <w:spacing w:val="-5"/>
                <w:sz w:val="23"/>
              </w:rPr>
              <w:t>the</w:t>
            </w:r>
          </w:p>
        </w:tc>
        <w:tc>
          <w:tcPr>
            <w:tcW w:w="1549" w:type="dxa"/>
            <w:tcBorders>
              <w:top w:val="nil"/>
              <w:bottom w:val="nil"/>
            </w:tcBorders>
          </w:tcPr>
          <w:p w14:paraId="53979E09" w14:textId="77777777" w:rsidR="00455A2A" w:rsidRDefault="00455A2A">
            <w:pPr>
              <w:pStyle w:val="TableParagraph"/>
              <w:rPr>
                <w:rFonts w:ascii="Times New Roman"/>
              </w:rPr>
            </w:pPr>
          </w:p>
        </w:tc>
        <w:tc>
          <w:tcPr>
            <w:tcW w:w="1651" w:type="dxa"/>
            <w:tcBorders>
              <w:top w:val="nil"/>
              <w:bottom w:val="nil"/>
            </w:tcBorders>
          </w:tcPr>
          <w:p w14:paraId="7A96AF82" w14:textId="77777777" w:rsidR="00455A2A" w:rsidRDefault="00455A2A">
            <w:pPr>
              <w:pStyle w:val="TableParagraph"/>
              <w:rPr>
                <w:rFonts w:ascii="Times New Roman"/>
              </w:rPr>
            </w:pPr>
          </w:p>
        </w:tc>
        <w:tc>
          <w:tcPr>
            <w:tcW w:w="1948" w:type="dxa"/>
            <w:tcBorders>
              <w:top w:val="nil"/>
              <w:bottom w:val="nil"/>
            </w:tcBorders>
          </w:tcPr>
          <w:p w14:paraId="01D8122E" w14:textId="77777777" w:rsidR="00455A2A" w:rsidRDefault="00455A2A">
            <w:pPr>
              <w:pStyle w:val="TableParagraph"/>
              <w:rPr>
                <w:rFonts w:ascii="Times New Roman"/>
              </w:rPr>
            </w:pPr>
          </w:p>
        </w:tc>
      </w:tr>
      <w:tr w:rsidR="00455A2A" w14:paraId="53C3C9DE" w14:textId="77777777">
        <w:trPr>
          <w:trHeight w:val="313"/>
        </w:trPr>
        <w:tc>
          <w:tcPr>
            <w:tcW w:w="2018" w:type="dxa"/>
            <w:tcBorders>
              <w:top w:val="nil"/>
              <w:bottom w:val="nil"/>
            </w:tcBorders>
          </w:tcPr>
          <w:p w14:paraId="3EF4A5A6" w14:textId="77777777" w:rsidR="00455A2A" w:rsidRDefault="00092419">
            <w:pPr>
              <w:pStyle w:val="TableParagraph"/>
              <w:spacing w:line="279" w:lineRule="exact"/>
              <w:ind w:left="104"/>
              <w:rPr>
                <w:sz w:val="23"/>
              </w:rPr>
            </w:pPr>
            <w:r>
              <w:rPr>
                <w:color w:val="231F20"/>
                <w:sz w:val="23"/>
              </w:rPr>
              <w:t>use</w:t>
            </w:r>
            <w:r>
              <w:rPr>
                <w:color w:val="231F20"/>
                <w:spacing w:val="-3"/>
                <w:sz w:val="23"/>
              </w:rPr>
              <w:t xml:space="preserve"> </w:t>
            </w:r>
            <w:r>
              <w:rPr>
                <w:color w:val="231F20"/>
                <w:sz w:val="23"/>
              </w:rPr>
              <w:t>of</w:t>
            </w:r>
            <w:r>
              <w:rPr>
                <w:color w:val="231F20"/>
                <w:spacing w:val="-1"/>
                <w:sz w:val="23"/>
              </w:rPr>
              <w:t xml:space="preserve"> </w:t>
            </w:r>
            <w:r>
              <w:rPr>
                <w:color w:val="231F20"/>
                <w:spacing w:val="-4"/>
                <w:sz w:val="23"/>
              </w:rPr>
              <w:t>some</w:t>
            </w:r>
          </w:p>
        </w:tc>
        <w:tc>
          <w:tcPr>
            <w:tcW w:w="1549" w:type="dxa"/>
            <w:tcBorders>
              <w:top w:val="nil"/>
              <w:bottom w:val="nil"/>
            </w:tcBorders>
          </w:tcPr>
          <w:p w14:paraId="4A839EC8" w14:textId="77777777" w:rsidR="00455A2A" w:rsidRDefault="00455A2A">
            <w:pPr>
              <w:pStyle w:val="TableParagraph"/>
              <w:rPr>
                <w:rFonts w:ascii="Times New Roman"/>
              </w:rPr>
            </w:pPr>
          </w:p>
        </w:tc>
        <w:tc>
          <w:tcPr>
            <w:tcW w:w="1651" w:type="dxa"/>
            <w:tcBorders>
              <w:top w:val="nil"/>
              <w:bottom w:val="nil"/>
            </w:tcBorders>
          </w:tcPr>
          <w:p w14:paraId="366F3174" w14:textId="77777777" w:rsidR="00455A2A" w:rsidRDefault="00455A2A">
            <w:pPr>
              <w:pStyle w:val="TableParagraph"/>
              <w:rPr>
                <w:rFonts w:ascii="Times New Roman"/>
              </w:rPr>
            </w:pPr>
          </w:p>
        </w:tc>
        <w:tc>
          <w:tcPr>
            <w:tcW w:w="1948" w:type="dxa"/>
            <w:tcBorders>
              <w:top w:val="nil"/>
              <w:bottom w:val="nil"/>
            </w:tcBorders>
          </w:tcPr>
          <w:p w14:paraId="62C8FDF7" w14:textId="77777777" w:rsidR="00455A2A" w:rsidRDefault="00455A2A">
            <w:pPr>
              <w:pStyle w:val="TableParagraph"/>
              <w:rPr>
                <w:rFonts w:ascii="Times New Roman"/>
              </w:rPr>
            </w:pPr>
          </w:p>
        </w:tc>
      </w:tr>
      <w:tr w:rsidR="00455A2A" w14:paraId="2A3D8221" w14:textId="77777777">
        <w:trPr>
          <w:trHeight w:val="313"/>
        </w:trPr>
        <w:tc>
          <w:tcPr>
            <w:tcW w:w="2018" w:type="dxa"/>
            <w:tcBorders>
              <w:top w:val="nil"/>
              <w:bottom w:val="nil"/>
            </w:tcBorders>
          </w:tcPr>
          <w:p w14:paraId="19241B06" w14:textId="77777777" w:rsidR="00455A2A" w:rsidRDefault="00092419">
            <w:pPr>
              <w:pStyle w:val="TableParagraph"/>
              <w:spacing w:line="277" w:lineRule="exact"/>
              <w:ind w:left="104"/>
              <w:rPr>
                <w:sz w:val="23"/>
              </w:rPr>
            </w:pPr>
            <w:r>
              <w:rPr>
                <w:color w:val="231F20"/>
                <w:sz w:val="23"/>
              </w:rPr>
              <w:t>school</w:t>
            </w:r>
            <w:r>
              <w:rPr>
                <w:color w:val="231F20"/>
                <w:spacing w:val="-2"/>
                <w:sz w:val="23"/>
              </w:rPr>
              <w:t xml:space="preserve"> </w:t>
            </w:r>
            <w:r>
              <w:rPr>
                <w:color w:val="231F20"/>
                <w:sz w:val="23"/>
              </w:rPr>
              <w:t>items</w:t>
            </w:r>
            <w:r>
              <w:rPr>
                <w:color w:val="231F20"/>
                <w:spacing w:val="-2"/>
                <w:sz w:val="23"/>
              </w:rPr>
              <w:t xml:space="preserve"> </w:t>
            </w:r>
            <w:r>
              <w:rPr>
                <w:color w:val="231F20"/>
                <w:spacing w:val="-5"/>
                <w:sz w:val="23"/>
              </w:rPr>
              <w:t>or</w:t>
            </w:r>
          </w:p>
        </w:tc>
        <w:tc>
          <w:tcPr>
            <w:tcW w:w="1549" w:type="dxa"/>
            <w:tcBorders>
              <w:top w:val="nil"/>
              <w:bottom w:val="nil"/>
            </w:tcBorders>
          </w:tcPr>
          <w:p w14:paraId="192D72B3" w14:textId="77777777" w:rsidR="00455A2A" w:rsidRDefault="00455A2A">
            <w:pPr>
              <w:pStyle w:val="TableParagraph"/>
              <w:rPr>
                <w:rFonts w:ascii="Times New Roman"/>
              </w:rPr>
            </w:pPr>
          </w:p>
        </w:tc>
        <w:tc>
          <w:tcPr>
            <w:tcW w:w="1651" w:type="dxa"/>
            <w:tcBorders>
              <w:top w:val="nil"/>
              <w:bottom w:val="nil"/>
            </w:tcBorders>
          </w:tcPr>
          <w:p w14:paraId="7F95F55F" w14:textId="77777777" w:rsidR="00455A2A" w:rsidRDefault="00455A2A">
            <w:pPr>
              <w:pStyle w:val="TableParagraph"/>
              <w:rPr>
                <w:rFonts w:ascii="Times New Roman"/>
              </w:rPr>
            </w:pPr>
          </w:p>
        </w:tc>
        <w:tc>
          <w:tcPr>
            <w:tcW w:w="1948" w:type="dxa"/>
            <w:tcBorders>
              <w:top w:val="nil"/>
              <w:bottom w:val="nil"/>
            </w:tcBorders>
          </w:tcPr>
          <w:p w14:paraId="36F32E21" w14:textId="77777777" w:rsidR="00455A2A" w:rsidRDefault="00455A2A">
            <w:pPr>
              <w:pStyle w:val="TableParagraph"/>
              <w:rPr>
                <w:rFonts w:ascii="Times New Roman"/>
              </w:rPr>
            </w:pPr>
          </w:p>
        </w:tc>
      </w:tr>
      <w:tr w:rsidR="00455A2A" w14:paraId="5755E1E5" w14:textId="77777777">
        <w:trPr>
          <w:trHeight w:val="315"/>
        </w:trPr>
        <w:tc>
          <w:tcPr>
            <w:tcW w:w="2018" w:type="dxa"/>
            <w:tcBorders>
              <w:top w:val="nil"/>
              <w:bottom w:val="nil"/>
            </w:tcBorders>
          </w:tcPr>
          <w:p w14:paraId="14B5F32C" w14:textId="77777777" w:rsidR="00455A2A" w:rsidRDefault="00092419">
            <w:pPr>
              <w:pStyle w:val="TableParagraph"/>
              <w:spacing w:line="279" w:lineRule="exact"/>
              <w:ind w:left="104"/>
              <w:rPr>
                <w:sz w:val="23"/>
              </w:rPr>
            </w:pPr>
            <w:r>
              <w:rPr>
                <w:color w:val="231F20"/>
                <w:sz w:val="23"/>
              </w:rPr>
              <w:t>demonstrate</w:t>
            </w:r>
            <w:r>
              <w:rPr>
                <w:color w:val="231F20"/>
                <w:spacing w:val="-4"/>
                <w:sz w:val="23"/>
              </w:rPr>
              <w:t xml:space="preserve"> </w:t>
            </w:r>
            <w:r>
              <w:rPr>
                <w:color w:val="231F20"/>
                <w:spacing w:val="-5"/>
                <w:sz w:val="23"/>
              </w:rPr>
              <w:t>how</w:t>
            </w:r>
          </w:p>
        </w:tc>
        <w:tc>
          <w:tcPr>
            <w:tcW w:w="1549" w:type="dxa"/>
            <w:tcBorders>
              <w:top w:val="nil"/>
              <w:bottom w:val="nil"/>
            </w:tcBorders>
          </w:tcPr>
          <w:p w14:paraId="233EA7E4" w14:textId="77777777" w:rsidR="00455A2A" w:rsidRDefault="00455A2A">
            <w:pPr>
              <w:pStyle w:val="TableParagraph"/>
              <w:rPr>
                <w:rFonts w:ascii="Times New Roman"/>
              </w:rPr>
            </w:pPr>
          </w:p>
        </w:tc>
        <w:tc>
          <w:tcPr>
            <w:tcW w:w="1651" w:type="dxa"/>
            <w:tcBorders>
              <w:top w:val="nil"/>
              <w:bottom w:val="nil"/>
            </w:tcBorders>
          </w:tcPr>
          <w:p w14:paraId="35BBA58E" w14:textId="77777777" w:rsidR="00455A2A" w:rsidRDefault="00455A2A">
            <w:pPr>
              <w:pStyle w:val="TableParagraph"/>
              <w:rPr>
                <w:rFonts w:ascii="Times New Roman"/>
              </w:rPr>
            </w:pPr>
          </w:p>
        </w:tc>
        <w:tc>
          <w:tcPr>
            <w:tcW w:w="1948" w:type="dxa"/>
            <w:tcBorders>
              <w:top w:val="nil"/>
              <w:bottom w:val="nil"/>
            </w:tcBorders>
          </w:tcPr>
          <w:p w14:paraId="7ACAF640" w14:textId="77777777" w:rsidR="00455A2A" w:rsidRDefault="00455A2A">
            <w:pPr>
              <w:pStyle w:val="TableParagraph"/>
              <w:rPr>
                <w:rFonts w:ascii="Times New Roman"/>
              </w:rPr>
            </w:pPr>
          </w:p>
        </w:tc>
      </w:tr>
      <w:tr w:rsidR="00455A2A" w14:paraId="5E08D98D" w14:textId="77777777">
        <w:trPr>
          <w:trHeight w:val="315"/>
        </w:trPr>
        <w:tc>
          <w:tcPr>
            <w:tcW w:w="2018" w:type="dxa"/>
            <w:tcBorders>
              <w:top w:val="nil"/>
              <w:bottom w:val="nil"/>
            </w:tcBorders>
          </w:tcPr>
          <w:p w14:paraId="14C7F6B8" w14:textId="77777777" w:rsidR="00455A2A" w:rsidRDefault="00092419">
            <w:pPr>
              <w:pStyle w:val="TableParagraph"/>
              <w:spacing w:line="279" w:lineRule="exact"/>
              <w:ind w:left="104"/>
              <w:rPr>
                <w:sz w:val="23"/>
              </w:rPr>
            </w:pPr>
            <w:r>
              <w:rPr>
                <w:color w:val="231F20"/>
                <w:sz w:val="23"/>
              </w:rPr>
              <w:t>some</w:t>
            </w:r>
            <w:r>
              <w:rPr>
                <w:color w:val="231F20"/>
                <w:spacing w:val="-4"/>
                <w:sz w:val="23"/>
              </w:rPr>
              <w:t xml:space="preserve"> </w:t>
            </w:r>
            <w:r>
              <w:rPr>
                <w:color w:val="231F20"/>
                <w:spacing w:val="-2"/>
                <w:sz w:val="23"/>
              </w:rPr>
              <w:t>school</w:t>
            </w:r>
          </w:p>
        </w:tc>
        <w:tc>
          <w:tcPr>
            <w:tcW w:w="1549" w:type="dxa"/>
            <w:tcBorders>
              <w:top w:val="nil"/>
              <w:bottom w:val="nil"/>
            </w:tcBorders>
          </w:tcPr>
          <w:p w14:paraId="5650B33B" w14:textId="77777777" w:rsidR="00455A2A" w:rsidRDefault="00455A2A">
            <w:pPr>
              <w:pStyle w:val="TableParagraph"/>
              <w:rPr>
                <w:rFonts w:ascii="Times New Roman"/>
              </w:rPr>
            </w:pPr>
          </w:p>
        </w:tc>
        <w:tc>
          <w:tcPr>
            <w:tcW w:w="1651" w:type="dxa"/>
            <w:tcBorders>
              <w:top w:val="nil"/>
              <w:bottom w:val="nil"/>
            </w:tcBorders>
          </w:tcPr>
          <w:p w14:paraId="70F8B5B9" w14:textId="77777777" w:rsidR="00455A2A" w:rsidRDefault="00455A2A">
            <w:pPr>
              <w:pStyle w:val="TableParagraph"/>
              <w:rPr>
                <w:rFonts w:ascii="Times New Roman"/>
              </w:rPr>
            </w:pPr>
          </w:p>
        </w:tc>
        <w:tc>
          <w:tcPr>
            <w:tcW w:w="1948" w:type="dxa"/>
            <w:tcBorders>
              <w:top w:val="nil"/>
              <w:bottom w:val="nil"/>
            </w:tcBorders>
          </w:tcPr>
          <w:p w14:paraId="10606B80" w14:textId="77777777" w:rsidR="00455A2A" w:rsidRDefault="00455A2A">
            <w:pPr>
              <w:pStyle w:val="TableParagraph"/>
              <w:rPr>
                <w:rFonts w:ascii="Times New Roman"/>
              </w:rPr>
            </w:pPr>
          </w:p>
        </w:tc>
      </w:tr>
      <w:tr w:rsidR="00455A2A" w14:paraId="401FEDC4" w14:textId="77777777">
        <w:trPr>
          <w:trHeight w:val="279"/>
        </w:trPr>
        <w:tc>
          <w:tcPr>
            <w:tcW w:w="2018" w:type="dxa"/>
            <w:tcBorders>
              <w:top w:val="nil"/>
            </w:tcBorders>
          </w:tcPr>
          <w:p w14:paraId="148EDE14" w14:textId="77777777" w:rsidR="00455A2A" w:rsidRDefault="00092419">
            <w:pPr>
              <w:pStyle w:val="TableParagraph"/>
              <w:spacing w:line="260" w:lineRule="exact"/>
              <w:ind w:left="104"/>
              <w:rPr>
                <w:sz w:val="23"/>
              </w:rPr>
            </w:pPr>
            <w:r>
              <w:rPr>
                <w:color w:val="231F20"/>
                <w:sz w:val="23"/>
              </w:rPr>
              <w:t>items</w:t>
            </w:r>
            <w:r>
              <w:rPr>
                <w:color w:val="231F20"/>
                <w:spacing w:val="-5"/>
                <w:sz w:val="23"/>
              </w:rPr>
              <w:t xml:space="preserve"> </w:t>
            </w:r>
            <w:r>
              <w:rPr>
                <w:color w:val="231F20"/>
                <w:sz w:val="23"/>
              </w:rPr>
              <w:t>are</w:t>
            </w:r>
            <w:r>
              <w:rPr>
                <w:color w:val="231F20"/>
                <w:spacing w:val="-1"/>
                <w:sz w:val="23"/>
              </w:rPr>
              <w:t xml:space="preserve"> </w:t>
            </w:r>
            <w:r>
              <w:rPr>
                <w:color w:val="231F20"/>
                <w:spacing w:val="-2"/>
                <w:sz w:val="23"/>
              </w:rPr>
              <w:t>used.</w:t>
            </w:r>
          </w:p>
        </w:tc>
        <w:tc>
          <w:tcPr>
            <w:tcW w:w="1549" w:type="dxa"/>
            <w:tcBorders>
              <w:top w:val="nil"/>
            </w:tcBorders>
          </w:tcPr>
          <w:p w14:paraId="47EA4F4D" w14:textId="77777777" w:rsidR="00455A2A" w:rsidRDefault="00455A2A">
            <w:pPr>
              <w:pStyle w:val="TableParagraph"/>
              <w:rPr>
                <w:rFonts w:ascii="Times New Roman"/>
                <w:sz w:val="20"/>
              </w:rPr>
            </w:pPr>
          </w:p>
        </w:tc>
        <w:tc>
          <w:tcPr>
            <w:tcW w:w="1651" w:type="dxa"/>
            <w:tcBorders>
              <w:top w:val="nil"/>
            </w:tcBorders>
          </w:tcPr>
          <w:p w14:paraId="02F112FF" w14:textId="77777777" w:rsidR="00455A2A" w:rsidRDefault="00455A2A">
            <w:pPr>
              <w:pStyle w:val="TableParagraph"/>
              <w:rPr>
                <w:rFonts w:ascii="Times New Roman"/>
                <w:sz w:val="20"/>
              </w:rPr>
            </w:pPr>
          </w:p>
        </w:tc>
        <w:tc>
          <w:tcPr>
            <w:tcW w:w="1948" w:type="dxa"/>
            <w:tcBorders>
              <w:top w:val="nil"/>
            </w:tcBorders>
          </w:tcPr>
          <w:p w14:paraId="757261D4" w14:textId="77777777" w:rsidR="00455A2A" w:rsidRDefault="00455A2A">
            <w:pPr>
              <w:pStyle w:val="TableParagraph"/>
              <w:rPr>
                <w:rFonts w:ascii="Times New Roman"/>
                <w:sz w:val="20"/>
              </w:rPr>
            </w:pPr>
          </w:p>
        </w:tc>
      </w:tr>
    </w:tbl>
    <w:p w14:paraId="23F14A67" w14:textId="77777777" w:rsidR="00455A2A" w:rsidRDefault="00455A2A">
      <w:pPr>
        <w:pStyle w:val="BodyText"/>
        <w:spacing w:before="13"/>
      </w:pPr>
    </w:p>
    <w:p w14:paraId="7AC00EDB" w14:textId="77777777" w:rsidR="00455A2A" w:rsidRDefault="00092419">
      <w:pPr>
        <w:pStyle w:val="Heading2"/>
        <w:numPr>
          <w:ilvl w:val="2"/>
          <w:numId w:val="38"/>
        </w:numPr>
        <w:tabs>
          <w:tab w:val="left" w:pos="1037"/>
        </w:tabs>
        <w:ind w:hanging="695"/>
      </w:pPr>
      <w:r>
        <w:rPr>
          <w:color w:val="231F20"/>
        </w:rPr>
        <w:t>Sub-strand:</w:t>
      </w:r>
      <w:r>
        <w:rPr>
          <w:color w:val="231F20"/>
          <w:spacing w:val="-4"/>
        </w:rPr>
        <w:t xml:space="preserve"> </w:t>
      </w:r>
      <w:r>
        <w:rPr>
          <w:color w:val="231F20"/>
        </w:rPr>
        <w:t>Storage</w:t>
      </w:r>
      <w:r>
        <w:rPr>
          <w:color w:val="231F20"/>
          <w:spacing w:val="-1"/>
        </w:rPr>
        <w:t xml:space="preserve"> </w:t>
      </w:r>
      <w:r>
        <w:rPr>
          <w:color w:val="231F20"/>
        </w:rPr>
        <w:t>of</w:t>
      </w:r>
      <w:r>
        <w:rPr>
          <w:color w:val="231F20"/>
          <w:spacing w:val="-3"/>
        </w:rPr>
        <w:t xml:space="preserve"> </w:t>
      </w:r>
      <w:r>
        <w:rPr>
          <w:color w:val="231F20"/>
        </w:rPr>
        <w:t>personal</w:t>
      </w:r>
      <w:r>
        <w:rPr>
          <w:color w:val="231F20"/>
          <w:spacing w:val="-2"/>
        </w:rPr>
        <w:t xml:space="preserve"> items</w:t>
      </w:r>
    </w:p>
    <w:p w14:paraId="3506E5AA" w14:textId="77777777" w:rsidR="00455A2A" w:rsidRDefault="00092419">
      <w:pPr>
        <w:pStyle w:val="BodyText"/>
        <w:spacing w:before="7" w:line="244" w:lineRule="auto"/>
        <w:ind w:left="1037" w:right="665"/>
      </w:pPr>
      <w:r>
        <w:rPr>
          <w:color w:val="231F20"/>
        </w:rPr>
        <w:t>Storage of personal items is the activity of keeping personal items in the right place and in the correct order. This activity aims at equipping the learners with knowledge and skills to identify storage places and use them correctly.</w:t>
      </w:r>
    </w:p>
    <w:p w14:paraId="64A57935" w14:textId="77777777" w:rsidR="00455A2A" w:rsidRDefault="00455A2A">
      <w:pPr>
        <w:pStyle w:val="BodyText"/>
        <w:spacing w:line="244" w:lineRule="auto"/>
        <w:sectPr w:rsidR="00455A2A">
          <w:pgSz w:w="9980" w:h="14180"/>
          <w:pgMar w:top="1380" w:right="425" w:bottom="1120" w:left="850" w:header="0" w:footer="939" w:gutter="0"/>
          <w:cols w:space="720"/>
        </w:sectPr>
      </w:pPr>
    </w:p>
    <w:p w14:paraId="3B27C6E9" w14:textId="77777777" w:rsidR="00455A2A" w:rsidRDefault="00092419">
      <w:pPr>
        <w:pStyle w:val="Heading2"/>
        <w:spacing w:before="9"/>
        <w:ind w:left="1217"/>
      </w:pPr>
      <w:r>
        <w:lastRenderedPageBreak/>
        <w:t>Specific</w:t>
      </w:r>
      <w:r>
        <w:rPr>
          <w:spacing w:val="-4"/>
        </w:rPr>
        <w:t xml:space="preserve"> </w:t>
      </w:r>
      <w:r>
        <w:t>Learning</w:t>
      </w:r>
      <w:r>
        <w:rPr>
          <w:spacing w:val="-1"/>
        </w:rPr>
        <w:t xml:space="preserve"> </w:t>
      </w:r>
      <w:r>
        <w:rPr>
          <w:spacing w:val="-2"/>
        </w:rPr>
        <w:t>Outcomes</w:t>
      </w:r>
    </w:p>
    <w:p w14:paraId="0006BEA0" w14:textId="77777777" w:rsidR="00455A2A" w:rsidRDefault="00092419">
      <w:pPr>
        <w:pStyle w:val="BodyText"/>
        <w:spacing w:before="7"/>
        <w:ind w:left="1217"/>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1DCBBBC5" w14:textId="77777777" w:rsidR="00455A2A" w:rsidRDefault="00092419">
      <w:pPr>
        <w:pStyle w:val="ListParagraph"/>
        <w:numPr>
          <w:ilvl w:val="3"/>
          <w:numId w:val="38"/>
        </w:numPr>
        <w:tabs>
          <w:tab w:val="left" w:pos="1564"/>
        </w:tabs>
        <w:spacing w:before="5"/>
        <w:ind w:left="1564" w:hanging="347"/>
        <w:rPr>
          <w:sz w:val="23"/>
        </w:rPr>
      </w:pPr>
      <w:r>
        <w:rPr>
          <w:sz w:val="23"/>
        </w:rPr>
        <w:t>identify</w:t>
      </w:r>
      <w:r>
        <w:rPr>
          <w:spacing w:val="-4"/>
          <w:sz w:val="23"/>
        </w:rPr>
        <w:t xml:space="preserve"> </w:t>
      </w:r>
      <w:r>
        <w:rPr>
          <w:sz w:val="23"/>
        </w:rPr>
        <w:t>different</w:t>
      </w:r>
      <w:r>
        <w:rPr>
          <w:spacing w:val="-3"/>
          <w:sz w:val="23"/>
        </w:rPr>
        <w:t xml:space="preserve"> </w:t>
      </w:r>
      <w:r>
        <w:rPr>
          <w:sz w:val="23"/>
        </w:rPr>
        <w:t>storage</w:t>
      </w:r>
      <w:r>
        <w:rPr>
          <w:spacing w:val="-3"/>
          <w:sz w:val="23"/>
        </w:rPr>
        <w:t xml:space="preserve"> </w:t>
      </w:r>
      <w:r>
        <w:rPr>
          <w:sz w:val="23"/>
        </w:rPr>
        <w:t>places</w:t>
      </w:r>
      <w:r>
        <w:rPr>
          <w:spacing w:val="-5"/>
          <w:sz w:val="23"/>
        </w:rPr>
        <w:t xml:space="preserve"> </w:t>
      </w:r>
      <w:r>
        <w:rPr>
          <w:sz w:val="23"/>
        </w:rPr>
        <w:t>for</w:t>
      </w:r>
      <w:r>
        <w:rPr>
          <w:spacing w:val="-2"/>
          <w:sz w:val="23"/>
        </w:rPr>
        <w:t xml:space="preserve"> </w:t>
      </w:r>
      <w:r>
        <w:rPr>
          <w:sz w:val="23"/>
        </w:rPr>
        <w:t>different</w:t>
      </w:r>
      <w:r>
        <w:rPr>
          <w:spacing w:val="-3"/>
          <w:sz w:val="23"/>
        </w:rPr>
        <w:t xml:space="preserve"> </w:t>
      </w:r>
      <w:r>
        <w:rPr>
          <w:spacing w:val="-2"/>
          <w:sz w:val="23"/>
        </w:rPr>
        <w:t>items;</w:t>
      </w:r>
    </w:p>
    <w:p w14:paraId="2BEF3E86" w14:textId="77777777" w:rsidR="00455A2A" w:rsidRDefault="00092419">
      <w:pPr>
        <w:pStyle w:val="ListParagraph"/>
        <w:numPr>
          <w:ilvl w:val="3"/>
          <w:numId w:val="38"/>
        </w:numPr>
        <w:tabs>
          <w:tab w:val="left" w:pos="1564"/>
        </w:tabs>
        <w:spacing w:before="4"/>
        <w:ind w:left="1564" w:hanging="347"/>
        <w:rPr>
          <w:sz w:val="23"/>
        </w:rPr>
      </w:pPr>
      <w:r>
        <w:rPr>
          <w:sz w:val="23"/>
        </w:rPr>
        <w:t>store</w:t>
      </w:r>
      <w:r>
        <w:rPr>
          <w:spacing w:val="-5"/>
          <w:sz w:val="23"/>
        </w:rPr>
        <w:t xml:space="preserve"> </w:t>
      </w:r>
      <w:r>
        <w:rPr>
          <w:sz w:val="23"/>
        </w:rPr>
        <w:t>different</w:t>
      </w:r>
      <w:r>
        <w:rPr>
          <w:spacing w:val="-1"/>
          <w:sz w:val="23"/>
        </w:rPr>
        <w:t xml:space="preserve"> </w:t>
      </w:r>
      <w:r>
        <w:rPr>
          <w:sz w:val="23"/>
        </w:rPr>
        <w:t>personal</w:t>
      </w:r>
      <w:r>
        <w:rPr>
          <w:spacing w:val="-3"/>
          <w:sz w:val="23"/>
        </w:rPr>
        <w:t xml:space="preserve"> </w:t>
      </w:r>
      <w:r>
        <w:rPr>
          <w:sz w:val="23"/>
        </w:rPr>
        <w:t>items</w:t>
      </w:r>
      <w:r>
        <w:rPr>
          <w:spacing w:val="-2"/>
          <w:sz w:val="23"/>
        </w:rPr>
        <w:t xml:space="preserve"> </w:t>
      </w:r>
      <w:r>
        <w:rPr>
          <w:sz w:val="23"/>
        </w:rPr>
        <w:t>in</w:t>
      </w:r>
      <w:r>
        <w:rPr>
          <w:spacing w:val="-3"/>
          <w:sz w:val="23"/>
        </w:rPr>
        <w:t xml:space="preserve"> </w:t>
      </w:r>
      <w:r>
        <w:rPr>
          <w:sz w:val="23"/>
        </w:rPr>
        <w:t>the</w:t>
      </w:r>
      <w:r>
        <w:rPr>
          <w:spacing w:val="-3"/>
          <w:sz w:val="23"/>
        </w:rPr>
        <w:t xml:space="preserve"> </w:t>
      </w:r>
      <w:r>
        <w:rPr>
          <w:sz w:val="23"/>
        </w:rPr>
        <w:t>appropriate</w:t>
      </w:r>
      <w:r>
        <w:rPr>
          <w:spacing w:val="-2"/>
          <w:sz w:val="23"/>
        </w:rPr>
        <w:t xml:space="preserve"> </w:t>
      </w:r>
      <w:r>
        <w:rPr>
          <w:sz w:val="23"/>
        </w:rPr>
        <w:t>storage</w:t>
      </w:r>
      <w:r>
        <w:rPr>
          <w:spacing w:val="-2"/>
          <w:sz w:val="23"/>
        </w:rPr>
        <w:t xml:space="preserve"> position;</w:t>
      </w:r>
    </w:p>
    <w:p w14:paraId="143E6683" w14:textId="77777777" w:rsidR="00455A2A" w:rsidRDefault="00092419">
      <w:pPr>
        <w:pStyle w:val="ListParagraph"/>
        <w:numPr>
          <w:ilvl w:val="3"/>
          <w:numId w:val="38"/>
        </w:numPr>
        <w:tabs>
          <w:tab w:val="left" w:pos="1565"/>
        </w:tabs>
        <w:spacing w:before="5" w:line="244" w:lineRule="auto"/>
        <w:ind w:right="460"/>
        <w:rPr>
          <w:sz w:val="23"/>
        </w:rPr>
      </w:pPr>
      <w:r>
        <w:rPr>
          <w:sz w:val="23"/>
        </w:rPr>
        <w:t>appreciate the importance of proper storage</w:t>
      </w:r>
      <w:r>
        <w:rPr>
          <w:spacing w:val="-1"/>
          <w:sz w:val="23"/>
        </w:rPr>
        <w:t xml:space="preserve"> </w:t>
      </w:r>
      <w:r>
        <w:rPr>
          <w:sz w:val="23"/>
        </w:rPr>
        <w:t>of personal items for independent living.</w:t>
      </w:r>
    </w:p>
    <w:p w14:paraId="38EF5C2C" w14:textId="77777777" w:rsidR="00455A2A" w:rsidRDefault="00092419">
      <w:pPr>
        <w:pStyle w:val="Heading2"/>
        <w:spacing w:before="308"/>
        <w:ind w:left="1217"/>
      </w:pPr>
      <w:r>
        <w:t>Key</w:t>
      </w:r>
      <w:r>
        <w:rPr>
          <w:spacing w:val="-2"/>
        </w:rPr>
        <w:t xml:space="preserve"> </w:t>
      </w:r>
      <w:r>
        <w:t>Inquiry</w:t>
      </w:r>
      <w:r>
        <w:rPr>
          <w:spacing w:val="-1"/>
        </w:rPr>
        <w:t xml:space="preserve"> </w:t>
      </w:r>
      <w:r>
        <w:rPr>
          <w:spacing w:val="-2"/>
        </w:rPr>
        <w:t>Questions</w:t>
      </w:r>
    </w:p>
    <w:p w14:paraId="51AFE0BF" w14:textId="77777777" w:rsidR="00455A2A" w:rsidRDefault="00092419">
      <w:pPr>
        <w:pStyle w:val="BodyText"/>
        <w:spacing w:before="8" w:line="244" w:lineRule="auto"/>
        <w:ind w:left="1217" w:right="364"/>
      </w:pPr>
      <w:r>
        <w:t>The learners could be asked the following question(s) to elicit responses on storage of personal items:</w:t>
      </w:r>
    </w:p>
    <w:p w14:paraId="634DD447" w14:textId="77777777" w:rsidR="00455A2A" w:rsidRDefault="00092419">
      <w:pPr>
        <w:pStyle w:val="ListParagraph"/>
        <w:numPr>
          <w:ilvl w:val="0"/>
          <w:numId w:val="37"/>
        </w:numPr>
        <w:tabs>
          <w:tab w:val="left" w:pos="1565"/>
        </w:tabs>
        <w:spacing w:line="308" w:lineRule="exact"/>
        <w:ind w:hanging="347"/>
        <w:rPr>
          <w:sz w:val="23"/>
        </w:rPr>
      </w:pPr>
      <w:r>
        <w:rPr>
          <w:sz w:val="23"/>
        </w:rPr>
        <w:t>Name</w:t>
      </w:r>
      <w:r>
        <w:rPr>
          <w:spacing w:val="-2"/>
          <w:sz w:val="23"/>
        </w:rPr>
        <w:t xml:space="preserve"> </w:t>
      </w:r>
      <w:r>
        <w:rPr>
          <w:sz w:val="23"/>
        </w:rPr>
        <w:t>some</w:t>
      </w:r>
      <w:r>
        <w:rPr>
          <w:spacing w:val="-1"/>
          <w:sz w:val="23"/>
        </w:rPr>
        <w:t xml:space="preserve"> </w:t>
      </w:r>
      <w:r>
        <w:rPr>
          <w:sz w:val="23"/>
        </w:rPr>
        <w:t>of</w:t>
      </w:r>
      <w:r>
        <w:rPr>
          <w:spacing w:val="-1"/>
          <w:sz w:val="23"/>
        </w:rPr>
        <w:t xml:space="preserve"> </w:t>
      </w:r>
      <w:r>
        <w:rPr>
          <w:sz w:val="23"/>
        </w:rPr>
        <w:t>your</w:t>
      </w:r>
      <w:r>
        <w:rPr>
          <w:spacing w:val="-1"/>
          <w:sz w:val="23"/>
        </w:rPr>
        <w:t xml:space="preserve"> </w:t>
      </w:r>
      <w:r>
        <w:rPr>
          <w:sz w:val="23"/>
        </w:rPr>
        <w:t>personal</w:t>
      </w:r>
      <w:r>
        <w:rPr>
          <w:spacing w:val="-2"/>
          <w:sz w:val="23"/>
        </w:rPr>
        <w:t xml:space="preserve"> items?</w:t>
      </w:r>
    </w:p>
    <w:p w14:paraId="3BD5A047" w14:textId="77777777" w:rsidR="00455A2A" w:rsidRDefault="00092419">
      <w:pPr>
        <w:pStyle w:val="ListParagraph"/>
        <w:numPr>
          <w:ilvl w:val="0"/>
          <w:numId w:val="37"/>
        </w:numPr>
        <w:tabs>
          <w:tab w:val="left" w:pos="1565"/>
        </w:tabs>
        <w:spacing w:before="4"/>
        <w:ind w:hanging="347"/>
        <w:rPr>
          <w:sz w:val="23"/>
        </w:rPr>
      </w:pPr>
      <w:r>
        <w:rPr>
          <w:sz w:val="23"/>
        </w:rPr>
        <w:t>Where</w:t>
      </w:r>
      <w:r>
        <w:rPr>
          <w:spacing w:val="-1"/>
          <w:sz w:val="23"/>
        </w:rPr>
        <w:t xml:space="preserve"> </w:t>
      </w:r>
      <w:r>
        <w:rPr>
          <w:sz w:val="23"/>
        </w:rPr>
        <w:t>do</w:t>
      </w:r>
      <w:r>
        <w:rPr>
          <w:spacing w:val="-1"/>
          <w:sz w:val="23"/>
        </w:rPr>
        <w:t xml:space="preserve"> </w:t>
      </w:r>
      <w:r>
        <w:rPr>
          <w:sz w:val="23"/>
        </w:rPr>
        <w:t>you</w:t>
      </w:r>
      <w:r>
        <w:rPr>
          <w:spacing w:val="-1"/>
          <w:sz w:val="23"/>
        </w:rPr>
        <w:t xml:space="preserve"> </w:t>
      </w:r>
      <w:r>
        <w:rPr>
          <w:sz w:val="23"/>
        </w:rPr>
        <w:t>keep</w:t>
      </w:r>
      <w:r>
        <w:rPr>
          <w:spacing w:val="-1"/>
          <w:sz w:val="23"/>
        </w:rPr>
        <w:t xml:space="preserve"> </w:t>
      </w:r>
      <w:r>
        <w:rPr>
          <w:sz w:val="23"/>
        </w:rPr>
        <w:t>your</w:t>
      </w:r>
      <w:r>
        <w:rPr>
          <w:spacing w:val="-1"/>
          <w:sz w:val="23"/>
        </w:rPr>
        <w:t xml:space="preserve"> </w:t>
      </w:r>
      <w:r>
        <w:rPr>
          <w:sz w:val="23"/>
        </w:rPr>
        <w:t>personal</w:t>
      </w:r>
      <w:r>
        <w:rPr>
          <w:spacing w:val="-1"/>
          <w:sz w:val="23"/>
        </w:rPr>
        <w:t xml:space="preserve"> </w:t>
      </w:r>
      <w:r>
        <w:rPr>
          <w:spacing w:val="-2"/>
          <w:sz w:val="23"/>
        </w:rPr>
        <w:t>items?</w:t>
      </w:r>
    </w:p>
    <w:p w14:paraId="0D72A0A2" w14:textId="77777777" w:rsidR="00455A2A" w:rsidRDefault="00455A2A">
      <w:pPr>
        <w:pStyle w:val="BodyText"/>
        <w:spacing w:before="8"/>
      </w:pPr>
    </w:p>
    <w:p w14:paraId="01891C5B" w14:textId="77777777" w:rsidR="00455A2A" w:rsidRDefault="00092419">
      <w:pPr>
        <w:pStyle w:val="Heading2"/>
        <w:ind w:left="1218"/>
      </w:pPr>
      <w:r>
        <w:t>Suggested</w:t>
      </w:r>
      <w:r>
        <w:rPr>
          <w:spacing w:val="-2"/>
        </w:rPr>
        <w:t xml:space="preserve"> </w:t>
      </w:r>
      <w:r>
        <w:t>Learning</w:t>
      </w:r>
      <w:r>
        <w:rPr>
          <w:spacing w:val="1"/>
        </w:rPr>
        <w:t xml:space="preserve"> </w:t>
      </w:r>
      <w:r>
        <w:rPr>
          <w:spacing w:val="-2"/>
        </w:rPr>
        <w:t>Experiences</w:t>
      </w:r>
    </w:p>
    <w:p w14:paraId="041176B3" w14:textId="77777777" w:rsidR="00455A2A" w:rsidRDefault="00092419">
      <w:pPr>
        <w:pStyle w:val="BodyText"/>
        <w:spacing w:before="7"/>
        <w:ind w:left="1218"/>
      </w:pPr>
      <w:r>
        <w:t>The</w:t>
      </w:r>
      <w:r>
        <w:rPr>
          <w:spacing w:val="-1"/>
        </w:rPr>
        <w:t xml:space="preserve"> </w:t>
      </w:r>
      <w:r>
        <w:t>learner</w:t>
      </w:r>
      <w:r>
        <w:rPr>
          <w:spacing w:val="-1"/>
        </w:rPr>
        <w:t xml:space="preserve"> </w:t>
      </w:r>
      <w:r>
        <w:t>could be</w:t>
      </w:r>
      <w:r>
        <w:rPr>
          <w:spacing w:val="-1"/>
        </w:rPr>
        <w:t xml:space="preserve"> </w:t>
      </w:r>
      <w:r>
        <w:t>guided</w:t>
      </w:r>
      <w:r>
        <w:rPr>
          <w:spacing w:val="-1"/>
        </w:rPr>
        <w:t xml:space="preserve"> </w:t>
      </w:r>
      <w:r>
        <w:rPr>
          <w:spacing w:val="-5"/>
        </w:rPr>
        <w:t>to:</w:t>
      </w:r>
    </w:p>
    <w:p w14:paraId="2D0367E1" w14:textId="77777777" w:rsidR="00455A2A" w:rsidRDefault="00092419">
      <w:pPr>
        <w:pStyle w:val="ListParagraph"/>
        <w:numPr>
          <w:ilvl w:val="1"/>
          <w:numId w:val="37"/>
        </w:numPr>
        <w:tabs>
          <w:tab w:val="left" w:pos="1565"/>
        </w:tabs>
        <w:spacing w:before="5" w:line="244" w:lineRule="auto"/>
        <w:ind w:right="293"/>
        <w:rPr>
          <w:sz w:val="23"/>
        </w:rPr>
      </w:pPr>
      <w:r>
        <w:rPr>
          <w:sz w:val="23"/>
        </w:rPr>
        <w:t>Identify</w:t>
      </w:r>
      <w:r>
        <w:rPr>
          <w:spacing w:val="-5"/>
          <w:sz w:val="23"/>
        </w:rPr>
        <w:t xml:space="preserve"> </w:t>
      </w:r>
      <w:r>
        <w:rPr>
          <w:sz w:val="23"/>
        </w:rPr>
        <w:t>various</w:t>
      </w:r>
      <w:r>
        <w:rPr>
          <w:spacing w:val="-4"/>
          <w:sz w:val="23"/>
        </w:rPr>
        <w:t xml:space="preserve"> </w:t>
      </w:r>
      <w:r>
        <w:rPr>
          <w:sz w:val="23"/>
        </w:rPr>
        <w:t>storage</w:t>
      </w:r>
      <w:r>
        <w:rPr>
          <w:spacing w:val="-5"/>
          <w:sz w:val="23"/>
        </w:rPr>
        <w:t xml:space="preserve"> </w:t>
      </w:r>
      <w:r>
        <w:rPr>
          <w:sz w:val="23"/>
        </w:rPr>
        <w:t>places</w:t>
      </w:r>
      <w:r>
        <w:rPr>
          <w:spacing w:val="-4"/>
          <w:sz w:val="23"/>
        </w:rPr>
        <w:t xml:space="preserve"> </w:t>
      </w:r>
      <w:r>
        <w:rPr>
          <w:sz w:val="23"/>
        </w:rPr>
        <w:t>for</w:t>
      </w:r>
      <w:r>
        <w:rPr>
          <w:spacing w:val="-4"/>
          <w:sz w:val="23"/>
        </w:rPr>
        <w:t xml:space="preserve"> </w:t>
      </w:r>
      <w:r>
        <w:rPr>
          <w:sz w:val="23"/>
        </w:rPr>
        <w:t>different</w:t>
      </w:r>
      <w:r>
        <w:rPr>
          <w:spacing w:val="-2"/>
          <w:sz w:val="23"/>
        </w:rPr>
        <w:t xml:space="preserve"> </w:t>
      </w:r>
      <w:r>
        <w:rPr>
          <w:sz w:val="23"/>
        </w:rPr>
        <w:t>items</w:t>
      </w:r>
      <w:r>
        <w:rPr>
          <w:spacing w:val="-7"/>
          <w:sz w:val="23"/>
        </w:rPr>
        <w:t xml:space="preserve"> </w:t>
      </w:r>
      <w:r>
        <w:rPr>
          <w:sz w:val="23"/>
        </w:rPr>
        <w:t>by</w:t>
      </w:r>
      <w:r>
        <w:rPr>
          <w:spacing w:val="-2"/>
          <w:sz w:val="23"/>
        </w:rPr>
        <w:t xml:space="preserve"> </w:t>
      </w:r>
      <w:r>
        <w:rPr>
          <w:sz w:val="23"/>
        </w:rPr>
        <w:t>showing</w:t>
      </w:r>
      <w:r>
        <w:rPr>
          <w:spacing w:val="-5"/>
          <w:sz w:val="23"/>
        </w:rPr>
        <w:t xml:space="preserve"> </w:t>
      </w:r>
      <w:r>
        <w:rPr>
          <w:sz w:val="23"/>
        </w:rPr>
        <w:t>them a realia, photos or pictures.</w:t>
      </w:r>
    </w:p>
    <w:p w14:paraId="76B4E036" w14:textId="77777777" w:rsidR="00455A2A" w:rsidRDefault="00092419">
      <w:pPr>
        <w:pStyle w:val="ListParagraph"/>
        <w:numPr>
          <w:ilvl w:val="1"/>
          <w:numId w:val="37"/>
        </w:numPr>
        <w:tabs>
          <w:tab w:val="left" w:pos="1565"/>
        </w:tabs>
        <w:spacing w:line="308" w:lineRule="exact"/>
        <w:ind w:hanging="347"/>
        <w:rPr>
          <w:sz w:val="23"/>
        </w:rPr>
      </w:pPr>
      <w:r>
        <w:rPr>
          <w:sz w:val="23"/>
        </w:rPr>
        <w:t>Practice</w:t>
      </w:r>
      <w:r>
        <w:rPr>
          <w:spacing w:val="-3"/>
          <w:sz w:val="23"/>
        </w:rPr>
        <w:t xml:space="preserve"> </w:t>
      </w:r>
      <w:r>
        <w:rPr>
          <w:sz w:val="23"/>
        </w:rPr>
        <w:t>storing</w:t>
      </w:r>
      <w:r>
        <w:rPr>
          <w:spacing w:val="-3"/>
          <w:sz w:val="23"/>
        </w:rPr>
        <w:t xml:space="preserve"> </w:t>
      </w:r>
      <w:r>
        <w:rPr>
          <w:sz w:val="23"/>
        </w:rPr>
        <w:t>personal</w:t>
      </w:r>
      <w:r>
        <w:rPr>
          <w:spacing w:val="-4"/>
          <w:sz w:val="23"/>
        </w:rPr>
        <w:t xml:space="preserve"> </w:t>
      </w:r>
      <w:r>
        <w:rPr>
          <w:sz w:val="23"/>
        </w:rPr>
        <w:t>items</w:t>
      </w:r>
      <w:r>
        <w:rPr>
          <w:spacing w:val="-2"/>
          <w:sz w:val="23"/>
        </w:rPr>
        <w:t xml:space="preserve"> </w:t>
      </w:r>
      <w:r>
        <w:rPr>
          <w:sz w:val="23"/>
        </w:rPr>
        <w:t>in</w:t>
      </w:r>
      <w:r>
        <w:rPr>
          <w:spacing w:val="-3"/>
          <w:sz w:val="23"/>
        </w:rPr>
        <w:t xml:space="preserve"> </w:t>
      </w:r>
      <w:r>
        <w:rPr>
          <w:sz w:val="23"/>
        </w:rPr>
        <w:t>their</w:t>
      </w:r>
      <w:r>
        <w:rPr>
          <w:spacing w:val="-3"/>
          <w:sz w:val="23"/>
        </w:rPr>
        <w:t xml:space="preserve"> </w:t>
      </w:r>
      <w:r>
        <w:rPr>
          <w:sz w:val="23"/>
        </w:rPr>
        <w:t>appropriate</w:t>
      </w:r>
      <w:r>
        <w:rPr>
          <w:spacing w:val="-3"/>
          <w:sz w:val="23"/>
        </w:rPr>
        <w:t xml:space="preserve"> </w:t>
      </w:r>
      <w:r>
        <w:rPr>
          <w:sz w:val="23"/>
        </w:rPr>
        <w:t>storage</w:t>
      </w:r>
      <w:r>
        <w:rPr>
          <w:spacing w:val="-2"/>
          <w:sz w:val="23"/>
        </w:rPr>
        <w:t xml:space="preserve"> places.</w:t>
      </w:r>
    </w:p>
    <w:p w14:paraId="140A5E62" w14:textId="77777777" w:rsidR="00455A2A" w:rsidRDefault="00092419">
      <w:pPr>
        <w:pStyle w:val="ListParagraph"/>
        <w:numPr>
          <w:ilvl w:val="1"/>
          <w:numId w:val="37"/>
        </w:numPr>
        <w:tabs>
          <w:tab w:val="left" w:pos="1565"/>
        </w:tabs>
        <w:spacing w:before="2"/>
        <w:ind w:hanging="347"/>
        <w:rPr>
          <w:sz w:val="23"/>
        </w:rPr>
      </w:pPr>
      <w:r>
        <w:rPr>
          <w:sz w:val="23"/>
        </w:rPr>
        <w:t>Sing,</w:t>
      </w:r>
      <w:r>
        <w:rPr>
          <w:spacing w:val="-5"/>
          <w:sz w:val="23"/>
        </w:rPr>
        <w:t xml:space="preserve"> </w:t>
      </w:r>
      <w:proofErr w:type="spellStart"/>
      <w:r>
        <w:rPr>
          <w:sz w:val="23"/>
        </w:rPr>
        <w:t>sign</w:t>
      </w:r>
      <w:proofErr w:type="spellEnd"/>
      <w:r>
        <w:rPr>
          <w:spacing w:val="-2"/>
          <w:sz w:val="23"/>
        </w:rPr>
        <w:t xml:space="preserve"> </w:t>
      </w:r>
      <w:r>
        <w:rPr>
          <w:sz w:val="23"/>
        </w:rPr>
        <w:t>sing</w:t>
      </w:r>
      <w:r>
        <w:rPr>
          <w:spacing w:val="-2"/>
          <w:sz w:val="23"/>
        </w:rPr>
        <w:t xml:space="preserve"> </w:t>
      </w:r>
      <w:r>
        <w:rPr>
          <w:sz w:val="23"/>
        </w:rPr>
        <w:t>or</w:t>
      </w:r>
      <w:r>
        <w:rPr>
          <w:spacing w:val="-1"/>
          <w:sz w:val="23"/>
        </w:rPr>
        <w:t xml:space="preserve"> </w:t>
      </w:r>
      <w:r>
        <w:rPr>
          <w:sz w:val="23"/>
        </w:rPr>
        <w:t>hum</w:t>
      </w:r>
      <w:r>
        <w:rPr>
          <w:spacing w:val="-1"/>
          <w:sz w:val="23"/>
        </w:rPr>
        <w:t xml:space="preserve"> </w:t>
      </w:r>
      <w:r>
        <w:rPr>
          <w:sz w:val="23"/>
        </w:rPr>
        <w:t>songs</w:t>
      </w:r>
      <w:r>
        <w:rPr>
          <w:spacing w:val="-2"/>
          <w:sz w:val="23"/>
        </w:rPr>
        <w:t xml:space="preserve"> </w:t>
      </w:r>
      <w:r>
        <w:rPr>
          <w:sz w:val="23"/>
        </w:rPr>
        <w:t>related</w:t>
      </w:r>
      <w:r>
        <w:rPr>
          <w:spacing w:val="-2"/>
          <w:sz w:val="23"/>
        </w:rPr>
        <w:t xml:space="preserve"> </w:t>
      </w:r>
      <w:r>
        <w:rPr>
          <w:sz w:val="23"/>
        </w:rPr>
        <w:t>to</w:t>
      </w:r>
      <w:r>
        <w:rPr>
          <w:spacing w:val="-1"/>
          <w:sz w:val="23"/>
        </w:rPr>
        <w:t xml:space="preserve"> </w:t>
      </w:r>
      <w:r>
        <w:rPr>
          <w:sz w:val="23"/>
        </w:rPr>
        <w:t>storage</w:t>
      </w:r>
      <w:r>
        <w:rPr>
          <w:spacing w:val="-2"/>
          <w:sz w:val="23"/>
        </w:rPr>
        <w:t xml:space="preserve"> </w:t>
      </w:r>
      <w:r>
        <w:rPr>
          <w:sz w:val="23"/>
        </w:rPr>
        <w:t>of</w:t>
      </w:r>
      <w:r>
        <w:rPr>
          <w:spacing w:val="-2"/>
          <w:sz w:val="23"/>
        </w:rPr>
        <w:t xml:space="preserve"> </w:t>
      </w:r>
      <w:r>
        <w:rPr>
          <w:sz w:val="23"/>
        </w:rPr>
        <w:t>personal</w:t>
      </w:r>
      <w:r>
        <w:rPr>
          <w:spacing w:val="-3"/>
          <w:sz w:val="23"/>
        </w:rPr>
        <w:t xml:space="preserve"> </w:t>
      </w:r>
      <w:r>
        <w:rPr>
          <w:spacing w:val="-2"/>
          <w:sz w:val="23"/>
        </w:rPr>
        <w:t>items.</w:t>
      </w:r>
    </w:p>
    <w:p w14:paraId="6CD3A0E7" w14:textId="77777777" w:rsidR="00455A2A" w:rsidRDefault="00092419">
      <w:pPr>
        <w:pStyle w:val="ListParagraph"/>
        <w:numPr>
          <w:ilvl w:val="1"/>
          <w:numId w:val="37"/>
        </w:numPr>
        <w:tabs>
          <w:tab w:val="left" w:pos="1565"/>
        </w:tabs>
        <w:spacing w:before="5" w:line="244" w:lineRule="auto"/>
        <w:ind w:right="295"/>
        <w:rPr>
          <w:sz w:val="23"/>
        </w:rPr>
      </w:pPr>
      <w:r>
        <w:rPr>
          <w:sz w:val="23"/>
        </w:rPr>
        <w:t>Manipulate digital devices to learn about storage of personal items by either listening, watching, touching, tapping or stamping.</w:t>
      </w:r>
    </w:p>
    <w:p w14:paraId="0DD0ACD1" w14:textId="77777777" w:rsidR="00455A2A" w:rsidRDefault="00092419">
      <w:pPr>
        <w:pStyle w:val="Heading2"/>
        <w:spacing w:before="310"/>
        <w:ind w:left="1218"/>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19827ACF" w14:textId="77777777" w:rsidR="00455A2A" w:rsidRDefault="00092419">
      <w:pPr>
        <w:pStyle w:val="ListParagraph"/>
        <w:numPr>
          <w:ilvl w:val="2"/>
          <w:numId w:val="37"/>
        </w:numPr>
        <w:tabs>
          <w:tab w:val="left" w:pos="1654"/>
        </w:tabs>
        <w:spacing w:before="5" w:line="244" w:lineRule="auto"/>
        <w:ind w:right="480"/>
        <w:rPr>
          <w:sz w:val="23"/>
        </w:rPr>
      </w:pPr>
      <w:r>
        <w:rPr>
          <w:b/>
          <w:sz w:val="23"/>
        </w:rPr>
        <w:t xml:space="preserve">Learning to learn </w:t>
      </w:r>
      <w:r>
        <w:rPr>
          <w:sz w:val="23"/>
        </w:rPr>
        <w:t>will be achieved as learners discover different ways of storing personal items.</w:t>
      </w:r>
    </w:p>
    <w:p w14:paraId="3DAE2979" w14:textId="77777777" w:rsidR="00455A2A" w:rsidRDefault="00092419">
      <w:pPr>
        <w:pStyle w:val="ListParagraph"/>
        <w:numPr>
          <w:ilvl w:val="2"/>
          <w:numId w:val="37"/>
        </w:numPr>
        <w:tabs>
          <w:tab w:val="left" w:pos="1654"/>
        </w:tabs>
        <w:spacing w:line="244" w:lineRule="auto"/>
        <w:ind w:right="797"/>
        <w:rPr>
          <w:sz w:val="23"/>
        </w:rPr>
      </w:pPr>
      <w:r>
        <w:rPr>
          <w:b/>
          <w:sz w:val="23"/>
        </w:rPr>
        <w:t xml:space="preserve">Self-efficacy </w:t>
      </w:r>
      <w:r>
        <w:rPr>
          <w:sz w:val="23"/>
        </w:rPr>
        <w:t>will be achieved as learners store their personal items in the appropriate places.</w:t>
      </w:r>
    </w:p>
    <w:p w14:paraId="5D79CB5D" w14:textId="77777777" w:rsidR="00455A2A" w:rsidRDefault="00092419">
      <w:pPr>
        <w:pStyle w:val="ListParagraph"/>
        <w:numPr>
          <w:ilvl w:val="2"/>
          <w:numId w:val="37"/>
        </w:numPr>
        <w:tabs>
          <w:tab w:val="left" w:pos="1565"/>
        </w:tabs>
        <w:spacing w:line="244" w:lineRule="auto"/>
        <w:ind w:left="1565" w:right="493" w:hanging="260"/>
        <w:rPr>
          <w:sz w:val="23"/>
        </w:rPr>
      </w:pPr>
      <w:r>
        <w:rPr>
          <w:b/>
          <w:sz w:val="23"/>
        </w:rPr>
        <w:t xml:space="preserve">Communication and collaboration: </w:t>
      </w:r>
      <w:r>
        <w:rPr>
          <w:sz w:val="23"/>
        </w:rPr>
        <w:t>will be enhanced as learners store personal items in pairs or groups.</w:t>
      </w:r>
    </w:p>
    <w:p w14:paraId="247BA8C5" w14:textId="77777777" w:rsidR="00455A2A" w:rsidRDefault="00092419">
      <w:pPr>
        <w:pStyle w:val="Heading2"/>
        <w:spacing w:before="305"/>
        <w:ind w:left="1218"/>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37065C51" w14:textId="77777777" w:rsidR="00455A2A" w:rsidRDefault="00092419">
      <w:pPr>
        <w:pStyle w:val="ListParagraph"/>
        <w:numPr>
          <w:ilvl w:val="1"/>
          <w:numId w:val="37"/>
        </w:numPr>
        <w:tabs>
          <w:tab w:val="left" w:pos="1479"/>
        </w:tabs>
        <w:spacing w:before="5" w:line="244" w:lineRule="auto"/>
        <w:ind w:left="1479" w:right="462" w:hanging="262"/>
        <w:rPr>
          <w:sz w:val="23"/>
        </w:rPr>
      </w:pPr>
      <w:r>
        <w:rPr>
          <w:b/>
          <w:sz w:val="23"/>
        </w:rPr>
        <w:t xml:space="preserve">Life skills: self-esteem </w:t>
      </w:r>
      <w:r>
        <w:rPr>
          <w:sz w:val="23"/>
        </w:rPr>
        <w:t>will be achieved as learners store personal items appropriately.</w:t>
      </w:r>
    </w:p>
    <w:p w14:paraId="0A106599" w14:textId="77777777" w:rsidR="00455A2A" w:rsidRDefault="00092419">
      <w:pPr>
        <w:pStyle w:val="ListParagraph"/>
        <w:numPr>
          <w:ilvl w:val="1"/>
          <w:numId w:val="37"/>
        </w:numPr>
        <w:tabs>
          <w:tab w:val="left" w:pos="1477"/>
          <w:tab w:val="left" w:pos="1479"/>
        </w:tabs>
        <w:spacing w:line="244" w:lineRule="auto"/>
        <w:ind w:left="1479" w:right="400" w:hanging="263"/>
        <w:rPr>
          <w:sz w:val="23"/>
        </w:rPr>
      </w:pPr>
      <w:r>
        <w:rPr>
          <w:b/>
          <w:sz w:val="23"/>
        </w:rPr>
        <w:t xml:space="preserve">Learner support programme: Peer education </w:t>
      </w:r>
      <w:r>
        <w:rPr>
          <w:sz w:val="23"/>
        </w:rPr>
        <w:t xml:space="preserve">will be developed as learners assist one another in storing personal items in pairs and </w:t>
      </w:r>
      <w:r>
        <w:rPr>
          <w:spacing w:val="-2"/>
          <w:sz w:val="23"/>
        </w:rPr>
        <w:t>groups.</w:t>
      </w:r>
    </w:p>
    <w:p w14:paraId="32164DB7" w14:textId="77777777" w:rsidR="00455A2A" w:rsidRDefault="00455A2A">
      <w:pPr>
        <w:pStyle w:val="ListParagraph"/>
        <w:spacing w:line="244" w:lineRule="auto"/>
        <w:rPr>
          <w:sz w:val="23"/>
        </w:rPr>
        <w:sectPr w:rsidR="00455A2A">
          <w:footerReference w:type="even" r:id="rId76"/>
          <w:footerReference w:type="default" r:id="rId77"/>
          <w:pgSz w:w="9980" w:h="14180"/>
          <w:pgMar w:top="1360" w:right="425" w:bottom="1120" w:left="850" w:header="0" w:footer="939" w:gutter="0"/>
          <w:pgNumType w:start="41"/>
          <w:cols w:space="720"/>
        </w:sectPr>
      </w:pPr>
    </w:p>
    <w:p w14:paraId="1CB022A0" w14:textId="77777777" w:rsidR="00455A2A" w:rsidRDefault="00092419">
      <w:pPr>
        <w:pStyle w:val="ListParagraph"/>
        <w:numPr>
          <w:ilvl w:val="0"/>
          <w:numId w:val="36"/>
        </w:numPr>
        <w:tabs>
          <w:tab w:val="left" w:pos="1385"/>
        </w:tabs>
        <w:spacing w:before="69" w:line="244" w:lineRule="auto"/>
        <w:ind w:right="974"/>
        <w:rPr>
          <w:sz w:val="23"/>
        </w:rPr>
      </w:pPr>
      <w:r>
        <w:rPr>
          <w:b/>
          <w:color w:val="231F20"/>
          <w:sz w:val="23"/>
        </w:rPr>
        <w:lastRenderedPageBreak/>
        <w:t xml:space="preserve">Parental engagement and empowerment </w:t>
      </w:r>
      <w:r>
        <w:rPr>
          <w:color w:val="231F20"/>
          <w:sz w:val="23"/>
        </w:rPr>
        <w:t>will be enhanced as learners are</w:t>
      </w:r>
    </w:p>
    <w:p w14:paraId="2C2D0FFF" w14:textId="77777777" w:rsidR="00455A2A" w:rsidRDefault="00092419">
      <w:pPr>
        <w:pStyle w:val="BodyText"/>
        <w:spacing w:line="310" w:lineRule="exact"/>
        <w:ind w:left="1385"/>
      </w:pPr>
      <w:r>
        <w:rPr>
          <w:color w:val="231F20"/>
        </w:rPr>
        <w:t>guided</w:t>
      </w:r>
      <w:r>
        <w:rPr>
          <w:color w:val="231F20"/>
          <w:spacing w:val="-2"/>
        </w:rPr>
        <w:t xml:space="preserve"> </w:t>
      </w:r>
      <w:r>
        <w:rPr>
          <w:color w:val="231F20"/>
        </w:rPr>
        <w:t>by</w:t>
      </w:r>
      <w:r>
        <w:rPr>
          <w:color w:val="231F20"/>
          <w:spacing w:val="-1"/>
        </w:rPr>
        <w:t xml:space="preserve"> </w:t>
      </w:r>
      <w:r>
        <w:rPr>
          <w:color w:val="231F20"/>
        </w:rPr>
        <w:t>parents</w:t>
      </w:r>
      <w:r>
        <w:rPr>
          <w:color w:val="231F20"/>
          <w:spacing w:val="-3"/>
        </w:rPr>
        <w:t xml:space="preserve"> </w:t>
      </w:r>
      <w:r>
        <w:rPr>
          <w:color w:val="231F20"/>
        </w:rPr>
        <w:t>to arrange</w:t>
      </w:r>
      <w:r>
        <w:rPr>
          <w:color w:val="231F20"/>
          <w:spacing w:val="-2"/>
        </w:rPr>
        <w:t xml:space="preserve"> </w:t>
      </w:r>
      <w:r>
        <w:rPr>
          <w:color w:val="231F20"/>
        </w:rPr>
        <w:t>personal</w:t>
      </w:r>
      <w:r>
        <w:rPr>
          <w:color w:val="231F20"/>
          <w:spacing w:val="-3"/>
        </w:rPr>
        <w:t xml:space="preserve"> </w:t>
      </w:r>
      <w:r>
        <w:rPr>
          <w:color w:val="231F20"/>
        </w:rPr>
        <w:t>items</w:t>
      </w:r>
      <w:r>
        <w:rPr>
          <w:color w:val="231F20"/>
          <w:spacing w:val="-1"/>
        </w:rPr>
        <w:t xml:space="preserve"> </w:t>
      </w:r>
      <w:r>
        <w:rPr>
          <w:color w:val="231F20"/>
        </w:rPr>
        <w:t xml:space="preserve">at </w:t>
      </w:r>
      <w:r>
        <w:rPr>
          <w:color w:val="231F20"/>
          <w:spacing w:val="-2"/>
        </w:rPr>
        <w:t>home.</w:t>
      </w:r>
    </w:p>
    <w:p w14:paraId="57CB6222" w14:textId="77777777" w:rsidR="00455A2A" w:rsidRDefault="00455A2A">
      <w:pPr>
        <w:pStyle w:val="BodyText"/>
        <w:spacing w:before="7"/>
      </w:pPr>
    </w:p>
    <w:p w14:paraId="30808A8B" w14:textId="77777777" w:rsidR="00455A2A" w:rsidRDefault="00092419">
      <w:pPr>
        <w:pStyle w:val="Heading2"/>
      </w:pPr>
      <w:r>
        <w:rPr>
          <w:color w:val="231F20"/>
        </w:rPr>
        <w:t>Link</w:t>
      </w:r>
      <w:r>
        <w:rPr>
          <w:color w:val="231F20"/>
          <w:spacing w:val="-1"/>
        </w:rPr>
        <w:t xml:space="preserve"> </w:t>
      </w:r>
      <w:r>
        <w:rPr>
          <w:color w:val="231F20"/>
        </w:rPr>
        <w:t xml:space="preserve">to </w:t>
      </w:r>
      <w:r>
        <w:rPr>
          <w:color w:val="231F20"/>
          <w:spacing w:val="-2"/>
        </w:rPr>
        <w:t>Values</w:t>
      </w:r>
    </w:p>
    <w:p w14:paraId="4E4FC851" w14:textId="77777777" w:rsidR="00455A2A" w:rsidRDefault="00092419">
      <w:pPr>
        <w:pStyle w:val="ListParagraph"/>
        <w:numPr>
          <w:ilvl w:val="0"/>
          <w:numId w:val="36"/>
        </w:numPr>
        <w:tabs>
          <w:tab w:val="left" w:pos="1385"/>
        </w:tabs>
        <w:spacing w:before="5" w:line="244" w:lineRule="auto"/>
        <w:ind w:right="763"/>
        <w:rPr>
          <w:sz w:val="23"/>
        </w:rPr>
      </w:pPr>
      <w:r>
        <w:rPr>
          <w:b/>
          <w:color w:val="231F20"/>
          <w:sz w:val="23"/>
        </w:rPr>
        <w:t xml:space="preserve">Responsibility </w:t>
      </w:r>
      <w:r>
        <w:rPr>
          <w:color w:val="231F20"/>
          <w:sz w:val="23"/>
        </w:rPr>
        <w:t>will be enhanced as learners store their personal items appropriately.</w:t>
      </w:r>
    </w:p>
    <w:p w14:paraId="65C4B2C0" w14:textId="77777777" w:rsidR="00455A2A" w:rsidRDefault="00455A2A">
      <w:pPr>
        <w:pStyle w:val="BodyText"/>
      </w:pPr>
    </w:p>
    <w:p w14:paraId="460A5C19" w14:textId="77777777" w:rsidR="00455A2A" w:rsidRDefault="00092419">
      <w:pPr>
        <w:pStyle w:val="Heading2"/>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167BF796" w14:textId="77777777" w:rsidR="00455A2A" w:rsidRDefault="00092419">
      <w:pPr>
        <w:pStyle w:val="ListParagraph"/>
        <w:numPr>
          <w:ilvl w:val="0"/>
          <w:numId w:val="36"/>
        </w:numPr>
        <w:tabs>
          <w:tab w:val="left" w:pos="1299"/>
        </w:tabs>
        <w:spacing w:before="5" w:line="244" w:lineRule="auto"/>
        <w:ind w:left="1299" w:right="666" w:hanging="262"/>
        <w:rPr>
          <w:sz w:val="23"/>
        </w:rPr>
      </w:pPr>
      <w:r>
        <w:rPr>
          <w:b/>
          <w:color w:val="231F20"/>
          <w:sz w:val="23"/>
        </w:rPr>
        <w:t xml:space="preserve">Pre-numeracy skills </w:t>
      </w:r>
      <w:r>
        <w:rPr>
          <w:color w:val="231F20"/>
          <w:sz w:val="23"/>
        </w:rPr>
        <w:t>will be developed as learners sort and group personal items for appropriate storage.</w:t>
      </w:r>
    </w:p>
    <w:p w14:paraId="2CD5FA6D" w14:textId="77777777" w:rsidR="00455A2A" w:rsidRDefault="00092419">
      <w:pPr>
        <w:pStyle w:val="ListParagraph"/>
        <w:numPr>
          <w:ilvl w:val="0"/>
          <w:numId w:val="36"/>
        </w:numPr>
        <w:tabs>
          <w:tab w:val="left" w:pos="1297"/>
          <w:tab w:val="left" w:pos="1299"/>
        </w:tabs>
        <w:spacing w:line="244" w:lineRule="auto"/>
        <w:ind w:left="1299" w:right="799" w:hanging="263"/>
        <w:rPr>
          <w:sz w:val="23"/>
        </w:rPr>
      </w:pPr>
      <w:r>
        <w:rPr>
          <w:b/>
          <w:color w:val="231F20"/>
          <w:sz w:val="23"/>
        </w:rPr>
        <w:t xml:space="preserve">Orientation and mobility </w:t>
      </w:r>
      <w:r>
        <w:rPr>
          <w:color w:val="231F20"/>
          <w:sz w:val="23"/>
        </w:rPr>
        <w:t xml:space="preserve">will be developed as learners move to explore storage facilities in the school using various sensory </w:t>
      </w:r>
      <w:r>
        <w:rPr>
          <w:color w:val="231F20"/>
          <w:spacing w:val="-2"/>
          <w:sz w:val="23"/>
        </w:rPr>
        <w:t>modalities.</w:t>
      </w:r>
    </w:p>
    <w:p w14:paraId="27F505A2" w14:textId="77777777" w:rsidR="00455A2A" w:rsidRDefault="00092419">
      <w:pPr>
        <w:pStyle w:val="ListParagraph"/>
        <w:numPr>
          <w:ilvl w:val="0"/>
          <w:numId w:val="36"/>
        </w:numPr>
        <w:tabs>
          <w:tab w:val="left" w:pos="1299"/>
        </w:tabs>
        <w:spacing w:line="244" w:lineRule="auto"/>
        <w:ind w:left="1299" w:right="604" w:hanging="262"/>
        <w:rPr>
          <w:sz w:val="23"/>
        </w:rPr>
      </w:pPr>
      <w:r>
        <w:rPr>
          <w:b/>
          <w:color w:val="231F20"/>
          <w:sz w:val="23"/>
        </w:rPr>
        <w:t xml:space="preserve">Communication, social and pre-literacy skills </w:t>
      </w:r>
      <w:r>
        <w:rPr>
          <w:color w:val="231F20"/>
          <w:sz w:val="23"/>
        </w:rPr>
        <w:t>will be achieved as learners identify and store personal items in pairs and groups.</w:t>
      </w:r>
    </w:p>
    <w:p w14:paraId="7DE5F01D" w14:textId="77777777" w:rsidR="00455A2A" w:rsidRDefault="00092419">
      <w:pPr>
        <w:pStyle w:val="Heading2"/>
        <w:spacing w:before="306"/>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793987AF" w14:textId="77777777" w:rsidR="00455A2A" w:rsidRDefault="00092419">
      <w:pPr>
        <w:pStyle w:val="ListParagraph"/>
        <w:numPr>
          <w:ilvl w:val="0"/>
          <w:numId w:val="36"/>
        </w:numPr>
        <w:tabs>
          <w:tab w:val="left" w:pos="1385"/>
        </w:tabs>
        <w:spacing w:before="4" w:line="244" w:lineRule="auto"/>
        <w:ind w:right="1147"/>
        <w:rPr>
          <w:sz w:val="23"/>
        </w:rPr>
      </w:pPr>
      <w:r>
        <w:rPr>
          <w:color w:val="231F20"/>
          <w:sz w:val="23"/>
        </w:rPr>
        <w:t>The learner could be asked simple questions and given clear instruction through</w:t>
      </w:r>
    </w:p>
    <w:p w14:paraId="2F174E38" w14:textId="77777777" w:rsidR="00455A2A" w:rsidRDefault="00092419">
      <w:pPr>
        <w:pStyle w:val="BodyText"/>
        <w:spacing w:line="308" w:lineRule="exact"/>
        <w:ind w:left="1385"/>
      </w:pPr>
      <w:r>
        <w:rPr>
          <w:color w:val="231F20"/>
        </w:rPr>
        <w:t>the</w:t>
      </w:r>
      <w:r>
        <w:rPr>
          <w:color w:val="231F20"/>
          <w:spacing w:val="-4"/>
        </w:rPr>
        <w:t xml:space="preserve"> </w:t>
      </w:r>
      <w:r>
        <w:rPr>
          <w:color w:val="231F20"/>
        </w:rPr>
        <w:t>most</w:t>
      </w:r>
      <w:r>
        <w:rPr>
          <w:color w:val="231F20"/>
          <w:spacing w:val="-3"/>
        </w:rPr>
        <w:t xml:space="preserve"> </w:t>
      </w:r>
      <w:r>
        <w:rPr>
          <w:color w:val="231F20"/>
        </w:rPr>
        <w:t>effective</w:t>
      </w:r>
      <w:r>
        <w:rPr>
          <w:color w:val="231F20"/>
          <w:spacing w:val="-4"/>
        </w:rPr>
        <w:t xml:space="preserve"> </w:t>
      </w:r>
      <w:r>
        <w:rPr>
          <w:color w:val="231F20"/>
        </w:rPr>
        <w:t>communication</w:t>
      </w:r>
      <w:r>
        <w:rPr>
          <w:color w:val="231F20"/>
          <w:spacing w:val="-3"/>
        </w:rPr>
        <w:t xml:space="preserve"> </w:t>
      </w:r>
      <w:r>
        <w:rPr>
          <w:color w:val="231F20"/>
          <w:spacing w:val="-2"/>
        </w:rPr>
        <w:t>modes.</w:t>
      </w:r>
    </w:p>
    <w:p w14:paraId="2C2087BF" w14:textId="77777777" w:rsidR="00455A2A" w:rsidRDefault="00092419">
      <w:pPr>
        <w:pStyle w:val="ListParagraph"/>
        <w:numPr>
          <w:ilvl w:val="0"/>
          <w:numId w:val="36"/>
        </w:numPr>
        <w:tabs>
          <w:tab w:val="left" w:pos="1385"/>
        </w:tabs>
        <w:spacing w:before="5" w:line="244" w:lineRule="auto"/>
        <w:ind w:right="587"/>
        <w:rPr>
          <w:sz w:val="23"/>
        </w:rPr>
      </w:pPr>
      <w:r>
        <w:rPr>
          <w:color w:val="231F20"/>
          <w:sz w:val="23"/>
        </w:rPr>
        <w:t xml:space="preserve">A check list could be developed on all the skill areas the learner is expected to master indicating the levels of mastery. Through observation check lists, a teacher </w:t>
      </w:r>
      <w:proofErr w:type="gramStart"/>
      <w:r>
        <w:rPr>
          <w:color w:val="231F20"/>
          <w:sz w:val="23"/>
        </w:rPr>
        <w:t>is able to</w:t>
      </w:r>
      <w:proofErr w:type="gramEnd"/>
      <w:r>
        <w:rPr>
          <w:color w:val="231F20"/>
          <w:sz w:val="23"/>
        </w:rPr>
        <w:t xml:space="preserve"> keep records of the learner’s achievements.</w:t>
      </w:r>
    </w:p>
    <w:p w14:paraId="77047636" w14:textId="77777777" w:rsidR="00455A2A" w:rsidRDefault="00092419">
      <w:pPr>
        <w:pStyle w:val="Heading2"/>
        <w:spacing w:before="308"/>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0137EEEE" w14:textId="77777777" w:rsidR="00455A2A" w:rsidRDefault="00092419">
      <w:pPr>
        <w:pStyle w:val="BodyText"/>
        <w:spacing w:before="7"/>
        <w:ind w:left="1037"/>
      </w:pPr>
      <w:r>
        <w:rPr>
          <w:color w:val="231F20"/>
        </w:rPr>
        <w:t>The</w:t>
      </w:r>
      <w:r>
        <w:rPr>
          <w:color w:val="231F20"/>
          <w:spacing w:val="-2"/>
        </w:rPr>
        <w:t xml:space="preserve"> </w:t>
      </w:r>
      <w:r>
        <w:rPr>
          <w:color w:val="231F20"/>
        </w:rPr>
        <w:t>learners</w:t>
      </w:r>
      <w:r>
        <w:rPr>
          <w:color w:val="231F20"/>
          <w:spacing w:val="-3"/>
        </w:rPr>
        <w:t xml:space="preserve"> </w:t>
      </w:r>
      <w:r>
        <w:rPr>
          <w:color w:val="231F20"/>
        </w:rPr>
        <w:t>could</w:t>
      </w:r>
      <w:r>
        <w:rPr>
          <w:color w:val="231F20"/>
          <w:spacing w:val="-2"/>
        </w:rPr>
        <w:t xml:space="preserve"> </w:t>
      </w:r>
      <w:r>
        <w:rPr>
          <w:color w:val="231F20"/>
        </w:rPr>
        <w:t>be</w:t>
      </w:r>
      <w:r>
        <w:rPr>
          <w:color w:val="231F20"/>
          <w:spacing w:val="1"/>
        </w:rPr>
        <w:t xml:space="preserve"> </w:t>
      </w:r>
      <w:r>
        <w:rPr>
          <w:color w:val="231F20"/>
        </w:rPr>
        <w:t>guided</w:t>
      </w:r>
      <w:r>
        <w:rPr>
          <w:color w:val="231F20"/>
          <w:spacing w:val="-2"/>
        </w:rPr>
        <w:t xml:space="preserve"> </w:t>
      </w:r>
      <w:r>
        <w:rPr>
          <w:color w:val="231F20"/>
        </w:rPr>
        <w:t>to</w:t>
      </w:r>
      <w:r>
        <w:rPr>
          <w:color w:val="231F20"/>
          <w:spacing w:val="-1"/>
        </w:rPr>
        <w:t xml:space="preserve"> </w:t>
      </w:r>
      <w:r>
        <w:rPr>
          <w:color w:val="231F20"/>
        </w:rPr>
        <w:t>make</w:t>
      </w:r>
      <w:r>
        <w:rPr>
          <w:color w:val="231F20"/>
          <w:spacing w:val="-2"/>
        </w:rPr>
        <w:t xml:space="preserve"> </w:t>
      </w:r>
      <w:r>
        <w:rPr>
          <w:color w:val="231F20"/>
        </w:rPr>
        <w:t>storage</w:t>
      </w:r>
      <w:r>
        <w:rPr>
          <w:color w:val="231F20"/>
          <w:spacing w:val="-1"/>
        </w:rPr>
        <w:t xml:space="preserve"> </w:t>
      </w:r>
      <w:r>
        <w:rPr>
          <w:color w:val="231F20"/>
        </w:rPr>
        <w:t>areas</w:t>
      </w:r>
      <w:r>
        <w:rPr>
          <w:color w:val="231F20"/>
          <w:spacing w:val="-3"/>
        </w:rPr>
        <w:t xml:space="preserve"> </w:t>
      </w:r>
      <w:r>
        <w:rPr>
          <w:color w:val="231F20"/>
        </w:rPr>
        <w:t>within</w:t>
      </w:r>
      <w:r>
        <w:rPr>
          <w:color w:val="231F20"/>
          <w:spacing w:val="-2"/>
        </w:rPr>
        <w:t xml:space="preserve"> </w:t>
      </w:r>
      <w:r>
        <w:rPr>
          <w:color w:val="231F20"/>
        </w:rPr>
        <w:t>the</w:t>
      </w:r>
      <w:r>
        <w:rPr>
          <w:color w:val="231F20"/>
          <w:spacing w:val="-1"/>
        </w:rPr>
        <w:t xml:space="preserve"> </w:t>
      </w:r>
      <w:r>
        <w:rPr>
          <w:color w:val="231F20"/>
          <w:spacing w:val="-2"/>
        </w:rPr>
        <w:t>school.</w:t>
      </w:r>
    </w:p>
    <w:p w14:paraId="59D5D6EF" w14:textId="77777777" w:rsidR="00455A2A" w:rsidRDefault="00455A2A">
      <w:pPr>
        <w:pStyle w:val="BodyText"/>
        <w:spacing w:before="5"/>
      </w:pPr>
    </w:p>
    <w:p w14:paraId="7BA36AAF" w14:textId="77777777" w:rsidR="00455A2A" w:rsidRDefault="00092419">
      <w:pPr>
        <w:pStyle w:val="Heading2"/>
      </w:pPr>
      <w:r>
        <w:rPr>
          <w:color w:val="231F20"/>
        </w:rPr>
        <w:t>Suggested</w:t>
      </w:r>
      <w:r>
        <w:rPr>
          <w:color w:val="231F20"/>
          <w:spacing w:val="-3"/>
        </w:rPr>
        <w:t xml:space="preserve"> </w:t>
      </w:r>
      <w:r>
        <w:rPr>
          <w:color w:val="231F20"/>
        </w:rPr>
        <w:t xml:space="preserve">Community </w:t>
      </w:r>
      <w:proofErr w:type="gramStart"/>
      <w:r>
        <w:rPr>
          <w:color w:val="231F20"/>
        </w:rPr>
        <w:t>Service</w:t>
      </w:r>
      <w:r>
        <w:rPr>
          <w:color w:val="231F20"/>
          <w:spacing w:val="-2"/>
        </w:rPr>
        <w:t xml:space="preserve"> </w:t>
      </w:r>
      <w:r>
        <w:rPr>
          <w:color w:val="231F20"/>
        </w:rPr>
        <w:t>Learning</w:t>
      </w:r>
      <w:proofErr w:type="gramEnd"/>
      <w:r>
        <w:rPr>
          <w:color w:val="231F20"/>
        </w:rPr>
        <w:t xml:space="preserve"> </w:t>
      </w:r>
      <w:r>
        <w:rPr>
          <w:color w:val="231F20"/>
          <w:spacing w:val="-2"/>
        </w:rPr>
        <w:t>Activities</w:t>
      </w:r>
    </w:p>
    <w:p w14:paraId="4740BB67" w14:textId="77777777" w:rsidR="00455A2A" w:rsidRDefault="00092419">
      <w:pPr>
        <w:pStyle w:val="BodyText"/>
        <w:spacing w:before="7" w:line="244" w:lineRule="auto"/>
        <w:ind w:left="1037" w:right="364"/>
      </w:pPr>
      <w:r>
        <w:rPr>
          <w:color w:val="231F20"/>
        </w:rPr>
        <w:t>The learner could be guided by parents or siblings to appropriately store personal items at home.</w:t>
      </w:r>
    </w:p>
    <w:p w14:paraId="196233C4" w14:textId="77777777" w:rsidR="00455A2A" w:rsidRDefault="00455A2A">
      <w:pPr>
        <w:pStyle w:val="BodyText"/>
        <w:spacing w:line="244" w:lineRule="auto"/>
        <w:sectPr w:rsidR="00455A2A">
          <w:pgSz w:w="9980" w:h="14180"/>
          <w:pgMar w:top="1320" w:right="425" w:bottom="1120" w:left="850" w:header="0" w:footer="939" w:gutter="0"/>
          <w:cols w:space="720"/>
        </w:sectPr>
      </w:pPr>
    </w:p>
    <w:p w14:paraId="67689568" w14:textId="77777777" w:rsidR="00455A2A" w:rsidRDefault="00092419">
      <w:pPr>
        <w:pStyle w:val="Heading2"/>
        <w:spacing w:before="9"/>
        <w:ind w:left="957"/>
      </w:pPr>
      <w:r>
        <w:lastRenderedPageBreak/>
        <w:t>Suggested</w:t>
      </w:r>
      <w:r>
        <w:rPr>
          <w:spacing w:val="-2"/>
        </w:rPr>
        <w:t xml:space="preserve"> </w:t>
      </w:r>
      <w:r>
        <w:t>Learning</w:t>
      </w:r>
      <w:r>
        <w:rPr>
          <w:spacing w:val="1"/>
        </w:rPr>
        <w:t xml:space="preserve"> </w:t>
      </w:r>
      <w:r>
        <w:rPr>
          <w:spacing w:val="-2"/>
        </w:rPr>
        <w:t>Resources</w:t>
      </w:r>
    </w:p>
    <w:p w14:paraId="3238A141" w14:textId="77777777" w:rsidR="00455A2A" w:rsidRDefault="00092419">
      <w:pPr>
        <w:pStyle w:val="BodyText"/>
        <w:spacing w:before="7" w:line="244" w:lineRule="auto"/>
        <w:ind w:left="957" w:right="553"/>
      </w:pPr>
      <w:r>
        <w:t>Boxes, drawers, bags, tins, suitcases, wardrobes, basins, shelves, storing baskets, digital devices, pictures, communication boards, objects of reference, identifiers, calendar systems, Teacher Aides and Occupational Therapists.</w:t>
      </w:r>
    </w:p>
    <w:p w14:paraId="418F18B9" w14:textId="77777777" w:rsidR="00455A2A" w:rsidRDefault="00092419">
      <w:pPr>
        <w:pStyle w:val="Heading2"/>
        <w:spacing w:before="305"/>
        <w:ind w:left="957"/>
      </w:pPr>
      <w:r>
        <w:t>Assessment</w:t>
      </w:r>
      <w:r>
        <w:rPr>
          <w:spacing w:val="-2"/>
        </w:rPr>
        <w:t xml:space="preserve"> Rubric</w:t>
      </w:r>
    </w:p>
    <w:p w14:paraId="29B45071" w14:textId="77777777" w:rsidR="00455A2A" w:rsidRDefault="00092419">
      <w:pPr>
        <w:pStyle w:val="BodyText"/>
        <w:spacing w:before="7" w:line="244" w:lineRule="auto"/>
        <w:ind w:left="957" w:right="364"/>
      </w:pPr>
      <w:r>
        <w:t>In this context, assessment involves evaluating a learner’s ability to demonstrate the learnt competences. It helps the teacher to monitor a learner’s progress and plan for appropriate interventions. The assessment should be based on rubric in the design and should be appropriate to the level of the learner such as below:</w:t>
      </w:r>
    </w:p>
    <w:p w14:paraId="057ED3B9" w14:textId="77777777" w:rsidR="00455A2A" w:rsidRDefault="00455A2A">
      <w:pPr>
        <w:pStyle w:val="BodyText"/>
        <w:spacing w:before="35"/>
        <w:rPr>
          <w:sz w:val="20"/>
        </w:rPr>
      </w:pPr>
    </w:p>
    <w:tbl>
      <w:tblPr>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2"/>
        <w:gridCol w:w="1768"/>
        <w:gridCol w:w="1798"/>
        <w:gridCol w:w="1715"/>
      </w:tblGrid>
      <w:tr w:rsidR="00455A2A" w14:paraId="44665F12" w14:textId="77777777">
        <w:trPr>
          <w:trHeight w:val="629"/>
        </w:trPr>
        <w:tc>
          <w:tcPr>
            <w:tcW w:w="2002" w:type="dxa"/>
          </w:tcPr>
          <w:p w14:paraId="6D8D1D6C" w14:textId="77777777" w:rsidR="00455A2A" w:rsidRDefault="00092419">
            <w:pPr>
              <w:pStyle w:val="TableParagraph"/>
              <w:spacing w:before="1"/>
              <w:ind w:left="104"/>
              <w:rPr>
                <w:b/>
                <w:sz w:val="23"/>
              </w:rPr>
            </w:pPr>
            <w:r>
              <w:rPr>
                <w:b/>
                <w:spacing w:val="-2"/>
                <w:sz w:val="23"/>
              </w:rPr>
              <w:t>Exceeding</w:t>
            </w:r>
          </w:p>
          <w:p w14:paraId="59AEA16F" w14:textId="77777777" w:rsidR="00455A2A" w:rsidRDefault="00092419">
            <w:pPr>
              <w:pStyle w:val="TableParagraph"/>
              <w:spacing w:before="4" w:line="293" w:lineRule="exact"/>
              <w:ind w:left="104"/>
              <w:rPr>
                <w:b/>
                <w:sz w:val="23"/>
              </w:rPr>
            </w:pPr>
            <w:r>
              <w:rPr>
                <w:b/>
                <w:spacing w:val="-2"/>
                <w:sz w:val="23"/>
              </w:rPr>
              <w:t>Expectations</w:t>
            </w:r>
          </w:p>
        </w:tc>
        <w:tc>
          <w:tcPr>
            <w:tcW w:w="1768" w:type="dxa"/>
          </w:tcPr>
          <w:p w14:paraId="1B73FA11" w14:textId="77777777" w:rsidR="00455A2A" w:rsidRDefault="00092419">
            <w:pPr>
              <w:pStyle w:val="TableParagraph"/>
              <w:spacing w:before="1"/>
              <w:ind w:left="101"/>
              <w:rPr>
                <w:b/>
                <w:sz w:val="23"/>
              </w:rPr>
            </w:pPr>
            <w:r>
              <w:rPr>
                <w:b/>
                <w:spacing w:val="-2"/>
                <w:sz w:val="23"/>
              </w:rPr>
              <w:t>Meeting</w:t>
            </w:r>
          </w:p>
          <w:p w14:paraId="4B4D1061" w14:textId="77777777" w:rsidR="00455A2A" w:rsidRDefault="00092419">
            <w:pPr>
              <w:pStyle w:val="TableParagraph"/>
              <w:spacing w:before="4" w:line="293" w:lineRule="exact"/>
              <w:ind w:left="101"/>
              <w:rPr>
                <w:b/>
                <w:sz w:val="23"/>
              </w:rPr>
            </w:pPr>
            <w:r>
              <w:rPr>
                <w:b/>
                <w:spacing w:val="-2"/>
                <w:sz w:val="23"/>
              </w:rPr>
              <w:t>Expectations</w:t>
            </w:r>
          </w:p>
        </w:tc>
        <w:tc>
          <w:tcPr>
            <w:tcW w:w="1798" w:type="dxa"/>
          </w:tcPr>
          <w:p w14:paraId="667A2789" w14:textId="77777777" w:rsidR="00455A2A" w:rsidRDefault="00092419">
            <w:pPr>
              <w:pStyle w:val="TableParagraph"/>
              <w:spacing w:before="1"/>
              <w:ind w:left="103"/>
              <w:rPr>
                <w:b/>
                <w:sz w:val="23"/>
              </w:rPr>
            </w:pPr>
            <w:r>
              <w:rPr>
                <w:b/>
                <w:spacing w:val="-2"/>
                <w:sz w:val="23"/>
              </w:rPr>
              <w:t>Approaching</w:t>
            </w:r>
          </w:p>
          <w:p w14:paraId="774BABDA" w14:textId="77777777" w:rsidR="00455A2A" w:rsidRDefault="00092419">
            <w:pPr>
              <w:pStyle w:val="TableParagraph"/>
              <w:spacing w:before="4" w:line="293" w:lineRule="exact"/>
              <w:ind w:left="103"/>
              <w:rPr>
                <w:b/>
                <w:sz w:val="23"/>
              </w:rPr>
            </w:pPr>
            <w:r>
              <w:rPr>
                <w:b/>
                <w:spacing w:val="-2"/>
                <w:sz w:val="23"/>
              </w:rPr>
              <w:t>Expectations</w:t>
            </w:r>
          </w:p>
        </w:tc>
        <w:tc>
          <w:tcPr>
            <w:tcW w:w="1715" w:type="dxa"/>
          </w:tcPr>
          <w:p w14:paraId="2D0CB86B" w14:textId="77777777" w:rsidR="00455A2A" w:rsidRDefault="00092419">
            <w:pPr>
              <w:pStyle w:val="TableParagraph"/>
              <w:spacing w:before="1"/>
              <w:ind w:left="103"/>
              <w:rPr>
                <w:b/>
                <w:sz w:val="23"/>
              </w:rPr>
            </w:pPr>
            <w:r>
              <w:rPr>
                <w:b/>
                <w:spacing w:val="-2"/>
                <w:sz w:val="23"/>
              </w:rPr>
              <w:t>Below</w:t>
            </w:r>
          </w:p>
          <w:p w14:paraId="5C0B9BD7" w14:textId="77777777" w:rsidR="00455A2A" w:rsidRDefault="00092419">
            <w:pPr>
              <w:pStyle w:val="TableParagraph"/>
              <w:spacing w:before="4" w:line="293" w:lineRule="exact"/>
              <w:ind w:left="103"/>
              <w:rPr>
                <w:b/>
                <w:sz w:val="23"/>
              </w:rPr>
            </w:pPr>
            <w:r>
              <w:rPr>
                <w:b/>
                <w:spacing w:val="-2"/>
                <w:sz w:val="23"/>
              </w:rPr>
              <w:t>Expectations</w:t>
            </w:r>
          </w:p>
        </w:tc>
      </w:tr>
      <w:tr w:rsidR="00455A2A" w14:paraId="23D4E462" w14:textId="77777777">
        <w:trPr>
          <w:trHeight w:val="350"/>
        </w:trPr>
        <w:tc>
          <w:tcPr>
            <w:tcW w:w="2002" w:type="dxa"/>
            <w:tcBorders>
              <w:bottom w:val="nil"/>
            </w:tcBorders>
          </w:tcPr>
          <w:p w14:paraId="265A18D2" w14:textId="77777777" w:rsidR="00455A2A" w:rsidRDefault="00092419">
            <w:pPr>
              <w:pStyle w:val="TableParagraph"/>
              <w:spacing w:before="3"/>
              <w:ind w:left="104"/>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768" w:type="dxa"/>
            <w:tcBorders>
              <w:bottom w:val="nil"/>
            </w:tcBorders>
          </w:tcPr>
          <w:p w14:paraId="6976FD9D" w14:textId="77777777" w:rsidR="00455A2A" w:rsidRDefault="00092419">
            <w:pPr>
              <w:pStyle w:val="TableParagraph"/>
              <w:spacing w:before="3"/>
              <w:ind w:left="101"/>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798" w:type="dxa"/>
            <w:tcBorders>
              <w:bottom w:val="nil"/>
            </w:tcBorders>
          </w:tcPr>
          <w:p w14:paraId="14EC5B43" w14:textId="77777777" w:rsidR="00455A2A" w:rsidRDefault="00092419">
            <w:pPr>
              <w:pStyle w:val="TableParagraph"/>
              <w:spacing w:before="3"/>
              <w:ind w:left="103"/>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715" w:type="dxa"/>
            <w:tcBorders>
              <w:bottom w:val="nil"/>
            </w:tcBorders>
          </w:tcPr>
          <w:p w14:paraId="4A75CA0B" w14:textId="77777777" w:rsidR="00455A2A" w:rsidRDefault="00092419">
            <w:pPr>
              <w:pStyle w:val="TableParagraph"/>
              <w:spacing w:before="3"/>
              <w:ind w:left="103"/>
              <w:rPr>
                <w:sz w:val="23"/>
              </w:rPr>
            </w:pPr>
            <w:r>
              <w:rPr>
                <w:sz w:val="23"/>
              </w:rPr>
              <w:t>The</w:t>
            </w:r>
            <w:r>
              <w:rPr>
                <w:spacing w:val="-2"/>
                <w:sz w:val="23"/>
              </w:rPr>
              <w:t xml:space="preserve"> learner</w:t>
            </w:r>
          </w:p>
        </w:tc>
      </w:tr>
      <w:tr w:rsidR="00455A2A" w14:paraId="5258D2C2" w14:textId="77777777">
        <w:trPr>
          <w:trHeight w:val="315"/>
        </w:trPr>
        <w:tc>
          <w:tcPr>
            <w:tcW w:w="2002" w:type="dxa"/>
            <w:tcBorders>
              <w:top w:val="nil"/>
              <w:bottom w:val="nil"/>
            </w:tcBorders>
          </w:tcPr>
          <w:p w14:paraId="394A5C05" w14:textId="77777777" w:rsidR="00455A2A" w:rsidRDefault="00092419">
            <w:pPr>
              <w:pStyle w:val="TableParagraph"/>
              <w:spacing w:line="279" w:lineRule="exact"/>
              <w:ind w:left="104"/>
              <w:rPr>
                <w:sz w:val="23"/>
              </w:rPr>
            </w:pPr>
            <w:r>
              <w:rPr>
                <w:sz w:val="23"/>
              </w:rPr>
              <w:t>able</w:t>
            </w:r>
            <w:r>
              <w:rPr>
                <w:spacing w:val="-1"/>
                <w:sz w:val="23"/>
              </w:rPr>
              <w:t xml:space="preserve"> </w:t>
            </w:r>
            <w:r>
              <w:rPr>
                <w:sz w:val="23"/>
              </w:rPr>
              <w:t xml:space="preserve">to </w:t>
            </w:r>
            <w:r>
              <w:rPr>
                <w:spacing w:val="-2"/>
                <w:sz w:val="23"/>
              </w:rPr>
              <w:t>identify</w:t>
            </w:r>
          </w:p>
        </w:tc>
        <w:tc>
          <w:tcPr>
            <w:tcW w:w="1768" w:type="dxa"/>
            <w:tcBorders>
              <w:top w:val="nil"/>
              <w:bottom w:val="nil"/>
            </w:tcBorders>
          </w:tcPr>
          <w:p w14:paraId="74B8EC2D" w14:textId="77777777" w:rsidR="00455A2A" w:rsidRDefault="00092419">
            <w:pPr>
              <w:pStyle w:val="TableParagraph"/>
              <w:spacing w:line="279" w:lineRule="exact"/>
              <w:ind w:left="101"/>
              <w:rPr>
                <w:sz w:val="23"/>
              </w:rPr>
            </w:pPr>
            <w:r>
              <w:rPr>
                <w:sz w:val="23"/>
              </w:rPr>
              <w:t>able</w:t>
            </w:r>
            <w:r>
              <w:rPr>
                <w:spacing w:val="-1"/>
                <w:sz w:val="23"/>
              </w:rPr>
              <w:t xml:space="preserve"> </w:t>
            </w:r>
            <w:r>
              <w:rPr>
                <w:sz w:val="23"/>
              </w:rPr>
              <w:t xml:space="preserve">to </w:t>
            </w:r>
            <w:r>
              <w:rPr>
                <w:spacing w:val="-2"/>
                <w:sz w:val="23"/>
              </w:rPr>
              <w:t>identify</w:t>
            </w:r>
          </w:p>
        </w:tc>
        <w:tc>
          <w:tcPr>
            <w:tcW w:w="1798" w:type="dxa"/>
            <w:tcBorders>
              <w:top w:val="nil"/>
              <w:bottom w:val="nil"/>
            </w:tcBorders>
          </w:tcPr>
          <w:p w14:paraId="75497BAC" w14:textId="77777777" w:rsidR="00455A2A" w:rsidRDefault="00092419">
            <w:pPr>
              <w:pStyle w:val="TableParagraph"/>
              <w:spacing w:line="279" w:lineRule="exact"/>
              <w:ind w:left="103"/>
              <w:rPr>
                <w:sz w:val="23"/>
              </w:rPr>
            </w:pPr>
            <w:r>
              <w:rPr>
                <w:sz w:val="23"/>
              </w:rPr>
              <w:t>able</w:t>
            </w:r>
            <w:r>
              <w:rPr>
                <w:spacing w:val="-1"/>
                <w:sz w:val="23"/>
              </w:rPr>
              <w:t xml:space="preserve"> </w:t>
            </w:r>
            <w:r>
              <w:rPr>
                <w:sz w:val="23"/>
              </w:rPr>
              <w:t xml:space="preserve">to </w:t>
            </w:r>
            <w:r>
              <w:rPr>
                <w:spacing w:val="-2"/>
                <w:sz w:val="23"/>
              </w:rPr>
              <w:t>identify</w:t>
            </w:r>
          </w:p>
        </w:tc>
        <w:tc>
          <w:tcPr>
            <w:tcW w:w="1715" w:type="dxa"/>
            <w:tcBorders>
              <w:top w:val="nil"/>
              <w:bottom w:val="nil"/>
            </w:tcBorders>
          </w:tcPr>
          <w:p w14:paraId="1F1A631B" w14:textId="77777777" w:rsidR="00455A2A" w:rsidRDefault="00092419">
            <w:pPr>
              <w:pStyle w:val="TableParagraph"/>
              <w:spacing w:line="279" w:lineRule="exact"/>
              <w:ind w:left="103"/>
              <w:rPr>
                <w:sz w:val="23"/>
              </w:rPr>
            </w:pPr>
            <w:r>
              <w:rPr>
                <w:sz w:val="23"/>
              </w:rPr>
              <w:t>has</w:t>
            </w:r>
            <w:r>
              <w:rPr>
                <w:spacing w:val="-1"/>
                <w:sz w:val="23"/>
              </w:rPr>
              <w:t xml:space="preserve"> </w:t>
            </w:r>
            <w:r>
              <w:rPr>
                <w:spacing w:val="-2"/>
                <w:sz w:val="23"/>
              </w:rPr>
              <w:t>difficulties</w:t>
            </w:r>
          </w:p>
        </w:tc>
      </w:tr>
      <w:tr w:rsidR="00455A2A" w14:paraId="25C3A309" w14:textId="77777777">
        <w:trPr>
          <w:trHeight w:val="315"/>
        </w:trPr>
        <w:tc>
          <w:tcPr>
            <w:tcW w:w="2002" w:type="dxa"/>
            <w:tcBorders>
              <w:top w:val="nil"/>
              <w:bottom w:val="nil"/>
            </w:tcBorders>
          </w:tcPr>
          <w:p w14:paraId="349A2F0C" w14:textId="77777777" w:rsidR="00455A2A" w:rsidRDefault="00092419">
            <w:pPr>
              <w:pStyle w:val="TableParagraph"/>
              <w:spacing w:line="279" w:lineRule="exact"/>
              <w:ind w:left="104"/>
              <w:rPr>
                <w:sz w:val="23"/>
              </w:rPr>
            </w:pPr>
            <w:r>
              <w:rPr>
                <w:sz w:val="23"/>
              </w:rPr>
              <w:t>and</w:t>
            </w:r>
            <w:r>
              <w:rPr>
                <w:spacing w:val="-1"/>
                <w:sz w:val="23"/>
              </w:rPr>
              <w:t xml:space="preserve"> </w:t>
            </w:r>
            <w:r>
              <w:rPr>
                <w:spacing w:val="-2"/>
                <w:sz w:val="23"/>
              </w:rPr>
              <w:t>store</w:t>
            </w:r>
          </w:p>
        </w:tc>
        <w:tc>
          <w:tcPr>
            <w:tcW w:w="1768" w:type="dxa"/>
            <w:tcBorders>
              <w:top w:val="nil"/>
              <w:bottom w:val="nil"/>
            </w:tcBorders>
          </w:tcPr>
          <w:p w14:paraId="1A0BBFA5" w14:textId="77777777" w:rsidR="00455A2A" w:rsidRDefault="00092419">
            <w:pPr>
              <w:pStyle w:val="TableParagraph"/>
              <w:spacing w:line="279" w:lineRule="exact"/>
              <w:ind w:left="101"/>
              <w:rPr>
                <w:sz w:val="23"/>
              </w:rPr>
            </w:pPr>
            <w:r>
              <w:rPr>
                <w:sz w:val="23"/>
              </w:rPr>
              <w:t>storage</w:t>
            </w:r>
            <w:r>
              <w:rPr>
                <w:spacing w:val="-2"/>
                <w:sz w:val="23"/>
              </w:rPr>
              <w:t xml:space="preserve"> places</w:t>
            </w:r>
          </w:p>
        </w:tc>
        <w:tc>
          <w:tcPr>
            <w:tcW w:w="1798" w:type="dxa"/>
            <w:tcBorders>
              <w:top w:val="nil"/>
              <w:bottom w:val="nil"/>
            </w:tcBorders>
          </w:tcPr>
          <w:p w14:paraId="4FC3E014" w14:textId="77777777" w:rsidR="00455A2A" w:rsidRDefault="00092419">
            <w:pPr>
              <w:pStyle w:val="TableParagraph"/>
              <w:spacing w:line="279" w:lineRule="exact"/>
              <w:ind w:left="103"/>
              <w:rPr>
                <w:sz w:val="23"/>
              </w:rPr>
            </w:pPr>
            <w:r>
              <w:rPr>
                <w:sz w:val="23"/>
              </w:rPr>
              <w:t>storage</w:t>
            </w:r>
            <w:r>
              <w:rPr>
                <w:spacing w:val="-2"/>
                <w:sz w:val="23"/>
              </w:rPr>
              <w:t xml:space="preserve"> places</w:t>
            </w:r>
          </w:p>
        </w:tc>
        <w:tc>
          <w:tcPr>
            <w:tcW w:w="1715" w:type="dxa"/>
            <w:tcBorders>
              <w:top w:val="nil"/>
              <w:bottom w:val="nil"/>
            </w:tcBorders>
          </w:tcPr>
          <w:p w14:paraId="28782F84" w14:textId="77777777" w:rsidR="00455A2A" w:rsidRDefault="00092419">
            <w:pPr>
              <w:pStyle w:val="TableParagraph"/>
              <w:spacing w:line="279" w:lineRule="exact"/>
              <w:ind w:left="103"/>
              <w:rPr>
                <w:sz w:val="23"/>
              </w:rPr>
            </w:pPr>
            <w:r>
              <w:rPr>
                <w:sz w:val="23"/>
              </w:rPr>
              <w:t>in</w:t>
            </w:r>
            <w:r>
              <w:rPr>
                <w:spacing w:val="-3"/>
                <w:sz w:val="23"/>
              </w:rPr>
              <w:t xml:space="preserve"> </w:t>
            </w:r>
            <w:r>
              <w:rPr>
                <w:spacing w:val="-2"/>
                <w:sz w:val="23"/>
              </w:rPr>
              <w:t>identifying</w:t>
            </w:r>
          </w:p>
        </w:tc>
      </w:tr>
      <w:tr w:rsidR="00455A2A" w14:paraId="729D7842" w14:textId="77777777">
        <w:trPr>
          <w:trHeight w:val="315"/>
        </w:trPr>
        <w:tc>
          <w:tcPr>
            <w:tcW w:w="2002" w:type="dxa"/>
            <w:tcBorders>
              <w:top w:val="nil"/>
              <w:bottom w:val="nil"/>
            </w:tcBorders>
          </w:tcPr>
          <w:p w14:paraId="5D526011" w14:textId="77777777" w:rsidR="00455A2A" w:rsidRDefault="00092419">
            <w:pPr>
              <w:pStyle w:val="TableParagraph"/>
              <w:spacing w:line="279" w:lineRule="exact"/>
              <w:ind w:left="104"/>
              <w:rPr>
                <w:sz w:val="23"/>
              </w:rPr>
            </w:pPr>
            <w:r>
              <w:rPr>
                <w:sz w:val="23"/>
              </w:rPr>
              <w:t>personal</w:t>
            </w:r>
            <w:r>
              <w:rPr>
                <w:spacing w:val="-2"/>
                <w:sz w:val="23"/>
              </w:rPr>
              <w:t xml:space="preserve"> items</w:t>
            </w:r>
          </w:p>
        </w:tc>
        <w:tc>
          <w:tcPr>
            <w:tcW w:w="1768" w:type="dxa"/>
            <w:tcBorders>
              <w:top w:val="nil"/>
              <w:bottom w:val="nil"/>
            </w:tcBorders>
          </w:tcPr>
          <w:p w14:paraId="3C3C572D" w14:textId="77777777" w:rsidR="00455A2A" w:rsidRDefault="00092419">
            <w:pPr>
              <w:pStyle w:val="TableParagraph"/>
              <w:spacing w:line="279" w:lineRule="exact"/>
              <w:ind w:left="101"/>
              <w:rPr>
                <w:sz w:val="23"/>
              </w:rPr>
            </w:pPr>
            <w:r>
              <w:rPr>
                <w:sz w:val="23"/>
              </w:rPr>
              <w:t>and</w:t>
            </w:r>
            <w:r>
              <w:rPr>
                <w:spacing w:val="-1"/>
                <w:sz w:val="23"/>
              </w:rPr>
              <w:t xml:space="preserve"> </w:t>
            </w:r>
            <w:r>
              <w:rPr>
                <w:spacing w:val="-2"/>
                <w:sz w:val="23"/>
              </w:rPr>
              <w:t>store</w:t>
            </w:r>
          </w:p>
        </w:tc>
        <w:tc>
          <w:tcPr>
            <w:tcW w:w="1798" w:type="dxa"/>
            <w:tcBorders>
              <w:top w:val="nil"/>
              <w:bottom w:val="nil"/>
            </w:tcBorders>
          </w:tcPr>
          <w:p w14:paraId="71E91B82" w14:textId="77777777" w:rsidR="00455A2A" w:rsidRDefault="00092419">
            <w:pPr>
              <w:pStyle w:val="TableParagraph"/>
              <w:spacing w:line="279" w:lineRule="exact"/>
              <w:ind w:left="103"/>
              <w:rPr>
                <w:sz w:val="23"/>
              </w:rPr>
            </w:pPr>
            <w:r>
              <w:rPr>
                <w:sz w:val="23"/>
              </w:rPr>
              <w:t>and</w:t>
            </w:r>
            <w:r>
              <w:rPr>
                <w:spacing w:val="-1"/>
                <w:sz w:val="23"/>
              </w:rPr>
              <w:t xml:space="preserve"> </w:t>
            </w:r>
            <w:r>
              <w:rPr>
                <w:spacing w:val="-2"/>
                <w:sz w:val="23"/>
              </w:rPr>
              <w:t>store</w:t>
            </w:r>
          </w:p>
        </w:tc>
        <w:tc>
          <w:tcPr>
            <w:tcW w:w="1715" w:type="dxa"/>
            <w:tcBorders>
              <w:top w:val="nil"/>
              <w:bottom w:val="nil"/>
            </w:tcBorders>
          </w:tcPr>
          <w:p w14:paraId="16D132FB" w14:textId="77777777" w:rsidR="00455A2A" w:rsidRDefault="00092419">
            <w:pPr>
              <w:pStyle w:val="TableParagraph"/>
              <w:spacing w:line="279" w:lineRule="exact"/>
              <w:ind w:left="103"/>
              <w:rPr>
                <w:sz w:val="23"/>
              </w:rPr>
            </w:pPr>
            <w:r>
              <w:rPr>
                <w:sz w:val="23"/>
              </w:rPr>
              <w:t>storage</w:t>
            </w:r>
            <w:r>
              <w:rPr>
                <w:spacing w:val="-2"/>
                <w:sz w:val="23"/>
              </w:rPr>
              <w:t xml:space="preserve"> places</w:t>
            </w:r>
          </w:p>
        </w:tc>
      </w:tr>
      <w:tr w:rsidR="00455A2A" w14:paraId="60E8E2DC" w14:textId="77777777">
        <w:trPr>
          <w:trHeight w:val="315"/>
        </w:trPr>
        <w:tc>
          <w:tcPr>
            <w:tcW w:w="2002" w:type="dxa"/>
            <w:tcBorders>
              <w:top w:val="nil"/>
              <w:bottom w:val="nil"/>
            </w:tcBorders>
          </w:tcPr>
          <w:p w14:paraId="1E1B7B35" w14:textId="77777777" w:rsidR="00455A2A" w:rsidRDefault="00092419">
            <w:pPr>
              <w:pStyle w:val="TableParagraph"/>
              <w:spacing w:line="279" w:lineRule="exact"/>
              <w:ind w:left="104"/>
              <w:rPr>
                <w:sz w:val="23"/>
              </w:rPr>
            </w:pPr>
            <w:r>
              <w:rPr>
                <w:spacing w:val="-2"/>
                <w:sz w:val="23"/>
              </w:rPr>
              <w:t>independently</w:t>
            </w:r>
          </w:p>
        </w:tc>
        <w:tc>
          <w:tcPr>
            <w:tcW w:w="1768" w:type="dxa"/>
            <w:tcBorders>
              <w:top w:val="nil"/>
              <w:bottom w:val="nil"/>
            </w:tcBorders>
          </w:tcPr>
          <w:p w14:paraId="1F526437" w14:textId="77777777" w:rsidR="00455A2A" w:rsidRDefault="00092419">
            <w:pPr>
              <w:pStyle w:val="TableParagraph"/>
              <w:spacing w:line="279" w:lineRule="exact"/>
              <w:ind w:left="101"/>
              <w:rPr>
                <w:sz w:val="23"/>
              </w:rPr>
            </w:pPr>
            <w:r>
              <w:rPr>
                <w:spacing w:val="-2"/>
                <w:sz w:val="23"/>
              </w:rPr>
              <w:t>different</w:t>
            </w:r>
          </w:p>
        </w:tc>
        <w:tc>
          <w:tcPr>
            <w:tcW w:w="1798" w:type="dxa"/>
            <w:tcBorders>
              <w:top w:val="nil"/>
              <w:bottom w:val="nil"/>
            </w:tcBorders>
          </w:tcPr>
          <w:p w14:paraId="36DB6228" w14:textId="77777777" w:rsidR="00455A2A" w:rsidRDefault="00092419">
            <w:pPr>
              <w:pStyle w:val="TableParagraph"/>
              <w:spacing w:line="279" w:lineRule="exact"/>
              <w:ind w:left="103"/>
              <w:rPr>
                <w:sz w:val="23"/>
              </w:rPr>
            </w:pPr>
            <w:r>
              <w:rPr>
                <w:spacing w:val="-2"/>
                <w:sz w:val="23"/>
              </w:rPr>
              <w:t>different</w:t>
            </w:r>
          </w:p>
        </w:tc>
        <w:tc>
          <w:tcPr>
            <w:tcW w:w="1715" w:type="dxa"/>
            <w:tcBorders>
              <w:top w:val="nil"/>
              <w:bottom w:val="nil"/>
            </w:tcBorders>
          </w:tcPr>
          <w:p w14:paraId="195159A6" w14:textId="77777777" w:rsidR="00455A2A" w:rsidRDefault="00092419">
            <w:pPr>
              <w:pStyle w:val="TableParagraph"/>
              <w:spacing w:line="279" w:lineRule="exact"/>
              <w:ind w:left="103"/>
              <w:rPr>
                <w:sz w:val="23"/>
              </w:rPr>
            </w:pPr>
            <w:r>
              <w:rPr>
                <w:sz w:val="23"/>
              </w:rPr>
              <w:t>and</w:t>
            </w:r>
            <w:r>
              <w:rPr>
                <w:spacing w:val="-1"/>
                <w:sz w:val="23"/>
              </w:rPr>
              <w:t xml:space="preserve"> </w:t>
            </w:r>
            <w:r>
              <w:rPr>
                <w:spacing w:val="-2"/>
                <w:sz w:val="23"/>
              </w:rPr>
              <w:t>storing</w:t>
            </w:r>
          </w:p>
        </w:tc>
      </w:tr>
      <w:tr w:rsidR="00455A2A" w14:paraId="4852906C" w14:textId="77777777">
        <w:trPr>
          <w:trHeight w:val="313"/>
        </w:trPr>
        <w:tc>
          <w:tcPr>
            <w:tcW w:w="2002" w:type="dxa"/>
            <w:tcBorders>
              <w:top w:val="nil"/>
              <w:bottom w:val="nil"/>
            </w:tcBorders>
          </w:tcPr>
          <w:p w14:paraId="6153FC8B" w14:textId="77777777" w:rsidR="00455A2A" w:rsidRDefault="00092419">
            <w:pPr>
              <w:pStyle w:val="TableParagraph"/>
              <w:spacing w:line="279" w:lineRule="exact"/>
              <w:ind w:left="104"/>
              <w:rPr>
                <w:sz w:val="23"/>
              </w:rPr>
            </w:pPr>
            <w:r>
              <w:rPr>
                <w:sz w:val="23"/>
              </w:rPr>
              <w:t>and</w:t>
            </w:r>
            <w:r>
              <w:rPr>
                <w:spacing w:val="-4"/>
                <w:sz w:val="23"/>
              </w:rPr>
              <w:t xml:space="preserve"> </w:t>
            </w:r>
            <w:r>
              <w:rPr>
                <w:sz w:val="23"/>
              </w:rPr>
              <w:t>display</w:t>
            </w:r>
            <w:r>
              <w:rPr>
                <w:spacing w:val="-2"/>
                <w:sz w:val="23"/>
              </w:rPr>
              <w:t xml:space="preserve"> extra</w:t>
            </w:r>
          </w:p>
        </w:tc>
        <w:tc>
          <w:tcPr>
            <w:tcW w:w="1768" w:type="dxa"/>
            <w:tcBorders>
              <w:top w:val="nil"/>
              <w:bottom w:val="nil"/>
            </w:tcBorders>
          </w:tcPr>
          <w:p w14:paraId="6E0C4C8A" w14:textId="77777777" w:rsidR="00455A2A" w:rsidRDefault="00092419">
            <w:pPr>
              <w:pStyle w:val="TableParagraph"/>
              <w:spacing w:line="279" w:lineRule="exact"/>
              <w:ind w:left="101"/>
              <w:rPr>
                <w:sz w:val="23"/>
              </w:rPr>
            </w:pPr>
            <w:r>
              <w:rPr>
                <w:sz w:val="23"/>
              </w:rPr>
              <w:t>personal</w:t>
            </w:r>
            <w:r>
              <w:rPr>
                <w:spacing w:val="-2"/>
                <w:sz w:val="23"/>
              </w:rPr>
              <w:t xml:space="preserve"> items</w:t>
            </w:r>
          </w:p>
        </w:tc>
        <w:tc>
          <w:tcPr>
            <w:tcW w:w="1798" w:type="dxa"/>
            <w:tcBorders>
              <w:top w:val="nil"/>
              <w:bottom w:val="nil"/>
            </w:tcBorders>
          </w:tcPr>
          <w:p w14:paraId="68E1477C" w14:textId="77777777" w:rsidR="00455A2A" w:rsidRDefault="00092419">
            <w:pPr>
              <w:pStyle w:val="TableParagraph"/>
              <w:spacing w:line="279" w:lineRule="exact"/>
              <w:ind w:left="103"/>
              <w:rPr>
                <w:sz w:val="23"/>
              </w:rPr>
            </w:pPr>
            <w:r>
              <w:rPr>
                <w:sz w:val="23"/>
              </w:rPr>
              <w:t>personal</w:t>
            </w:r>
            <w:r>
              <w:rPr>
                <w:spacing w:val="-2"/>
                <w:sz w:val="23"/>
              </w:rPr>
              <w:t xml:space="preserve"> items</w:t>
            </w:r>
          </w:p>
        </w:tc>
        <w:tc>
          <w:tcPr>
            <w:tcW w:w="1715" w:type="dxa"/>
            <w:tcBorders>
              <w:top w:val="nil"/>
              <w:bottom w:val="nil"/>
            </w:tcBorders>
          </w:tcPr>
          <w:p w14:paraId="25805BE8" w14:textId="77777777" w:rsidR="00455A2A" w:rsidRDefault="00092419">
            <w:pPr>
              <w:pStyle w:val="TableParagraph"/>
              <w:spacing w:line="279" w:lineRule="exact"/>
              <w:ind w:left="103"/>
              <w:rPr>
                <w:sz w:val="23"/>
              </w:rPr>
            </w:pPr>
            <w:r>
              <w:rPr>
                <w:spacing w:val="-2"/>
                <w:sz w:val="23"/>
              </w:rPr>
              <w:t>personal</w:t>
            </w:r>
          </w:p>
        </w:tc>
      </w:tr>
      <w:tr w:rsidR="00455A2A" w14:paraId="421FC568" w14:textId="77777777">
        <w:trPr>
          <w:trHeight w:val="313"/>
        </w:trPr>
        <w:tc>
          <w:tcPr>
            <w:tcW w:w="2002" w:type="dxa"/>
            <w:tcBorders>
              <w:top w:val="nil"/>
              <w:bottom w:val="nil"/>
            </w:tcBorders>
          </w:tcPr>
          <w:p w14:paraId="227B6178" w14:textId="77777777" w:rsidR="00455A2A" w:rsidRDefault="00092419">
            <w:pPr>
              <w:pStyle w:val="TableParagraph"/>
              <w:spacing w:line="277" w:lineRule="exact"/>
              <w:ind w:left="104"/>
              <w:rPr>
                <w:sz w:val="23"/>
              </w:rPr>
            </w:pPr>
            <w:r>
              <w:rPr>
                <w:sz w:val="23"/>
              </w:rPr>
              <w:t>skill(s)</w:t>
            </w:r>
            <w:r>
              <w:rPr>
                <w:spacing w:val="-5"/>
                <w:sz w:val="23"/>
              </w:rPr>
              <w:t xml:space="preserve"> or</w:t>
            </w:r>
          </w:p>
        </w:tc>
        <w:tc>
          <w:tcPr>
            <w:tcW w:w="1768" w:type="dxa"/>
            <w:tcBorders>
              <w:top w:val="nil"/>
              <w:bottom w:val="nil"/>
            </w:tcBorders>
          </w:tcPr>
          <w:p w14:paraId="7256F116" w14:textId="77777777" w:rsidR="00455A2A" w:rsidRDefault="00092419">
            <w:pPr>
              <w:pStyle w:val="TableParagraph"/>
              <w:spacing w:line="277" w:lineRule="exact"/>
              <w:ind w:left="101"/>
              <w:rPr>
                <w:sz w:val="23"/>
              </w:rPr>
            </w:pPr>
            <w:r>
              <w:rPr>
                <w:spacing w:val="-2"/>
                <w:sz w:val="23"/>
              </w:rPr>
              <w:t>independently.</w:t>
            </w:r>
          </w:p>
        </w:tc>
        <w:tc>
          <w:tcPr>
            <w:tcW w:w="1798" w:type="dxa"/>
            <w:tcBorders>
              <w:top w:val="nil"/>
              <w:bottom w:val="nil"/>
            </w:tcBorders>
          </w:tcPr>
          <w:p w14:paraId="0C6BD78D" w14:textId="77777777" w:rsidR="00455A2A" w:rsidRDefault="00092419">
            <w:pPr>
              <w:pStyle w:val="TableParagraph"/>
              <w:spacing w:line="277" w:lineRule="exact"/>
              <w:ind w:left="103"/>
              <w:rPr>
                <w:sz w:val="23"/>
              </w:rPr>
            </w:pPr>
            <w:r>
              <w:rPr>
                <w:sz w:val="23"/>
              </w:rPr>
              <w:t>with</w:t>
            </w:r>
            <w:r>
              <w:rPr>
                <w:spacing w:val="-2"/>
                <w:sz w:val="23"/>
              </w:rPr>
              <w:t xml:space="preserve"> prompts.</w:t>
            </w:r>
          </w:p>
        </w:tc>
        <w:tc>
          <w:tcPr>
            <w:tcW w:w="1715" w:type="dxa"/>
            <w:tcBorders>
              <w:top w:val="nil"/>
              <w:bottom w:val="nil"/>
            </w:tcBorders>
          </w:tcPr>
          <w:p w14:paraId="2038E7C2" w14:textId="77777777" w:rsidR="00455A2A" w:rsidRDefault="00092419">
            <w:pPr>
              <w:pStyle w:val="TableParagraph"/>
              <w:spacing w:line="277" w:lineRule="exact"/>
              <w:ind w:left="103"/>
              <w:rPr>
                <w:sz w:val="23"/>
              </w:rPr>
            </w:pPr>
            <w:r>
              <w:rPr>
                <w:spacing w:val="-2"/>
                <w:sz w:val="23"/>
              </w:rPr>
              <w:t>items.</w:t>
            </w:r>
          </w:p>
        </w:tc>
      </w:tr>
      <w:tr w:rsidR="00455A2A" w14:paraId="498B505A" w14:textId="77777777">
        <w:trPr>
          <w:trHeight w:val="315"/>
        </w:trPr>
        <w:tc>
          <w:tcPr>
            <w:tcW w:w="2002" w:type="dxa"/>
            <w:tcBorders>
              <w:top w:val="nil"/>
              <w:bottom w:val="nil"/>
            </w:tcBorders>
          </w:tcPr>
          <w:p w14:paraId="57E50F01" w14:textId="77777777" w:rsidR="00455A2A" w:rsidRDefault="00092419">
            <w:pPr>
              <w:pStyle w:val="TableParagraph"/>
              <w:spacing w:line="279" w:lineRule="exact"/>
              <w:ind w:left="104"/>
              <w:rPr>
                <w:sz w:val="23"/>
              </w:rPr>
            </w:pPr>
            <w:r>
              <w:rPr>
                <w:spacing w:val="-2"/>
                <w:sz w:val="23"/>
              </w:rPr>
              <w:t>knowledge</w:t>
            </w:r>
          </w:p>
        </w:tc>
        <w:tc>
          <w:tcPr>
            <w:tcW w:w="1768" w:type="dxa"/>
            <w:tcBorders>
              <w:top w:val="nil"/>
              <w:bottom w:val="nil"/>
            </w:tcBorders>
          </w:tcPr>
          <w:p w14:paraId="097D8C9B" w14:textId="77777777" w:rsidR="00455A2A" w:rsidRDefault="00455A2A">
            <w:pPr>
              <w:pStyle w:val="TableParagraph"/>
              <w:rPr>
                <w:rFonts w:ascii="Times New Roman"/>
              </w:rPr>
            </w:pPr>
          </w:p>
        </w:tc>
        <w:tc>
          <w:tcPr>
            <w:tcW w:w="1798" w:type="dxa"/>
            <w:tcBorders>
              <w:top w:val="nil"/>
              <w:bottom w:val="nil"/>
            </w:tcBorders>
          </w:tcPr>
          <w:p w14:paraId="3087D7B9" w14:textId="77777777" w:rsidR="00455A2A" w:rsidRDefault="00455A2A">
            <w:pPr>
              <w:pStyle w:val="TableParagraph"/>
              <w:rPr>
                <w:rFonts w:ascii="Times New Roman"/>
              </w:rPr>
            </w:pPr>
          </w:p>
        </w:tc>
        <w:tc>
          <w:tcPr>
            <w:tcW w:w="1715" w:type="dxa"/>
            <w:tcBorders>
              <w:top w:val="nil"/>
              <w:bottom w:val="nil"/>
            </w:tcBorders>
          </w:tcPr>
          <w:p w14:paraId="666B9DA2" w14:textId="77777777" w:rsidR="00455A2A" w:rsidRDefault="00455A2A">
            <w:pPr>
              <w:pStyle w:val="TableParagraph"/>
              <w:rPr>
                <w:rFonts w:ascii="Times New Roman"/>
              </w:rPr>
            </w:pPr>
          </w:p>
        </w:tc>
      </w:tr>
      <w:tr w:rsidR="00455A2A" w14:paraId="5CF5A1C7" w14:textId="77777777">
        <w:trPr>
          <w:trHeight w:val="315"/>
        </w:trPr>
        <w:tc>
          <w:tcPr>
            <w:tcW w:w="2002" w:type="dxa"/>
            <w:tcBorders>
              <w:top w:val="nil"/>
              <w:bottom w:val="nil"/>
            </w:tcBorders>
          </w:tcPr>
          <w:p w14:paraId="00967A3F" w14:textId="77777777" w:rsidR="00455A2A" w:rsidRDefault="00092419">
            <w:pPr>
              <w:pStyle w:val="TableParagraph"/>
              <w:spacing w:line="279" w:lineRule="exact"/>
              <w:ind w:left="104"/>
              <w:rPr>
                <w:sz w:val="23"/>
              </w:rPr>
            </w:pPr>
            <w:r>
              <w:rPr>
                <w:sz w:val="23"/>
              </w:rPr>
              <w:t>related</w:t>
            </w:r>
            <w:r>
              <w:rPr>
                <w:spacing w:val="-3"/>
                <w:sz w:val="23"/>
              </w:rPr>
              <w:t xml:space="preserve"> </w:t>
            </w:r>
            <w:r>
              <w:rPr>
                <w:spacing w:val="-5"/>
                <w:sz w:val="23"/>
              </w:rPr>
              <w:t>to</w:t>
            </w:r>
          </w:p>
        </w:tc>
        <w:tc>
          <w:tcPr>
            <w:tcW w:w="1768" w:type="dxa"/>
            <w:tcBorders>
              <w:top w:val="nil"/>
              <w:bottom w:val="nil"/>
            </w:tcBorders>
          </w:tcPr>
          <w:p w14:paraId="27DC656E" w14:textId="77777777" w:rsidR="00455A2A" w:rsidRDefault="00455A2A">
            <w:pPr>
              <w:pStyle w:val="TableParagraph"/>
              <w:rPr>
                <w:rFonts w:ascii="Times New Roman"/>
              </w:rPr>
            </w:pPr>
          </w:p>
        </w:tc>
        <w:tc>
          <w:tcPr>
            <w:tcW w:w="1798" w:type="dxa"/>
            <w:tcBorders>
              <w:top w:val="nil"/>
              <w:bottom w:val="nil"/>
            </w:tcBorders>
          </w:tcPr>
          <w:p w14:paraId="4D2BFCAF" w14:textId="77777777" w:rsidR="00455A2A" w:rsidRDefault="00455A2A">
            <w:pPr>
              <w:pStyle w:val="TableParagraph"/>
              <w:rPr>
                <w:rFonts w:ascii="Times New Roman"/>
              </w:rPr>
            </w:pPr>
          </w:p>
        </w:tc>
        <w:tc>
          <w:tcPr>
            <w:tcW w:w="1715" w:type="dxa"/>
            <w:tcBorders>
              <w:top w:val="nil"/>
              <w:bottom w:val="nil"/>
            </w:tcBorders>
          </w:tcPr>
          <w:p w14:paraId="2B89B51B" w14:textId="77777777" w:rsidR="00455A2A" w:rsidRDefault="00455A2A">
            <w:pPr>
              <w:pStyle w:val="TableParagraph"/>
              <w:rPr>
                <w:rFonts w:ascii="Times New Roman"/>
              </w:rPr>
            </w:pPr>
          </w:p>
        </w:tc>
      </w:tr>
      <w:tr w:rsidR="00455A2A" w14:paraId="5C0627C4" w14:textId="77777777">
        <w:trPr>
          <w:trHeight w:val="315"/>
        </w:trPr>
        <w:tc>
          <w:tcPr>
            <w:tcW w:w="2002" w:type="dxa"/>
            <w:tcBorders>
              <w:top w:val="nil"/>
              <w:bottom w:val="nil"/>
            </w:tcBorders>
          </w:tcPr>
          <w:p w14:paraId="564C2862" w14:textId="77777777" w:rsidR="00455A2A" w:rsidRDefault="00092419">
            <w:pPr>
              <w:pStyle w:val="TableParagraph"/>
              <w:spacing w:line="279" w:lineRule="exact"/>
              <w:ind w:left="104"/>
              <w:rPr>
                <w:sz w:val="23"/>
              </w:rPr>
            </w:pPr>
            <w:r>
              <w:rPr>
                <w:spacing w:val="-2"/>
                <w:sz w:val="23"/>
              </w:rPr>
              <w:t>identification</w:t>
            </w:r>
          </w:p>
        </w:tc>
        <w:tc>
          <w:tcPr>
            <w:tcW w:w="1768" w:type="dxa"/>
            <w:tcBorders>
              <w:top w:val="nil"/>
              <w:bottom w:val="nil"/>
            </w:tcBorders>
          </w:tcPr>
          <w:p w14:paraId="42B61051" w14:textId="77777777" w:rsidR="00455A2A" w:rsidRDefault="00455A2A">
            <w:pPr>
              <w:pStyle w:val="TableParagraph"/>
              <w:rPr>
                <w:rFonts w:ascii="Times New Roman"/>
              </w:rPr>
            </w:pPr>
          </w:p>
        </w:tc>
        <w:tc>
          <w:tcPr>
            <w:tcW w:w="1798" w:type="dxa"/>
            <w:tcBorders>
              <w:top w:val="nil"/>
              <w:bottom w:val="nil"/>
            </w:tcBorders>
          </w:tcPr>
          <w:p w14:paraId="5D9CCFA9" w14:textId="77777777" w:rsidR="00455A2A" w:rsidRDefault="00455A2A">
            <w:pPr>
              <w:pStyle w:val="TableParagraph"/>
              <w:rPr>
                <w:rFonts w:ascii="Times New Roman"/>
              </w:rPr>
            </w:pPr>
          </w:p>
        </w:tc>
        <w:tc>
          <w:tcPr>
            <w:tcW w:w="1715" w:type="dxa"/>
            <w:tcBorders>
              <w:top w:val="nil"/>
              <w:bottom w:val="nil"/>
            </w:tcBorders>
          </w:tcPr>
          <w:p w14:paraId="63D7773C" w14:textId="77777777" w:rsidR="00455A2A" w:rsidRDefault="00455A2A">
            <w:pPr>
              <w:pStyle w:val="TableParagraph"/>
              <w:rPr>
                <w:rFonts w:ascii="Times New Roman"/>
              </w:rPr>
            </w:pPr>
          </w:p>
        </w:tc>
      </w:tr>
      <w:tr w:rsidR="00455A2A" w14:paraId="4161076B" w14:textId="77777777">
        <w:trPr>
          <w:trHeight w:val="315"/>
        </w:trPr>
        <w:tc>
          <w:tcPr>
            <w:tcW w:w="2002" w:type="dxa"/>
            <w:tcBorders>
              <w:top w:val="nil"/>
              <w:bottom w:val="nil"/>
            </w:tcBorders>
          </w:tcPr>
          <w:p w14:paraId="7330646A" w14:textId="77777777" w:rsidR="00455A2A" w:rsidRDefault="00092419">
            <w:pPr>
              <w:pStyle w:val="TableParagraph"/>
              <w:spacing w:line="279" w:lineRule="exact"/>
              <w:ind w:left="104"/>
              <w:rPr>
                <w:sz w:val="23"/>
              </w:rPr>
            </w:pPr>
            <w:r>
              <w:rPr>
                <w:sz w:val="23"/>
              </w:rPr>
              <w:t>and</w:t>
            </w:r>
            <w:r>
              <w:rPr>
                <w:spacing w:val="-2"/>
                <w:sz w:val="23"/>
              </w:rPr>
              <w:t xml:space="preserve"> </w:t>
            </w:r>
            <w:r>
              <w:rPr>
                <w:sz w:val="23"/>
              </w:rPr>
              <w:t>storage</w:t>
            </w:r>
            <w:r>
              <w:rPr>
                <w:spacing w:val="-1"/>
                <w:sz w:val="23"/>
              </w:rPr>
              <w:t xml:space="preserve"> </w:t>
            </w:r>
            <w:r>
              <w:rPr>
                <w:spacing w:val="-5"/>
                <w:sz w:val="23"/>
              </w:rPr>
              <w:t>of</w:t>
            </w:r>
          </w:p>
        </w:tc>
        <w:tc>
          <w:tcPr>
            <w:tcW w:w="1768" w:type="dxa"/>
            <w:tcBorders>
              <w:top w:val="nil"/>
              <w:bottom w:val="nil"/>
            </w:tcBorders>
          </w:tcPr>
          <w:p w14:paraId="22892B06" w14:textId="77777777" w:rsidR="00455A2A" w:rsidRDefault="00455A2A">
            <w:pPr>
              <w:pStyle w:val="TableParagraph"/>
              <w:rPr>
                <w:rFonts w:ascii="Times New Roman"/>
              </w:rPr>
            </w:pPr>
          </w:p>
        </w:tc>
        <w:tc>
          <w:tcPr>
            <w:tcW w:w="1798" w:type="dxa"/>
            <w:tcBorders>
              <w:top w:val="nil"/>
              <w:bottom w:val="nil"/>
            </w:tcBorders>
          </w:tcPr>
          <w:p w14:paraId="03444A0B" w14:textId="77777777" w:rsidR="00455A2A" w:rsidRDefault="00455A2A">
            <w:pPr>
              <w:pStyle w:val="TableParagraph"/>
              <w:rPr>
                <w:rFonts w:ascii="Times New Roman"/>
              </w:rPr>
            </w:pPr>
          </w:p>
        </w:tc>
        <w:tc>
          <w:tcPr>
            <w:tcW w:w="1715" w:type="dxa"/>
            <w:tcBorders>
              <w:top w:val="nil"/>
              <w:bottom w:val="nil"/>
            </w:tcBorders>
          </w:tcPr>
          <w:p w14:paraId="6DD938B2" w14:textId="77777777" w:rsidR="00455A2A" w:rsidRDefault="00455A2A">
            <w:pPr>
              <w:pStyle w:val="TableParagraph"/>
              <w:rPr>
                <w:rFonts w:ascii="Times New Roman"/>
              </w:rPr>
            </w:pPr>
          </w:p>
        </w:tc>
      </w:tr>
      <w:tr w:rsidR="00455A2A" w14:paraId="611E8780" w14:textId="77777777">
        <w:trPr>
          <w:trHeight w:val="315"/>
        </w:trPr>
        <w:tc>
          <w:tcPr>
            <w:tcW w:w="2002" w:type="dxa"/>
            <w:tcBorders>
              <w:top w:val="nil"/>
              <w:bottom w:val="nil"/>
            </w:tcBorders>
          </w:tcPr>
          <w:p w14:paraId="42665CED" w14:textId="77777777" w:rsidR="00455A2A" w:rsidRDefault="00092419">
            <w:pPr>
              <w:pStyle w:val="TableParagraph"/>
              <w:spacing w:line="279" w:lineRule="exact"/>
              <w:ind w:left="104"/>
              <w:rPr>
                <w:sz w:val="23"/>
              </w:rPr>
            </w:pPr>
            <w:r>
              <w:rPr>
                <w:sz w:val="23"/>
              </w:rPr>
              <w:t>personal</w:t>
            </w:r>
            <w:r>
              <w:rPr>
                <w:spacing w:val="-2"/>
                <w:sz w:val="23"/>
              </w:rPr>
              <w:t xml:space="preserve"> items.</w:t>
            </w:r>
          </w:p>
        </w:tc>
        <w:tc>
          <w:tcPr>
            <w:tcW w:w="1768" w:type="dxa"/>
            <w:tcBorders>
              <w:top w:val="nil"/>
              <w:bottom w:val="nil"/>
            </w:tcBorders>
          </w:tcPr>
          <w:p w14:paraId="6C07CDC1" w14:textId="77777777" w:rsidR="00455A2A" w:rsidRDefault="00455A2A">
            <w:pPr>
              <w:pStyle w:val="TableParagraph"/>
              <w:rPr>
                <w:rFonts w:ascii="Times New Roman"/>
              </w:rPr>
            </w:pPr>
          </w:p>
        </w:tc>
        <w:tc>
          <w:tcPr>
            <w:tcW w:w="1798" w:type="dxa"/>
            <w:tcBorders>
              <w:top w:val="nil"/>
              <w:bottom w:val="nil"/>
            </w:tcBorders>
          </w:tcPr>
          <w:p w14:paraId="026D6745" w14:textId="77777777" w:rsidR="00455A2A" w:rsidRDefault="00455A2A">
            <w:pPr>
              <w:pStyle w:val="TableParagraph"/>
              <w:rPr>
                <w:rFonts w:ascii="Times New Roman"/>
              </w:rPr>
            </w:pPr>
          </w:p>
        </w:tc>
        <w:tc>
          <w:tcPr>
            <w:tcW w:w="1715" w:type="dxa"/>
            <w:tcBorders>
              <w:top w:val="nil"/>
              <w:bottom w:val="nil"/>
            </w:tcBorders>
          </w:tcPr>
          <w:p w14:paraId="3A1F62D0" w14:textId="77777777" w:rsidR="00455A2A" w:rsidRDefault="00455A2A">
            <w:pPr>
              <w:pStyle w:val="TableParagraph"/>
              <w:rPr>
                <w:rFonts w:ascii="Times New Roman"/>
              </w:rPr>
            </w:pPr>
          </w:p>
        </w:tc>
      </w:tr>
      <w:tr w:rsidR="00455A2A" w14:paraId="6C827C60" w14:textId="77777777">
        <w:trPr>
          <w:trHeight w:val="315"/>
        </w:trPr>
        <w:tc>
          <w:tcPr>
            <w:tcW w:w="2002" w:type="dxa"/>
            <w:tcBorders>
              <w:top w:val="nil"/>
              <w:bottom w:val="nil"/>
            </w:tcBorders>
          </w:tcPr>
          <w:p w14:paraId="6B412458" w14:textId="77777777" w:rsidR="00455A2A" w:rsidRDefault="00092419">
            <w:pPr>
              <w:pStyle w:val="TableParagraph"/>
              <w:spacing w:line="279" w:lineRule="exact"/>
              <w:ind w:left="104"/>
              <w:rPr>
                <w:sz w:val="23"/>
              </w:rPr>
            </w:pPr>
            <w:r>
              <w:rPr>
                <w:sz w:val="23"/>
              </w:rPr>
              <w:t>For</w:t>
            </w:r>
            <w:r>
              <w:rPr>
                <w:spacing w:val="1"/>
                <w:sz w:val="23"/>
              </w:rPr>
              <w:t xml:space="preserve"> </w:t>
            </w:r>
            <w:r>
              <w:rPr>
                <w:spacing w:val="-2"/>
                <w:sz w:val="23"/>
              </w:rPr>
              <w:t>example,</w:t>
            </w:r>
          </w:p>
        </w:tc>
        <w:tc>
          <w:tcPr>
            <w:tcW w:w="1768" w:type="dxa"/>
            <w:tcBorders>
              <w:top w:val="nil"/>
              <w:bottom w:val="nil"/>
            </w:tcBorders>
          </w:tcPr>
          <w:p w14:paraId="3D1C44EC" w14:textId="77777777" w:rsidR="00455A2A" w:rsidRDefault="00455A2A">
            <w:pPr>
              <w:pStyle w:val="TableParagraph"/>
              <w:rPr>
                <w:rFonts w:ascii="Times New Roman"/>
              </w:rPr>
            </w:pPr>
          </w:p>
        </w:tc>
        <w:tc>
          <w:tcPr>
            <w:tcW w:w="1798" w:type="dxa"/>
            <w:tcBorders>
              <w:top w:val="nil"/>
              <w:bottom w:val="nil"/>
            </w:tcBorders>
          </w:tcPr>
          <w:p w14:paraId="008CDC71" w14:textId="77777777" w:rsidR="00455A2A" w:rsidRDefault="00455A2A">
            <w:pPr>
              <w:pStyle w:val="TableParagraph"/>
              <w:rPr>
                <w:rFonts w:ascii="Times New Roman"/>
              </w:rPr>
            </w:pPr>
          </w:p>
        </w:tc>
        <w:tc>
          <w:tcPr>
            <w:tcW w:w="1715" w:type="dxa"/>
            <w:tcBorders>
              <w:top w:val="nil"/>
              <w:bottom w:val="nil"/>
            </w:tcBorders>
          </w:tcPr>
          <w:p w14:paraId="36F19233" w14:textId="77777777" w:rsidR="00455A2A" w:rsidRDefault="00455A2A">
            <w:pPr>
              <w:pStyle w:val="TableParagraph"/>
              <w:rPr>
                <w:rFonts w:ascii="Times New Roman"/>
              </w:rPr>
            </w:pPr>
          </w:p>
        </w:tc>
      </w:tr>
      <w:tr w:rsidR="00455A2A" w14:paraId="75C072A7" w14:textId="77777777">
        <w:trPr>
          <w:trHeight w:val="315"/>
        </w:trPr>
        <w:tc>
          <w:tcPr>
            <w:tcW w:w="2002" w:type="dxa"/>
            <w:tcBorders>
              <w:top w:val="nil"/>
              <w:bottom w:val="nil"/>
            </w:tcBorders>
          </w:tcPr>
          <w:p w14:paraId="64EA6FF9" w14:textId="77777777" w:rsidR="00455A2A" w:rsidRDefault="00092419">
            <w:pPr>
              <w:pStyle w:val="TableParagraph"/>
              <w:spacing w:line="279" w:lineRule="exact"/>
              <w:ind w:left="104"/>
              <w:rPr>
                <w:sz w:val="23"/>
              </w:rPr>
            </w:pPr>
            <w:r>
              <w:rPr>
                <w:sz w:val="23"/>
              </w:rPr>
              <w:t>locating</w:t>
            </w:r>
            <w:r>
              <w:rPr>
                <w:spacing w:val="-6"/>
                <w:sz w:val="23"/>
              </w:rPr>
              <w:t xml:space="preserve"> </w:t>
            </w:r>
            <w:r>
              <w:rPr>
                <w:spacing w:val="-10"/>
                <w:sz w:val="23"/>
              </w:rPr>
              <w:t>a</w:t>
            </w:r>
          </w:p>
        </w:tc>
        <w:tc>
          <w:tcPr>
            <w:tcW w:w="1768" w:type="dxa"/>
            <w:tcBorders>
              <w:top w:val="nil"/>
              <w:bottom w:val="nil"/>
            </w:tcBorders>
          </w:tcPr>
          <w:p w14:paraId="10D6A277" w14:textId="77777777" w:rsidR="00455A2A" w:rsidRDefault="00455A2A">
            <w:pPr>
              <w:pStyle w:val="TableParagraph"/>
              <w:rPr>
                <w:rFonts w:ascii="Times New Roman"/>
              </w:rPr>
            </w:pPr>
          </w:p>
        </w:tc>
        <w:tc>
          <w:tcPr>
            <w:tcW w:w="1798" w:type="dxa"/>
            <w:tcBorders>
              <w:top w:val="nil"/>
              <w:bottom w:val="nil"/>
            </w:tcBorders>
          </w:tcPr>
          <w:p w14:paraId="15235E23" w14:textId="77777777" w:rsidR="00455A2A" w:rsidRDefault="00455A2A">
            <w:pPr>
              <w:pStyle w:val="TableParagraph"/>
              <w:rPr>
                <w:rFonts w:ascii="Times New Roman"/>
              </w:rPr>
            </w:pPr>
          </w:p>
        </w:tc>
        <w:tc>
          <w:tcPr>
            <w:tcW w:w="1715" w:type="dxa"/>
            <w:tcBorders>
              <w:top w:val="nil"/>
              <w:bottom w:val="nil"/>
            </w:tcBorders>
          </w:tcPr>
          <w:p w14:paraId="08DF3351" w14:textId="77777777" w:rsidR="00455A2A" w:rsidRDefault="00455A2A">
            <w:pPr>
              <w:pStyle w:val="TableParagraph"/>
              <w:rPr>
                <w:rFonts w:ascii="Times New Roman"/>
              </w:rPr>
            </w:pPr>
          </w:p>
        </w:tc>
      </w:tr>
      <w:tr w:rsidR="00455A2A" w14:paraId="67A3A709" w14:textId="77777777">
        <w:trPr>
          <w:trHeight w:val="279"/>
        </w:trPr>
        <w:tc>
          <w:tcPr>
            <w:tcW w:w="2002" w:type="dxa"/>
            <w:tcBorders>
              <w:top w:val="nil"/>
            </w:tcBorders>
          </w:tcPr>
          <w:p w14:paraId="72FB74C4" w14:textId="77777777" w:rsidR="00455A2A" w:rsidRDefault="00092419">
            <w:pPr>
              <w:pStyle w:val="TableParagraph"/>
              <w:spacing w:line="260" w:lineRule="exact"/>
              <w:ind w:left="104"/>
              <w:rPr>
                <w:sz w:val="23"/>
              </w:rPr>
            </w:pPr>
            <w:r>
              <w:rPr>
                <w:sz w:val="23"/>
              </w:rPr>
              <w:t>storage</w:t>
            </w:r>
            <w:r>
              <w:rPr>
                <w:spacing w:val="-3"/>
                <w:sz w:val="23"/>
              </w:rPr>
              <w:t xml:space="preserve"> </w:t>
            </w:r>
            <w:r>
              <w:rPr>
                <w:spacing w:val="-2"/>
                <w:sz w:val="23"/>
              </w:rPr>
              <w:t>facility.</w:t>
            </w:r>
          </w:p>
        </w:tc>
        <w:tc>
          <w:tcPr>
            <w:tcW w:w="1768" w:type="dxa"/>
            <w:tcBorders>
              <w:top w:val="nil"/>
            </w:tcBorders>
          </w:tcPr>
          <w:p w14:paraId="33BB6609" w14:textId="77777777" w:rsidR="00455A2A" w:rsidRDefault="00455A2A">
            <w:pPr>
              <w:pStyle w:val="TableParagraph"/>
              <w:rPr>
                <w:rFonts w:ascii="Times New Roman"/>
                <w:sz w:val="20"/>
              </w:rPr>
            </w:pPr>
          </w:p>
        </w:tc>
        <w:tc>
          <w:tcPr>
            <w:tcW w:w="1798" w:type="dxa"/>
            <w:tcBorders>
              <w:top w:val="nil"/>
            </w:tcBorders>
          </w:tcPr>
          <w:p w14:paraId="3746313A" w14:textId="77777777" w:rsidR="00455A2A" w:rsidRDefault="00455A2A">
            <w:pPr>
              <w:pStyle w:val="TableParagraph"/>
              <w:rPr>
                <w:rFonts w:ascii="Times New Roman"/>
                <w:sz w:val="20"/>
              </w:rPr>
            </w:pPr>
          </w:p>
        </w:tc>
        <w:tc>
          <w:tcPr>
            <w:tcW w:w="1715" w:type="dxa"/>
            <w:tcBorders>
              <w:top w:val="nil"/>
            </w:tcBorders>
          </w:tcPr>
          <w:p w14:paraId="1ADB3C43" w14:textId="77777777" w:rsidR="00455A2A" w:rsidRDefault="00455A2A">
            <w:pPr>
              <w:pStyle w:val="TableParagraph"/>
              <w:rPr>
                <w:rFonts w:ascii="Times New Roman"/>
                <w:sz w:val="20"/>
              </w:rPr>
            </w:pPr>
          </w:p>
        </w:tc>
      </w:tr>
    </w:tbl>
    <w:p w14:paraId="0C4BF62A" w14:textId="77777777" w:rsidR="00455A2A" w:rsidRDefault="00455A2A">
      <w:pPr>
        <w:pStyle w:val="TableParagraph"/>
        <w:rPr>
          <w:rFonts w:ascii="Times New Roman"/>
          <w:sz w:val="20"/>
        </w:rPr>
        <w:sectPr w:rsidR="00455A2A">
          <w:footerReference w:type="even" r:id="rId78"/>
          <w:footerReference w:type="default" r:id="rId79"/>
          <w:pgSz w:w="9980" w:h="14180"/>
          <w:pgMar w:top="1380" w:right="425" w:bottom="1120" w:left="850" w:header="0" w:footer="939" w:gutter="0"/>
          <w:pgNumType w:start="43"/>
          <w:cols w:space="720"/>
        </w:sectPr>
      </w:pPr>
    </w:p>
    <w:p w14:paraId="592F6054" w14:textId="77777777" w:rsidR="00455A2A" w:rsidRDefault="00092419">
      <w:pPr>
        <w:pStyle w:val="Heading2"/>
        <w:numPr>
          <w:ilvl w:val="1"/>
          <w:numId w:val="45"/>
        </w:numPr>
        <w:tabs>
          <w:tab w:val="left" w:pos="977"/>
        </w:tabs>
        <w:spacing w:before="9" w:line="244" w:lineRule="auto"/>
        <w:ind w:left="977" w:right="5023"/>
      </w:pPr>
      <w:r>
        <w:rPr>
          <w:color w:val="231F20"/>
        </w:rPr>
        <w:lastRenderedPageBreak/>
        <w:t>Strand:</w:t>
      </w:r>
      <w:r>
        <w:rPr>
          <w:color w:val="231F20"/>
          <w:spacing w:val="-6"/>
        </w:rPr>
        <w:t xml:space="preserve"> </w:t>
      </w:r>
      <w:r>
        <w:rPr>
          <w:color w:val="231F20"/>
        </w:rPr>
        <w:t>Personal</w:t>
      </w:r>
      <w:r>
        <w:rPr>
          <w:color w:val="231F20"/>
          <w:spacing w:val="-7"/>
        </w:rPr>
        <w:t xml:space="preserve"> </w:t>
      </w:r>
      <w:r>
        <w:rPr>
          <w:color w:val="231F20"/>
        </w:rPr>
        <w:t xml:space="preserve">Hygiene </w:t>
      </w:r>
      <w:r>
        <w:rPr>
          <w:color w:val="231F20"/>
          <w:spacing w:val="-2"/>
        </w:rPr>
        <w:t>Introduction</w:t>
      </w:r>
    </w:p>
    <w:p w14:paraId="098F63C4" w14:textId="77777777" w:rsidR="00455A2A" w:rsidRDefault="00092419">
      <w:pPr>
        <w:pStyle w:val="BodyText"/>
        <w:spacing w:line="242" w:lineRule="auto"/>
        <w:ind w:left="977" w:right="665"/>
      </w:pPr>
      <w:r>
        <w:rPr>
          <w:color w:val="231F20"/>
        </w:rPr>
        <w:t xml:space="preserve">Personal hygiene entails the general well-being of a person’s body and clothing to preserve overall health. In this respect, it is then important for a learner at this level to learn some skills such as hand washing, brushing teeth and bathing </w:t>
      </w:r>
      <w:proofErr w:type="gramStart"/>
      <w:r>
        <w:rPr>
          <w:color w:val="231F20"/>
        </w:rPr>
        <w:t>in order to</w:t>
      </w:r>
      <w:proofErr w:type="gramEnd"/>
      <w:r>
        <w:rPr>
          <w:color w:val="231F20"/>
        </w:rPr>
        <w:t xml:space="preserve"> enhance personal hygiene for a healthy living.</w:t>
      </w:r>
    </w:p>
    <w:p w14:paraId="5CF3033C" w14:textId="77777777" w:rsidR="00455A2A" w:rsidRDefault="00455A2A">
      <w:pPr>
        <w:pStyle w:val="BodyText"/>
        <w:spacing w:before="8"/>
      </w:pPr>
    </w:p>
    <w:p w14:paraId="71CFF501" w14:textId="77777777" w:rsidR="00455A2A" w:rsidRDefault="00092419">
      <w:pPr>
        <w:pStyle w:val="Heading2"/>
        <w:numPr>
          <w:ilvl w:val="2"/>
          <w:numId w:val="45"/>
        </w:numPr>
        <w:tabs>
          <w:tab w:val="left" w:pos="1036"/>
        </w:tabs>
        <w:jc w:val="left"/>
        <w:rPr>
          <w:color w:val="231F20"/>
        </w:rPr>
      </w:pPr>
      <w:r>
        <w:rPr>
          <w:color w:val="231F20"/>
        </w:rPr>
        <w:t>Sub-strand:</w:t>
      </w:r>
      <w:r>
        <w:rPr>
          <w:color w:val="231F20"/>
          <w:spacing w:val="-3"/>
        </w:rPr>
        <w:t xml:space="preserve"> </w:t>
      </w:r>
      <w:r>
        <w:rPr>
          <w:color w:val="231F20"/>
        </w:rPr>
        <w:t xml:space="preserve">Washing </w:t>
      </w:r>
      <w:r>
        <w:rPr>
          <w:color w:val="231F20"/>
          <w:spacing w:val="-2"/>
        </w:rPr>
        <w:t>Hands</w:t>
      </w:r>
    </w:p>
    <w:p w14:paraId="51F709E5" w14:textId="77777777" w:rsidR="00455A2A" w:rsidRDefault="00092419">
      <w:pPr>
        <w:pStyle w:val="BodyText"/>
        <w:spacing w:before="8" w:line="244" w:lineRule="auto"/>
        <w:ind w:left="978" w:right="665"/>
      </w:pPr>
      <w:r>
        <w:rPr>
          <w:color w:val="231F20"/>
        </w:rPr>
        <w:t>Hand washing is the act of cleaning hands for the purpose of removing dirt using water and soap. The activities in this sub-</w:t>
      </w:r>
      <w:proofErr w:type="gramStart"/>
      <w:r>
        <w:rPr>
          <w:color w:val="231F20"/>
        </w:rPr>
        <w:t>strand</w:t>
      </w:r>
      <w:proofErr w:type="gramEnd"/>
      <w:r>
        <w:rPr>
          <w:color w:val="231F20"/>
        </w:rPr>
        <w:t xml:space="preserve"> are meant to equip learners with knowledge and skills to follow correct steps while washing hands.</w:t>
      </w:r>
    </w:p>
    <w:p w14:paraId="0D436AA4" w14:textId="77777777" w:rsidR="00455A2A" w:rsidRDefault="00092419">
      <w:pPr>
        <w:pStyle w:val="Heading2"/>
        <w:spacing w:before="307"/>
        <w:ind w:left="978"/>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6E5EBDE3" w14:textId="77777777" w:rsidR="00455A2A" w:rsidRDefault="00092419">
      <w:pPr>
        <w:pStyle w:val="BodyText"/>
        <w:spacing w:before="7"/>
        <w:ind w:left="978"/>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43A7A307" w14:textId="77777777" w:rsidR="00455A2A" w:rsidRDefault="00092419">
      <w:pPr>
        <w:pStyle w:val="ListParagraph"/>
        <w:numPr>
          <w:ilvl w:val="3"/>
          <w:numId w:val="45"/>
        </w:numPr>
        <w:tabs>
          <w:tab w:val="left" w:pos="1325"/>
        </w:tabs>
        <w:spacing w:before="5"/>
        <w:ind w:left="1325" w:hanging="347"/>
        <w:rPr>
          <w:color w:val="231F20"/>
          <w:sz w:val="23"/>
        </w:rPr>
      </w:pPr>
      <w:r>
        <w:rPr>
          <w:color w:val="231F20"/>
          <w:sz w:val="23"/>
        </w:rPr>
        <w:t>identify</w:t>
      </w:r>
      <w:r>
        <w:rPr>
          <w:color w:val="231F20"/>
          <w:spacing w:val="-5"/>
          <w:sz w:val="23"/>
        </w:rPr>
        <w:t xml:space="preserve"> </w:t>
      </w:r>
      <w:r>
        <w:rPr>
          <w:color w:val="231F20"/>
          <w:sz w:val="23"/>
        </w:rPr>
        <w:t>steps</w:t>
      </w:r>
      <w:r>
        <w:rPr>
          <w:color w:val="231F20"/>
          <w:spacing w:val="-1"/>
          <w:sz w:val="23"/>
        </w:rPr>
        <w:t xml:space="preserve"> </w:t>
      </w:r>
      <w:r>
        <w:rPr>
          <w:color w:val="231F20"/>
          <w:sz w:val="23"/>
        </w:rPr>
        <w:t>used</w:t>
      </w:r>
      <w:r>
        <w:rPr>
          <w:color w:val="231F20"/>
          <w:spacing w:val="-1"/>
          <w:sz w:val="23"/>
        </w:rPr>
        <w:t xml:space="preserve"> </w:t>
      </w:r>
      <w:r>
        <w:rPr>
          <w:color w:val="231F20"/>
          <w:sz w:val="23"/>
        </w:rPr>
        <w:t>in washing</w:t>
      </w:r>
      <w:r>
        <w:rPr>
          <w:color w:val="231F20"/>
          <w:spacing w:val="-2"/>
          <w:sz w:val="23"/>
        </w:rPr>
        <w:t xml:space="preserve"> </w:t>
      </w:r>
      <w:r>
        <w:rPr>
          <w:color w:val="231F20"/>
          <w:sz w:val="23"/>
        </w:rPr>
        <w:t>hands</w:t>
      </w:r>
      <w:r>
        <w:rPr>
          <w:color w:val="231F20"/>
          <w:spacing w:val="-4"/>
          <w:sz w:val="23"/>
        </w:rPr>
        <w:t xml:space="preserve"> </w:t>
      </w:r>
      <w:r>
        <w:rPr>
          <w:color w:val="231F20"/>
          <w:sz w:val="23"/>
        </w:rPr>
        <w:t>for</w:t>
      </w:r>
      <w:r>
        <w:rPr>
          <w:color w:val="231F20"/>
          <w:spacing w:val="-1"/>
          <w:sz w:val="23"/>
        </w:rPr>
        <w:t xml:space="preserve"> </w:t>
      </w:r>
      <w:r>
        <w:rPr>
          <w:color w:val="231F20"/>
          <w:sz w:val="23"/>
        </w:rPr>
        <w:t>personal</w:t>
      </w:r>
      <w:r>
        <w:rPr>
          <w:color w:val="231F20"/>
          <w:spacing w:val="-3"/>
          <w:sz w:val="23"/>
        </w:rPr>
        <w:t xml:space="preserve"> </w:t>
      </w:r>
      <w:r>
        <w:rPr>
          <w:color w:val="231F20"/>
          <w:spacing w:val="-2"/>
          <w:sz w:val="23"/>
        </w:rPr>
        <w:t>hygiene;</w:t>
      </w:r>
    </w:p>
    <w:p w14:paraId="11261D3C" w14:textId="77777777" w:rsidR="00455A2A" w:rsidRDefault="00092419">
      <w:pPr>
        <w:pStyle w:val="ListParagraph"/>
        <w:numPr>
          <w:ilvl w:val="3"/>
          <w:numId w:val="45"/>
        </w:numPr>
        <w:tabs>
          <w:tab w:val="left" w:pos="1325"/>
        </w:tabs>
        <w:spacing w:before="5"/>
        <w:ind w:left="1325" w:hanging="347"/>
        <w:rPr>
          <w:color w:val="231F20"/>
          <w:sz w:val="23"/>
        </w:rPr>
      </w:pPr>
      <w:r>
        <w:rPr>
          <w:color w:val="231F20"/>
          <w:sz w:val="23"/>
        </w:rPr>
        <w:t>wash</w:t>
      </w:r>
      <w:r>
        <w:rPr>
          <w:color w:val="231F20"/>
          <w:spacing w:val="-5"/>
          <w:sz w:val="23"/>
        </w:rPr>
        <w:t xml:space="preserve"> </w:t>
      </w:r>
      <w:r>
        <w:rPr>
          <w:color w:val="231F20"/>
          <w:sz w:val="23"/>
        </w:rPr>
        <w:t>hands</w:t>
      </w:r>
      <w:r>
        <w:rPr>
          <w:color w:val="231F20"/>
          <w:spacing w:val="-3"/>
          <w:sz w:val="23"/>
        </w:rPr>
        <w:t xml:space="preserve"> </w:t>
      </w:r>
      <w:r>
        <w:rPr>
          <w:color w:val="231F20"/>
          <w:sz w:val="23"/>
        </w:rPr>
        <w:t>following the</w:t>
      </w:r>
      <w:r>
        <w:rPr>
          <w:color w:val="231F20"/>
          <w:spacing w:val="-2"/>
          <w:sz w:val="23"/>
        </w:rPr>
        <w:t xml:space="preserve"> </w:t>
      </w:r>
      <w:r>
        <w:rPr>
          <w:color w:val="231F20"/>
          <w:sz w:val="23"/>
        </w:rPr>
        <w:t>appropriate</w:t>
      </w:r>
      <w:r>
        <w:rPr>
          <w:color w:val="231F20"/>
          <w:spacing w:val="-2"/>
          <w:sz w:val="23"/>
        </w:rPr>
        <w:t xml:space="preserve"> steps;</w:t>
      </w:r>
    </w:p>
    <w:p w14:paraId="7E3C4A87" w14:textId="77777777" w:rsidR="00455A2A" w:rsidRDefault="00092419">
      <w:pPr>
        <w:pStyle w:val="ListParagraph"/>
        <w:numPr>
          <w:ilvl w:val="3"/>
          <w:numId w:val="45"/>
        </w:numPr>
        <w:tabs>
          <w:tab w:val="left" w:pos="1325"/>
        </w:tabs>
        <w:spacing w:before="3"/>
        <w:ind w:left="1325" w:hanging="347"/>
        <w:rPr>
          <w:color w:val="231F20"/>
          <w:sz w:val="23"/>
        </w:rPr>
      </w:pPr>
      <w:r>
        <w:rPr>
          <w:color w:val="231F20"/>
          <w:sz w:val="23"/>
        </w:rPr>
        <w:t>appreciate</w:t>
      </w:r>
      <w:r>
        <w:rPr>
          <w:color w:val="231F20"/>
          <w:spacing w:val="-2"/>
          <w:sz w:val="23"/>
        </w:rPr>
        <w:t xml:space="preserve"> </w:t>
      </w:r>
      <w:r>
        <w:rPr>
          <w:color w:val="231F20"/>
          <w:sz w:val="23"/>
        </w:rPr>
        <w:t>the</w:t>
      </w:r>
      <w:r>
        <w:rPr>
          <w:color w:val="231F20"/>
          <w:spacing w:val="-2"/>
          <w:sz w:val="23"/>
        </w:rPr>
        <w:t xml:space="preserve"> </w:t>
      </w:r>
      <w:r>
        <w:rPr>
          <w:color w:val="231F20"/>
          <w:sz w:val="23"/>
        </w:rPr>
        <w:t>importance</w:t>
      </w:r>
      <w:r>
        <w:rPr>
          <w:color w:val="231F20"/>
          <w:spacing w:val="-2"/>
          <w:sz w:val="23"/>
        </w:rPr>
        <w:t xml:space="preserve"> </w:t>
      </w:r>
      <w:r>
        <w:rPr>
          <w:color w:val="231F20"/>
          <w:sz w:val="23"/>
        </w:rPr>
        <w:t>of</w:t>
      </w:r>
      <w:r>
        <w:rPr>
          <w:color w:val="231F20"/>
          <w:spacing w:val="-1"/>
          <w:sz w:val="23"/>
        </w:rPr>
        <w:t xml:space="preserve"> </w:t>
      </w:r>
      <w:r>
        <w:rPr>
          <w:color w:val="231F20"/>
          <w:sz w:val="23"/>
        </w:rPr>
        <w:t>washing</w:t>
      </w:r>
      <w:r>
        <w:rPr>
          <w:color w:val="231F20"/>
          <w:spacing w:val="-1"/>
          <w:sz w:val="23"/>
        </w:rPr>
        <w:t xml:space="preserve"> </w:t>
      </w:r>
      <w:r>
        <w:rPr>
          <w:color w:val="231F20"/>
          <w:sz w:val="23"/>
        </w:rPr>
        <w:t>hands</w:t>
      </w:r>
      <w:r>
        <w:rPr>
          <w:color w:val="231F20"/>
          <w:spacing w:val="-3"/>
          <w:sz w:val="23"/>
        </w:rPr>
        <w:t xml:space="preserve"> </w:t>
      </w:r>
      <w:r>
        <w:rPr>
          <w:color w:val="231F20"/>
          <w:sz w:val="23"/>
        </w:rPr>
        <w:t>to</w:t>
      </w:r>
      <w:r>
        <w:rPr>
          <w:color w:val="231F20"/>
          <w:spacing w:val="-1"/>
          <w:sz w:val="23"/>
        </w:rPr>
        <w:t xml:space="preserve"> </w:t>
      </w:r>
      <w:r>
        <w:rPr>
          <w:color w:val="231F20"/>
          <w:sz w:val="23"/>
        </w:rPr>
        <w:t>promote</w:t>
      </w:r>
      <w:r>
        <w:rPr>
          <w:color w:val="231F20"/>
          <w:spacing w:val="-1"/>
          <w:sz w:val="23"/>
        </w:rPr>
        <w:t xml:space="preserve"> </w:t>
      </w:r>
      <w:r>
        <w:rPr>
          <w:color w:val="231F20"/>
          <w:spacing w:val="-2"/>
          <w:sz w:val="23"/>
        </w:rPr>
        <w:t>hygiene.</w:t>
      </w:r>
    </w:p>
    <w:p w14:paraId="6A042509" w14:textId="77777777" w:rsidR="00455A2A" w:rsidRDefault="00455A2A">
      <w:pPr>
        <w:pStyle w:val="BodyText"/>
        <w:spacing w:before="7"/>
      </w:pPr>
    </w:p>
    <w:p w14:paraId="3C0DBE2F" w14:textId="77777777" w:rsidR="00455A2A" w:rsidRDefault="00092419">
      <w:pPr>
        <w:pStyle w:val="Heading2"/>
        <w:ind w:left="978"/>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7645EAD6" w14:textId="77777777" w:rsidR="00455A2A" w:rsidRDefault="00092419">
      <w:pPr>
        <w:pStyle w:val="BodyText"/>
        <w:spacing w:before="7" w:line="244" w:lineRule="auto"/>
        <w:ind w:left="978" w:right="610"/>
      </w:pPr>
      <w:r>
        <w:rPr>
          <w:color w:val="231F20"/>
        </w:rPr>
        <w:t>The learners could be asked the following question(s) to elicit responses on washing hands:</w:t>
      </w:r>
    </w:p>
    <w:p w14:paraId="734F04CE" w14:textId="77777777" w:rsidR="00455A2A" w:rsidRDefault="00092419">
      <w:pPr>
        <w:pStyle w:val="ListParagraph"/>
        <w:numPr>
          <w:ilvl w:val="0"/>
          <w:numId w:val="35"/>
        </w:numPr>
        <w:tabs>
          <w:tab w:val="left" w:pos="1325"/>
        </w:tabs>
        <w:spacing w:line="308" w:lineRule="exact"/>
        <w:ind w:left="1325" w:hanging="347"/>
        <w:rPr>
          <w:sz w:val="23"/>
        </w:rPr>
      </w:pPr>
      <w:r>
        <w:rPr>
          <w:color w:val="231F20"/>
          <w:sz w:val="23"/>
        </w:rPr>
        <w:t>What</w:t>
      </w:r>
      <w:r>
        <w:rPr>
          <w:color w:val="231F20"/>
          <w:spacing w:val="-3"/>
          <w:sz w:val="23"/>
        </w:rPr>
        <w:t xml:space="preserve"> </w:t>
      </w:r>
      <w:r>
        <w:rPr>
          <w:color w:val="231F20"/>
          <w:sz w:val="23"/>
        </w:rPr>
        <w:t>do you</w:t>
      </w:r>
      <w:r>
        <w:rPr>
          <w:color w:val="231F20"/>
          <w:spacing w:val="-1"/>
          <w:sz w:val="23"/>
        </w:rPr>
        <w:t xml:space="preserve"> </w:t>
      </w:r>
      <w:r>
        <w:rPr>
          <w:color w:val="231F20"/>
          <w:sz w:val="23"/>
        </w:rPr>
        <w:t>do when</w:t>
      </w:r>
      <w:r>
        <w:rPr>
          <w:color w:val="231F20"/>
          <w:spacing w:val="-3"/>
          <w:sz w:val="23"/>
        </w:rPr>
        <w:t xml:space="preserve"> </w:t>
      </w:r>
      <w:r>
        <w:rPr>
          <w:color w:val="231F20"/>
          <w:sz w:val="23"/>
        </w:rPr>
        <w:t>your</w:t>
      </w:r>
      <w:r>
        <w:rPr>
          <w:color w:val="231F20"/>
          <w:spacing w:val="-1"/>
          <w:sz w:val="23"/>
        </w:rPr>
        <w:t xml:space="preserve"> </w:t>
      </w:r>
      <w:r>
        <w:rPr>
          <w:color w:val="231F20"/>
          <w:sz w:val="23"/>
        </w:rPr>
        <w:t>hands</w:t>
      </w:r>
      <w:r>
        <w:rPr>
          <w:color w:val="231F20"/>
          <w:spacing w:val="-2"/>
          <w:sz w:val="23"/>
        </w:rPr>
        <w:t xml:space="preserve"> </w:t>
      </w:r>
      <w:r>
        <w:rPr>
          <w:color w:val="231F20"/>
          <w:sz w:val="23"/>
        </w:rPr>
        <w:t xml:space="preserve">are </w:t>
      </w:r>
      <w:r>
        <w:rPr>
          <w:color w:val="231F20"/>
          <w:spacing w:val="-2"/>
          <w:sz w:val="23"/>
        </w:rPr>
        <w:t>dirty?</w:t>
      </w:r>
    </w:p>
    <w:p w14:paraId="397856C9" w14:textId="77777777" w:rsidR="00455A2A" w:rsidRDefault="00092419">
      <w:pPr>
        <w:pStyle w:val="ListParagraph"/>
        <w:numPr>
          <w:ilvl w:val="0"/>
          <w:numId w:val="35"/>
        </w:numPr>
        <w:tabs>
          <w:tab w:val="left" w:pos="1325"/>
        </w:tabs>
        <w:spacing w:before="5"/>
        <w:ind w:left="1325" w:hanging="347"/>
        <w:rPr>
          <w:sz w:val="23"/>
        </w:rPr>
      </w:pPr>
      <w:r>
        <w:rPr>
          <w:color w:val="231F20"/>
          <w:sz w:val="23"/>
        </w:rPr>
        <w:t>What</w:t>
      </w:r>
      <w:r>
        <w:rPr>
          <w:color w:val="231F20"/>
          <w:spacing w:val="-2"/>
          <w:sz w:val="23"/>
        </w:rPr>
        <w:t xml:space="preserve"> </w:t>
      </w:r>
      <w:r>
        <w:rPr>
          <w:color w:val="231F20"/>
          <w:sz w:val="23"/>
        </w:rPr>
        <w:t>do you</w:t>
      </w:r>
      <w:r>
        <w:rPr>
          <w:color w:val="231F20"/>
          <w:spacing w:val="-2"/>
          <w:sz w:val="23"/>
        </w:rPr>
        <w:t xml:space="preserve"> </w:t>
      </w:r>
      <w:r>
        <w:rPr>
          <w:color w:val="231F20"/>
          <w:sz w:val="23"/>
        </w:rPr>
        <w:t>use</w:t>
      </w:r>
      <w:r>
        <w:rPr>
          <w:color w:val="231F20"/>
          <w:spacing w:val="-1"/>
          <w:sz w:val="23"/>
        </w:rPr>
        <w:t xml:space="preserve"> </w:t>
      </w:r>
      <w:r>
        <w:rPr>
          <w:color w:val="231F20"/>
          <w:sz w:val="23"/>
        </w:rPr>
        <w:t>to</w:t>
      </w:r>
      <w:r>
        <w:rPr>
          <w:color w:val="231F20"/>
          <w:spacing w:val="-1"/>
          <w:sz w:val="23"/>
        </w:rPr>
        <w:t xml:space="preserve"> </w:t>
      </w:r>
      <w:r>
        <w:rPr>
          <w:color w:val="231F20"/>
          <w:sz w:val="23"/>
        </w:rPr>
        <w:t>wash</w:t>
      </w:r>
      <w:r>
        <w:rPr>
          <w:color w:val="231F20"/>
          <w:spacing w:val="-1"/>
          <w:sz w:val="23"/>
        </w:rPr>
        <w:t xml:space="preserve"> </w:t>
      </w:r>
      <w:r>
        <w:rPr>
          <w:color w:val="231F20"/>
          <w:sz w:val="23"/>
        </w:rPr>
        <w:t>your</w:t>
      </w:r>
      <w:r>
        <w:rPr>
          <w:color w:val="231F20"/>
          <w:spacing w:val="-1"/>
          <w:sz w:val="23"/>
        </w:rPr>
        <w:t xml:space="preserve"> </w:t>
      </w:r>
      <w:r>
        <w:rPr>
          <w:color w:val="231F20"/>
          <w:spacing w:val="-2"/>
          <w:sz w:val="23"/>
        </w:rPr>
        <w:t>hands?</w:t>
      </w:r>
    </w:p>
    <w:p w14:paraId="58A631E9" w14:textId="77777777" w:rsidR="00455A2A" w:rsidRDefault="00455A2A">
      <w:pPr>
        <w:pStyle w:val="BodyText"/>
        <w:spacing w:before="7"/>
      </w:pPr>
    </w:p>
    <w:p w14:paraId="7AD5B020" w14:textId="77777777" w:rsidR="00455A2A" w:rsidRDefault="00092419">
      <w:pPr>
        <w:pStyle w:val="Heading2"/>
        <w:spacing w:before="1"/>
        <w:ind w:left="978"/>
        <w:jc w:val="both"/>
      </w:pPr>
      <w:r>
        <w:rPr>
          <w:color w:val="231F20"/>
        </w:rPr>
        <w:t>Suggested</w:t>
      </w:r>
      <w:r>
        <w:rPr>
          <w:color w:val="231F20"/>
          <w:spacing w:val="-2"/>
        </w:rPr>
        <w:t xml:space="preserve"> </w:t>
      </w:r>
      <w:r>
        <w:rPr>
          <w:color w:val="231F20"/>
        </w:rPr>
        <w:t xml:space="preserve">learning </w:t>
      </w:r>
      <w:r>
        <w:rPr>
          <w:color w:val="231F20"/>
          <w:spacing w:val="-2"/>
        </w:rPr>
        <w:t>Experiences</w:t>
      </w:r>
    </w:p>
    <w:p w14:paraId="72D2BED2" w14:textId="77777777" w:rsidR="00455A2A" w:rsidRDefault="00092419">
      <w:pPr>
        <w:pStyle w:val="BodyText"/>
        <w:spacing w:before="7"/>
        <w:ind w:left="1036"/>
        <w:jc w:val="both"/>
      </w:pPr>
      <w:r>
        <w:rPr>
          <w:color w:val="231F20"/>
        </w:rPr>
        <w:t>The</w:t>
      </w:r>
      <w:r>
        <w:rPr>
          <w:color w:val="231F20"/>
          <w:spacing w:val="-1"/>
        </w:rPr>
        <w:t xml:space="preserve"> </w:t>
      </w:r>
      <w:r>
        <w:rPr>
          <w:color w:val="231F20"/>
        </w:rPr>
        <w:t>learner</w:t>
      </w:r>
      <w:r>
        <w:rPr>
          <w:color w:val="231F20"/>
          <w:spacing w:val="-1"/>
        </w:rPr>
        <w:t xml:space="preserve"> </w:t>
      </w:r>
      <w:r>
        <w:rPr>
          <w:color w:val="231F20"/>
        </w:rPr>
        <w:t>could be</w:t>
      </w:r>
      <w:r>
        <w:rPr>
          <w:color w:val="231F20"/>
          <w:spacing w:val="-1"/>
        </w:rPr>
        <w:t xml:space="preserve"> </w:t>
      </w:r>
      <w:r>
        <w:rPr>
          <w:color w:val="231F20"/>
        </w:rPr>
        <w:t>guided</w:t>
      </w:r>
      <w:r>
        <w:rPr>
          <w:color w:val="231F20"/>
          <w:spacing w:val="-1"/>
        </w:rPr>
        <w:t xml:space="preserve"> </w:t>
      </w:r>
      <w:r>
        <w:rPr>
          <w:color w:val="231F20"/>
          <w:spacing w:val="-5"/>
        </w:rPr>
        <w:t>to:</w:t>
      </w:r>
    </w:p>
    <w:p w14:paraId="19EF8098" w14:textId="77777777" w:rsidR="00455A2A" w:rsidRDefault="00092419">
      <w:pPr>
        <w:pStyle w:val="ListParagraph"/>
        <w:numPr>
          <w:ilvl w:val="1"/>
          <w:numId w:val="35"/>
        </w:numPr>
        <w:tabs>
          <w:tab w:val="left" w:pos="1326"/>
        </w:tabs>
        <w:spacing w:before="5" w:line="242" w:lineRule="auto"/>
        <w:ind w:right="531"/>
        <w:jc w:val="both"/>
        <w:rPr>
          <w:rFonts w:ascii="Symbol" w:hAnsi="Symbol"/>
          <w:color w:val="231F20"/>
          <w:sz w:val="23"/>
        </w:rPr>
      </w:pPr>
      <w:r>
        <w:rPr>
          <w:color w:val="231F20"/>
          <w:sz w:val="23"/>
        </w:rPr>
        <w:t>Identify various steps followed in washing hands by use of demonstration, pictures, charts, videos and animations.</w:t>
      </w:r>
    </w:p>
    <w:p w14:paraId="1424F5E7" w14:textId="77777777" w:rsidR="00455A2A" w:rsidRDefault="00092419">
      <w:pPr>
        <w:pStyle w:val="ListParagraph"/>
        <w:numPr>
          <w:ilvl w:val="1"/>
          <w:numId w:val="35"/>
        </w:numPr>
        <w:tabs>
          <w:tab w:val="left" w:pos="1326"/>
        </w:tabs>
        <w:spacing w:before="1" w:line="244" w:lineRule="auto"/>
        <w:ind w:right="534"/>
        <w:jc w:val="both"/>
        <w:rPr>
          <w:rFonts w:ascii="Symbol" w:hAnsi="Symbol"/>
          <w:color w:val="231F20"/>
          <w:sz w:val="23"/>
        </w:rPr>
      </w:pPr>
      <w:r>
        <w:rPr>
          <w:color w:val="231F20"/>
          <w:sz w:val="23"/>
        </w:rPr>
        <w:t>Practice washing hands following the appropriate steps such as wetting hands, applying soap/hand wash, rubbing, rinsing with clean water and drying/wiping using a towel or napkin.</w:t>
      </w:r>
    </w:p>
    <w:p w14:paraId="68FA589C" w14:textId="77777777" w:rsidR="00455A2A" w:rsidRDefault="00092419">
      <w:pPr>
        <w:pStyle w:val="ListParagraph"/>
        <w:numPr>
          <w:ilvl w:val="1"/>
          <w:numId w:val="35"/>
        </w:numPr>
        <w:tabs>
          <w:tab w:val="left" w:pos="1326"/>
        </w:tabs>
        <w:spacing w:line="244" w:lineRule="auto"/>
        <w:ind w:right="532"/>
        <w:jc w:val="both"/>
        <w:rPr>
          <w:rFonts w:ascii="Symbol" w:hAnsi="Symbol"/>
          <w:color w:val="231F20"/>
          <w:sz w:val="23"/>
        </w:rPr>
      </w:pPr>
      <w:r>
        <w:rPr>
          <w:color w:val="231F20"/>
          <w:sz w:val="23"/>
        </w:rPr>
        <w:t xml:space="preserve">Sing, </w:t>
      </w:r>
      <w:proofErr w:type="spellStart"/>
      <w:proofErr w:type="gramStart"/>
      <w:r>
        <w:rPr>
          <w:color w:val="231F20"/>
          <w:sz w:val="23"/>
        </w:rPr>
        <w:t>sign</w:t>
      </w:r>
      <w:proofErr w:type="spellEnd"/>
      <w:proofErr w:type="gramEnd"/>
      <w:r>
        <w:rPr>
          <w:color w:val="231F20"/>
          <w:sz w:val="23"/>
        </w:rPr>
        <w:t xml:space="preserve"> sing, hum, nod, clap or respond to songs and or rhymes on washing hands.</w:t>
      </w:r>
    </w:p>
    <w:p w14:paraId="672653A1" w14:textId="77777777" w:rsidR="00455A2A" w:rsidRDefault="00092419">
      <w:pPr>
        <w:pStyle w:val="ListParagraph"/>
        <w:numPr>
          <w:ilvl w:val="1"/>
          <w:numId w:val="35"/>
        </w:numPr>
        <w:tabs>
          <w:tab w:val="left" w:pos="1325"/>
        </w:tabs>
        <w:spacing w:line="308" w:lineRule="exact"/>
        <w:ind w:left="1325" w:hanging="347"/>
        <w:jc w:val="both"/>
        <w:rPr>
          <w:rFonts w:ascii="Symbol" w:hAnsi="Symbol"/>
          <w:color w:val="231F20"/>
          <w:sz w:val="23"/>
        </w:rPr>
      </w:pPr>
      <w:r>
        <w:rPr>
          <w:color w:val="231F20"/>
          <w:sz w:val="23"/>
        </w:rPr>
        <w:t>Display</w:t>
      </w:r>
      <w:r>
        <w:rPr>
          <w:color w:val="231F20"/>
          <w:spacing w:val="-5"/>
          <w:sz w:val="23"/>
        </w:rPr>
        <w:t xml:space="preserve"> </w:t>
      </w:r>
      <w:r>
        <w:rPr>
          <w:color w:val="231F20"/>
          <w:sz w:val="23"/>
        </w:rPr>
        <w:t>their</w:t>
      </w:r>
      <w:r>
        <w:rPr>
          <w:color w:val="231F20"/>
          <w:spacing w:val="-1"/>
          <w:sz w:val="23"/>
        </w:rPr>
        <w:t xml:space="preserve"> </w:t>
      </w:r>
      <w:r>
        <w:rPr>
          <w:color w:val="231F20"/>
          <w:sz w:val="23"/>
        </w:rPr>
        <w:t>clean</w:t>
      </w:r>
      <w:r>
        <w:rPr>
          <w:color w:val="231F20"/>
          <w:spacing w:val="-2"/>
          <w:sz w:val="23"/>
        </w:rPr>
        <w:t xml:space="preserve"> </w:t>
      </w:r>
      <w:r>
        <w:rPr>
          <w:color w:val="231F20"/>
          <w:sz w:val="23"/>
        </w:rPr>
        <w:t>hands</w:t>
      </w:r>
      <w:r>
        <w:rPr>
          <w:color w:val="231F20"/>
          <w:spacing w:val="-3"/>
          <w:sz w:val="23"/>
        </w:rPr>
        <w:t xml:space="preserve"> </w:t>
      </w:r>
      <w:r>
        <w:rPr>
          <w:color w:val="231F20"/>
          <w:sz w:val="23"/>
        </w:rPr>
        <w:t>for</w:t>
      </w:r>
      <w:r>
        <w:rPr>
          <w:color w:val="231F20"/>
          <w:spacing w:val="-1"/>
          <w:sz w:val="23"/>
        </w:rPr>
        <w:t xml:space="preserve"> </w:t>
      </w:r>
      <w:r>
        <w:rPr>
          <w:color w:val="231F20"/>
          <w:sz w:val="23"/>
        </w:rPr>
        <w:t>appreciation</w:t>
      </w:r>
      <w:r>
        <w:rPr>
          <w:color w:val="231F20"/>
          <w:spacing w:val="-2"/>
          <w:sz w:val="23"/>
        </w:rPr>
        <w:t xml:space="preserve"> </w:t>
      </w:r>
      <w:r>
        <w:rPr>
          <w:color w:val="231F20"/>
          <w:sz w:val="23"/>
        </w:rPr>
        <w:t>by</w:t>
      </w:r>
      <w:r>
        <w:rPr>
          <w:color w:val="231F20"/>
          <w:spacing w:val="-1"/>
          <w:sz w:val="23"/>
        </w:rPr>
        <w:t xml:space="preserve"> </w:t>
      </w:r>
      <w:r>
        <w:rPr>
          <w:color w:val="231F20"/>
          <w:sz w:val="23"/>
        </w:rPr>
        <w:t>self</w:t>
      </w:r>
      <w:r>
        <w:rPr>
          <w:color w:val="231F20"/>
          <w:spacing w:val="-2"/>
          <w:sz w:val="23"/>
        </w:rPr>
        <w:t xml:space="preserve"> </w:t>
      </w:r>
      <w:r>
        <w:rPr>
          <w:color w:val="231F20"/>
          <w:sz w:val="23"/>
        </w:rPr>
        <w:t>and</w:t>
      </w:r>
      <w:r>
        <w:rPr>
          <w:color w:val="231F20"/>
          <w:spacing w:val="-2"/>
          <w:sz w:val="23"/>
        </w:rPr>
        <w:t xml:space="preserve"> others.</w:t>
      </w:r>
    </w:p>
    <w:p w14:paraId="4463241A" w14:textId="77777777" w:rsidR="00455A2A" w:rsidRDefault="00455A2A">
      <w:pPr>
        <w:pStyle w:val="ListParagraph"/>
        <w:spacing w:line="308" w:lineRule="exact"/>
        <w:jc w:val="both"/>
        <w:rPr>
          <w:rFonts w:ascii="Symbol" w:hAnsi="Symbol"/>
          <w:sz w:val="23"/>
        </w:rPr>
        <w:sectPr w:rsidR="00455A2A">
          <w:pgSz w:w="9980" w:h="14180"/>
          <w:pgMar w:top="1380" w:right="425" w:bottom="1120" w:left="850" w:header="0" w:footer="939" w:gutter="0"/>
          <w:cols w:space="720"/>
        </w:sectPr>
      </w:pPr>
    </w:p>
    <w:p w14:paraId="2A6CC067" w14:textId="77777777" w:rsidR="00455A2A" w:rsidRDefault="00092419">
      <w:pPr>
        <w:pStyle w:val="Heading2"/>
        <w:spacing w:before="104"/>
        <w:ind w:left="957"/>
      </w:pPr>
      <w:r>
        <w:lastRenderedPageBreak/>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291E09C9" w14:textId="77777777" w:rsidR="00455A2A" w:rsidRDefault="00092419">
      <w:pPr>
        <w:pStyle w:val="ListParagraph"/>
        <w:numPr>
          <w:ilvl w:val="1"/>
          <w:numId w:val="35"/>
        </w:numPr>
        <w:tabs>
          <w:tab w:val="left" w:pos="1305"/>
        </w:tabs>
        <w:spacing w:before="5" w:line="244" w:lineRule="auto"/>
        <w:ind w:left="1305" w:right="677" w:hanging="349"/>
        <w:rPr>
          <w:rFonts w:ascii="Symbol" w:hAnsi="Symbol"/>
          <w:sz w:val="23"/>
        </w:rPr>
      </w:pPr>
      <w:r>
        <w:rPr>
          <w:b/>
          <w:sz w:val="23"/>
        </w:rPr>
        <w:t xml:space="preserve">Self-efficacy </w:t>
      </w:r>
      <w:r>
        <w:rPr>
          <w:sz w:val="23"/>
        </w:rPr>
        <w:t>will be achieved as learners correctly follow steps in hand washing.</w:t>
      </w:r>
    </w:p>
    <w:p w14:paraId="006A19BF" w14:textId="77777777" w:rsidR="00455A2A" w:rsidRDefault="00092419">
      <w:pPr>
        <w:pStyle w:val="ListParagraph"/>
        <w:numPr>
          <w:ilvl w:val="1"/>
          <w:numId w:val="35"/>
        </w:numPr>
        <w:tabs>
          <w:tab w:val="left" w:pos="1305"/>
        </w:tabs>
        <w:spacing w:line="244" w:lineRule="auto"/>
        <w:ind w:left="1305" w:right="1683"/>
        <w:rPr>
          <w:rFonts w:ascii="Symbol" w:hAnsi="Symbol"/>
          <w:sz w:val="23"/>
        </w:rPr>
      </w:pPr>
      <w:r>
        <w:rPr>
          <w:b/>
          <w:sz w:val="23"/>
        </w:rPr>
        <w:t xml:space="preserve">Learning to </w:t>
      </w:r>
      <w:proofErr w:type="gramStart"/>
      <w:r>
        <w:rPr>
          <w:b/>
          <w:sz w:val="23"/>
        </w:rPr>
        <w:t>learn:</w:t>
      </w:r>
      <w:proofErr w:type="gramEnd"/>
      <w:r>
        <w:rPr>
          <w:b/>
          <w:sz w:val="23"/>
        </w:rPr>
        <w:t xml:space="preserve"> </w:t>
      </w:r>
      <w:r>
        <w:rPr>
          <w:sz w:val="23"/>
        </w:rPr>
        <w:t>will be achieved as learners learn the importance of washing hands in different situations.</w:t>
      </w:r>
    </w:p>
    <w:p w14:paraId="016A70EF" w14:textId="77777777" w:rsidR="00455A2A" w:rsidRDefault="00092419">
      <w:pPr>
        <w:pStyle w:val="ListParagraph"/>
        <w:numPr>
          <w:ilvl w:val="1"/>
          <w:numId w:val="35"/>
        </w:numPr>
        <w:tabs>
          <w:tab w:val="left" w:pos="1305"/>
        </w:tabs>
        <w:spacing w:line="244" w:lineRule="auto"/>
        <w:ind w:left="1305" w:right="595"/>
        <w:rPr>
          <w:rFonts w:ascii="Symbol" w:hAnsi="Symbol"/>
          <w:sz w:val="23"/>
        </w:rPr>
      </w:pPr>
      <w:r>
        <w:rPr>
          <w:b/>
          <w:sz w:val="23"/>
        </w:rPr>
        <w:t xml:space="preserve">Digital literacy </w:t>
      </w:r>
      <w:r>
        <w:rPr>
          <w:sz w:val="23"/>
        </w:rPr>
        <w:t>will be achieved as learners manipulate digital devices to learn about hand washing by either listening, watching, touching, tapping or stamping.</w:t>
      </w:r>
    </w:p>
    <w:p w14:paraId="6B7B2B4F" w14:textId="77777777" w:rsidR="00455A2A" w:rsidRDefault="00092419">
      <w:pPr>
        <w:pStyle w:val="ListParagraph"/>
        <w:numPr>
          <w:ilvl w:val="1"/>
          <w:numId w:val="35"/>
        </w:numPr>
        <w:tabs>
          <w:tab w:val="left" w:pos="1305"/>
        </w:tabs>
        <w:spacing w:line="244" w:lineRule="auto"/>
        <w:ind w:left="1305" w:right="813"/>
        <w:rPr>
          <w:rFonts w:ascii="Symbol" w:hAnsi="Symbol"/>
          <w:sz w:val="23"/>
        </w:rPr>
      </w:pPr>
      <w:r>
        <w:rPr>
          <w:b/>
          <w:sz w:val="23"/>
        </w:rPr>
        <w:t xml:space="preserve">Communication and collaboration </w:t>
      </w:r>
      <w:r>
        <w:rPr>
          <w:sz w:val="23"/>
        </w:rPr>
        <w:t>will be enhanced as learners wash hands in pairs or groups.</w:t>
      </w:r>
    </w:p>
    <w:p w14:paraId="6F395AA9" w14:textId="77777777" w:rsidR="00455A2A" w:rsidRDefault="00092419">
      <w:pPr>
        <w:pStyle w:val="Heading2"/>
        <w:spacing w:before="300"/>
        <w:ind w:left="957"/>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0657F8B7" w14:textId="77777777" w:rsidR="00455A2A" w:rsidRDefault="00092419">
      <w:pPr>
        <w:pStyle w:val="ListParagraph"/>
        <w:numPr>
          <w:ilvl w:val="1"/>
          <w:numId w:val="35"/>
        </w:numPr>
        <w:tabs>
          <w:tab w:val="left" w:pos="1305"/>
        </w:tabs>
        <w:spacing w:before="5" w:line="244" w:lineRule="auto"/>
        <w:ind w:left="1305" w:right="754"/>
        <w:rPr>
          <w:rFonts w:ascii="Symbol" w:hAnsi="Symbol"/>
          <w:sz w:val="23"/>
        </w:rPr>
      </w:pPr>
      <w:r>
        <w:rPr>
          <w:b/>
          <w:sz w:val="23"/>
        </w:rPr>
        <w:t xml:space="preserve">Health education: Personal hygiene </w:t>
      </w:r>
      <w:r>
        <w:rPr>
          <w:sz w:val="23"/>
        </w:rPr>
        <w:t>will be achieved as learners wash hands at the correct time.</w:t>
      </w:r>
    </w:p>
    <w:p w14:paraId="77ED2692" w14:textId="77777777" w:rsidR="00455A2A" w:rsidRDefault="00092419">
      <w:pPr>
        <w:pStyle w:val="ListParagraph"/>
        <w:numPr>
          <w:ilvl w:val="1"/>
          <w:numId w:val="35"/>
        </w:numPr>
        <w:tabs>
          <w:tab w:val="left" w:pos="1305"/>
        </w:tabs>
        <w:spacing w:line="244" w:lineRule="auto"/>
        <w:ind w:left="1305" w:right="801"/>
        <w:rPr>
          <w:rFonts w:ascii="Symbol" w:hAnsi="Symbol"/>
          <w:sz w:val="23"/>
        </w:rPr>
      </w:pPr>
      <w:r>
        <w:rPr>
          <w:b/>
          <w:sz w:val="23"/>
        </w:rPr>
        <w:t xml:space="preserve">Life skills: Self-esteem </w:t>
      </w:r>
      <w:r>
        <w:rPr>
          <w:sz w:val="23"/>
        </w:rPr>
        <w:t>will be developed as learners master the skills of proper hand washing in pairs or groups.</w:t>
      </w:r>
    </w:p>
    <w:p w14:paraId="5FEDA1AE" w14:textId="77777777" w:rsidR="00455A2A" w:rsidRDefault="00092419">
      <w:pPr>
        <w:pStyle w:val="ListParagraph"/>
        <w:numPr>
          <w:ilvl w:val="1"/>
          <w:numId w:val="35"/>
        </w:numPr>
        <w:tabs>
          <w:tab w:val="left" w:pos="1305"/>
        </w:tabs>
        <w:spacing w:line="244" w:lineRule="auto"/>
        <w:ind w:left="1305" w:right="959"/>
        <w:rPr>
          <w:rFonts w:ascii="Symbol" w:hAnsi="Symbol"/>
          <w:sz w:val="23"/>
        </w:rPr>
      </w:pPr>
      <w:r>
        <w:rPr>
          <w:b/>
          <w:sz w:val="23"/>
        </w:rPr>
        <w:t xml:space="preserve">Parental engagement and empowerment </w:t>
      </w:r>
      <w:r>
        <w:rPr>
          <w:sz w:val="23"/>
        </w:rPr>
        <w:t>will be developed as learners are guided by parents to wash hands at home.</w:t>
      </w:r>
    </w:p>
    <w:p w14:paraId="3A6066C1" w14:textId="77777777" w:rsidR="00455A2A" w:rsidRDefault="00092419">
      <w:pPr>
        <w:pStyle w:val="Heading2"/>
        <w:spacing w:before="305"/>
        <w:ind w:left="957"/>
      </w:pPr>
      <w:r>
        <w:t>Link</w:t>
      </w:r>
      <w:r>
        <w:rPr>
          <w:spacing w:val="-1"/>
        </w:rPr>
        <w:t xml:space="preserve"> </w:t>
      </w:r>
      <w:r>
        <w:t xml:space="preserve">to </w:t>
      </w:r>
      <w:r>
        <w:rPr>
          <w:spacing w:val="-2"/>
        </w:rPr>
        <w:t>Values</w:t>
      </w:r>
    </w:p>
    <w:p w14:paraId="1F52CC16" w14:textId="77777777" w:rsidR="00455A2A" w:rsidRDefault="00092419">
      <w:pPr>
        <w:pStyle w:val="ListParagraph"/>
        <w:numPr>
          <w:ilvl w:val="1"/>
          <w:numId w:val="35"/>
        </w:numPr>
        <w:tabs>
          <w:tab w:val="left" w:pos="1305"/>
        </w:tabs>
        <w:spacing w:before="5" w:line="244" w:lineRule="auto"/>
        <w:ind w:left="1305" w:right="1075"/>
        <w:rPr>
          <w:rFonts w:ascii="Symbol" w:hAnsi="Symbol"/>
          <w:sz w:val="23"/>
        </w:rPr>
      </w:pPr>
      <w:r>
        <w:rPr>
          <w:b/>
          <w:sz w:val="23"/>
        </w:rPr>
        <w:t xml:space="preserve">Responsibility </w:t>
      </w:r>
      <w:r>
        <w:rPr>
          <w:sz w:val="23"/>
        </w:rPr>
        <w:t>will be enhanced as learners take good care of their hand washing items.</w:t>
      </w:r>
    </w:p>
    <w:p w14:paraId="466C36E4" w14:textId="77777777" w:rsidR="00455A2A" w:rsidRDefault="00092419">
      <w:pPr>
        <w:pStyle w:val="ListParagraph"/>
        <w:numPr>
          <w:ilvl w:val="1"/>
          <w:numId w:val="35"/>
        </w:numPr>
        <w:tabs>
          <w:tab w:val="left" w:pos="1305"/>
        </w:tabs>
        <w:spacing w:line="244" w:lineRule="auto"/>
        <w:ind w:left="1305" w:right="886"/>
        <w:rPr>
          <w:rFonts w:ascii="Symbol" w:hAnsi="Symbol"/>
          <w:sz w:val="23"/>
        </w:rPr>
      </w:pPr>
      <w:r>
        <w:rPr>
          <w:b/>
          <w:sz w:val="23"/>
        </w:rPr>
        <w:t xml:space="preserve">Respect </w:t>
      </w:r>
      <w:r>
        <w:rPr>
          <w:sz w:val="23"/>
        </w:rPr>
        <w:t>will be nurtured as learners use hand washing items in turns or take turns as they wash their hands.</w:t>
      </w:r>
    </w:p>
    <w:p w14:paraId="4082ACEF" w14:textId="77777777" w:rsidR="00455A2A" w:rsidRDefault="00092419">
      <w:pPr>
        <w:pStyle w:val="Heading2"/>
        <w:spacing w:before="310"/>
        <w:ind w:left="957"/>
      </w:pPr>
      <w:r>
        <w:t>Link</w:t>
      </w:r>
      <w:r>
        <w:rPr>
          <w:spacing w:val="-4"/>
        </w:rPr>
        <w:t xml:space="preserve"> </w:t>
      </w:r>
      <w:r>
        <w:t>to other</w:t>
      </w:r>
      <w:r>
        <w:rPr>
          <w:spacing w:val="-1"/>
        </w:rPr>
        <w:t xml:space="preserve"> </w:t>
      </w:r>
      <w:r>
        <w:t xml:space="preserve">Learning </w:t>
      </w:r>
      <w:r>
        <w:rPr>
          <w:spacing w:val="-2"/>
        </w:rPr>
        <w:t>Areas</w:t>
      </w:r>
    </w:p>
    <w:p w14:paraId="70311A13" w14:textId="77777777" w:rsidR="00455A2A" w:rsidRDefault="00092419">
      <w:pPr>
        <w:pStyle w:val="ListParagraph"/>
        <w:numPr>
          <w:ilvl w:val="1"/>
          <w:numId w:val="35"/>
        </w:numPr>
        <w:tabs>
          <w:tab w:val="left" w:pos="1305"/>
        </w:tabs>
        <w:spacing w:before="5" w:line="244" w:lineRule="auto"/>
        <w:ind w:left="1305" w:right="560"/>
        <w:rPr>
          <w:rFonts w:ascii="Symbol" w:hAnsi="Symbol"/>
          <w:sz w:val="23"/>
        </w:rPr>
      </w:pPr>
      <w:r>
        <w:rPr>
          <w:b/>
          <w:sz w:val="23"/>
        </w:rPr>
        <w:t xml:space="preserve">Communication, social and pre-literacy skills </w:t>
      </w:r>
      <w:r>
        <w:rPr>
          <w:sz w:val="23"/>
        </w:rPr>
        <w:t>will be enhanced</w:t>
      </w:r>
      <w:r>
        <w:rPr>
          <w:spacing w:val="80"/>
          <w:sz w:val="23"/>
        </w:rPr>
        <w:t xml:space="preserve"> </w:t>
      </w:r>
      <w:r>
        <w:rPr>
          <w:sz w:val="23"/>
        </w:rPr>
        <w:t>as learners discuss the process of hand washing in pairs or groups.</w:t>
      </w:r>
    </w:p>
    <w:p w14:paraId="26C22F29" w14:textId="77777777" w:rsidR="00455A2A" w:rsidRDefault="00092419">
      <w:pPr>
        <w:pStyle w:val="Heading2"/>
        <w:spacing w:before="310"/>
        <w:ind w:left="958"/>
      </w:pPr>
      <w:r>
        <w:t>Suggested</w:t>
      </w:r>
      <w:r>
        <w:rPr>
          <w:spacing w:val="-2"/>
        </w:rPr>
        <w:t xml:space="preserve"> </w:t>
      </w:r>
      <w:r>
        <w:t>Modes</w:t>
      </w:r>
      <w:r>
        <w:rPr>
          <w:spacing w:val="-1"/>
        </w:rPr>
        <w:t xml:space="preserve"> </w:t>
      </w:r>
      <w:r>
        <w:t xml:space="preserve">of </w:t>
      </w:r>
      <w:r>
        <w:rPr>
          <w:spacing w:val="-2"/>
        </w:rPr>
        <w:t>Assessment</w:t>
      </w:r>
    </w:p>
    <w:p w14:paraId="0297ECDF" w14:textId="77777777" w:rsidR="00455A2A" w:rsidRDefault="00092419">
      <w:pPr>
        <w:pStyle w:val="ListParagraph"/>
        <w:numPr>
          <w:ilvl w:val="1"/>
          <w:numId w:val="35"/>
        </w:numPr>
        <w:tabs>
          <w:tab w:val="left" w:pos="1305"/>
        </w:tabs>
        <w:spacing w:before="7" w:line="244" w:lineRule="auto"/>
        <w:ind w:left="1305" w:right="764"/>
        <w:rPr>
          <w:rFonts w:ascii="Symbol" w:hAnsi="Symbol"/>
          <w:sz w:val="23"/>
        </w:rPr>
      </w:pPr>
      <w:r>
        <w:rPr>
          <w:sz w:val="23"/>
        </w:rPr>
        <w:t>The learner could be guided to answer simple questions through the most effective communication modes.</w:t>
      </w:r>
    </w:p>
    <w:p w14:paraId="1966EA9A" w14:textId="77777777" w:rsidR="00455A2A" w:rsidRDefault="00092419">
      <w:pPr>
        <w:pStyle w:val="ListParagraph"/>
        <w:numPr>
          <w:ilvl w:val="1"/>
          <w:numId w:val="35"/>
        </w:numPr>
        <w:tabs>
          <w:tab w:val="left" w:pos="1305"/>
        </w:tabs>
        <w:spacing w:line="244" w:lineRule="auto"/>
        <w:ind w:left="1305" w:right="586"/>
        <w:rPr>
          <w:rFonts w:ascii="Symbol" w:hAnsi="Symbol"/>
          <w:sz w:val="23"/>
        </w:rPr>
      </w:pPr>
      <w:r>
        <w:rPr>
          <w:sz w:val="23"/>
        </w:rPr>
        <w:t xml:space="preserve">A checklist could also be developed for observation of the </w:t>
      </w:r>
      <w:proofErr w:type="gramStart"/>
      <w:r>
        <w:rPr>
          <w:sz w:val="23"/>
        </w:rPr>
        <w:t>learners</w:t>
      </w:r>
      <w:proofErr w:type="gramEnd"/>
      <w:r>
        <w:rPr>
          <w:sz w:val="23"/>
        </w:rPr>
        <w:t xml:space="preserve"> </w:t>
      </w:r>
      <w:r>
        <w:rPr>
          <w:spacing w:val="-2"/>
          <w:sz w:val="23"/>
        </w:rPr>
        <w:t>skills.</w:t>
      </w:r>
    </w:p>
    <w:p w14:paraId="1C42C348" w14:textId="77777777" w:rsidR="00455A2A" w:rsidRDefault="00455A2A">
      <w:pPr>
        <w:pStyle w:val="ListParagraph"/>
        <w:spacing w:line="244" w:lineRule="auto"/>
        <w:rPr>
          <w:rFonts w:ascii="Symbol" w:hAnsi="Symbol"/>
          <w:sz w:val="23"/>
        </w:rPr>
        <w:sectPr w:rsidR="00455A2A">
          <w:pgSz w:w="9980" w:h="14180"/>
          <w:pgMar w:top="1600" w:right="425" w:bottom="1120" w:left="850" w:header="0" w:footer="939" w:gutter="0"/>
          <w:cols w:space="720"/>
        </w:sectPr>
      </w:pPr>
    </w:p>
    <w:p w14:paraId="484A6784" w14:textId="77777777" w:rsidR="00455A2A" w:rsidRDefault="00092419">
      <w:pPr>
        <w:pStyle w:val="Heading2"/>
        <w:spacing w:before="9"/>
        <w:ind w:left="837"/>
      </w:pPr>
      <w:r>
        <w:rPr>
          <w:color w:val="231F20"/>
        </w:rPr>
        <w:lastRenderedPageBreak/>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2"/>
        </w:rPr>
        <w:t xml:space="preserve"> Learning</w:t>
      </w:r>
    </w:p>
    <w:p w14:paraId="6971FBEE" w14:textId="77777777" w:rsidR="00455A2A" w:rsidRDefault="00092419">
      <w:pPr>
        <w:pStyle w:val="BodyText"/>
        <w:spacing w:before="7" w:line="244" w:lineRule="auto"/>
        <w:ind w:left="837" w:right="553"/>
      </w:pPr>
      <w:r>
        <w:rPr>
          <w:color w:val="231F20"/>
        </w:rPr>
        <w:t>The learners could be guided to wash hands before eating meals and after visiting the toilet at school.</w:t>
      </w:r>
    </w:p>
    <w:p w14:paraId="54DAD684" w14:textId="77777777" w:rsidR="00455A2A" w:rsidRDefault="00092419">
      <w:pPr>
        <w:pStyle w:val="Heading2"/>
        <w:spacing w:before="310"/>
        <w:ind w:left="837"/>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6A6465DC" w14:textId="77777777" w:rsidR="00455A2A" w:rsidRDefault="00092419">
      <w:pPr>
        <w:pStyle w:val="BodyText"/>
        <w:spacing w:before="7" w:line="242" w:lineRule="auto"/>
        <w:ind w:left="837" w:right="553"/>
      </w:pPr>
      <w:r>
        <w:rPr>
          <w:color w:val="231F20"/>
        </w:rPr>
        <w:t>The learners could be guided by parents or siblings to appropriately wash hands before meals at home.</w:t>
      </w:r>
    </w:p>
    <w:p w14:paraId="28A495F2" w14:textId="77777777" w:rsidR="00455A2A" w:rsidRDefault="00092419">
      <w:pPr>
        <w:pStyle w:val="BodyText"/>
        <w:spacing w:before="1" w:line="244" w:lineRule="auto"/>
        <w:ind w:left="837" w:right="553"/>
      </w:pPr>
      <w:r>
        <w:rPr>
          <w:color w:val="231F20"/>
        </w:rPr>
        <w:t>The learners could be encouraged to participate in the international hand washing day.</w:t>
      </w:r>
    </w:p>
    <w:p w14:paraId="4D192367" w14:textId="77777777" w:rsidR="00455A2A" w:rsidRDefault="00455A2A">
      <w:pPr>
        <w:pStyle w:val="BodyText"/>
      </w:pPr>
    </w:p>
    <w:p w14:paraId="587012FD" w14:textId="77777777" w:rsidR="00455A2A" w:rsidRDefault="00092419">
      <w:pPr>
        <w:pStyle w:val="Heading2"/>
        <w:ind w:left="837"/>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5E955551" w14:textId="77777777" w:rsidR="00455A2A" w:rsidRDefault="00092419">
      <w:pPr>
        <w:pStyle w:val="BodyText"/>
        <w:spacing w:before="7" w:line="244" w:lineRule="auto"/>
        <w:ind w:left="837" w:right="262"/>
      </w:pPr>
      <w:r>
        <w:rPr>
          <w:color w:val="231F20"/>
        </w:rPr>
        <w:t>Water, sinks, basins, soaps, towels, water jars, communication boards, Teacher Aides, digital devices, pictures, models, cut-outs, objects of reference, calendar systems, identifiers and taps.</w:t>
      </w:r>
    </w:p>
    <w:p w14:paraId="21F6E35D" w14:textId="77777777" w:rsidR="00455A2A" w:rsidRDefault="00092419">
      <w:pPr>
        <w:pStyle w:val="Heading2"/>
        <w:spacing w:before="309"/>
        <w:ind w:left="837"/>
      </w:pPr>
      <w:r>
        <w:rPr>
          <w:color w:val="231F20"/>
        </w:rPr>
        <w:t>Assessment</w:t>
      </w:r>
      <w:r>
        <w:rPr>
          <w:color w:val="231F20"/>
          <w:spacing w:val="-2"/>
        </w:rPr>
        <w:t xml:space="preserve"> Rubric</w:t>
      </w:r>
    </w:p>
    <w:p w14:paraId="177D1F95" w14:textId="77777777" w:rsidR="00455A2A" w:rsidRDefault="00092419">
      <w:pPr>
        <w:pStyle w:val="BodyText"/>
        <w:spacing w:before="7" w:line="242" w:lineRule="auto"/>
        <w:ind w:left="837" w:right="553"/>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363164D5" w14:textId="77777777" w:rsidR="00455A2A" w:rsidRDefault="00455A2A">
      <w:pPr>
        <w:pStyle w:val="BodyText"/>
        <w:spacing w:before="48" w:after="1"/>
        <w:rPr>
          <w:sz w:val="20"/>
        </w:rPr>
      </w:pPr>
    </w:p>
    <w:tbl>
      <w:tblPr>
        <w:tblW w:w="0" w:type="auto"/>
        <w:tblInd w:w="8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350"/>
        <w:gridCol w:w="1566"/>
        <w:gridCol w:w="1600"/>
        <w:gridCol w:w="1826"/>
      </w:tblGrid>
      <w:tr w:rsidR="00455A2A" w14:paraId="1AE658C1" w14:textId="77777777">
        <w:trPr>
          <w:trHeight w:val="578"/>
        </w:trPr>
        <w:tc>
          <w:tcPr>
            <w:tcW w:w="2350" w:type="dxa"/>
          </w:tcPr>
          <w:p w14:paraId="1FF600B8" w14:textId="77777777" w:rsidR="00455A2A" w:rsidRDefault="00092419">
            <w:pPr>
              <w:pStyle w:val="TableParagraph"/>
              <w:spacing w:before="3"/>
              <w:ind w:left="104"/>
              <w:rPr>
                <w:b/>
                <w:sz w:val="21"/>
              </w:rPr>
            </w:pPr>
            <w:r>
              <w:rPr>
                <w:b/>
                <w:color w:val="231F20"/>
                <w:spacing w:val="-2"/>
                <w:sz w:val="21"/>
              </w:rPr>
              <w:t>Exceeding</w:t>
            </w:r>
          </w:p>
          <w:p w14:paraId="3B86554E" w14:textId="77777777" w:rsidR="00455A2A" w:rsidRDefault="00092419">
            <w:pPr>
              <w:pStyle w:val="TableParagraph"/>
              <w:spacing w:before="6" w:line="265" w:lineRule="exact"/>
              <w:ind w:left="104"/>
              <w:rPr>
                <w:b/>
                <w:sz w:val="21"/>
              </w:rPr>
            </w:pPr>
            <w:r>
              <w:rPr>
                <w:b/>
                <w:color w:val="231F20"/>
                <w:spacing w:val="-2"/>
                <w:sz w:val="21"/>
              </w:rPr>
              <w:t>Expectations</w:t>
            </w:r>
          </w:p>
        </w:tc>
        <w:tc>
          <w:tcPr>
            <w:tcW w:w="1566" w:type="dxa"/>
          </w:tcPr>
          <w:p w14:paraId="2B836F99" w14:textId="77777777" w:rsidR="00455A2A" w:rsidRDefault="00092419">
            <w:pPr>
              <w:pStyle w:val="TableParagraph"/>
              <w:spacing w:before="3"/>
              <w:ind w:left="101"/>
              <w:rPr>
                <w:b/>
                <w:sz w:val="21"/>
              </w:rPr>
            </w:pPr>
            <w:r>
              <w:rPr>
                <w:b/>
                <w:color w:val="231F20"/>
                <w:spacing w:val="-2"/>
                <w:sz w:val="21"/>
              </w:rPr>
              <w:t>Meeting</w:t>
            </w:r>
          </w:p>
          <w:p w14:paraId="6C5D0763" w14:textId="77777777" w:rsidR="00455A2A" w:rsidRDefault="00092419">
            <w:pPr>
              <w:pStyle w:val="TableParagraph"/>
              <w:spacing w:before="6" w:line="265" w:lineRule="exact"/>
              <w:ind w:left="101"/>
              <w:rPr>
                <w:b/>
                <w:sz w:val="21"/>
              </w:rPr>
            </w:pPr>
            <w:r>
              <w:rPr>
                <w:b/>
                <w:color w:val="231F20"/>
                <w:spacing w:val="-2"/>
                <w:sz w:val="21"/>
              </w:rPr>
              <w:t>Expectations</w:t>
            </w:r>
          </w:p>
        </w:tc>
        <w:tc>
          <w:tcPr>
            <w:tcW w:w="1600" w:type="dxa"/>
          </w:tcPr>
          <w:p w14:paraId="47F153C1" w14:textId="77777777" w:rsidR="00455A2A" w:rsidRDefault="00092419">
            <w:pPr>
              <w:pStyle w:val="TableParagraph"/>
              <w:spacing w:before="3"/>
              <w:ind w:left="101"/>
              <w:rPr>
                <w:b/>
                <w:sz w:val="21"/>
              </w:rPr>
            </w:pPr>
            <w:r>
              <w:rPr>
                <w:b/>
                <w:color w:val="231F20"/>
                <w:spacing w:val="-2"/>
                <w:sz w:val="21"/>
              </w:rPr>
              <w:t>Approaching</w:t>
            </w:r>
          </w:p>
          <w:p w14:paraId="1026F772" w14:textId="77777777" w:rsidR="00455A2A" w:rsidRDefault="00092419">
            <w:pPr>
              <w:pStyle w:val="TableParagraph"/>
              <w:spacing w:before="6" w:line="265" w:lineRule="exact"/>
              <w:ind w:left="101"/>
              <w:rPr>
                <w:b/>
                <w:sz w:val="21"/>
              </w:rPr>
            </w:pPr>
            <w:r>
              <w:rPr>
                <w:b/>
                <w:color w:val="231F20"/>
                <w:spacing w:val="-2"/>
                <w:sz w:val="21"/>
              </w:rPr>
              <w:t>Expectations</w:t>
            </w:r>
          </w:p>
        </w:tc>
        <w:tc>
          <w:tcPr>
            <w:tcW w:w="1826" w:type="dxa"/>
          </w:tcPr>
          <w:p w14:paraId="41EF8C35" w14:textId="77777777" w:rsidR="00455A2A" w:rsidRDefault="00092419">
            <w:pPr>
              <w:pStyle w:val="TableParagraph"/>
              <w:spacing w:before="3"/>
              <w:ind w:left="104"/>
              <w:rPr>
                <w:b/>
                <w:sz w:val="21"/>
              </w:rPr>
            </w:pPr>
            <w:r>
              <w:rPr>
                <w:b/>
                <w:color w:val="231F20"/>
                <w:spacing w:val="-2"/>
                <w:sz w:val="21"/>
              </w:rPr>
              <w:t>Below</w:t>
            </w:r>
          </w:p>
          <w:p w14:paraId="1DE2A526" w14:textId="77777777" w:rsidR="00455A2A" w:rsidRDefault="00092419">
            <w:pPr>
              <w:pStyle w:val="TableParagraph"/>
              <w:spacing w:before="6" w:line="265" w:lineRule="exact"/>
              <w:ind w:left="104"/>
              <w:rPr>
                <w:b/>
                <w:sz w:val="21"/>
              </w:rPr>
            </w:pPr>
            <w:r>
              <w:rPr>
                <w:b/>
                <w:color w:val="231F20"/>
                <w:spacing w:val="-2"/>
                <w:sz w:val="21"/>
              </w:rPr>
              <w:t>Expectations</w:t>
            </w:r>
          </w:p>
        </w:tc>
      </w:tr>
      <w:tr w:rsidR="00455A2A" w14:paraId="2E15610A" w14:textId="77777777">
        <w:trPr>
          <w:trHeight w:val="319"/>
        </w:trPr>
        <w:tc>
          <w:tcPr>
            <w:tcW w:w="2350" w:type="dxa"/>
            <w:tcBorders>
              <w:bottom w:val="nil"/>
            </w:tcBorders>
          </w:tcPr>
          <w:p w14:paraId="11E7B590" w14:textId="77777777" w:rsidR="00455A2A" w:rsidRDefault="00092419">
            <w:pPr>
              <w:pStyle w:val="TableParagraph"/>
              <w:spacing w:before="3"/>
              <w:ind w:left="104"/>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2"/>
                <w:sz w:val="21"/>
              </w:rPr>
              <w:t xml:space="preserve"> </w:t>
            </w:r>
            <w:r>
              <w:rPr>
                <w:color w:val="231F20"/>
                <w:spacing w:val="-5"/>
                <w:sz w:val="21"/>
              </w:rPr>
              <w:t>to</w:t>
            </w:r>
            <w:proofErr w:type="gramEnd"/>
          </w:p>
        </w:tc>
        <w:tc>
          <w:tcPr>
            <w:tcW w:w="1566" w:type="dxa"/>
            <w:tcBorders>
              <w:bottom w:val="nil"/>
            </w:tcBorders>
          </w:tcPr>
          <w:p w14:paraId="012D19CD" w14:textId="77777777" w:rsidR="00455A2A" w:rsidRDefault="00092419">
            <w:pPr>
              <w:pStyle w:val="TableParagraph"/>
              <w:spacing w:before="3"/>
              <w:ind w:left="101"/>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is</w:t>
            </w:r>
          </w:p>
        </w:tc>
        <w:tc>
          <w:tcPr>
            <w:tcW w:w="1600" w:type="dxa"/>
            <w:tcBorders>
              <w:bottom w:val="nil"/>
            </w:tcBorders>
          </w:tcPr>
          <w:p w14:paraId="3A4381B3" w14:textId="77777777" w:rsidR="00455A2A" w:rsidRDefault="00092419">
            <w:pPr>
              <w:pStyle w:val="TableParagraph"/>
              <w:spacing w:before="3"/>
              <w:ind w:left="101"/>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is</w:t>
            </w:r>
          </w:p>
        </w:tc>
        <w:tc>
          <w:tcPr>
            <w:tcW w:w="1826" w:type="dxa"/>
            <w:tcBorders>
              <w:bottom w:val="nil"/>
            </w:tcBorders>
          </w:tcPr>
          <w:p w14:paraId="4AD37AA8" w14:textId="77777777" w:rsidR="00455A2A" w:rsidRDefault="00092419">
            <w:pPr>
              <w:pStyle w:val="TableParagraph"/>
              <w:spacing w:before="3"/>
              <w:ind w:left="104"/>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has</w:t>
            </w:r>
          </w:p>
        </w:tc>
      </w:tr>
      <w:tr w:rsidR="00455A2A" w14:paraId="0E7F7C42" w14:textId="77777777">
        <w:trPr>
          <w:trHeight w:val="288"/>
        </w:trPr>
        <w:tc>
          <w:tcPr>
            <w:tcW w:w="2350" w:type="dxa"/>
            <w:tcBorders>
              <w:top w:val="nil"/>
              <w:bottom w:val="nil"/>
            </w:tcBorders>
          </w:tcPr>
          <w:p w14:paraId="05388697" w14:textId="77777777" w:rsidR="00455A2A" w:rsidRDefault="00092419">
            <w:pPr>
              <w:pStyle w:val="TableParagraph"/>
              <w:spacing w:line="254" w:lineRule="exact"/>
              <w:ind w:left="104"/>
              <w:rPr>
                <w:sz w:val="21"/>
              </w:rPr>
            </w:pPr>
            <w:r>
              <w:rPr>
                <w:color w:val="231F20"/>
                <w:sz w:val="21"/>
              </w:rPr>
              <w:t>identify</w:t>
            </w:r>
            <w:r>
              <w:rPr>
                <w:color w:val="231F20"/>
                <w:spacing w:val="3"/>
                <w:sz w:val="21"/>
              </w:rPr>
              <w:t xml:space="preserve"> </w:t>
            </w:r>
            <w:r>
              <w:rPr>
                <w:color w:val="231F20"/>
                <w:sz w:val="21"/>
              </w:rPr>
              <w:t>various</w:t>
            </w:r>
            <w:r>
              <w:rPr>
                <w:color w:val="231F20"/>
                <w:spacing w:val="3"/>
                <w:sz w:val="21"/>
              </w:rPr>
              <w:t xml:space="preserve"> </w:t>
            </w:r>
            <w:r>
              <w:rPr>
                <w:color w:val="231F20"/>
                <w:spacing w:val="-4"/>
                <w:sz w:val="21"/>
              </w:rPr>
              <w:t>steps</w:t>
            </w:r>
          </w:p>
        </w:tc>
        <w:tc>
          <w:tcPr>
            <w:tcW w:w="1566" w:type="dxa"/>
            <w:tcBorders>
              <w:top w:val="nil"/>
              <w:bottom w:val="nil"/>
            </w:tcBorders>
          </w:tcPr>
          <w:p w14:paraId="64900D0B" w14:textId="77777777" w:rsidR="00455A2A" w:rsidRDefault="00092419">
            <w:pPr>
              <w:pStyle w:val="TableParagraph"/>
              <w:spacing w:line="254" w:lineRule="exact"/>
              <w:ind w:left="101"/>
              <w:rPr>
                <w:sz w:val="21"/>
              </w:rPr>
            </w:pPr>
            <w:r>
              <w:rPr>
                <w:color w:val="231F20"/>
                <w:sz w:val="21"/>
              </w:rPr>
              <w:t>able</w:t>
            </w:r>
            <w:r>
              <w:rPr>
                <w:color w:val="231F20"/>
                <w:spacing w:val="3"/>
                <w:sz w:val="21"/>
              </w:rPr>
              <w:t xml:space="preserve"> </w:t>
            </w:r>
            <w:r>
              <w:rPr>
                <w:color w:val="231F20"/>
                <w:spacing w:val="-5"/>
                <w:sz w:val="21"/>
              </w:rPr>
              <w:t>to</w:t>
            </w:r>
          </w:p>
        </w:tc>
        <w:tc>
          <w:tcPr>
            <w:tcW w:w="1600" w:type="dxa"/>
            <w:tcBorders>
              <w:top w:val="nil"/>
              <w:bottom w:val="nil"/>
            </w:tcBorders>
          </w:tcPr>
          <w:p w14:paraId="05515610" w14:textId="77777777" w:rsidR="00455A2A" w:rsidRDefault="00092419">
            <w:pPr>
              <w:pStyle w:val="TableParagraph"/>
              <w:spacing w:line="254" w:lineRule="exact"/>
              <w:ind w:left="101"/>
              <w:rPr>
                <w:sz w:val="21"/>
              </w:rPr>
            </w:pPr>
            <w:r>
              <w:rPr>
                <w:color w:val="231F20"/>
                <w:sz w:val="21"/>
              </w:rPr>
              <w:t>able</w:t>
            </w:r>
            <w:r>
              <w:rPr>
                <w:color w:val="231F20"/>
                <w:spacing w:val="3"/>
                <w:sz w:val="21"/>
              </w:rPr>
              <w:t xml:space="preserve"> </w:t>
            </w:r>
            <w:r>
              <w:rPr>
                <w:color w:val="231F20"/>
                <w:spacing w:val="-5"/>
                <w:sz w:val="21"/>
              </w:rPr>
              <w:t>to</w:t>
            </w:r>
          </w:p>
        </w:tc>
        <w:tc>
          <w:tcPr>
            <w:tcW w:w="1826" w:type="dxa"/>
            <w:tcBorders>
              <w:top w:val="nil"/>
              <w:bottom w:val="nil"/>
            </w:tcBorders>
          </w:tcPr>
          <w:p w14:paraId="1C5F48FB" w14:textId="77777777" w:rsidR="00455A2A" w:rsidRDefault="00092419">
            <w:pPr>
              <w:pStyle w:val="TableParagraph"/>
              <w:spacing w:line="254" w:lineRule="exact"/>
              <w:ind w:left="104"/>
              <w:rPr>
                <w:sz w:val="21"/>
              </w:rPr>
            </w:pPr>
            <w:r>
              <w:rPr>
                <w:color w:val="231F20"/>
                <w:sz w:val="21"/>
              </w:rPr>
              <w:t>difficulties</w:t>
            </w:r>
            <w:r>
              <w:rPr>
                <w:color w:val="231F20"/>
                <w:spacing w:val="3"/>
                <w:sz w:val="21"/>
              </w:rPr>
              <w:t xml:space="preserve"> </w:t>
            </w:r>
            <w:r>
              <w:rPr>
                <w:color w:val="231F20"/>
                <w:spacing w:val="-5"/>
                <w:sz w:val="21"/>
              </w:rPr>
              <w:t>in</w:t>
            </w:r>
          </w:p>
        </w:tc>
      </w:tr>
      <w:tr w:rsidR="00455A2A" w14:paraId="650550F8" w14:textId="77777777">
        <w:trPr>
          <w:trHeight w:val="289"/>
        </w:trPr>
        <w:tc>
          <w:tcPr>
            <w:tcW w:w="2350" w:type="dxa"/>
            <w:tcBorders>
              <w:top w:val="nil"/>
              <w:bottom w:val="nil"/>
            </w:tcBorders>
          </w:tcPr>
          <w:p w14:paraId="4BCEB6DC" w14:textId="77777777" w:rsidR="00455A2A" w:rsidRDefault="00092419">
            <w:pPr>
              <w:pStyle w:val="TableParagraph"/>
              <w:spacing w:line="256" w:lineRule="exact"/>
              <w:ind w:left="104"/>
              <w:rPr>
                <w:sz w:val="21"/>
              </w:rPr>
            </w:pPr>
            <w:r>
              <w:rPr>
                <w:color w:val="231F20"/>
                <w:sz w:val="21"/>
              </w:rPr>
              <w:t>in</w:t>
            </w:r>
            <w:r>
              <w:rPr>
                <w:color w:val="231F20"/>
                <w:spacing w:val="1"/>
                <w:sz w:val="21"/>
              </w:rPr>
              <w:t xml:space="preserve"> </w:t>
            </w:r>
            <w:r>
              <w:rPr>
                <w:color w:val="231F20"/>
                <w:sz w:val="21"/>
              </w:rPr>
              <w:t>washing</w:t>
            </w:r>
            <w:r>
              <w:rPr>
                <w:color w:val="231F20"/>
                <w:spacing w:val="3"/>
                <w:sz w:val="21"/>
              </w:rPr>
              <w:t xml:space="preserve"> </w:t>
            </w:r>
            <w:r>
              <w:rPr>
                <w:color w:val="231F20"/>
                <w:sz w:val="21"/>
              </w:rPr>
              <w:t>hands</w:t>
            </w:r>
            <w:r>
              <w:rPr>
                <w:color w:val="231F20"/>
                <w:spacing w:val="3"/>
                <w:sz w:val="21"/>
              </w:rPr>
              <w:t xml:space="preserve"> </w:t>
            </w:r>
            <w:r>
              <w:rPr>
                <w:color w:val="231F20"/>
                <w:spacing w:val="-5"/>
                <w:sz w:val="21"/>
              </w:rPr>
              <w:t>and</w:t>
            </w:r>
          </w:p>
        </w:tc>
        <w:tc>
          <w:tcPr>
            <w:tcW w:w="1566" w:type="dxa"/>
            <w:tcBorders>
              <w:top w:val="nil"/>
              <w:bottom w:val="nil"/>
            </w:tcBorders>
          </w:tcPr>
          <w:p w14:paraId="5449E951" w14:textId="77777777" w:rsidR="00455A2A" w:rsidRDefault="00092419">
            <w:pPr>
              <w:pStyle w:val="TableParagraph"/>
              <w:spacing w:line="256" w:lineRule="exact"/>
              <w:ind w:left="101"/>
              <w:rPr>
                <w:sz w:val="21"/>
              </w:rPr>
            </w:pPr>
            <w:r>
              <w:rPr>
                <w:color w:val="231F20"/>
                <w:spacing w:val="-2"/>
                <w:sz w:val="21"/>
              </w:rPr>
              <w:t>identify</w:t>
            </w:r>
          </w:p>
        </w:tc>
        <w:tc>
          <w:tcPr>
            <w:tcW w:w="1600" w:type="dxa"/>
            <w:tcBorders>
              <w:top w:val="nil"/>
              <w:bottom w:val="nil"/>
            </w:tcBorders>
          </w:tcPr>
          <w:p w14:paraId="3288A8A3" w14:textId="77777777" w:rsidR="00455A2A" w:rsidRDefault="00092419">
            <w:pPr>
              <w:pStyle w:val="TableParagraph"/>
              <w:spacing w:line="256" w:lineRule="exact"/>
              <w:ind w:left="101"/>
              <w:rPr>
                <w:sz w:val="21"/>
              </w:rPr>
            </w:pPr>
            <w:r>
              <w:rPr>
                <w:color w:val="231F20"/>
                <w:spacing w:val="-2"/>
                <w:sz w:val="21"/>
              </w:rPr>
              <w:t>identify</w:t>
            </w:r>
          </w:p>
        </w:tc>
        <w:tc>
          <w:tcPr>
            <w:tcW w:w="1826" w:type="dxa"/>
            <w:tcBorders>
              <w:top w:val="nil"/>
              <w:bottom w:val="nil"/>
            </w:tcBorders>
          </w:tcPr>
          <w:p w14:paraId="3FBA3162" w14:textId="77777777" w:rsidR="00455A2A" w:rsidRDefault="00092419">
            <w:pPr>
              <w:pStyle w:val="TableParagraph"/>
              <w:spacing w:line="256" w:lineRule="exact"/>
              <w:ind w:left="104"/>
              <w:rPr>
                <w:sz w:val="21"/>
              </w:rPr>
            </w:pPr>
            <w:r>
              <w:rPr>
                <w:color w:val="231F20"/>
                <w:spacing w:val="-2"/>
                <w:sz w:val="21"/>
              </w:rPr>
              <w:t>identifying</w:t>
            </w:r>
          </w:p>
        </w:tc>
      </w:tr>
      <w:tr w:rsidR="00455A2A" w14:paraId="1B6CE373" w14:textId="77777777">
        <w:trPr>
          <w:trHeight w:val="288"/>
        </w:trPr>
        <w:tc>
          <w:tcPr>
            <w:tcW w:w="2350" w:type="dxa"/>
            <w:tcBorders>
              <w:top w:val="nil"/>
              <w:bottom w:val="nil"/>
            </w:tcBorders>
          </w:tcPr>
          <w:p w14:paraId="1800282B" w14:textId="77777777" w:rsidR="00455A2A" w:rsidRDefault="00092419">
            <w:pPr>
              <w:pStyle w:val="TableParagraph"/>
              <w:spacing w:line="256" w:lineRule="exact"/>
              <w:ind w:left="104"/>
              <w:rPr>
                <w:sz w:val="21"/>
              </w:rPr>
            </w:pPr>
            <w:r>
              <w:rPr>
                <w:color w:val="231F20"/>
                <w:sz w:val="21"/>
              </w:rPr>
              <w:t>wash</w:t>
            </w:r>
            <w:r>
              <w:rPr>
                <w:color w:val="231F20"/>
                <w:spacing w:val="4"/>
                <w:sz w:val="21"/>
              </w:rPr>
              <w:t xml:space="preserve"> </w:t>
            </w:r>
            <w:r>
              <w:rPr>
                <w:color w:val="231F20"/>
                <w:spacing w:val="-2"/>
                <w:sz w:val="21"/>
              </w:rPr>
              <w:t>hands</w:t>
            </w:r>
          </w:p>
        </w:tc>
        <w:tc>
          <w:tcPr>
            <w:tcW w:w="1566" w:type="dxa"/>
            <w:tcBorders>
              <w:top w:val="nil"/>
              <w:bottom w:val="nil"/>
            </w:tcBorders>
          </w:tcPr>
          <w:p w14:paraId="5911A694" w14:textId="77777777" w:rsidR="00455A2A" w:rsidRDefault="00092419">
            <w:pPr>
              <w:pStyle w:val="TableParagraph"/>
              <w:spacing w:line="256" w:lineRule="exact"/>
              <w:ind w:left="101"/>
              <w:rPr>
                <w:sz w:val="21"/>
              </w:rPr>
            </w:pPr>
            <w:r>
              <w:rPr>
                <w:color w:val="231F20"/>
                <w:sz w:val="21"/>
              </w:rPr>
              <w:t>various</w:t>
            </w:r>
            <w:r>
              <w:rPr>
                <w:color w:val="231F20"/>
                <w:spacing w:val="3"/>
                <w:sz w:val="21"/>
              </w:rPr>
              <w:t xml:space="preserve"> </w:t>
            </w:r>
            <w:r>
              <w:rPr>
                <w:color w:val="231F20"/>
                <w:spacing w:val="-2"/>
                <w:sz w:val="21"/>
              </w:rPr>
              <w:t>steps</w:t>
            </w:r>
          </w:p>
        </w:tc>
        <w:tc>
          <w:tcPr>
            <w:tcW w:w="1600" w:type="dxa"/>
            <w:tcBorders>
              <w:top w:val="nil"/>
              <w:bottom w:val="nil"/>
            </w:tcBorders>
          </w:tcPr>
          <w:p w14:paraId="15305502" w14:textId="77777777" w:rsidR="00455A2A" w:rsidRDefault="00092419">
            <w:pPr>
              <w:pStyle w:val="TableParagraph"/>
              <w:spacing w:line="256" w:lineRule="exact"/>
              <w:ind w:left="101"/>
              <w:rPr>
                <w:sz w:val="21"/>
              </w:rPr>
            </w:pPr>
            <w:r>
              <w:rPr>
                <w:color w:val="231F20"/>
                <w:sz w:val="21"/>
              </w:rPr>
              <w:t>various</w:t>
            </w:r>
            <w:r>
              <w:rPr>
                <w:color w:val="231F20"/>
                <w:spacing w:val="3"/>
                <w:sz w:val="21"/>
              </w:rPr>
              <w:t xml:space="preserve"> </w:t>
            </w:r>
            <w:r>
              <w:rPr>
                <w:color w:val="231F20"/>
                <w:spacing w:val="-2"/>
                <w:sz w:val="21"/>
              </w:rPr>
              <w:t>steps</w:t>
            </w:r>
          </w:p>
        </w:tc>
        <w:tc>
          <w:tcPr>
            <w:tcW w:w="1826" w:type="dxa"/>
            <w:tcBorders>
              <w:top w:val="nil"/>
              <w:bottom w:val="nil"/>
            </w:tcBorders>
          </w:tcPr>
          <w:p w14:paraId="7A39EE03" w14:textId="77777777" w:rsidR="00455A2A" w:rsidRDefault="00092419">
            <w:pPr>
              <w:pStyle w:val="TableParagraph"/>
              <w:spacing w:line="256" w:lineRule="exact"/>
              <w:ind w:left="104"/>
              <w:rPr>
                <w:sz w:val="21"/>
              </w:rPr>
            </w:pPr>
            <w:r>
              <w:rPr>
                <w:color w:val="231F20"/>
                <w:sz w:val="21"/>
              </w:rPr>
              <w:t>various</w:t>
            </w:r>
            <w:r>
              <w:rPr>
                <w:color w:val="231F20"/>
                <w:spacing w:val="1"/>
                <w:sz w:val="21"/>
              </w:rPr>
              <w:t xml:space="preserve"> </w:t>
            </w:r>
            <w:r>
              <w:rPr>
                <w:color w:val="231F20"/>
                <w:sz w:val="21"/>
              </w:rPr>
              <w:t>steps</w:t>
            </w:r>
            <w:r>
              <w:rPr>
                <w:color w:val="231F20"/>
                <w:spacing w:val="3"/>
                <w:sz w:val="21"/>
              </w:rPr>
              <w:t xml:space="preserve"> </w:t>
            </w:r>
            <w:r>
              <w:rPr>
                <w:color w:val="231F20"/>
                <w:spacing w:val="-5"/>
                <w:sz w:val="21"/>
              </w:rPr>
              <w:t>in</w:t>
            </w:r>
          </w:p>
        </w:tc>
      </w:tr>
      <w:tr w:rsidR="00455A2A" w14:paraId="4FF5781B" w14:textId="77777777">
        <w:trPr>
          <w:trHeight w:val="288"/>
        </w:trPr>
        <w:tc>
          <w:tcPr>
            <w:tcW w:w="2350" w:type="dxa"/>
            <w:tcBorders>
              <w:top w:val="nil"/>
              <w:bottom w:val="nil"/>
            </w:tcBorders>
          </w:tcPr>
          <w:p w14:paraId="3B5E7E15" w14:textId="77777777" w:rsidR="00455A2A" w:rsidRDefault="00092419">
            <w:pPr>
              <w:pStyle w:val="TableParagraph"/>
              <w:spacing w:line="254" w:lineRule="exact"/>
              <w:ind w:left="104"/>
              <w:rPr>
                <w:sz w:val="21"/>
              </w:rPr>
            </w:pPr>
            <w:r>
              <w:rPr>
                <w:color w:val="231F20"/>
                <w:sz w:val="21"/>
              </w:rPr>
              <w:t xml:space="preserve">appropriately </w:t>
            </w:r>
            <w:r>
              <w:rPr>
                <w:color w:val="231F20"/>
                <w:spacing w:val="-5"/>
                <w:sz w:val="21"/>
              </w:rPr>
              <w:t>and</w:t>
            </w:r>
          </w:p>
        </w:tc>
        <w:tc>
          <w:tcPr>
            <w:tcW w:w="1566" w:type="dxa"/>
            <w:tcBorders>
              <w:top w:val="nil"/>
              <w:bottom w:val="nil"/>
            </w:tcBorders>
          </w:tcPr>
          <w:p w14:paraId="3317B429" w14:textId="77777777" w:rsidR="00455A2A" w:rsidRDefault="00092419">
            <w:pPr>
              <w:pStyle w:val="TableParagraph"/>
              <w:spacing w:line="254" w:lineRule="exact"/>
              <w:ind w:left="101"/>
              <w:rPr>
                <w:sz w:val="21"/>
              </w:rPr>
            </w:pPr>
            <w:r>
              <w:rPr>
                <w:color w:val="231F20"/>
                <w:sz w:val="21"/>
              </w:rPr>
              <w:t xml:space="preserve">in </w:t>
            </w:r>
            <w:r>
              <w:rPr>
                <w:color w:val="231F20"/>
                <w:spacing w:val="-2"/>
                <w:sz w:val="21"/>
              </w:rPr>
              <w:t>washing</w:t>
            </w:r>
          </w:p>
        </w:tc>
        <w:tc>
          <w:tcPr>
            <w:tcW w:w="1600" w:type="dxa"/>
            <w:tcBorders>
              <w:top w:val="nil"/>
              <w:bottom w:val="nil"/>
            </w:tcBorders>
          </w:tcPr>
          <w:p w14:paraId="2F675C24" w14:textId="77777777" w:rsidR="00455A2A" w:rsidRDefault="00092419">
            <w:pPr>
              <w:pStyle w:val="TableParagraph"/>
              <w:spacing w:line="254" w:lineRule="exact"/>
              <w:ind w:left="101"/>
              <w:rPr>
                <w:sz w:val="21"/>
              </w:rPr>
            </w:pPr>
            <w:r>
              <w:rPr>
                <w:color w:val="231F20"/>
                <w:sz w:val="21"/>
              </w:rPr>
              <w:t xml:space="preserve">in </w:t>
            </w:r>
            <w:r>
              <w:rPr>
                <w:color w:val="231F20"/>
                <w:spacing w:val="-2"/>
                <w:sz w:val="21"/>
              </w:rPr>
              <w:t>washing</w:t>
            </w:r>
          </w:p>
        </w:tc>
        <w:tc>
          <w:tcPr>
            <w:tcW w:w="1826" w:type="dxa"/>
            <w:tcBorders>
              <w:top w:val="nil"/>
              <w:bottom w:val="nil"/>
            </w:tcBorders>
          </w:tcPr>
          <w:p w14:paraId="2B46A35A" w14:textId="77777777" w:rsidR="00455A2A" w:rsidRDefault="00092419">
            <w:pPr>
              <w:pStyle w:val="TableParagraph"/>
              <w:spacing w:line="254" w:lineRule="exact"/>
              <w:ind w:left="104"/>
              <w:rPr>
                <w:sz w:val="21"/>
              </w:rPr>
            </w:pPr>
            <w:r>
              <w:rPr>
                <w:color w:val="231F20"/>
                <w:sz w:val="21"/>
              </w:rPr>
              <w:t>washing</w:t>
            </w:r>
            <w:r>
              <w:rPr>
                <w:color w:val="231F20"/>
                <w:spacing w:val="5"/>
                <w:sz w:val="21"/>
              </w:rPr>
              <w:t xml:space="preserve"> </w:t>
            </w:r>
            <w:r>
              <w:rPr>
                <w:color w:val="231F20"/>
                <w:spacing w:val="-2"/>
                <w:sz w:val="21"/>
              </w:rPr>
              <w:t>hands</w:t>
            </w:r>
          </w:p>
        </w:tc>
      </w:tr>
      <w:tr w:rsidR="00455A2A" w14:paraId="51859956" w14:textId="77777777">
        <w:trPr>
          <w:trHeight w:val="289"/>
        </w:trPr>
        <w:tc>
          <w:tcPr>
            <w:tcW w:w="2350" w:type="dxa"/>
            <w:tcBorders>
              <w:top w:val="nil"/>
              <w:bottom w:val="nil"/>
            </w:tcBorders>
          </w:tcPr>
          <w:p w14:paraId="170D776E" w14:textId="77777777" w:rsidR="00455A2A" w:rsidRDefault="00092419">
            <w:pPr>
              <w:pStyle w:val="TableParagraph"/>
              <w:spacing w:line="256" w:lineRule="exact"/>
              <w:ind w:left="104"/>
              <w:rPr>
                <w:sz w:val="21"/>
              </w:rPr>
            </w:pPr>
            <w:r>
              <w:rPr>
                <w:color w:val="231F20"/>
                <w:sz w:val="21"/>
              </w:rPr>
              <w:t>display</w:t>
            </w:r>
            <w:r>
              <w:rPr>
                <w:color w:val="231F20"/>
                <w:spacing w:val="-1"/>
                <w:sz w:val="21"/>
              </w:rPr>
              <w:t xml:space="preserve"> </w:t>
            </w:r>
            <w:r>
              <w:rPr>
                <w:color w:val="231F20"/>
                <w:sz w:val="21"/>
              </w:rPr>
              <w:t>extra</w:t>
            </w:r>
            <w:r>
              <w:rPr>
                <w:color w:val="231F20"/>
                <w:spacing w:val="1"/>
                <w:sz w:val="21"/>
              </w:rPr>
              <w:t xml:space="preserve"> </w:t>
            </w:r>
            <w:r>
              <w:rPr>
                <w:color w:val="231F20"/>
                <w:spacing w:val="-2"/>
                <w:sz w:val="21"/>
              </w:rPr>
              <w:t>skill(s)</w:t>
            </w:r>
          </w:p>
        </w:tc>
        <w:tc>
          <w:tcPr>
            <w:tcW w:w="1566" w:type="dxa"/>
            <w:tcBorders>
              <w:top w:val="nil"/>
              <w:bottom w:val="nil"/>
            </w:tcBorders>
          </w:tcPr>
          <w:p w14:paraId="7AAB85B5" w14:textId="77777777" w:rsidR="00455A2A" w:rsidRDefault="00092419">
            <w:pPr>
              <w:pStyle w:val="TableParagraph"/>
              <w:spacing w:line="256" w:lineRule="exact"/>
              <w:ind w:left="101"/>
              <w:rPr>
                <w:sz w:val="21"/>
              </w:rPr>
            </w:pPr>
            <w:r>
              <w:rPr>
                <w:color w:val="231F20"/>
                <w:sz w:val="21"/>
              </w:rPr>
              <w:t>hands</w:t>
            </w:r>
            <w:r>
              <w:rPr>
                <w:color w:val="231F20"/>
                <w:spacing w:val="2"/>
                <w:sz w:val="21"/>
              </w:rPr>
              <w:t xml:space="preserve"> </w:t>
            </w:r>
            <w:r>
              <w:rPr>
                <w:color w:val="231F20"/>
                <w:spacing w:val="-5"/>
                <w:sz w:val="21"/>
              </w:rPr>
              <w:t>and</w:t>
            </w:r>
          </w:p>
        </w:tc>
        <w:tc>
          <w:tcPr>
            <w:tcW w:w="1600" w:type="dxa"/>
            <w:tcBorders>
              <w:top w:val="nil"/>
              <w:bottom w:val="nil"/>
            </w:tcBorders>
          </w:tcPr>
          <w:p w14:paraId="21356D49" w14:textId="77777777" w:rsidR="00455A2A" w:rsidRDefault="00092419">
            <w:pPr>
              <w:pStyle w:val="TableParagraph"/>
              <w:spacing w:line="256" w:lineRule="exact"/>
              <w:ind w:left="101"/>
              <w:rPr>
                <w:sz w:val="21"/>
              </w:rPr>
            </w:pPr>
            <w:r>
              <w:rPr>
                <w:color w:val="231F20"/>
                <w:sz w:val="21"/>
              </w:rPr>
              <w:t>hands</w:t>
            </w:r>
            <w:r>
              <w:rPr>
                <w:color w:val="231F20"/>
                <w:spacing w:val="2"/>
                <w:sz w:val="21"/>
              </w:rPr>
              <w:t xml:space="preserve"> </w:t>
            </w:r>
            <w:r>
              <w:rPr>
                <w:color w:val="231F20"/>
                <w:spacing w:val="-5"/>
                <w:sz w:val="21"/>
              </w:rPr>
              <w:t>and</w:t>
            </w:r>
          </w:p>
        </w:tc>
        <w:tc>
          <w:tcPr>
            <w:tcW w:w="1826" w:type="dxa"/>
            <w:tcBorders>
              <w:top w:val="nil"/>
              <w:bottom w:val="nil"/>
            </w:tcBorders>
          </w:tcPr>
          <w:p w14:paraId="19AE5F2A" w14:textId="77777777" w:rsidR="00455A2A" w:rsidRDefault="00092419">
            <w:pPr>
              <w:pStyle w:val="TableParagraph"/>
              <w:spacing w:line="256" w:lineRule="exact"/>
              <w:ind w:left="104"/>
              <w:rPr>
                <w:sz w:val="21"/>
              </w:rPr>
            </w:pPr>
            <w:r>
              <w:rPr>
                <w:color w:val="231F20"/>
                <w:sz w:val="21"/>
              </w:rPr>
              <w:t>and</w:t>
            </w:r>
            <w:r>
              <w:rPr>
                <w:color w:val="231F20"/>
                <w:spacing w:val="3"/>
                <w:sz w:val="21"/>
              </w:rPr>
              <w:t xml:space="preserve"> </w:t>
            </w:r>
            <w:r>
              <w:rPr>
                <w:color w:val="231F20"/>
                <w:spacing w:val="-2"/>
                <w:sz w:val="21"/>
              </w:rPr>
              <w:t>washing</w:t>
            </w:r>
          </w:p>
        </w:tc>
      </w:tr>
      <w:tr w:rsidR="00455A2A" w14:paraId="60D77394" w14:textId="77777777">
        <w:trPr>
          <w:trHeight w:val="288"/>
        </w:trPr>
        <w:tc>
          <w:tcPr>
            <w:tcW w:w="2350" w:type="dxa"/>
            <w:tcBorders>
              <w:top w:val="nil"/>
              <w:bottom w:val="nil"/>
            </w:tcBorders>
          </w:tcPr>
          <w:p w14:paraId="0D58523C" w14:textId="77777777" w:rsidR="00455A2A" w:rsidRDefault="00092419">
            <w:pPr>
              <w:pStyle w:val="TableParagraph"/>
              <w:spacing w:line="256" w:lineRule="exact"/>
              <w:ind w:left="104"/>
              <w:rPr>
                <w:sz w:val="21"/>
              </w:rPr>
            </w:pPr>
            <w:r>
              <w:rPr>
                <w:color w:val="231F20"/>
                <w:sz w:val="21"/>
              </w:rPr>
              <w:t>or</w:t>
            </w:r>
            <w:r>
              <w:rPr>
                <w:color w:val="231F20"/>
                <w:spacing w:val="2"/>
                <w:sz w:val="21"/>
              </w:rPr>
              <w:t xml:space="preserve"> </w:t>
            </w:r>
            <w:r>
              <w:rPr>
                <w:color w:val="231F20"/>
                <w:sz w:val="21"/>
              </w:rPr>
              <w:t>knowledge</w:t>
            </w:r>
            <w:r>
              <w:rPr>
                <w:color w:val="231F20"/>
                <w:spacing w:val="2"/>
                <w:sz w:val="21"/>
              </w:rPr>
              <w:t xml:space="preserve"> </w:t>
            </w:r>
            <w:r>
              <w:rPr>
                <w:color w:val="231F20"/>
                <w:spacing w:val="-2"/>
                <w:sz w:val="21"/>
              </w:rPr>
              <w:t>related</w:t>
            </w:r>
          </w:p>
        </w:tc>
        <w:tc>
          <w:tcPr>
            <w:tcW w:w="1566" w:type="dxa"/>
            <w:tcBorders>
              <w:top w:val="nil"/>
              <w:bottom w:val="nil"/>
            </w:tcBorders>
          </w:tcPr>
          <w:p w14:paraId="1057810C" w14:textId="77777777" w:rsidR="00455A2A" w:rsidRDefault="00092419">
            <w:pPr>
              <w:pStyle w:val="TableParagraph"/>
              <w:spacing w:line="256" w:lineRule="exact"/>
              <w:ind w:left="101"/>
              <w:rPr>
                <w:sz w:val="21"/>
              </w:rPr>
            </w:pPr>
            <w:r>
              <w:rPr>
                <w:color w:val="231F20"/>
                <w:sz w:val="21"/>
              </w:rPr>
              <w:t>wash</w:t>
            </w:r>
            <w:r>
              <w:rPr>
                <w:color w:val="231F20"/>
                <w:spacing w:val="4"/>
                <w:sz w:val="21"/>
              </w:rPr>
              <w:t xml:space="preserve"> </w:t>
            </w:r>
            <w:r>
              <w:rPr>
                <w:color w:val="231F20"/>
                <w:spacing w:val="-2"/>
                <w:sz w:val="21"/>
              </w:rPr>
              <w:t>hands</w:t>
            </w:r>
          </w:p>
        </w:tc>
        <w:tc>
          <w:tcPr>
            <w:tcW w:w="1600" w:type="dxa"/>
            <w:tcBorders>
              <w:top w:val="nil"/>
              <w:bottom w:val="nil"/>
            </w:tcBorders>
          </w:tcPr>
          <w:p w14:paraId="07FE5426" w14:textId="77777777" w:rsidR="00455A2A" w:rsidRDefault="00092419">
            <w:pPr>
              <w:pStyle w:val="TableParagraph"/>
              <w:spacing w:line="256" w:lineRule="exact"/>
              <w:ind w:left="101"/>
              <w:rPr>
                <w:sz w:val="21"/>
              </w:rPr>
            </w:pPr>
            <w:r>
              <w:rPr>
                <w:color w:val="231F20"/>
                <w:sz w:val="21"/>
              </w:rPr>
              <w:t>wash</w:t>
            </w:r>
            <w:r>
              <w:rPr>
                <w:color w:val="231F20"/>
                <w:spacing w:val="4"/>
                <w:sz w:val="21"/>
              </w:rPr>
              <w:t xml:space="preserve"> </w:t>
            </w:r>
            <w:r>
              <w:rPr>
                <w:color w:val="231F20"/>
                <w:spacing w:val="-2"/>
                <w:sz w:val="21"/>
              </w:rPr>
              <w:t>hands</w:t>
            </w:r>
          </w:p>
        </w:tc>
        <w:tc>
          <w:tcPr>
            <w:tcW w:w="1826" w:type="dxa"/>
            <w:tcBorders>
              <w:top w:val="nil"/>
              <w:bottom w:val="nil"/>
            </w:tcBorders>
          </w:tcPr>
          <w:p w14:paraId="42EEDE6A" w14:textId="77777777" w:rsidR="00455A2A" w:rsidRDefault="00092419">
            <w:pPr>
              <w:pStyle w:val="TableParagraph"/>
              <w:spacing w:line="256" w:lineRule="exact"/>
              <w:ind w:left="104"/>
              <w:rPr>
                <w:sz w:val="21"/>
              </w:rPr>
            </w:pPr>
            <w:r>
              <w:rPr>
                <w:color w:val="231F20"/>
                <w:spacing w:val="-2"/>
                <w:sz w:val="21"/>
              </w:rPr>
              <w:t>hands.</w:t>
            </w:r>
          </w:p>
        </w:tc>
      </w:tr>
      <w:tr w:rsidR="00455A2A" w14:paraId="2E5979E2" w14:textId="77777777">
        <w:trPr>
          <w:trHeight w:val="288"/>
        </w:trPr>
        <w:tc>
          <w:tcPr>
            <w:tcW w:w="2350" w:type="dxa"/>
            <w:tcBorders>
              <w:top w:val="nil"/>
              <w:bottom w:val="nil"/>
            </w:tcBorders>
          </w:tcPr>
          <w:p w14:paraId="4479E442" w14:textId="77777777" w:rsidR="00455A2A" w:rsidRDefault="00092419">
            <w:pPr>
              <w:pStyle w:val="TableParagraph"/>
              <w:spacing w:line="254" w:lineRule="exact"/>
              <w:ind w:left="104"/>
              <w:rPr>
                <w:sz w:val="21"/>
              </w:rPr>
            </w:pPr>
            <w:r>
              <w:rPr>
                <w:color w:val="231F20"/>
                <w:sz w:val="21"/>
              </w:rPr>
              <w:t>to</w:t>
            </w:r>
            <w:r>
              <w:rPr>
                <w:color w:val="231F20"/>
                <w:spacing w:val="2"/>
                <w:sz w:val="21"/>
              </w:rPr>
              <w:t xml:space="preserve"> </w:t>
            </w:r>
            <w:proofErr w:type="gramStart"/>
            <w:r>
              <w:rPr>
                <w:color w:val="231F20"/>
                <w:sz w:val="21"/>
              </w:rPr>
              <w:t>washing</w:t>
            </w:r>
            <w:proofErr w:type="gramEnd"/>
            <w:r>
              <w:rPr>
                <w:color w:val="231F20"/>
                <w:spacing w:val="3"/>
                <w:sz w:val="21"/>
              </w:rPr>
              <w:t xml:space="preserve"> </w:t>
            </w:r>
            <w:r>
              <w:rPr>
                <w:color w:val="231F20"/>
                <w:sz w:val="21"/>
              </w:rPr>
              <w:t>hands.</w:t>
            </w:r>
            <w:r>
              <w:rPr>
                <w:color w:val="231F20"/>
                <w:spacing w:val="3"/>
                <w:sz w:val="21"/>
              </w:rPr>
              <w:t xml:space="preserve"> </w:t>
            </w:r>
            <w:r>
              <w:rPr>
                <w:color w:val="231F20"/>
                <w:spacing w:val="-5"/>
                <w:sz w:val="21"/>
              </w:rPr>
              <w:t>For</w:t>
            </w:r>
          </w:p>
        </w:tc>
        <w:tc>
          <w:tcPr>
            <w:tcW w:w="1566" w:type="dxa"/>
            <w:tcBorders>
              <w:top w:val="nil"/>
              <w:bottom w:val="nil"/>
            </w:tcBorders>
          </w:tcPr>
          <w:p w14:paraId="13369C9C" w14:textId="77777777" w:rsidR="00455A2A" w:rsidRDefault="00092419">
            <w:pPr>
              <w:pStyle w:val="TableParagraph"/>
              <w:spacing w:line="254" w:lineRule="exact"/>
              <w:ind w:left="101"/>
              <w:rPr>
                <w:sz w:val="21"/>
              </w:rPr>
            </w:pPr>
            <w:r>
              <w:rPr>
                <w:color w:val="231F20"/>
                <w:spacing w:val="-2"/>
                <w:sz w:val="21"/>
              </w:rPr>
              <w:t>appropriately.</w:t>
            </w:r>
          </w:p>
        </w:tc>
        <w:tc>
          <w:tcPr>
            <w:tcW w:w="1600" w:type="dxa"/>
            <w:tcBorders>
              <w:top w:val="nil"/>
              <w:bottom w:val="nil"/>
            </w:tcBorders>
          </w:tcPr>
          <w:p w14:paraId="3122BDFA" w14:textId="77777777" w:rsidR="00455A2A" w:rsidRDefault="00092419">
            <w:pPr>
              <w:pStyle w:val="TableParagraph"/>
              <w:spacing w:line="254" w:lineRule="exact"/>
              <w:ind w:left="101"/>
              <w:rPr>
                <w:sz w:val="21"/>
              </w:rPr>
            </w:pPr>
            <w:r>
              <w:rPr>
                <w:color w:val="231F20"/>
                <w:sz w:val="21"/>
              </w:rPr>
              <w:t>with</w:t>
            </w:r>
            <w:r>
              <w:rPr>
                <w:color w:val="231F20"/>
                <w:spacing w:val="2"/>
                <w:sz w:val="21"/>
              </w:rPr>
              <w:t xml:space="preserve"> </w:t>
            </w:r>
            <w:r>
              <w:rPr>
                <w:color w:val="231F20"/>
                <w:spacing w:val="-2"/>
                <w:sz w:val="21"/>
              </w:rPr>
              <w:t>prompts.</w:t>
            </w:r>
          </w:p>
        </w:tc>
        <w:tc>
          <w:tcPr>
            <w:tcW w:w="1826" w:type="dxa"/>
            <w:tcBorders>
              <w:top w:val="nil"/>
              <w:bottom w:val="nil"/>
            </w:tcBorders>
          </w:tcPr>
          <w:p w14:paraId="1CDEE73B" w14:textId="77777777" w:rsidR="00455A2A" w:rsidRDefault="00455A2A">
            <w:pPr>
              <w:pStyle w:val="TableParagraph"/>
              <w:rPr>
                <w:rFonts w:ascii="Times New Roman"/>
                <w:sz w:val="20"/>
              </w:rPr>
            </w:pPr>
          </w:p>
        </w:tc>
      </w:tr>
      <w:tr w:rsidR="00455A2A" w14:paraId="434F13C1" w14:textId="77777777">
        <w:trPr>
          <w:trHeight w:val="289"/>
        </w:trPr>
        <w:tc>
          <w:tcPr>
            <w:tcW w:w="2350" w:type="dxa"/>
            <w:tcBorders>
              <w:top w:val="nil"/>
              <w:bottom w:val="nil"/>
            </w:tcBorders>
          </w:tcPr>
          <w:p w14:paraId="39A59676" w14:textId="77777777" w:rsidR="00455A2A" w:rsidRDefault="00092419">
            <w:pPr>
              <w:pStyle w:val="TableParagraph"/>
              <w:spacing w:line="256" w:lineRule="exact"/>
              <w:ind w:left="104"/>
              <w:rPr>
                <w:sz w:val="21"/>
              </w:rPr>
            </w:pPr>
            <w:r>
              <w:rPr>
                <w:color w:val="231F20"/>
                <w:sz w:val="21"/>
              </w:rPr>
              <w:t xml:space="preserve">example, </w:t>
            </w:r>
            <w:r>
              <w:rPr>
                <w:color w:val="231F20"/>
                <w:spacing w:val="-2"/>
                <w:sz w:val="21"/>
              </w:rPr>
              <w:t>indicating</w:t>
            </w:r>
          </w:p>
        </w:tc>
        <w:tc>
          <w:tcPr>
            <w:tcW w:w="1566" w:type="dxa"/>
            <w:tcBorders>
              <w:top w:val="nil"/>
              <w:bottom w:val="nil"/>
            </w:tcBorders>
          </w:tcPr>
          <w:p w14:paraId="208A1206" w14:textId="77777777" w:rsidR="00455A2A" w:rsidRDefault="00455A2A">
            <w:pPr>
              <w:pStyle w:val="TableParagraph"/>
              <w:rPr>
                <w:rFonts w:ascii="Times New Roman"/>
                <w:sz w:val="20"/>
              </w:rPr>
            </w:pPr>
          </w:p>
        </w:tc>
        <w:tc>
          <w:tcPr>
            <w:tcW w:w="1600" w:type="dxa"/>
            <w:tcBorders>
              <w:top w:val="nil"/>
              <w:bottom w:val="nil"/>
            </w:tcBorders>
          </w:tcPr>
          <w:p w14:paraId="6BE22BE5" w14:textId="77777777" w:rsidR="00455A2A" w:rsidRDefault="00455A2A">
            <w:pPr>
              <w:pStyle w:val="TableParagraph"/>
              <w:rPr>
                <w:rFonts w:ascii="Times New Roman"/>
                <w:sz w:val="20"/>
              </w:rPr>
            </w:pPr>
          </w:p>
        </w:tc>
        <w:tc>
          <w:tcPr>
            <w:tcW w:w="1826" w:type="dxa"/>
            <w:tcBorders>
              <w:top w:val="nil"/>
              <w:bottom w:val="nil"/>
            </w:tcBorders>
          </w:tcPr>
          <w:p w14:paraId="5EBAE77A" w14:textId="77777777" w:rsidR="00455A2A" w:rsidRDefault="00455A2A">
            <w:pPr>
              <w:pStyle w:val="TableParagraph"/>
              <w:rPr>
                <w:rFonts w:ascii="Times New Roman"/>
                <w:sz w:val="20"/>
              </w:rPr>
            </w:pPr>
          </w:p>
        </w:tc>
      </w:tr>
      <w:tr w:rsidR="00455A2A" w14:paraId="793A3FBA" w14:textId="77777777">
        <w:trPr>
          <w:trHeight w:val="288"/>
        </w:trPr>
        <w:tc>
          <w:tcPr>
            <w:tcW w:w="2350" w:type="dxa"/>
            <w:tcBorders>
              <w:top w:val="nil"/>
              <w:bottom w:val="nil"/>
            </w:tcBorders>
          </w:tcPr>
          <w:p w14:paraId="4BB5A42F" w14:textId="77777777" w:rsidR="00455A2A" w:rsidRDefault="00092419">
            <w:pPr>
              <w:pStyle w:val="TableParagraph"/>
              <w:spacing w:line="256" w:lineRule="exact"/>
              <w:ind w:left="104"/>
              <w:rPr>
                <w:sz w:val="21"/>
              </w:rPr>
            </w:pPr>
            <w:r>
              <w:rPr>
                <w:color w:val="231F20"/>
                <w:sz w:val="21"/>
              </w:rPr>
              <w:t>the</w:t>
            </w:r>
            <w:r>
              <w:rPr>
                <w:color w:val="231F20"/>
                <w:spacing w:val="3"/>
                <w:sz w:val="21"/>
              </w:rPr>
              <w:t xml:space="preserve"> </w:t>
            </w:r>
            <w:r>
              <w:rPr>
                <w:color w:val="231F20"/>
                <w:sz w:val="21"/>
              </w:rPr>
              <w:t>times</w:t>
            </w:r>
            <w:r>
              <w:rPr>
                <w:color w:val="231F20"/>
                <w:spacing w:val="1"/>
                <w:sz w:val="21"/>
              </w:rPr>
              <w:t xml:space="preserve"> </w:t>
            </w:r>
            <w:r>
              <w:rPr>
                <w:color w:val="231F20"/>
                <w:spacing w:val="-5"/>
                <w:sz w:val="21"/>
              </w:rPr>
              <w:t>and</w:t>
            </w:r>
          </w:p>
        </w:tc>
        <w:tc>
          <w:tcPr>
            <w:tcW w:w="1566" w:type="dxa"/>
            <w:tcBorders>
              <w:top w:val="nil"/>
              <w:bottom w:val="nil"/>
            </w:tcBorders>
          </w:tcPr>
          <w:p w14:paraId="12688D72" w14:textId="77777777" w:rsidR="00455A2A" w:rsidRDefault="00455A2A">
            <w:pPr>
              <w:pStyle w:val="TableParagraph"/>
              <w:rPr>
                <w:rFonts w:ascii="Times New Roman"/>
                <w:sz w:val="20"/>
              </w:rPr>
            </w:pPr>
          </w:p>
        </w:tc>
        <w:tc>
          <w:tcPr>
            <w:tcW w:w="1600" w:type="dxa"/>
            <w:tcBorders>
              <w:top w:val="nil"/>
              <w:bottom w:val="nil"/>
            </w:tcBorders>
          </w:tcPr>
          <w:p w14:paraId="5007173E" w14:textId="77777777" w:rsidR="00455A2A" w:rsidRDefault="00455A2A">
            <w:pPr>
              <w:pStyle w:val="TableParagraph"/>
              <w:rPr>
                <w:rFonts w:ascii="Times New Roman"/>
                <w:sz w:val="20"/>
              </w:rPr>
            </w:pPr>
          </w:p>
        </w:tc>
        <w:tc>
          <w:tcPr>
            <w:tcW w:w="1826" w:type="dxa"/>
            <w:tcBorders>
              <w:top w:val="nil"/>
              <w:bottom w:val="nil"/>
            </w:tcBorders>
          </w:tcPr>
          <w:p w14:paraId="3B1394A5" w14:textId="77777777" w:rsidR="00455A2A" w:rsidRDefault="00455A2A">
            <w:pPr>
              <w:pStyle w:val="TableParagraph"/>
              <w:rPr>
                <w:rFonts w:ascii="Times New Roman"/>
                <w:sz w:val="20"/>
              </w:rPr>
            </w:pPr>
          </w:p>
        </w:tc>
      </w:tr>
      <w:tr w:rsidR="00455A2A" w14:paraId="1DD88466" w14:textId="77777777">
        <w:trPr>
          <w:trHeight w:val="288"/>
        </w:trPr>
        <w:tc>
          <w:tcPr>
            <w:tcW w:w="2350" w:type="dxa"/>
            <w:tcBorders>
              <w:top w:val="nil"/>
              <w:bottom w:val="nil"/>
            </w:tcBorders>
          </w:tcPr>
          <w:p w14:paraId="4AABAED7" w14:textId="77777777" w:rsidR="00455A2A" w:rsidRDefault="00092419">
            <w:pPr>
              <w:pStyle w:val="TableParagraph"/>
              <w:spacing w:line="254" w:lineRule="exact"/>
              <w:ind w:left="104"/>
              <w:rPr>
                <w:sz w:val="21"/>
              </w:rPr>
            </w:pPr>
            <w:r>
              <w:rPr>
                <w:color w:val="231F20"/>
                <w:sz w:val="21"/>
              </w:rPr>
              <w:t>occasions</w:t>
            </w:r>
            <w:r>
              <w:rPr>
                <w:color w:val="231F20"/>
                <w:spacing w:val="3"/>
                <w:sz w:val="21"/>
              </w:rPr>
              <w:t xml:space="preserve"> </w:t>
            </w:r>
            <w:r>
              <w:rPr>
                <w:color w:val="231F20"/>
                <w:spacing w:val="-4"/>
                <w:sz w:val="21"/>
              </w:rPr>
              <w:t>when</w:t>
            </w:r>
          </w:p>
        </w:tc>
        <w:tc>
          <w:tcPr>
            <w:tcW w:w="1566" w:type="dxa"/>
            <w:tcBorders>
              <w:top w:val="nil"/>
              <w:bottom w:val="nil"/>
            </w:tcBorders>
          </w:tcPr>
          <w:p w14:paraId="375F5A14" w14:textId="77777777" w:rsidR="00455A2A" w:rsidRDefault="00455A2A">
            <w:pPr>
              <w:pStyle w:val="TableParagraph"/>
              <w:rPr>
                <w:rFonts w:ascii="Times New Roman"/>
                <w:sz w:val="20"/>
              </w:rPr>
            </w:pPr>
          </w:p>
        </w:tc>
        <w:tc>
          <w:tcPr>
            <w:tcW w:w="1600" w:type="dxa"/>
            <w:tcBorders>
              <w:top w:val="nil"/>
              <w:bottom w:val="nil"/>
            </w:tcBorders>
          </w:tcPr>
          <w:p w14:paraId="600F814A" w14:textId="77777777" w:rsidR="00455A2A" w:rsidRDefault="00455A2A">
            <w:pPr>
              <w:pStyle w:val="TableParagraph"/>
              <w:rPr>
                <w:rFonts w:ascii="Times New Roman"/>
                <w:sz w:val="20"/>
              </w:rPr>
            </w:pPr>
          </w:p>
        </w:tc>
        <w:tc>
          <w:tcPr>
            <w:tcW w:w="1826" w:type="dxa"/>
            <w:tcBorders>
              <w:top w:val="nil"/>
              <w:bottom w:val="nil"/>
            </w:tcBorders>
          </w:tcPr>
          <w:p w14:paraId="4DDFCD6C" w14:textId="77777777" w:rsidR="00455A2A" w:rsidRDefault="00455A2A">
            <w:pPr>
              <w:pStyle w:val="TableParagraph"/>
              <w:rPr>
                <w:rFonts w:ascii="Times New Roman"/>
                <w:sz w:val="20"/>
              </w:rPr>
            </w:pPr>
          </w:p>
        </w:tc>
      </w:tr>
      <w:tr w:rsidR="00455A2A" w14:paraId="7E9E6EB1" w14:textId="77777777">
        <w:trPr>
          <w:trHeight w:val="547"/>
        </w:trPr>
        <w:tc>
          <w:tcPr>
            <w:tcW w:w="2350" w:type="dxa"/>
            <w:tcBorders>
              <w:top w:val="nil"/>
            </w:tcBorders>
          </w:tcPr>
          <w:p w14:paraId="165C0091" w14:textId="77777777" w:rsidR="00455A2A" w:rsidRDefault="00092419">
            <w:pPr>
              <w:pStyle w:val="TableParagraph"/>
              <w:spacing w:line="256" w:lineRule="exact"/>
              <w:ind w:left="104"/>
              <w:rPr>
                <w:sz w:val="21"/>
              </w:rPr>
            </w:pPr>
            <w:r>
              <w:rPr>
                <w:color w:val="231F20"/>
                <w:sz w:val="21"/>
              </w:rPr>
              <w:t>people</w:t>
            </w:r>
            <w:r>
              <w:rPr>
                <w:color w:val="231F20"/>
                <w:spacing w:val="2"/>
                <w:sz w:val="21"/>
              </w:rPr>
              <w:t xml:space="preserve"> </w:t>
            </w:r>
            <w:r>
              <w:rPr>
                <w:color w:val="231F20"/>
                <w:sz w:val="21"/>
              </w:rPr>
              <w:t>wash</w:t>
            </w:r>
            <w:r>
              <w:rPr>
                <w:color w:val="231F20"/>
                <w:spacing w:val="1"/>
                <w:sz w:val="21"/>
              </w:rPr>
              <w:t xml:space="preserve"> </w:t>
            </w:r>
            <w:r>
              <w:rPr>
                <w:color w:val="231F20"/>
                <w:spacing w:val="-2"/>
                <w:sz w:val="21"/>
              </w:rPr>
              <w:t>hands.</w:t>
            </w:r>
          </w:p>
        </w:tc>
        <w:tc>
          <w:tcPr>
            <w:tcW w:w="1566" w:type="dxa"/>
            <w:tcBorders>
              <w:top w:val="nil"/>
            </w:tcBorders>
          </w:tcPr>
          <w:p w14:paraId="628E8767" w14:textId="77777777" w:rsidR="00455A2A" w:rsidRDefault="00455A2A">
            <w:pPr>
              <w:pStyle w:val="TableParagraph"/>
              <w:rPr>
                <w:rFonts w:ascii="Times New Roman"/>
              </w:rPr>
            </w:pPr>
          </w:p>
        </w:tc>
        <w:tc>
          <w:tcPr>
            <w:tcW w:w="1600" w:type="dxa"/>
            <w:tcBorders>
              <w:top w:val="nil"/>
            </w:tcBorders>
          </w:tcPr>
          <w:p w14:paraId="10ED5443" w14:textId="77777777" w:rsidR="00455A2A" w:rsidRDefault="00455A2A">
            <w:pPr>
              <w:pStyle w:val="TableParagraph"/>
              <w:rPr>
                <w:rFonts w:ascii="Times New Roman"/>
              </w:rPr>
            </w:pPr>
          </w:p>
        </w:tc>
        <w:tc>
          <w:tcPr>
            <w:tcW w:w="1826" w:type="dxa"/>
            <w:tcBorders>
              <w:top w:val="nil"/>
            </w:tcBorders>
          </w:tcPr>
          <w:p w14:paraId="7BC639A5" w14:textId="77777777" w:rsidR="00455A2A" w:rsidRDefault="00455A2A">
            <w:pPr>
              <w:pStyle w:val="TableParagraph"/>
              <w:rPr>
                <w:rFonts w:ascii="Times New Roman"/>
              </w:rPr>
            </w:pPr>
          </w:p>
        </w:tc>
      </w:tr>
    </w:tbl>
    <w:p w14:paraId="1F0970F7" w14:textId="77777777" w:rsidR="00455A2A" w:rsidRDefault="00455A2A">
      <w:pPr>
        <w:pStyle w:val="TableParagraph"/>
        <w:rPr>
          <w:rFonts w:ascii="Times New Roman"/>
        </w:rPr>
        <w:sectPr w:rsidR="00455A2A">
          <w:footerReference w:type="even" r:id="rId80"/>
          <w:footerReference w:type="default" r:id="rId81"/>
          <w:pgSz w:w="9980" w:h="14180"/>
          <w:pgMar w:top="1380" w:right="425" w:bottom="1120" w:left="850" w:header="0" w:footer="939" w:gutter="0"/>
          <w:pgNumType w:start="46"/>
          <w:cols w:space="720"/>
        </w:sectPr>
      </w:pPr>
    </w:p>
    <w:p w14:paraId="483F8687" w14:textId="77777777" w:rsidR="00455A2A" w:rsidRDefault="00092419">
      <w:pPr>
        <w:pStyle w:val="Heading2"/>
        <w:numPr>
          <w:ilvl w:val="2"/>
          <w:numId w:val="45"/>
        </w:numPr>
        <w:tabs>
          <w:tab w:val="left" w:pos="1177"/>
        </w:tabs>
        <w:spacing w:before="9"/>
        <w:ind w:left="1177" w:hanging="695"/>
        <w:jc w:val="left"/>
      </w:pPr>
      <w:r>
        <w:lastRenderedPageBreak/>
        <w:t>Sub-strand:</w:t>
      </w:r>
      <w:r>
        <w:rPr>
          <w:spacing w:val="-3"/>
        </w:rPr>
        <w:t xml:space="preserve"> </w:t>
      </w:r>
      <w:r>
        <w:t>Brushing</w:t>
      </w:r>
      <w:r>
        <w:rPr>
          <w:spacing w:val="1"/>
        </w:rPr>
        <w:t xml:space="preserve"> </w:t>
      </w:r>
      <w:r>
        <w:t>of</w:t>
      </w:r>
      <w:r>
        <w:rPr>
          <w:spacing w:val="-2"/>
        </w:rPr>
        <w:t xml:space="preserve"> teeth</w:t>
      </w:r>
    </w:p>
    <w:p w14:paraId="4818B7DE" w14:textId="77777777" w:rsidR="00455A2A" w:rsidRDefault="00092419">
      <w:pPr>
        <w:pStyle w:val="BodyText"/>
        <w:spacing w:before="7" w:line="244" w:lineRule="auto"/>
        <w:ind w:left="1177" w:right="364"/>
      </w:pPr>
      <w:r>
        <w:t>Teeth brushing is the act of cleaning teeth with a toothbrush and a toothpaste for oral hygiene. Learners at this level need to be encouraged to brush teeth appropriately to observe dental hygiene.</w:t>
      </w:r>
    </w:p>
    <w:p w14:paraId="77529CC8" w14:textId="77777777" w:rsidR="00455A2A" w:rsidRDefault="00092419">
      <w:pPr>
        <w:pStyle w:val="Heading2"/>
        <w:spacing w:before="308"/>
        <w:ind w:left="1177"/>
      </w:pPr>
      <w:r>
        <w:t>Specific</w:t>
      </w:r>
      <w:r>
        <w:rPr>
          <w:spacing w:val="-4"/>
        </w:rPr>
        <w:t xml:space="preserve"> </w:t>
      </w:r>
      <w:r>
        <w:t>Learning</w:t>
      </w:r>
      <w:r>
        <w:rPr>
          <w:spacing w:val="-1"/>
        </w:rPr>
        <w:t xml:space="preserve"> </w:t>
      </w:r>
      <w:r>
        <w:rPr>
          <w:spacing w:val="-2"/>
        </w:rPr>
        <w:t>Outcomes</w:t>
      </w:r>
    </w:p>
    <w:p w14:paraId="37559C64" w14:textId="77777777" w:rsidR="00455A2A" w:rsidRDefault="00092419">
      <w:pPr>
        <w:pStyle w:val="BodyText"/>
        <w:spacing w:before="5"/>
        <w:ind w:left="1177"/>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6A5D8C5B" w14:textId="77777777" w:rsidR="00455A2A" w:rsidRDefault="00092419">
      <w:pPr>
        <w:pStyle w:val="ListParagraph"/>
        <w:numPr>
          <w:ilvl w:val="3"/>
          <w:numId w:val="45"/>
        </w:numPr>
        <w:tabs>
          <w:tab w:val="left" w:pos="1524"/>
        </w:tabs>
        <w:spacing w:before="5"/>
        <w:ind w:left="1524" w:hanging="347"/>
        <w:rPr>
          <w:sz w:val="23"/>
        </w:rPr>
      </w:pPr>
      <w:r>
        <w:rPr>
          <w:sz w:val="23"/>
        </w:rPr>
        <w:t>identify</w:t>
      </w:r>
      <w:r>
        <w:rPr>
          <w:spacing w:val="-3"/>
          <w:sz w:val="23"/>
        </w:rPr>
        <w:t xml:space="preserve"> </w:t>
      </w:r>
      <w:r>
        <w:rPr>
          <w:sz w:val="23"/>
        </w:rPr>
        <w:t>steps</w:t>
      </w:r>
      <w:r>
        <w:rPr>
          <w:spacing w:val="-2"/>
          <w:sz w:val="23"/>
        </w:rPr>
        <w:t xml:space="preserve"> </w:t>
      </w:r>
      <w:r>
        <w:rPr>
          <w:sz w:val="23"/>
        </w:rPr>
        <w:t>used</w:t>
      </w:r>
      <w:r>
        <w:rPr>
          <w:spacing w:val="-1"/>
          <w:sz w:val="23"/>
        </w:rPr>
        <w:t xml:space="preserve"> </w:t>
      </w:r>
      <w:r>
        <w:rPr>
          <w:sz w:val="23"/>
        </w:rPr>
        <w:t>in</w:t>
      </w:r>
      <w:r>
        <w:rPr>
          <w:spacing w:val="-1"/>
          <w:sz w:val="23"/>
        </w:rPr>
        <w:t xml:space="preserve"> </w:t>
      </w:r>
      <w:proofErr w:type="gramStart"/>
      <w:r>
        <w:rPr>
          <w:sz w:val="23"/>
        </w:rPr>
        <w:t>brushing</w:t>
      </w:r>
      <w:r>
        <w:rPr>
          <w:spacing w:val="-2"/>
          <w:sz w:val="23"/>
        </w:rPr>
        <w:t xml:space="preserve"> </w:t>
      </w:r>
      <w:r>
        <w:rPr>
          <w:sz w:val="23"/>
        </w:rPr>
        <w:t>of</w:t>
      </w:r>
      <w:proofErr w:type="gramEnd"/>
      <w:r>
        <w:rPr>
          <w:spacing w:val="-3"/>
          <w:sz w:val="23"/>
        </w:rPr>
        <w:t xml:space="preserve"> </w:t>
      </w:r>
      <w:r>
        <w:rPr>
          <w:sz w:val="23"/>
        </w:rPr>
        <w:t>teeth</w:t>
      </w:r>
      <w:r>
        <w:rPr>
          <w:spacing w:val="-3"/>
          <w:sz w:val="23"/>
        </w:rPr>
        <w:t xml:space="preserve"> </w:t>
      </w:r>
      <w:r>
        <w:rPr>
          <w:sz w:val="23"/>
        </w:rPr>
        <w:t>for</w:t>
      </w:r>
      <w:r>
        <w:rPr>
          <w:spacing w:val="-2"/>
          <w:sz w:val="23"/>
        </w:rPr>
        <w:t xml:space="preserve"> </w:t>
      </w:r>
      <w:r>
        <w:rPr>
          <w:sz w:val="23"/>
        </w:rPr>
        <w:t>dental</w:t>
      </w:r>
      <w:r>
        <w:rPr>
          <w:spacing w:val="-2"/>
          <w:sz w:val="23"/>
        </w:rPr>
        <w:t xml:space="preserve"> hygiene;</w:t>
      </w:r>
    </w:p>
    <w:p w14:paraId="21DE6BB5" w14:textId="77777777" w:rsidR="00455A2A" w:rsidRDefault="00092419">
      <w:pPr>
        <w:pStyle w:val="ListParagraph"/>
        <w:numPr>
          <w:ilvl w:val="3"/>
          <w:numId w:val="45"/>
        </w:numPr>
        <w:tabs>
          <w:tab w:val="left" w:pos="1524"/>
        </w:tabs>
        <w:spacing w:before="5"/>
        <w:ind w:left="1524" w:hanging="347"/>
        <w:rPr>
          <w:sz w:val="23"/>
        </w:rPr>
      </w:pPr>
      <w:r>
        <w:rPr>
          <w:sz w:val="23"/>
        </w:rPr>
        <w:t>brush</w:t>
      </w:r>
      <w:r>
        <w:rPr>
          <w:spacing w:val="-5"/>
          <w:sz w:val="23"/>
        </w:rPr>
        <w:t xml:space="preserve"> </w:t>
      </w:r>
      <w:r>
        <w:rPr>
          <w:sz w:val="23"/>
        </w:rPr>
        <w:t>teeth</w:t>
      </w:r>
      <w:r>
        <w:rPr>
          <w:spacing w:val="-3"/>
          <w:sz w:val="23"/>
        </w:rPr>
        <w:t xml:space="preserve"> </w:t>
      </w:r>
      <w:r>
        <w:rPr>
          <w:sz w:val="23"/>
        </w:rPr>
        <w:t>following appropriate</w:t>
      </w:r>
      <w:r>
        <w:rPr>
          <w:spacing w:val="-3"/>
          <w:sz w:val="23"/>
        </w:rPr>
        <w:t xml:space="preserve"> </w:t>
      </w:r>
      <w:r>
        <w:rPr>
          <w:sz w:val="23"/>
        </w:rPr>
        <w:t>steps</w:t>
      </w:r>
      <w:r>
        <w:rPr>
          <w:spacing w:val="-4"/>
          <w:sz w:val="23"/>
        </w:rPr>
        <w:t xml:space="preserve"> </w:t>
      </w:r>
      <w:r>
        <w:rPr>
          <w:sz w:val="23"/>
        </w:rPr>
        <w:t>for</w:t>
      </w:r>
      <w:r>
        <w:rPr>
          <w:spacing w:val="-2"/>
          <w:sz w:val="23"/>
        </w:rPr>
        <w:t xml:space="preserve"> </w:t>
      </w:r>
      <w:r>
        <w:rPr>
          <w:sz w:val="23"/>
        </w:rPr>
        <w:t>dental</w:t>
      </w:r>
      <w:r>
        <w:rPr>
          <w:spacing w:val="-2"/>
          <w:sz w:val="23"/>
        </w:rPr>
        <w:t xml:space="preserve"> hygiene;</w:t>
      </w:r>
    </w:p>
    <w:p w14:paraId="6CD6C0C3" w14:textId="77777777" w:rsidR="00455A2A" w:rsidRDefault="00092419">
      <w:pPr>
        <w:pStyle w:val="ListParagraph"/>
        <w:numPr>
          <w:ilvl w:val="3"/>
          <w:numId w:val="45"/>
        </w:numPr>
        <w:tabs>
          <w:tab w:val="left" w:pos="1524"/>
        </w:tabs>
        <w:spacing w:before="5"/>
        <w:ind w:left="1524" w:hanging="347"/>
        <w:rPr>
          <w:sz w:val="23"/>
        </w:rPr>
      </w:pPr>
      <w:r>
        <w:rPr>
          <w:sz w:val="23"/>
        </w:rPr>
        <w:t>appreciate</w:t>
      </w:r>
      <w:r>
        <w:rPr>
          <w:spacing w:val="-3"/>
          <w:sz w:val="23"/>
        </w:rPr>
        <w:t xml:space="preserve"> </w:t>
      </w:r>
      <w:r>
        <w:rPr>
          <w:sz w:val="23"/>
        </w:rPr>
        <w:t>the</w:t>
      </w:r>
      <w:r>
        <w:rPr>
          <w:spacing w:val="-3"/>
          <w:sz w:val="23"/>
        </w:rPr>
        <w:t xml:space="preserve"> </w:t>
      </w:r>
      <w:r>
        <w:rPr>
          <w:sz w:val="23"/>
        </w:rPr>
        <w:t>importance</w:t>
      </w:r>
      <w:r>
        <w:rPr>
          <w:spacing w:val="-3"/>
          <w:sz w:val="23"/>
        </w:rPr>
        <w:t xml:space="preserve"> </w:t>
      </w:r>
      <w:r>
        <w:rPr>
          <w:sz w:val="23"/>
        </w:rPr>
        <w:t>of</w:t>
      </w:r>
      <w:r>
        <w:rPr>
          <w:spacing w:val="-3"/>
          <w:sz w:val="23"/>
        </w:rPr>
        <w:t xml:space="preserve"> </w:t>
      </w:r>
      <w:r>
        <w:rPr>
          <w:sz w:val="23"/>
        </w:rPr>
        <w:t>observing</w:t>
      </w:r>
      <w:r>
        <w:rPr>
          <w:spacing w:val="-3"/>
          <w:sz w:val="23"/>
        </w:rPr>
        <w:t xml:space="preserve"> </w:t>
      </w:r>
      <w:r>
        <w:rPr>
          <w:sz w:val="23"/>
        </w:rPr>
        <w:t>dental</w:t>
      </w:r>
      <w:r>
        <w:rPr>
          <w:spacing w:val="-2"/>
          <w:sz w:val="23"/>
        </w:rPr>
        <w:t xml:space="preserve"> hygiene.</w:t>
      </w:r>
    </w:p>
    <w:p w14:paraId="05ADFA05" w14:textId="77777777" w:rsidR="00455A2A" w:rsidRDefault="00455A2A">
      <w:pPr>
        <w:pStyle w:val="BodyText"/>
        <w:spacing w:before="7"/>
      </w:pPr>
    </w:p>
    <w:p w14:paraId="7E5D4AFC" w14:textId="77777777" w:rsidR="00455A2A" w:rsidRDefault="00092419">
      <w:pPr>
        <w:pStyle w:val="Heading2"/>
        <w:spacing w:before="1"/>
        <w:ind w:left="1177"/>
      </w:pPr>
      <w:r>
        <w:t>Key</w:t>
      </w:r>
      <w:r>
        <w:rPr>
          <w:spacing w:val="-2"/>
        </w:rPr>
        <w:t xml:space="preserve"> </w:t>
      </w:r>
      <w:r>
        <w:t>Inquiry</w:t>
      </w:r>
      <w:r>
        <w:rPr>
          <w:spacing w:val="-1"/>
        </w:rPr>
        <w:t xml:space="preserve"> </w:t>
      </w:r>
      <w:r>
        <w:rPr>
          <w:spacing w:val="-2"/>
        </w:rPr>
        <w:t>Questions</w:t>
      </w:r>
    </w:p>
    <w:p w14:paraId="5C129616" w14:textId="77777777" w:rsidR="00455A2A" w:rsidRDefault="00092419">
      <w:pPr>
        <w:pStyle w:val="BodyText"/>
        <w:spacing w:before="7" w:line="244" w:lineRule="auto"/>
        <w:ind w:left="1177" w:right="364"/>
      </w:pPr>
      <w:r>
        <w:t>The learners could be asked the following question(s) to elicit responses on brushing of teeth:</w:t>
      </w:r>
    </w:p>
    <w:p w14:paraId="5014C39A" w14:textId="77777777" w:rsidR="00455A2A" w:rsidRDefault="00092419">
      <w:pPr>
        <w:pStyle w:val="ListParagraph"/>
        <w:numPr>
          <w:ilvl w:val="0"/>
          <w:numId w:val="34"/>
        </w:numPr>
        <w:tabs>
          <w:tab w:val="left" w:pos="1524"/>
        </w:tabs>
        <w:spacing w:line="308" w:lineRule="exact"/>
        <w:ind w:left="1524" w:hanging="347"/>
        <w:rPr>
          <w:sz w:val="23"/>
        </w:rPr>
      </w:pPr>
      <w:r>
        <w:rPr>
          <w:sz w:val="23"/>
        </w:rPr>
        <w:t>What</w:t>
      </w:r>
      <w:r>
        <w:rPr>
          <w:spacing w:val="-1"/>
          <w:sz w:val="23"/>
        </w:rPr>
        <w:t xml:space="preserve"> </w:t>
      </w:r>
      <w:r>
        <w:rPr>
          <w:sz w:val="23"/>
        </w:rPr>
        <w:t>do</w:t>
      </w:r>
      <w:r>
        <w:rPr>
          <w:spacing w:val="-1"/>
          <w:sz w:val="23"/>
        </w:rPr>
        <w:t xml:space="preserve"> </w:t>
      </w:r>
      <w:r>
        <w:rPr>
          <w:sz w:val="23"/>
        </w:rPr>
        <w:t>you</w:t>
      </w:r>
      <w:r>
        <w:rPr>
          <w:spacing w:val="-1"/>
          <w:sz w:val="23"/>
        </w:rPr>
        <w:t xml:space="preserve"> </w:t>
      </w:r>
      <w:r>
        <w:rPr>
          <w:sz w:val="23"/>
        </w:rPr>
        <w:t>do when</w:t>
      </w:r>
      <w:r>
        <w:rPr>
          <w:spacing w:val="-3"/>
          <w:sz w:val="23"/>
        </w:rPr>
        <w:t xml:space="preserve"> </w:t>
      </w:r>
      <w:r>
        <w:rPr>
          <w:sz w:val="23"/>
        </w:rPr>
        <w:t>your</w:t>
      </w:r>
      <w:r>
        <w:rPr>
          <w:spacing w:val="-1"/>
          <w:sz w:val="23"/>
        </w:rPr>
        <w:t xml:space="preserve"> </w:t>
      </w:r>
      <w:r>
        <w:rPr>
          <w:sz w:val="23"/>
        </w:rPr>
        <w:t>teeth</w:t>
      </w:r>
      <w:r>
        <w:rPr>
          <w:spacing w:val="-1"/>
          <w:sz w:val="23"/>
        </w:rPr>
        <w:t xml:space="preserve"> </w:t>
      </w:r>
      <w:r>
        <w:rPr>
          <w:sz w:val="23"/>
        </w:rPr>
        <w:t xml:space="preserve">are </w:t>
      </w:r>
      <w:r>
        <w:rPr>
          <w:spacing w:val="-2"/>
          <w:sz w:val="23"/>
        </w:rPr>
        <w:t>dirty?</w:t>
      </w:r>
    </w:p>
    <w:p w14:paraId="47A0BD37" w14:textId="77777777" w:rsidR="00455A2A" w:rsidRDefault="00092419">
      <w:pPr>
        <w:pStyle w:val="ListParagraph"/>
        <w:numPr>
          <w:ilvl w:val="0"/>
          <w:numId w:val="34"/>
        </w:numPr>
        <w:tabs>
          <w:tab w:val="left" w:pos="1524"/>
        </w:tabs>
        <w:spacing w:before="4"/>
        <w:ind w:left="1524" w:hanging="347"/>
        <w:rPr>
          <w:sz w:val="23"/>
        </w:rPr>
      </w:pPr>
      <w:r>
        <w:rPr>
          <w:sz w:val="23"/>
        </w:rPr>
        <w:t>What</w:t>
      </w:r>
      <w:r>
        <w:rPr>
          <w:spacing w:val="-2"/>
          <w:sz w:val="23"/>
        </w:rPr>
        <w:t xml:space="preserve"> </w:t>
      </w:r>
      <w:r>
        <w:rPr>
          <w:sz w:val="23"/>
        </w:rPr>
        <w:t>do</w:t>
      </w:r>
      <w:r>
        <w:rPr>
          <w:spacing w:val="-1"/>
          <w:sz w:val="23"/>
        </w:rPr>
        <w:t xml:space="preserve"> </w:t>
      </w:r>
      <w:r>
        <w:rPr>
          <w:sz w:val="23"/>
        </w:rPr>
        <w:t>you</w:t>
      </w:r>
      <w:r>
        <w:rPr>
          <w:spacing w:val="-2"/>
          <w:sz w:val="23"/>
        </w:rPr>
        <w:t xml:space="preserve"> </w:t>
      </w:r>
      <w:r>
        <w:rPr>
          <w:sz w:val="23"/>
        </w:rPr>
        <w:t>use</w:t>
      </w:r>
      <w:r>
        <w:rPr>
          <w:spacing w:val="-1"/>
          <w:sz w:val="23"/>
        </w:rPr>
        <w:t xml:space="preserve"> </w:t>
      </w:r>
      <w:r>
        <w:rPr>
          <w:sz w:val="23"/>
        </w:rPr>
        <w:t>to</w:t>
      </w:r>
      <w:r>
        <w:rPr>
          <w:spacing w:val="-1"/>
          <w:sz w:val="23"/>
        </w:rPr>
        <w:t xml:space="preserve"> </w:t>
      </w:r>
      <w:proofErr w:type="gramStart"/>
      <w:r>
        <w:rPr>
          <w:sz w:val="23"/>
        </w:rPr>
        <w:t>brushing</w:t>
      </w:r>
      <w:proofErr w:type="gramEnd"/>
      <w:r>
        <w:rPr>
          <w:spacing w:val="-2"/>
          <w:sz w:val="23"/>
        </w:rPr>
        <w:t xml:space="preserve"> </w:t>
      </w:r>
      <w:r>
        <w:rPr>
          <w:sz w:val="23"/>
        </w:rPr>
        <w:t>your</w:t>
      </w:r>
      <w:r>
        <w:rPr>
          <w:spacing w:val="-1"/>
          <w:sz w:val="23"/>
        </w:rPr>
        <w:t xml:space="preserve"> </w:t>
      </w:r>
      <w:r>
        <w:rPr>
          <w:spacing w:val="-2"/>
          <w:sz w:val="23"/>
        </w:rPr>
        <w:t>teeth?</w:t>
      </w:r>
    </w:p>
    <w:p w14:paraId="7C87D1C0" w14:textId="77777777" w:rsidR="00455A2A" w:rsidRDefault="00455A2A">
      <w:pPr>
        <w:pStyle w:val="BodyText"/>
        <w:spacing w:before="8"/>
      </w:pPr>
    </w:p>
    <w:p w14:paraId="0186ACBD" w14:textId="77777777" w:rsidR="00455A2A" w:rsidRDefault="00092419">
      <w:pPr>
        <w:pStyle w:val="Heading2"/>
        <w:ind w:left="1177"/>
      </w:pPr>
      <w:r>
        <w:t>Suggested</w:t>
      </w:r>
      <w:r>
        <w:rPr>
          <w:spacing w:val="-2"/>
        </w:rPr>
        <w:t xml:space="preserve"> </w:t>
      </w:r>
      <w:r>
        <w:t>Learning</w:t>
      </w:r>
      <w:r>
        <w:rPr>
          <w:spacing w:val="1"/>
        </w:rPr>
        <w:t xml:space="preserve"> </w:t>
      </w:r>
      <w:r>
        <w:rPr>
          <w:spacing w:val="-2"/>
        </w:rPr>
        <w:t>Experiences</w:t>
      </w:r>
    </w:p>
    <w:p w14:paraId="269D770C" w14:textId="77777777" w:rsidR="00455A2A" w:rsidRDefault="00092419">
      <w:pPr>
        <w:pStyle w:val="BodyText"/>
        <w:spacing w:before="5"/>
        <w:ind w:left="1177"/>
      </w:pPr>
      <w:r>
        <w:t>The</w:t>
      </w:r>
      <w:r>
        <w:rPr>
          <w:spacing w:val="-2"/>
        </w:rPr>
        <w:t xml:space="preserve"> </w:t>
      </w:r>
      <w:r>
        <w:t>learners</w:t>
      </w:r>
      <w:r>
        <w:rPr>
          <w:spacing w:val="-2"/>
        </w:rPr>
        <w:t xml:space="preserve"> </w:t>
      </w:r>
      <w:r>
        <w:t>could</w:t>
      </w:r>
      <w:r>
        <w:rPr>
          <w:spacing w:val="-1"/>
        </w:rPr>
        <w:t xml:space="preserve"> </w:t>
      </w:r>
      <w:r>
        <w:t>be</w:t>
      </w:r>
      <w:r>
        <w:rPr>
          <w:spacing w:val="1"/>
        </w:rPr>
        <w:t xml:space="preserve"> </w:t>
      </w:r>
      <w:r>
        <w:t>guided</w:t>
      </w:r>
      <w:r>
        <w:rPr>
          <w:spacing w:val="-1"/>
        </w:rPr>
        <w:t xml:space="preserve"> </w:t>
      </w:r>
      <w:r>
        <w:rPr>
          <w:spacing w:val="-5"/>
        </w:rPr>
        <w:t>to:</w:t>
      </w:r>
    </w:p>
    <w:p w14:paraId="01ECDD88" w14:textId="77777777" w:rsidR="00455A2A" w:rsidRDefault="00092419">
      <w:pPr>
        <w:pStyle w:val="ListParagraph"/>
        <w:numPr>
          <w:ilvl w:val="1"/>
          <w:numId w:val="34"/>
        </w:numPr>
        <w:tabs>
          <w:tab w:val="left" w:pos="1525"/>
        </w:tabs>
        <w:spacing w:before="5" w:line="244" w:lineRule="auto"/>
        <w:ind w:right="331"/>
        <w:rPr>
          <w:sz w:val="23"/>
        </w:rPr>
      </w:pPr>
      <w:r>
        <w:rPr>
          <w:sz w:val="23"/>
        </w:rPr>
        <w:t>Identify</w:t>
      </w:r>
      <w:r>
        <w:rPr>
          <w:spacing w:val="-3"/>
          <w:sz w:val="23"/>
        </w:rPr>
        <w:t xml:space="preserve"> </w:t>
      </w:r>
      <w:r>
        <w:rPr>
          <w:sz w:val="23"/>
        </w:rPr>
        <w:t>steps</w:t>
      </w:r>
      <w:r>
        <w:rPr>
          <w:spacing w:val="-2"/>
          <w:sz w:val="23"/>
        </w:rPr>
        <w:t xml:space="preserve"> </w:t>
      </w:r>
      <w:r>
        <w:rPr>
          <w:sz w:val="23"/>
        </w:rPr>
        <w:t>followed in</w:t>
      </w:r>
      <w:r>
        <w:rPr>
          <w:spacing w:val="-2"/>
          <w:sz w:val="23"/>
        </w:rPr>
        <w:t xml:space="preserve"> </w:t>
      </w:r>
      <w:r>
        <w:rPr>
          <w:sz w:val="23"/>
        </w:rPr>
        <w:t>brushing</w:t>
      </w:r>
      <w:r>
        <w:rPr>
          <w:spacing w:val="-3"/>
          <w:sz w:val="23"/>
        </w:rPr>
        <w:t xml:space="preserve"> </w:t>
      </w:r>
      <w:r>
        <w:rPr>
          <w:sz w:val="23"/>
        </w:rPr>
        <w:t>teeth</w:t>
      </w:r>
      <w:r>
        <w:rPr>
          <w:spacing w:val="-4"/>
          <w:sz w:val="23"/>
        </w:rPr>
        <w:t xml:space="preserve"> </w:t>
      </w:r>
      <w:r>
        <w:rPr>
          <w:sz w:val="23"/>
        </w:rPr>
        <w:t>by</w:t>
      </w:r>
      <w:r>
        <w:rPr>
          <w:spacing w:val="-1"/>
          <w:sz w:val="23"/>
        </w:rPr>
        <w:t xml:space="preserve"> </w:t>
      </w:r>
      <w:r>
        <w:rPr>
          <w:sz w:val="23"/>
        </w:rPr>
        <w:t>use</w:t>
      </w:r>
      <w:r>
        <w:rPr>
          <w:spacing w:val="-3"/>
          <w:sz w:val="23"/>
        </w:rPr>
        <w:t xml:space="preserve"> </w:t>
      </w:r>
      <w:r>
        <w:rPr>
          <w:sz w:val="23"/>
        </w:rPr>
        <w:t>of</w:t>
      </w:r>
      <w:r>
        <w:rPr>
          <w:spacing w:val="-4"/>
          <w:sz w:val="23"/>
        </w:rPr>
        <w:t xml:space="preserve"> </w:t>
      </w:r>
      <w:r>
        <w:rPr>
          <w:sz w:val="23"/>
        </w:rPr>
        <w:t>demonstrations, pictures and videos.</w:t>
      </w:r>
    </w:p>
    <w:p w14:paraId="76FB6509" w14:textId="77777777" w:rsidR="00455A2A" w:rsidRDefault="00092419">
      <w:pPr>
        <w:pStyle w:val="BodyText"/>
        <w:spacing w:line="308" w:lineRule="exact"/>
        <w:ind w:left="1525"/>
      </w:pPr>
      <w:r>
        <w:t>The</w:t>
      </w:r>
      <w:r>
        <w:rPr>
          <w:spacing w:val="-2"/>
        </w:rPr>
        <w:t xml:space="preserve"> </w:t>
      </w:r>
      <w:r>
        <w:t xml:space="preserve">steps </w:t>
      </w:r>
      <w:r>
        <w:rPr>
          <w:spacing w:val="-2"/>
        </w:rPr>
        <w:t>include;</w:t>
      </w:r>
    </w:p>
    <w:p w14:paraId="255FFC6D" w14:textId="77777777" w:rsidR="00455A2A" w:rsidRDefault="00092419">
      <w:pPr>
        <w:pStyle w:val="ListParagraph"/>
        <w:numPr>
          <w:ilvl w:val="2"/>
          <w:numId w:val="34"/>
        </w:numPr>
        <w:tabs>
          <w:tab w:val="left" w:pos="1872"/>
        </w:tabs>
        <w:spacing w:before="5"/>
        <w:ind w:left="1872" w:hanging="347"/>
        <w:rPr>
          <w:sz w:val="23"/>
        </w:rPr>
      </w:pPr>
      <w:r>
        <w:rPr>
          <w:sz w:val="23"/>
        </w:rPr>
        <w:t>Opening</w:t>
      </w:r>
      <w:r>
        <w:rPr>
          <w:spacing w:val="-3"/>
          <w:sz w:val="23"/>
        </w:rPr>
        <w:t xml:space="preserve"> </w:t>
      </w:r>
      <w:r>
        <w:rPr>
          <w:sz w:val="23"/>
        </w:rPr>
        <w:t>the</w:t>
      </w:r>
      <w:r>
        <w:rPr>
          <w:spacing w:val="-2"/>
          <w:sz w:val="23"/>
        </w:rPr>
        <w:t xml:space="preserve"> </w:t>
      </w:r>
      <w:proofErr w:type="gramStart"/>
      <w:r>
        <w:rPr>
          <w:sz w:val="23"/>
        </w:rPr>
        <w:t>tooth</w:t>
      </w:r>
      <w:r>
        <w:rPr>
          <w:spacing w:val="-2"/>
          <w:sz w:val="23"/>
        </w:rPr>
        <w:t xml:space="preserve"> </w:t>
      </w:r>
      <w:r>
        <w:rPr>
          <w:sz w:val="23"/>
        </w:rPr>
        <w:t>paste</w:t>
      </w:r>
      <w:proofErr w:type="gramEnd"/>
      <w:r>
        <w:rPr>
          <w:spacing w:val="-2"/>
          <w:sz w:val="23"/>
        </w:rPr>
        <w:t xml:space="preserve"> </w:t>
      </w:r>
      <w:r>
        <w:rPr>
          <w:sz w:val="23"/>
        </w:rPr>
        <w:t>tube</w:t>
      </w:r>
      <w:r>
        <w:rPr>
          <w:spacing w:val="-2"/>
          <w:sz w:val="23"/>
        </w:rPr>
        <w:t xml:space="preserve"> </w:t>
      </w:r>
      <w:r>
        <w:rPr>
          <w:spacing w:val="-5"/>
          <w:sz w:val="23"/>
        </w:rPr>
        <w:t>lid</w:t>
      </w:r>
    </w:p>
    <w:p w14:paraId="6E63B4FE" w14:textId="77777777" w:rsidR="00455A2A" w:rsidRDefault="00092419">
      <w:pPr>
        <w:pStyle w:val="ListParagraph"/>
        <w:numPr>
          <w:ilvl w:val="2"/>
          <w:numId w:val="34"/>
        </w:numPr>
        <w:tabs>
          <w:tab w:val="left" w:pos="1872"/>
        </w:tabs>
        <w:spacing w:before="4"/>
        <w:ind w:left="1872" w:hanging="347"/>
        <w:rPr>
          <w:sz w:val="23"/>
        </w:rPr>
      </w:pPr>
      <w:r>
        <w:rPr>
          <w:sz w:val="23"/>
        </w:rPr>
        <w:t>Holding</w:t>
      </w:r>
      <w:r>
        <w:rPr>
          <w:spacing w:val="-2"/>
          <w:sz w:val="23"/>
        </w:rPr>
        <w:t xml:space="preserve"> </w:t>
      </w:r>
      <w:r>
        <w:rPr>
          <w:sz w:val="23"/>
        </w:rPr>
        <w:t>the</w:t>
      </w:r>
      <w:r>
        <w:rPr>
          <w:spacing w:val="-1"/>
          <w:sz w:val="23"/>
        </w:rPr>
        <w:t xml:space="preserve"> </w:t>
      </w:r>
      <w:r>
        <w:rPr>
          <w:spacing w:val="-2"/>
          <w:sz w:val="23"/>
        </w:rPr>
        <w:t>toothbrush</w:t>
      </w:r>
    </w:p>
    <w:p w14:paraId="0223547C" w14:textId="77777777" w:rsidR="00455A2A" w:rsidRDefault="00092419">
      <w:pPr>
        <w:pStyle w:val="ListParagraph"/>
        <w:numPr>
          <w:ilvl w:val="2"/>
          <w:numId w:val="34"/>
        </w:numPr>
        <w:tabs>
          <w:tab w:val="left" w:pos="1872"/>
        </w:tabs>
        <w:spacing w:before="5"/>
        <w:ind w:left="1872" w:hanging="347"/>
        <w:rPr>
          <w:sz w:val="23"/>
        </w:rPr>
      </w:pPr>
      <w:r>
        <w:rPr>
          <w:sz w:val="23"/>
        </w:rPr>
        <w:t>Wetting</w:t>
      </w:r>
      <w:r>
        <w:rPr>
          <w:spacing w:val="-3"/>
          <w:sz w:val="23"/>
        </w:rPr>
        <w:t xml:space="preserve"> </w:t>
      </w:r>
      <w:r>
        <w:rPr>
          <w:sz w:val="23"/>
        </w:rPr>
        <w:t>the</w:t>
      </w:r>
      <w:r>
        <w:rPr>
          <w:spacing w:val="-2"/>
          <w:sz w:val="23"/>
        </w:rPr>
        <w:t xml:space="preserve"> toothbrush</w:t>
      </w:r>
    </w:p>
    <w:p w14:paraId="206CD537" w14:textId="77777777" w:rsidR="00455A2A" w:rsidRDefault="00092419">
      <w:pPr>
        <w:pStyle w:val="ListParagraph"/>
        <w:numPr>
          <w:ilvl w:val="2"/>
          <w:numId w:val="34"/>
        </w:numPr>
        <w:tabs>
          <w:tab w:val="left" w:pos="1872"/>
        </w:tabs>
        <w:spacing w:before="5"/>
        <w:ind w:left="1872" w:hanging="347"/>
        <w:rPr>
          <w:sz w:val="23"/>
        </w:rPr>
      </w:pPr>
      <w:r>
        <w:rPr>
          <w:sz w:val="23"/>
        </w:rPr>
        <w:t>Squeezing</w:t>
      </w:r>
      <w:r>
        <w:rPr>
          <w:spacing w:val="-2"/>
          <w:sz w:val="23"/>
        </w:rPr>
        <w:t xml:space="preserve"> </w:t>
      </w:r>
      <w:r>
        <w:rPr>
          <w:sz w:val="23"/>
        </w:rPr>
        <w:t>out</w:t>
      </w:r>
      <w:r>
        <w:rPr>
          <w:spacing w:val="-2"/>
          <w:sz w:val="23"/>
        </w:rPr>
        <w:t xml:space="preserve"> </w:t>
      </w:r>
      <w:r>
        <w:rPr>
          <w:sz w:val="23"/>
        </w:rPr>
        <w:t>toothpaste</w:t>
      </w:r>
      <w:r>
        <w:rPr>
          <w:spacing w:val="-2"/>
          <w:sz w:val="23"/>
        </w:rPr>
        <w:t xml:space="preserve"> </w:t>
      </w:r>
      <w:r>
        <w:rPr>
          <w:sz w:val="23"/>
        </w:rPr>
        <w:t>on</w:t>
      </w:r>
      <w:r>
        <w:rPr>
          <w:spacing w:val="-2"/>
          <w:sz w:val="23"/>
        </w:rPr>
        <w:t xml:space="preserve"> </w:t>
      </w:r>
      <w:r>
        <w:rPr>
          <w:sz w:val="23"/>
        </w:rPr>
        <w:t>the</w:t>
      </w:r>
      <w:r>
        <w:rPr>
          <w:spacing w:val="-2"/>
          <w:sz w:val="23"/>
        </w:rPr>
        <w:t xml:space="preserve"> toothbrush</w:t>
      </w:r>
    </w:p>
    <w:p w14:paraId="0A3C735B" w14:textId="77777777" w:rsidR="00455A2A" w:rsidRDefault="00092419">
      <w:pPr>
        <w:pStyle w:val="ListParagraph"/>
        <w:numPr>
          <w:ilvl w:val="2"/>
          <w:numId w:val="34"/>
        </w:numPr>
        <w:tabs>
          <w:tab w:val="left" w:pos="1872"/>
        </w:tabs>
        <w:spacing w:before="5"/>
        <w:ind w:left="1872" w:hanging="347"/>
        <w:rPr>
          <w:sz w:val="23"/>
        </w:rPr>
      </w:pPr>
      <w:r>
        <w:rPr>
          <w:sz w:val="23"/>
        </w:rPr>
        <w:t>Opening</w:t>
      </w:r>
      <w:r>
        <w:rPr>
          <w:spacing w:val="-2"/>
          <w:sz w:val="23"/>
        </w:rPr>
        <w:t xml:space="preserve"> </w:t>
      </w:r>
      <w:r>
        <w:rPr>
          <w:sz w:val="23"/>
        </w:rPr>
        <w:t>the</w:t>
      </w:r>
      <w:r>
        <w:rPr>
          <w:spacing w:val="-2"/>
          <w:sz w:val="23"/>
        </w:rPr>
        <w:t xml:space="preserve"> mouth</w:t>
      </w:r>
    </w:p>
    <w:p w14:paraId="4C222267" w14:textId="77777777" w:rsidR="00455A2A" w:rsidRDefault="00092419">
      <w:pPr>
        <w:pStyle w:val="ListParagraph"/>
        <w:numPr>
          <w:ilvl w:val="2"/>
          <w:numId w:val="34"/>
        </w:numPr>
        <w:tabs>
          <w:tab w:val="left" w:pos="1872"/>
        </w:tabs>
        <w:spacing w:before="4"/>
        <w:ind w:left="1872" w:hanging="347"/>
        <w:rPr>
          <w:sz w:val="23"/>
        </w:rPr>
      </w:pPr>
      <w:r>
        <w:rPr>
          <w:sz w:val="23"/>
        </w:rPr>
        <w:t>Brushing</w:t>
      </w:r>
      <w:r>
        <w:rPr>
          <w:spacing w:val="-4"/>
          <w:sz w:val="23"/>
        </w:rPr>
        <w:t xml:space="preserve"> </w:t>
      </w:r>
      <w:r>
        <w:rPr>
          <w:sz w:val="23"/>
        </w:rPr>
        <w:t>gently</w:t>
      </w:r>
      <w:r>
        <w:rPr>
          <w:spacing w:val="-2"/>
          <w:sz w:val="23"/>
        </w:rPr>
        <w:t xml:space="preserve"> </w:t>
      </w:r>
      <w:r>
        <w:rPr>
          <w:sz w:val="23"/>
        </w:rPr>
        <w:t>in</w:t>
      </w:r>
      <w:r>
        <w:rPr>
          <w:spacing w:val="-2"/>
          <w:sz w:val="23"/>
        </w:rPr>
        <w:t xml:space="preserve"> </w:t>
      </w:r>
      <w:r>
        <w:rPr>
          <w:sz w:val="23"/>
        </w:rPr>
        <w:t>circular</w:t>
      </w:r>
      <w:r>
        <w:rPr>
          <w:spacing w:val="-1"/>
          <w:sz w:val="23"/>
        </w:rPr>
        <w:t xml:space="preserve"> </w:t>
      </w:r>
      <w:r>
        <w:rPr>
          <w:sz w:val="23"/>
        </w:rPr>
        <w:t>and</w:t>
      </w:r>
      <w:r>
        <w:rPr>
          <w:spacing w:val="-3"/>
          <w:sz w:val="23"/>
        </w:rPr>
        <w:t xml:space="preserve"> </w:t>
      </w:r>
      <w:r>
        <w:rPr>
          <w:sz w:val="23"/>
        </w:rPr>
        <w:t>up</w:t>
      </w:r>
      <w:r>
        <w:rPr>
          <w:spacing w:val="-3"/>
          <w:sz w:val="23"/>
        </w:rPr>
        <w:t xml:space="preserve"> </w:t>
      </w:r>
      <w:r>
        <w:rPr>
          <w:sz w:val="23"/>
        </w:rPr>
        <w:t>and</w:t>
      </w:r>
      <w:r>
        <w:rPr>
          <w:spacing w:val="-3"/>
          <w:sz w:val="23"/>
        </w:rPr>
        <w:t xml:space="preserve"> </w:t>
      </w:r>
      <w:r>
        <w:rPr>
          <w:sz w:val="23"/>
        </w:rPr>
        <w:t>down</w:t>
      </w:r>
      <w:r>
        <w:rPr>
          <w:spacing w:val="1"/>
          <w:sz w:val="23"/>
        </w:rPr>
        <w:t xml:space="preserve"> </w:t>
      </w:r>
      <w:r>
        <w:rPr>
          <w:spacing w:val="-2"/>
          <w:sz w:val="23"/>
        </w:rPr>
        <w:t>movement</w:t>
      </w:r>
    </w:p>
    <w:p w14:paraId="548EBA09" w14:textId="77777777" w:rsidR="00455A2A" w:rsidRDefault="00092419">
      <w:pPr>
        <w:pStyle w:val="ListParagraph"/>
        <w:numPr>
          <w:ilvl w:val="2"/>
          <w:numId w:val="34"/>
        </w:numPr>
        <w:tabs>
          <w:tab w:val="left" w:pos="1872"/>
        </w:tabs>
        <w:spacing w:before="5"/>
        <w:ind w:left="1872" w:hanging="347"/>
        <w:rPr>
          <w:sz w:val="23"/>
        </w:rPr>
      </w:pPr>
      <w:r>
        <w:rPr>
          <w:sz w:val="23"/>
        </w:rPr>
        <w:t>Spitting</w:t>
      </w:r>
      <w:r>
        <w:rPr>
          <w:spacing w:val="-2"/>
          <w:sz w:val="23"/>
        </w:rPr>
        <w:t xml:space="preserve"> </w:t>
      </w:r>
      <w:r>
        <w:rPr>
          <w:sz w:val="23"/>
        </w:rPr>
        <w:t>out</w:t>
      </w:r>
      <w:r>
        <w:rPr>
          <w:spacing w:val="-2"/>
          <w:sz w:val="23"/>
        </w:rPr>
        <w:t xml:space="preserve"> </w:t>
      </w:r>
      <w:r>
        <w:rPr>
          <w:sz w:val="23"/>
        </w:rPr>
        <w:t>the</w:t>
      </w:r>
      <w:r>
        <w:rPr>
          <w:spacing w:val="-2"/>
          <w:sz w:val="23"/>
        </w:rPr>
        <w:t xml:space="preserve"> </w:t>
      </w:r>
      <w:r>
        <w:rPr>
          <w:sz w:val="23"/>
        </w:rPr>
        <w:t>paste</w:t>
      </w:r>
      <w:r>
        <w:rPr>
          <w:spacing w:val="-2"/>
          <w:sz w:val="23"/>
        </w:rPr>
        <w:t xml:space="preserve"> </w:t>
      </w:r>
      <w:r>
        <w:rPr>
          <w:sz w:val="23"/>
        </w:rPr>
        <w:t xml:space="preserve">after </w:t>
      </w:r>
      <w:r>
        <w:rPr>
          <w:spacing w:val="-2"/>
          <w:sz w:val="23"/>
        </w:rPr>
        <w:t>brushing</w:t>
      </w:r>
    </w:p>
    <w:p w14:paraId="0283C556" w14:textId="77777777" w:rsidR="00455A2A" w:rsidRDefault="00092419">
      <w:pPr>
        <w:pStyle w:val="ListParagraph"/>
        <w:numPr>
          <w:ilvl w:val="2"/>
          <w:numId w:val="34"/>
        </w:numPr>
        <w:tabs>
          <w:tab w:val="left" w:pos="1872"/>
        </w:tabs>
        <w:spacing w:before="2"/>
        <w:ind w:left="1872" w:hanging="347"/>
        <w:rPr>
          <w:sz w:val="23"/>
        </w:rPr>
      </w:pPr>
      <w:r>
        <w:rPr>
          <w:sz w:val="23"/>
        </w:rPr>
        <w:t>Cleaning</w:t>
      </w:r>
      <w:r>
        <w:rPr>
          <w:spacing w:val="-2"/>
          <w:sz w:val="23"/>
        </w:rPr>
        <w:t xml:space="preserve"> </w:t>
      </w:r>
      <w:r>
        <w:rPr>
          <w:sz w:val="23"/>
        </w:rPr>
        <w:t>the</w:t>
      </w:r>
      <w:r>
        <w:rPr>
          <w:spacing w:val="-1"/>
          <w:sz w:val="23"/>
        </w:rPr>
        <w:t xml:space="preserve"> </w:t>
      </w:r>
      <w:r>
        <w:rPr>
          <w:spacing w:val="-2"/>
          <w:sz w:val="23"/>
        </w:rPr>
        <w:t>tongue</w:t>
      </w:r>
    </w:p>
    <w:p w14:paraId="14363475" w14:textId="77777777" w:rsidR="00455A2A" w:rsidRDefault="00092419">
      <w:pPr>
        <w:pStyle w:val="ListParagraph"/>
        <w:numPr>
          <w:ilvl w:val="2"/>
          <w:numId w:val="34"/>
        </w:numPr>
        <w:tabs>
          <w:tab w:val="left" w:pos="1872"/>
        </w:tabs>
        <w:spacing w:before="5"/>
        <w:ind w:left="1872" w:hanging="347"/>
        <w:rPr>
          <w:sz w:val="23"/>
        </w:rPr>
      </w:pPr>
      <w:r>
        <w:rPr>
          <w:sz w:val="23"/>
        </w:rPr>
        <w:t>Rinsing</w:t>
      </w:r>
      <w:r>
        <w:rPr>
          <w:spacing w:val="-1"/>
          <w:sz w:val="23"/>
        </w:rPr>
        <w:t xml:space="preserve"> </w:t>
      </w:r>
      <w:r>
        <w:rPr>
          <w:sz w:val="23"/>
        </w:rPr>
        <w:t>the</w:t>
      </w:r>
      <w:r>
        <w:rPr>
          <w:spacing w:val="-1"/>
          <w:sz w:val="23"/>
        </w:rPr>
        <w:t xml:space="preserve"> </w:t>
      </w:r>
      <w:r>
        <w:rPr>
          <w:sz w:val="23"/>
        </w:rPr>
        <w:t>mouth</w:t>
      </w:r>
      <w:r>
        <w:rPr>
          <w:spacing w:val="-1"/>
          <w:sz w:val="23"/>
        </w:rPr>
        <w:t xml:space="preserve"> </w:t>
      </w:r>
      <w:r>
        <w:rPr>
          <w:sz w:val="23"/>
        </w:rPr>
        <w:t>several</w:t>
      </w:r>
      <w:r>
        <w:rPr>
          <w:spacing w:val="-1"/>
          <w:sz w:val="23"/>
        </w:rPr>
        <w:t xml:space="preserve"> </w:t>
      </w:r>
      <w:r>
        <w:rPr>
          <w:spacing w:val="-4"/>
          <w:sz w:val="23"/>
        </w:rPr>
        <w:t>times</w:t>
      </w:r>
    </w:p>
    <w:p w14:paraId="7E873987" w14:textId="77777777" w:rsidR="00455A2A" w:rsidRDefault="00092419">
      <w:pPr>
        <w:pStyle w:val="ListParagraph"/>
        <w:numPr>
          <w:ilvl w:val="2"/>
          <w:numId w:val="34"/>
        </w:numPr>
        <w:tabs>
          <w:tab w:val="left" w:pos="1872"/>
        </w:tabs>
        <w:spacing w:before="4"/>
        <w:ind w:left="1872" w:hanging="347"/>
        <w:rPr>
          <w:sz w:val="23"/>
        </w:rPr>
      </w:pPr>
      <w:r>
        <w:rPr>
          <w:sz w:val="23"/>
        </w:rPr>
        <w:t>Cleansing</w:t>
      </w:r>
      <w:r>
        <w:rPr>
          <w:spacing w:val="-2"/>
          <w:sz w:val="23"/>
        </w:rPr>
        <w:t xml:space="preserve"> </w:t>
      </w:r>
      <w:r>
        <w:rPr>
          <w:sz w:val="23"/>
        </w:rPr>
        <w:t>the</w:t>
      </w:r>
      <w:r>
        <w:rPr>
          <w:spacing w:val="-1"/>
          <w:sz w:val="23"/>
        </w:rPr>
        <w:t xml:space="preserve"> </w:t>
      </w:r>
      <w:r>
        <w:rPr>
          <w:spacing w:val="-2"/>
          <w:sz w:val="23"/>
        </w:rPr>
        <w:t>toothbrush</w:t>
      </w:r>
    </w:p>
    <w:p w14:paraId="24B6FCC3" w14:textId="77777777" w:rsidR="00455A2A" w:rsidRDefault="00092419">
      <w:pPr>
        <w:pStyle w:val="ListParagraph"/>
        <w:numPr>
          <w:ilvl w:val="1"/>
          <w:numId w:val="34"/>
        </w:numPr>
        <w:tabs>
          <w:tab w:val="left" w:pos="1525"/>
        </w:tabs>
        <w:spacing w:before="5"/>
        <w:rPr>
          <w:sz w:val="23"/>
        </w:rPr>
      </w:pPr>
      <w:proofErr w:type="spellStart"/>
      <w:r>
        <w:rPr>
          <w:sz w:val="23"/>
        </w:rPr>
        <w:t>Practise</w:t>
      </w:r>
      <w:proofErr w:type="spellEnd"/>
      <w:r>
        <w:rPr>
          <w:spacing w:val="-4"/>
          <w:sz w:val="23"/>
        </w:rPr>
        <w:t xml:space="preserve"> </w:t>
      </w:r>
      <w:r>
        <w:rPr>
          <w:sz w:val="23"/>
        </w:rPr>
        <w:t>brushing</w:t>
      </w:r>
      <w:r>
        <w:rPr>
          <w:spacing w:val="-3"/>
          <w:sz w:val="23"/>
        </w:rPr>
        <w:t xml:space="preserve"> </w:t>
      </w:r>
      <w:r>
        <w:rPr>
          <w:sz w:val="23"/>
        </w:rPr>
        <w:t>teeth</w:t>
      </w:r>
      <w:r>
        <w:rPr>
          <w:spacing w:val="-3"/>
          <w:sz w:val="23"/>
        </w:rPr>
        <w:t xml:space="preserve"> </w:t>
      </w:r>
      <w:r>
        <w:rPr>
          <w:sz w:val="23"/>
        </w:rPr>
        <w:t>using</w:t>
      </w:r>
      <w:r>
        <w:rPr>
          <w:spacing w:val="-3"/>
          <w:sz w:val="23"/>
        </w:rPr>
        <w:t xml:space="preserve"> </w:t>
      </w:r>
      <w:r>
        <w:rPr>
          <w:sz w:val="23"/>
        </w:rPr>
        <w:t>dummies</w:t>
      </w:r>
      <w:r>
        <w:rPr>
          <w:spacing w:val="-4"/>
          <w:sz w:val="23"/>
        </w:rPr>
        <w:t xml:space="preserve"> </w:t>
      </w:r>
      <w:r>
        <w:rPr>
          <w:sz w:val="23"/>
        </w:rPr>
        <w:t>and</w:t>
      </w:r>
      <w:r>
        <w:rPr>
          <w:spacing w:val="-3"/>
          <w:sz w:val="23"/>
        </w:rPr>
        <w:t xml:space="preserve"> </w:t>
      </w:r>
      <w:r>
        <w:rPr>
          <w:spacing w:val="-2"/>
          <w:sz w:val="23"/>
        </w:rPr>
        <w:t>dolls.</w:t>
      </w:r>
    </w:p>
    <w:p w14:paraId="1B0B7D1D" w14:textId="77777777" w:rsidR="00455A2A" w:rsidRDefault="00092419">
      <w:pPr>
        <w:pStyle w:val="ListParagraph"/>
        <w:numPr>
          <w:ilvl w:val="1"/>
          <w:numId w:val="34"/>
        </w:numPr>
        <w:tabs>
          <w:tab w:val="left" w:pos="1525"/>
        </w:tabs>
        <w:spacing w:before="5"/>
        <w:rPr>
          <w:sz w:val="23"/>
        </w:rPr>
      </w:pPr>
      <w:r>
        <w:rPr>
          <w:sz w:val="23"/>
        </w:rPr>
        <w:t>Brush</w:t>
      </w:r>
      <w:r>
        <w:rPr>
          <w:spacing w:val="-6"/>
          <w:sz w:val="23"/>
        </w:rPr>
        <w:t xml:space="preserve"> </w:t>
      </w:r>
      <w:r>
        <w:rPr>
          <w:sz w:val="23"/>
        </w:rPr>
        <w:t>teeth</w:t>
      </w:r>
      <w:r>
        <w:rPr>
          <w:spacing w:val="-3"/>
          <w:sz w:val="23"/>
        </w:rPr>
        <w:t xml:space="preserve"> </w:t>
      </w:r>
      <w:r>
        <w:rPr>
          <w:sz w:val="23"/>
        </w:rPr>
        <w:t>appropriately</w:t>
      </w:r>
      <w:r>
        <w:rPr>
          <w:spacing w:val="-3"/>
          <w:sz w:val="23"/>
        </w:rPr>
        <w:t xml:space="preserve"> </w:t>
      </w:r>
      <w:r>
        <w:rPr>
          <w:sz w:val="23"/>
        </w:rPr>
        <w:t>following</w:t>
      </w:r>
      <w:r>
        <w:rPr>
          <w:spacing w:val="-3"/>
          <w:sz w:val="23"/>
        </w:rPr>
        <w:t xml:space="preserve"> </w:t>
      </w:r>
      <w:r>
        <w:rPr>
          <w:sz w:val="23"/>
        </w:rPr>
        <w:t>the</w:t>
      </w:r>
      <w:r>
        <w:rPr>
          <w:spacing w:val="-4"/>
          <w:sz w:val="23"/>
        </w:rPr>
        <w:t xml:space="preserve"> </w:t>
      </w:r>
      <w:r>
        <w:rPr>
          <w:sz w:val="23"/>
        </w:rPr>
        <w:t>correct</w:t>
      </w:r>
      <w:r>
        <w:rPr>
          <w:spacing w:val="-2"/>
          <w:sz w:val="23"/>
        </w:rPr>
        <w:t xml:space="preserve"> procedure.</w:t>
      </w:r>
    </w:p>
    <w:p w14:paraId="22CB84D3" w14:textId="77777777" w:rsidR="00455A2A" w:rsidRDefault="00455A2A">
      <w:pPr>
        <w:pStyle w:val="ListParagraph"/>
        <w:rPr>
          <w:sz w:val="23"/>
        </w:rPr>
        <w:sectPr w:rsidR="00455A2A">
          <w:pgSz w:w="9980" w:h="14180"/>
          <w:pgMar w:top="1380" w:right="425" w:bottom="1120" w:left="850" w:header="0" w:footer="939" w:gutter="0"/>
          <w:cols w:space="720"/>
        </w:sectPr>
      </w:pPr>
    </w:p>
    <w:p w14:paraId="74B34A79" w14:textId="77777777" w:rsidR="00455A2A" w:rsidRDefault="00092419">
      <w:pPr>
        <w:pStyle w:val="Heading2"/>
        <w:spacing w:before="9"/>
        <w:ind w:left="937"/>
      </w:pPr>
      <w:r>
        <w:rPr>
          <w:color w:val="231F20"/>
        </w:rPr>
        <w:lastRenderedPageBreak/>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1D3CEA29" w14:textId="77777777" w:rsidR="00455A2A" w:rsidRDefault="00092419">
      <w:pPr>
        <w:pStyle w:val="ListParagraph"/>
        <w:numPr>
          <w:ilvl w:val="0"/>
          <w:numId w:val="33"/>
        </w:numPr>
        <w:tabs>
          <w:tab w:val="left" w:pos="1285"/>
        </w:tabs>
        <w:spacing w:before="4" w:line="244" w:lineRule="auto"/>
        <w:ind w:right="697" w:hanging="349"/>
        <w:rPr>
          <w:sz w:val="23"/>
        </w:rPr>
      </w:pPr>
      <w:r>
        <w:rPr>
          <w:b/>
          <w:color w:val="231F20"/>
          <w:sz w:val="23"/>
        </w:rPr>
        <w:t xml:space="preserve">Self-efficacy </w:t>
      </w:r>
      <w:r>
        <w:rPr>
          <w:color w:val="231F20"/>
          <w:sz w:val="23"/>
        </w:rPr>
        <w:t>will be achieved as learners correctly follow steps in brushing teeth.</w:t>
      </w:r>
    </w:p>
    <w:p w14:paraId="44EFF771" w14:textId="77777777" w:rsidR="00455A2A" w:rsidRDefault="00092419">
      <w:pPr>
        <w:pStyle w:val="ListParagraph"/>
        <w:numPr>
          <w:ilvl w:val="0"/>
          <w:numId w:val="33"/>
        </w:numPr>
        <w:tabs>
          <w:tab w:val="left" w:pos="1285"/>
        </w:tabs>
        <w:spacing w:line="244" w:lineRule="auto"/>
        <w:ind w:right="994"/>
        <w:rPr>
          <w:sz w:val="23"/>
        </w:rPr>
      </w:pPr>
      <w:r>
        <w:rPr>
          <w:b/>
          <w:color w:val="231F20"/>
          <w:sz w:val="23"/>
        </w:rPr>
        <w:t xml:space="preserve">Digital literacy </w:t>
      </w:r>
      <w:r>
        <w:rPr>
          <w:color w:val="231F20"/>
          <w:sz w:val="23"/>
        </w:rPr>
        <w:t>will be achieved as learners manipulate digital devices to learn brushing teeth by either listening, watching, touching, tapping or stamping.</w:t>
      </w:r>
    </w:p>
    <w:p w14:paraId="44F48E01" w14:textId="77777777" w:rsidR="00455A2A" w:rsidRDefault="00092419">
      <w:pPr>
        <w:pStyle w:val="ListParagraph"/>
        <w:numPr>
          <w:ilvl w:val="0"/>
          <w:numId w:val="33"/>
        </w:numPr>
        <w:tabs>
          <w:tab w:val="left" w:pos="1285"/>
        </w:tabs>
        <w:spacing w:line="244" w:lineRule="auto"/>
        <w:ind w:right="833"/>
        <w:rPr>
          <w:sz w:val="23"/>
        </w:rPr>
      </w:pPr>
      <w:r>
        <w:rPr>
          <w:b/>
          <w:color w:val="231F20"/>
          <w:sz w:val="23"/>
        </w:rPr>
        <w:t xml:space="preserve">Communication and collaboration </w:t>
      </w:r>
      <w:r>
        <w:rPr>
          <w:color w:val="231F20"/>
          <w:sz w:val="23"/>
        </w:rPr>
        <w:t>will be enhanced as learners brush teeth individually, in pairs or groups.</w:t>
      </w:r>
    </w:p>
    <w:p w14:paraId="74F8A20A" w14:textId="77777777" w:rsidR="00455A2A" w:rsidRDefault="00092419">
      <w:pPr>
        <w:pStyle w:val="Heading2"/>
        <w:spacing w:before="304"/>
        <w:ind w:left="1026"/>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016D4622" w14:textId="77777777" w:rsidR="00455A2A" w:rsidRDefault="00092419">
      <w:pPr>
        <w:pStyle w:val="ListParagraph"/>
        <w:numPr>
          <w:ilvl w:val="1"/>
          <w:numId w:val="33"/>
        </w:numPr>
        <w:tabs>
          <w:tab w:val="left" w:pos="1285"/>
        </w:tabs>
        <w:spacing w:before="5" w:line="244" w:lineRule="auto"/>
        <w:ind w:right="1248"/>
        <w:rPr>
          <w:sz w:val="23"/>
        </w:rPr>
      </w:pPr>
      <w:r>
        <w:rPr>
          <w:b/>
          <w:color w:val="231F20"/>
          <w:sz w:val="23"/>
        </w:rPr>
        <w:t xml:space="preserve">Health education: Personal hygiene </w:t>
      </w:r>
      <w:r>
        <w:rPr>
          <w:color w:val="231F20"/>
          <w:sz w:val="23"/>
        </w:rPr>
        <w:t>will be achieved as learners brush their teeth routinely to promote oral hygiene.</w:t>
      </w:r>
    </w:p>
    <w:p w14:paraId="58283A6D" w14:textId="77777777" w:rsidR="00455A2A" w:rsidRDefault="00092419">
      <w:pPr>
        <w:pStyle w:val="ListParagraph"/>
        <w:numPr>
          <w:ilvl w:val="1"/>
          <w:numId w:val="33"/>
        </w:numPr>
        <w:tabs>
          <w:tab w:val="left" w:pos="1285"/>
        </w:tabs>
        <w:spacing w:line="244" w:lineRule="auto"/>
        <w:ind w:right="594"/>
        <w:rPr>
          <w:sz w:val="23"/>
        </w:rPr>
      </w:pPr>
      <w:r>
        <w:rPr>
          <w:b/>
          <w:color w:val="231F20"/>
          <w:sz w:val="23"/>
        </w:rPr>
        <w:t xml:space="preserve">Learner support programme: Peer education </w:t>
      </w:r>
      <w:r>
        <w:rPr>
          <w:color w:val="231F20"/>
          <w:sz w:val="23"/>
        </w:rPr>
        <w:t xml:space="preserve">will be developed as learners guide or assist one another in </w:t>
      </w:r>
      <w:proofErr w:type="gramStart"/>
      <w:r>
        <w:rPr>
          <w:color w:val="231F20"/>
          <w:sz w:val="23"/>
        </w:rPr>
        <w:t>brushing of</w:t>
      </w:r>
      <w:proofErr w:type="gramEnd"/>
      <w:r>
        <w:rPr>
          <w:color w:val="231F20"/>
          <w:sz w:val="23"/>
        </w:rPr>
        <w:t xml:space="preserve"> teeth.</w:t>
      </w:r>
    </w:p>
    <w:p w14:paraId="1A564AA8" w14:textId="77777777" w:rsidR="00455A2A" w:rsidRDefault="00092419">
      <w:pPr>
        <w:pStyle w:val="ListParagraph"/>
        <w:numPr>
          <w:ilvl w:val="1"/>
          <w:numId w:val="33"/>
        </w:numPr>
        <w:tabs>
          <w:tab w:val="left" w:pos="1285"/>
        </w:tabs>
        <w:spacing w:line="244" w:lineRule="auto"/>
        <w:ind w:right="723"/>
        <w:rPr>
          <w:sz w:val="23"/>
        </w:rPr>
      </w:pPr>
      <w:r>
        <w:rPr>
          <w:b/>
          <w:color w:val="231F20"/>
          <w:sz w:val="23"/>
        </w:rPr>
        <w:t xml:space="preserve">Life skills: Self-esteem </w:t>
      </w:r>
      <w:r>
        <w:rPr>
          <w:color w:val="231F20"/>
          <w:sz w:val="23"/>
        </w:rPr>
        <w:t>will be enhanced as learners master the skills of proper brushing of teeth individually, in pairs or groups.</w:t>
      </w:r>
    </w:p>
    <w:p w14:paraId="7B7AD2EA" w14:textId="77777777" w:rsidR="00455A2A" w:rsidRDefault="00092419">
      <w:pPr>
        <w:pStyle w:val="ListParagraph"/>
        <w:numPr>
          <w:ilvl w:val="1"/>
          <w:numId w:val="33"/>
        </w:numPr>
        <w:tabs>
          <w:tab w:val="left" w:pos="1285"/>
        </w:tabs>
        <w:spacing w:line="244" w:lineRule="auto"/>
        <w:ind w:right="979"/>
        <w:rPr>
          <w:sz w:val="23"/>
        </w:rPr>
      </w:pPr>
      <w:r>
        <w:rPr>
          <w:b/>
          <w:color w:val="231F20"/>
          <w:sz w:val="23"/>
        </w:rPr>
        <w:t xml:space="preserve">Parental engagement and empowerment </w:t>
      </w:r>
      <w:r>
        <w:rPr>
          <w:color w:val="231F20"/>
          <w:sz w:val="23"/>
        </w:rPr>
        <w:t>will be developed as learners are guided by parents to brush teeth.</w:t>
      </w:r>
    </w:p>
    <w:p w14:paraId="31FA4A94" w14:textId="77777777" w:rsidR="00455A2A" w:rsidRDefault="00092419">
      <w:pPr>
        <w:pStyle w:val="Heading2"/>
        <w:spacing w:before="302"/>
        <w:ind w:left="1026"/>
      </w:pPr>
      <w:r>
        <w:rPr>
          <w:color w:val="231F20"/>
        </w:rPr>
        <w:t>Link</w:t>
      </w:r>
      <w:r>
        <w:rPr>
          <w:color w:val="231F20"/>
          <w:spacing w:val="-1"/>
        </w:rPr>
        <w:t xml:space="preserve"> </w:t>
      </w:r>
      <w:r>
        <w:rPr>
          <w:color w:val="231F20"/>
        </w:rPr>
        <w:t xml:space="preserve">to </w:t>
      </w:r>
      <w:r>
        <w:rPr>
          <w:color w:val="231F20"/>
          <w:spacing w:val="-2"/>
        </w:rPr>
        <w:t>Values</w:t>
      </w:r>
    </w:p>
    <w:p w14:paraId="6A0BD512" w14:textId="77777777" w:rsidR="00455A2A" w:rsidRDefault="00092419">
      <w:pPr>
        <w:pStyle w:val="ListParagraph"/>
        <w:numPr>
          <w:ilvl w:val="1"/>
          <w:numId w:val="33"/>
        </w:numPr>
        <w:tabs>
          <w:tab w:val="left" w:pos="1374"/>
        </w:tabs>
        <w:spacing w:before="5" w:line="244" w:lineRule="auto"/>
        <w:ind w:left="1374" w:right="1005" w:hanging="349"/>
        <w:rPr>
          <w:sz w:val="23"/>
        </w:rPr>
      </w:pPr>
      <w:r>
        <w:rPr>
          <w:b/>
          <w:color w:val="231F20"/>
          <w:sz w:val="23"/>
        </w:rPr>
        <w:t xml:space="preserve">Responsibility </w:t>
      </w:r>
      <w:r>
        <w:rPr>
          <w:color w:val="231F20"/>
          <w:sz w:val="23"/>
        </w:rPr>
        <w:t>will be enhanced as learners take good care of their teeth brushing items.</w:t>
      </w:r>
    </w:p>
    <w:p w14:paraId="62FA146A" w14:textId="77777777" w:rsidR="00455A2A" w:rsidRDefault="00092419">
      <w:pPr>
        <w:pStyle w:val="ListParagraph"/>
        <w:numPr>
          <w:ilvl w:val="1"/>
          <w:numId w:val="33"/>
        </w:numPr>
        <w:tabs>
          <w:tab w:val="left" w:pos="1374"/>
        </w:tabs>
        <w:spacing w:line="244" w:lineRule="auto"/>
        <w:ind w:left="1374" w:right="787" w:hanging="348"/>
        <w:rPr>
          <w:sz w:val="23"/>
        </w:rPr>
      </w:pPr>
      <w:r>
        <w:rPr>
          <w:b/>
          <w:color w:val="231F20"/>
          <w:sz w:val="23"/>
        </w:rPr>
        <w:t xml:space="preserve">Respect </w:t>
      </w:r>
      <w:r>
        <w:rPr>
          <w:color w:val="231F20"/>
          <w:sz w:val="23"/>
        </w:rPr>
        <w:t xml:space="preserve">will be nurtured as learners use teeth brushing items in </w:t>
      </w:r>
      <w:r>
        <w:rPr>
          <w:color w:val="231F20"/>
          <w:spacing w:val="-2"/>
          <w:sz w:val="23"/>
        </w:rPr>
        <w:t>turns.</w:t>
      </w:r>
    </w:p>
    <w:p w14:paraId="2EEE1088" w14:textId="77777777" w:rsidR="00455A2A" w:rsidRDefault="00092419">
      <w:pPr>
        <w:pStyle w:val="Heading2"/>
        <w:spacing w:before="310"/>
        <w:ind w:left="1026"/>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7DFD0C11" w14:textId="77777777" w:rsidR="00455A2A" w:rsidRDefault="00092419">
      <w:pPr>
        <w:pStyle w:val="ListParagraph"/>
        <w:numPr>
          <w:ilvl w:val="1"/>
          <w:numId w:val="33"/>
        </w:numPr>
        <w:tabs>
          <w:tab w:val="left" w:pos="1374"/>
        </w:tabs>
        <w:spacing w:before="5" w:line="244" w:lineRule="auto"/>
        <w:ind w:left="1374" w:right="732" w:hanging="348"/>
        <w:rPr>
          <w:sz w:val="23"/>
        </w:rPr>
      </w:pPr>
      <w:r>
        <w:rPr>
          <w:b/>
          <w:color w:val="231F20"/>
          <w:sz w:val="23"/>
        </w:rPr>
        <w:t xml:space="preserve">Communication, social and pre-literacy skills </w:t>
      </w:r>
      <w:r>
        <w:rPr>
          <w:color w:val="231F20"/>
          <w:sz w:val="23"/>
        </w:rPr>
        <w:t xml:space="preserve">will be enhanced as learners discuss the process of brushing teeth in pairs or </w:t>
      </w:r>
      <w:r>
        <w:rPr>
          <w:color w:val="231F20"/>
          <w:spacing w:val="-2"/>
          <w:sz w:val="23"/>
        </w:rPr>
        <w:t>groups.</w:t>
      </w:r>
    </w:p>
    <w:p w14:paraId="6FC4E022" w14:textId="77777777" w:rsidR="00455A2A" w:rsidRDefault="00092419">
      <w:pPr>
        <w:pStyle w:val="ListParagraph"/>
        <w:numPr>
          <w:ilvl w:val="1"/>
          <w:numId w:val="33"/>
        </w:numPr>
        <w:tabs>
          <w:tab w:val="left" w:pos="1374"/>
        </w:tabs>
        <w:spacing w:line="244" w:lineRule="auto"/>
        <w:ind w:left="1374" w:right="820" w:hanging="348"/>
        <w:rPr>
          <w:sz w:val="23"/>
        </w:rPr>
      </w:pPr>
      <w:r>
        <w:rPr>
          <w:b/>
          <w:color w:val="231F20"/>
          <w:sz w:val="23"/>
        </w:rPr>
        <w:t xml:space="preserve">Orientation and mobility </w:t>
      </w:r>
      <w:r>
        <w:rPr>
          <w:color w:val="231F20"/>
          <w:sz w:val="23"/>
        </w:rPr>
        <w:t xml:space="preserve">will be enhanced as learners move to explore the environment to collect various teeth brushing </w:t>
      </w:r>
      <w:r>
        <w:rPr>
          <w:color w:val="231F20"/>
          <w:spacing w:val="-2"/>
          <w:sz w:val="23"/>
        </w:rPr>
        <w:t>materials.</w:t>
      </w:r>
    </w:p>
    <w:p w14:paraId="6ED77135" w14:textId="77777777" w:rsidR="00455A2A" w:rsidRDefault="00455A2A">
      <w:pPr>
        <w:pStyle w:val="ListParagraph"/>
        <w:spacing w:line="244" w:lineRule="auto"/>
        <w:rPr>
          <w:sz w:val="23"/>
        </w:rPr>
        <w:sectPr w:rsidR="00455A2A">
          <w:footerReference w:type="even" r:id="rId82"/>
          <w:footerReference w:type="default" r:id="rId83"/>
          <w:pgSz w:w="9980" w:h="14180"/>
          <w:pgMar w:top="1380" w:right="425" w:bottom="1120" w:left="850" w:header="0" w:footer="939" w:gutter="0"/>
          <w:pgNumType w:start="48"/>
          <w:cols w:space="720"/>
        </w:sectPr>
      </w:pPr>
    </w:p>
    <w:p w14:paraId="5A1EFE01" w14:textId="77777777" w:rsidR="00455A2A" w:rsidRDefault="00092419">
      <w:pPr>
        <w:pStyle w:val="Heading2"/>
        <w:spacing w:before="9"/>
        <w:ind w:left="1315"/>
      </w:pPr>
      <w:r>
        <w:lastRenderedPageBreak/>
        <w:t>Suggested</w:t>
      </w:r>
      <w:r>
        <w:rPr>
          <w:spacing w:val="-2"/>
        </w:rPr>
        <w:t xml:space="preserve"> </w:t>
      </w:r>
      <w:r>
        <w:t>Modes</w:t>
      </w:r>
      <w:r>
        <w:rPr>
          <w:spacing w:val="-1"/>
        </w:rPr>
        <w:t xml:space="preserve"> </w:t>
      </w:r>
      <w:r>
        <w:t xml:space="preserve">of </w:t>
      </w:r>
      <w:r>
        <w:rPr>
          <w:spacing w:val="-2"/>
        </w:rPr>
        <w:t>Assessment</w:t>
      </w:r>
    </w:p>
    <w:p w14:paraId="72036106" w14:textId="77777777" w:rsidR="00455A2A" w:rsidRDefault="00092419">
      <w:pPr>
        <w:pStyle w:val="ListParagraph"/>
        <w:numPr>
          <w:ilvl w:val="2"/>
          <w:numId w:val="33"/>
        </w:numPr>
        <w:tabs>
          <w:tab w:val="left" w:pos="1663"/>
        </w:tabs>
        <w:spacing w:before="7" w:line="244" w:lineRule="auto"/>
        <w:ind w:right="406"/>
        <w:rPr>
          <w:sz w:val="23"/>
        </w:rPr>
      </w:pPr>
      <w:r>
        <w:rPr>
          <w:sz w:val="23"/>
        </w:rPr>
        <w:t>The learner could be guided to answer simple questions through the most effective communication modes.</w:t>
      </w:r>
    </w:p>
    <w:p w14:paraId="06AE1C45" w14:textId="77777777" w:rsidR="00455A2A" w:rsidRDefault="00092419">
      <w:pPr>
        <w:pStyle w:val="ListParagraph"/>
        <w:numPr>
          <w:ilvl w:val="2"/>
          <w:numId w:val="33"/>
        </w:numPr>
        <w:tabs>
          <w:tab w:val="left" w:pos="1663"/>
        </w:tabs>
        <w:spacing w:line="244" w:lineRule="auto"/>
        <w:ind w:right="654"/>
        <w:rPr>
          <w:sz w:val="23"/>
        </w:rPr>
      </w:pPr>
      <w:r>
        <w:rPr>
          <w:sz w:val="23"/>
        </w:rPr>
        <w:t>An observation checklist could also be developed to assess the learner’s achievements of the lesson outcomes.</w:t>
      </w:r>
    </w:p>
    <w:p w14:paraId="607F248F" w14:textId="77777777" w:rsidR="00455A2A" w:rsidRDefault="00092419">
      <w:pPr>
        <w:pStyle w:val="Heading2"/>
        <w:spacing w:before="305"/>
        <w:ind w:left="1227"/>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08AA6336" w14:textId="77777777" w:rsidR="00455A2A" w:rsidRDefault="00092419">
      <w:pPr>
        <w:pStyle w:val="BodyText"/>
        <w:spacing w:before="7" w:line="244" w:lineRule="auto"/>
        <w:ind w:left="1227" w:right="364"/>
      </w:pPr>
      <w:r>
        <w:t xml:space="preserve">The learners could participate in dental </w:t>
      </w:r>
      <w:proofErr w:type="spellStart"/>
      <w:r>
        <w:t>programmes</w:t>
      </w:r>
      <w:proofErr w:type="spellEnd"/>
      <w:r>
        <w:t xml:space="preserve"> during open </w:t>
      </w:r>
      <w:r>
        <w:rPr>
          <w:spacing w:val="-2"/>
        </w:rPr>
        <w:t>days.</w:t>
      </w:r>
    </w:p>
    <w:p w14:paraId="0BACB941" w14:textId="77777777" w:rsidR="00455A2A" w:rsidRDefault="00455A2A">
      <w:pPr>
        <w:pStyle w:val="BodyText"/>
      </w:pPr>
    </w:p>
    <w:p w14:paraId="7C4BB3A6" w14:textId="77777777" w:rsidR="00455A2A" w:rsidRDefault="00092419">
      <w:pPr>
        <w:pStyle w:val="Heading2"/>
        <w:ind w:left="1227"/>
      </w:pPr>
      <w:r>
        <w:t>Suggested</w:t>
      </w:r>
      <w:r>
        <w:rPr>
          <w:spacing w:val="-3"/>
        </w:rPr>
        <w:t xml:space="preserve"> </w:t>
      </w:r>
      <w:r>
        <w:t>Community</w:t>
      </w:r>
      <w:r>
        <w:rPr>
          <w:spacing w:val="-1"/>
        </w:rPr>
        <w:t xml:space="preserve"> </w:t>
      </w:r>
      <w:r>
        <w:t>Service</w:t>
      </w:r>
      <w:r>
        <w:rPr>
          <w:spacing w:val="-2"/>
        </w:rPr>
        <w:t xml:space="preserve"> Learning</w:t>
      </w:r>
    </w:p>
    <w:p w14:paraId="7F37DA9E" w14:textId="77777777" w:rsidR="00455A2A" w:rsidRDefault="00092419">
      <w:pPr>
        <w:pStyle w:val="BodyText"/>
        <w:spacing w:before="7" w:line="244" w:lineRule="auto"/>
        <w:ind w:left="1227"/>
      </w:pPr>
      <w:r>
        <w:t>The learners could be guided by parents or siblings to appropriately brush teeth after every meal at home.</w:t>
      </w:r>
    </w:p>
    <w:p w14:paraId="1CCACE38" w14:textId="77777777" w:rsidR="00455A2A" w:rsidRDefault="00455A2A">
      <w:pPr>
        <w:pStyle w:val="BodyText"/>
      </w:pPr>
    </w:p>
    <w:p w14:paraId="2B5606B3" w14:textId="77777777" w:rsidR="00455A2A" w:rsidRDefault="00092419">
      <w:pPr>
        <w:pStyle w:val="Heading2"/>
        <w:ind w:left="1227"/>
      </w:pPr>
      <w:r>
        <w:t>Suggested</w:t>
      </w:r>
      <w:r>
        <w:rPr>
          <w:spacing w:val="-2"/>
        </w:rPr>
        <w:t xml:space="preserve"> </w:t>
      </w:r>
      <w:r>
        <w:t>Learning</w:t>
      </w:r>
      <w:r>
        <w:rPr>
          <w:spacing w:val="1"/>
        </w:rPr>
        <w:t xml:space="preserve"> </w:t>
      </w:r>
      <w:r>
        <w:rPr>
          <w:spacing w:val="-2"/>
        </w:rPr>
        <w:t>Resources</w:t>
      </w:r>
    </w:p>
    <w:p w14:paraId="1E4BB807" w14:textId="77777777" w:rsidR="00455A2A" w:rsidRDefault="00092419">
      <w:pPr>
        <w:pStyle w:val="BodyText"/>
        <w:spacing w:before="7" w:line="242" w:lineRule="auto"/>
        <w:ind w:left="1227" w:right="262"/>
      </w:pPr>
      <w:r>
        <w:t xml:space="preserve">Toothbrushes, toothpaste, ash, salt, charcoal, water </w:t>
      </w:r>
      <w:proofErr w:type="gramStart"/>
      <w:r>
        <w:t>jar</w:t>
      </w:r>
      <w:proofErr w:type="gramEnd"/>
      <w:r>
        <w:t>, water, mirror, sink, towels, basins, digital devices, pictures, models, cut-outs, communication boards, identifiers, objects of reference, calendar systems, Teacher Aides and Occupational Therapists.</w:t>
      </w:r>
    </w:p>
    <w:p w14:paraId="59DFA475" w14:textId="77777777" w:rsidR="00455A2A" w:rsidRDefault="00455A2A">
      <w:pPr>
        <w:pStyle w:val="BodyText"/>
        <w:spacing w:line="242" w:lineRule="auto"/>
        <w:sectPr w:rsidR="00455A2A">
          <w:pgSz w:w="9980" w:h="14180"/>
          <w:pgMar w:top="1380" w:right="425" w:bottom="1120" w:left="850" w:header="0" w:footer="939" w:gutter="0"/>
          <w:cols w:space="720"/>
        </w:sectPr>
      </w:pPr>
    </w:p>
    <w:p w14:paraId="73B4F404" w14:textId="77777777" w:rsidR="00455A2A" w:rsidRDefault="00092419">
      <w:pPr>
        <w:pStyle w:val="Heading2"/>
        <w:spacing w:before="9"/>
        <w:ind w:left="629"/>
      </w:pPr>
      <w:r>
        <w:rPr>
          <w:color w:val="231F20"/>
        </w:rPr>
        <w:lastRenderedPageBreak/>
        <w:t>Assessment</w:t>
      </w:r>
      <w:r>
        <w:rPr>
          <w:color w:val="231F20"/>
          <w:spacing w:val="-2"/>
        </w:rPr>
        <w:t xml:space="preserve"> Rubric</w:t>
      </w:r>
    </w:p>
    <w:p w14:paraId="000243A7" w14:textId="77777777" w:rsidR="00455A2A" w:rsidRDefault="00092419">
      <w:pPr>
        <w:pStyle w:val="BodyText"/>
        <w:spacing w:before="7" w:line="244" w:lineRule="auto"/>
        <w:ind w:left="629" w:right="665"/>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71EA1D6E" w14:textId="77777777" w:rsidR="00455A2A" w:rsidRDefault="00455A2A">
      <w:pPr>
        <w:pStyle w:val="BodyText"/>
        <w:rPr>
          <w:sz w:val="20"/>
        </w:rPr>
      </w:pPr>
    </w:p>
    <w:p w14:paraId="3D77F4E8" w14:textId="77777777" w:rsidR="00455A2A" w:rsidRDefault="00455A2A">
      <w:pPr>
        <w:pStyle w:val="BodyText"/>
        <w:spacing w:before="77" w:after="1"/>
        <w:rPr>
          <w:sz w:val="20"/>
        </w:rPr>
      </w:pPr>
    </w:p>
    <w:tbl>
      <w:tblPr>
        <w:tblW w:w="0" w:type="auto"/>
        <w:tblInd w:w="6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350"/>
        <w:gridCol w:w="1677"/>
        <w:gridCol w:w="1811"/>
        <w:gridCol w:w="1682"/>
      </w:tblGrid>
      <w:tr w:rsidR="00455A2A" w14:paraId="35466D6B" w14:textId="77777777">
        <w:trPr>
          <w:trHeight w:val="630"/>
        </w:trPr>
        <w:tc>
          <w:tcPr>
            <w:tcW w:w="2350" w:type="dxa"/>
          </w:tcPr>
          <w:p w14:paraId="3DFB37EE" w14:textId="77777777" w:rsidR="00455A2A" w:rsidRDefault="00092419">
            <w:pPr>
              <w:pStyle w:val="TableParagraph"/>
              <w:spacing w:before="1"/>
              <w:ind w:left="104"/>
              <w:rPr>
                <w:b/>
                <w:sz w:val="23"/>
              </w:rPr>
            </w:pPr>
            <w:r>
              <w:rPr>
                <w:b/>
                <w:color w:val="231F20"/>
                <w:spacing w:val="-2"/>
                <w:sz w:val="23"/>
              </w:rPr>
              <w:t>Exceeding</w:t>
            </w:r>
          </w:p>
          <w:p w14:paraId="699D8285" w14:textId="77777777" w:rsidR="00455A2A" w:rsidRDefault="00092419">
            <w:pPr>
              <w:pStyle w:val="TableParagraph"/>
              <w:spacing w:before="5" w:line="293" w:lineRule="exact"/>
              <w:ind w:left="104"/>
              <w:rPr>
                <w:b/>
                <w:sz w:val="23"/>
              </w:rPr>
            </w:pPr>
            <w:r>
              <w:rPr>
                <w:b/>
                <w:color w:val="231F20"/>
                <w:spacing w:val="-2"/>
                <w:sz w:val="23"/>
              </w:rPr>
              <w:t>Expectations</w:t>
            </w:r>
          </w:p>
        </w:tc>
        <w:tc>
          <w:tcPr>
            <w:tcW w:w="1677" w:type="dxa"/>
          </w:tcPr>
          <w:p w14:paraId="5AA51915" w14:textId="77777777" w:rsidR="00455A2A" w:rsidRDefault="00092419">
            <w:pPr>
              <w:pStyle w:val="TableParagraph"/>
              <w:spacing w:before="1"/>
              <w:ind w:left="101"/>
              <w:rPr>
                <w:b/>
                <w:sz w:val="23"/>
              </w:rPr>
            </w:pPr>
            <w:r>
              <w:rPr>
                <w:b/>
                <w:color w:val="231F20"/>
                <w:spacing w:val="-2"/>
                <w:sz w:val="23"/>
              </w:rPr>
              <w:t>Meeting</w:t>
            </w:r>
          </w:p>
          <w:p w14:paraId="0AC022A2" w14:textId="77777777" w:rsidR="00455A2A" w:rsidRDefault="00092419">
            <w:pPr>
              <w:pStyle w:val="TableParagraph"/>
              <w:spacing w:before="5" w:line="293" w:lineRule="exact"/>
              <w:ind w:left="101"/>
              <w:rPr>
                <w:b/>
                <w:sz w:val="23"/>
              </w:rPr>
            </w:pPr>
            <w:r>
              <w:rPr>
                <w:b/>
                <w:color w:val="231F20"/>
                <w:spacing w:val="-2"/>
                <w:sz w:val="23"/>
              </w:rPr>
              <w:t>Expectations</w:t>
            </w:r>
          </w:p>
        </w:tc>
        <w:tc>
          <w:tcPr>
            <w:tcW w:w="1811" w:type="dxa"/>
          </w:tcPr>
          <w:p w14:paraId="07FD58D4" w14:textId="77777777" w:rsidR="00455A2A" w:rsidRDefault="00092419">
            <w:pPr>
              <w:pStyle w:val="TableParagraph"/>
              <w:spacing w:before="1"/>
              <w:ind w:left="104"/>
              <w:rPr>
                <w:b/>
                <w:sz w:val="23"/>
              </w:rPr>
            </w:pPr>
            <w:r>
              <w:rPr>
                <w:b/>
                <w:color w:val="231F20"/>
                <w:spacing w:val="-2"/>
                <w:sz w:val="23"/>
              </w:rPr>
              <w:t>Approaching</w:t>
            </w:r>
          </w:p>
          <w:p w14:paraId="1D45646E" w14:textId="77777777" w:rsidR="00455A2A" w:rsidRDefault="00092419">
            <w:pPr>
              <w:pStyle w:val="TableParagraph"/>
              <w:spacing w:before="5" w:line="293" w:lineRule="exact"/>
              <w:ind w:left="104"/>
              <w:rPr>
                <w:b/>
                <w:sz w:val="23"/>
              </w:rPr>
            </w:pPr>
            <w:r>
              <w:rPr>
                <w:b/>
                <w:color w:val="231F20"/>
                <w:spacing w:val="-2"/>
                <w:sz w:val="23"/>
              </w:rPr>
              <w:t>Expectations</w:t>
            </w:r>
          </w:p>
        </w:tc>
        <w:tc>
          <w:tcPr>
            <w:tcW w:w="1682" w:type="dxa"/>
          </w:tcPr>
          <w:p w14:paraId="0A2A9845" w14:textId="77777777" w:rsidR="00455A2A" w:rsidRDefault="00092419">
            <w:pPr>
              <w:pStyle w:val="TableParagraph"/>
              <w:spacing w:before="1"/>
              <w:ind w:left="104"/>
              <w:rPr>
                <w:b/>
                <w:sz w:val="23"/>
              </w:rPr>
            </w:pPr>
            <w:r>
              <w:rPr>
                <w:b/>
                <w:color w:val="231F20"/>
                <w:spacing w:val="-2"/>
                <w:sz w:val="23"/>
              </w:rPr>
              <w:t>Below</w:t>
            </w:r>
          </w:p>
          <w:p w14:paraId="1F204D69" w14:textId="77777777" w:rsidR="00455A2A" w:rsidRDefault="00092419">
            <w:pPr>
              <w:pStyle w:val="TableParagraph"/>
              <w:spacing w:before="5" w:line="293" w:lineRule="exact"/>
              <w:ind w:left="104"/>
              <w:rPr>
                <w:b/>
                <w:sz w:val="23"/>
              </w:rPr>
            </w:pPr>
            <w:r>
              <w:rPr>
                <w:b/>
                <w:color w:val="231F20"/>
                <w:spacing w:val="-2"/>
                <w:sz w:val="23"/>
              </w:rPr>
              <w:t>Expectations</w:t>
            </w:r>
          </w:p>
        </w:tc>
      </w:tr>
      <w:tr w:rsidR="00455A2A" w14:paraId="79024E37" w14:textId="77777777">
        <w:trPr>
          <w:trHeight w:val="350"/>
        </w:trPr>
        <w:tc>
          <w:tcPr>
            <w:tcW w:w="2350" w:type="dxa"/>
            <w:tcBorders>
              <w:bottom w:val="nil"/>
            </w:tcBorders>
          </w:tcPr>
          <w:p w14:paraId="69E06528" w14:textId="77777777" w:rsidR="00455A2A" w:rsidRDefault="00092419">
            <w:pPr>
              <w:pStyle w:val="TableParagraph"/>
              <w:spacing w:before="3"/>
              <w:ind w:left="104"/>
              <w:rPr>
                <w:sz w:val="23"/>
              </w:rPr>
            </w:pPr>
            <w:r>
              <w:rPr>
                <w:color w:val="231F20"/>
                <w:sz w:val="23"/>
              </w:rPr>
              <w:t>The</w:t>
            </w:r>
            <w:r>
              <w:rPr>
                <w:color w:val="231F20"/>
                <w:spacing w:val="-2"/>
                <w:sz w:val="23"/>
              </w:rPr>
              <w:t xml:space="preserve"> </w:t>
            </w:r>
            <w:r>
              <w:rPr>
                <w:color w:val="231F20"/>
                <w:sz w:val="23"/>
              </w:rPr>
              <w:t>learner</w:t>
            </w:r>
            <w:r>
              <w:rPr>
                <w:color w:val="231F20"/>
                <w:spacing w:val="-1"/>
                <w:sz w:val="23"/>
              </w:rPr>
              <w:t xml:space="preserve"> </w:t>
            </w:r>
            <w:proofErr w:type="gramStart"/>
            <w:r>
              <w:rPr>
                <w:color w:val="231F20"/>
                <w:sz w:val="23"/>
              </w:rPr>
              <w:t>is</w:t>
            </w:r>
            <w:r>
              <w:rPr>
                <w:color w:val="231F20"/>
                <w:spacing w:val="-2"/>
                <w:sz w:val="23"/>
              </w:rPr>
              <w:t xml:space="preserve"> </w:t>
            </w:r>
            <w:r>
              <w:rPr>
                <w:color w:val="231F20"/>
                <w:sz w:val="23"/>
              </w:rPr>
              <w:t>able</w:t>
            </w:r>
            <w:r>
              <w:rPr>
                <w:color w:val="231F20"/>
                <w:spacing w:val="-1"/>
                <w:sz w:val="23"/>
              </w:rPr>
              <w:t xml:space="preserve"> </w:t>
            </w:r>
            <w:r>
              <w:rPr>
                <w:color w:val="231F20"/>
                <w:spacing w:val="-5"/>
                <w:sz w:val="23"/>
              </w:rPr>
              <w:t>to</w:t>
            </w:r>
            <w:proofErr w:type="gramEnd"/>
          </w:p>
        </w:tc>
        <w:tc>
          <w:tcPr>
            <w:tcW w:w="1677" w:type="dxa"/>
            <w:tcBorders>
              <w:bottom w:val="nil"/>
            </w:tcBorders>
          </w:tcPr>
          <w:p w14:paraId="60958DB7" w14:textId="77777777" w:rsidR="00455A2A" w:rsidRDefault="00092419">
            <w:pPr>
              <w:pStyle w:val="TableParagraph"/>
              <w:spacing w:before="3"/>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811" w:type="dxa"/>
            <w:tcBorders>
              <w:bottom w:val="nil"/>
            </w:tcBorders>
          </w:tcPr>
          <w:p w14:paraId="646A8BAE" w14:textId="77777777" w:rsidR="00455A2A" w:rsidRDefault="00092419">
            <w:pPr>
              <w:pStyle w:val="TableParagraph"/>
              <w:spacing w:before="3"/>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82" w:type="dxa"/>
            <w:tcBorders>
              <w:bottom w:val="nil"/>
            </w:tcBorders>
          </w:tcPr>
          <w:p w14:paraId="667D891F" w14:textId="77777777" w:rsidR="00455A2A" w:rsidRDefault="00092419">
            <w:pPr>
              <w:pStyle w:val="TableParagraph"/>
              <w:spacing w:before="3"/>
              <w:ind w:left="104"/>
              <w:rPr>
                <w:sz w:val="23"/>
              </w:rPr>
            </w:pPr>
            <w:r>
              <w:rPr>
                <w:color w:val="231F20"/>
                <w:sz w:val="23"/>
              </w:rPr>
              <w:t>The</w:t>
            </w:r>
            <w:r>
              <w:rPr>
                <w:color w:val="231F20"/>
                <w:spacing w:val="-2"/>
                <w:sz w:val="23"/>
              </w:rPr>
              <w:t xml:space="preserve"> learner</w:t>
            </w:r>
          </w:p>
        </w:tc>
      </w:tr>
      <w:tr w:rsidR="00455A2A" w14:paraId="235DB1A6" w14:textId="77777777">
        <w:trPr>
          <w:trHeight w:val="315"/>
        </w:trPr>
        <w:tc>
          <w:tcPr>
            <w:tcW w:w="2350" w:type="dxa"/>
            <w:tcBorders>
              <w:top w:val="nil"/>
              <w:bottom w:val="nil"/>
            </w:tcBorders>
          </w:tcPr>
          <w:p w14:paraId="687F79A8" w14:textId="77777777" w:rsidR="00455A2A" w:rsidRDefault="00092419">
            <w:pPr>
              <w:pStyle w:val="TableParagraph"/>
              <w:spacing w:line="279" w:lineRule="exact"/>
              <w:ind w:left="104"/>
              <w:rPr>
                <w:sz w:val="23"/>
              </w:rPr>
            </w:pPr>
            <w:r>
              <w:rPr>
                <w:color w:val="231F20"/>
                <w:sz w:val="23"/>
              </w:rPr>
              <w:t>identify</w:t>
            </w:r>
            <w:r>
              <w:rPr>
                <w:color w:val="231F20"/>
                <w:spacing w:val="-5"/>
                <w:sz w:val="23"/>
              </w:rPr>
              <w:t xml:space="preserve"> </w:t>
            </w:r>
            <w:r>
              <w:rPr>
                <w:color w:val="231F20"/>
                <w:sz w:val="23"/>
              </w:rPr>
              <w:t>steps</w:t>
            </w:r>
            <w:r>
              <w:rPr>
                <w:color w:val="231F20"/>
                <w:spacing w:val="-3"/>
                <w:sz w:val="23"/>
              </w:rPr>
              <w:t xml:space="preserve"> </w:t>
            </w:r>
            <w:r>
              <w:rPr>
                <w:color w:val="231F20"/>
                <w:spacing w:val="-4"/>
                <w:sz w:val="23"/>
              </w:rPr>
              <w:t>used</w:t>
            </w:r>
          </w:p>
        </w:tc>
        <w:tc>
          <w:tcPr>
            <w:tcW w:w="1677" w:type="dxa"/>
            <w:tcBorders>
              <w:top w:val="nil"/>
              <w:bottom w:val="nil"/>
            </w:tcBorders>
          </w:tcPr>
          <w:p w14:paraId="7D6B0E99" w14:textId="77777777" w:rsidR="00455A2A" w:rsidRDefault="00092419">
            <w:pPr>
              <w:pStyle w:val="TableParagraph"/>
              <w:spacing w:line="279" w:lineRule="exact"/>
              <w:ind w:left="101"/>
              <w:rPr>
                <w:sz w:val="23"/>
              </w:rPr>
            </w:pPr>
            <w:r>
              <w:rPr>
                <w:color w:val="231F20"/>
                <w:sz w:val="23"/>
              </w:rPr>
              <w:t>able</w:t>
            </w:r>
            <w:r>
              <w:rPr>
                <w:color w:val="231F20"/>
                <w:spacing w:val="-2"/>
                <w:sz w:val="23"/>
              </w:rPr>
              <w:t xml:space="preserve"> </w:t>
            </w:r>
            <w:r>
              <w:rPr>
                <w:color w:val="231F20"/>
                <w:spacing w:val="-5"/>
                <w:sz w:val="23"/>
              </w:rPr>
              <w:t>to</w:t>
            </w:r>
          </w:p>
        </w:tc>
        <w:tc>
          <w:tcPr>
            <w:tcW w:w="1811" w:type="dxa"/>
            <w:tcBorders>
              <w:top w:val="nil"/>
              <w:bottom w:val="nil"/>
            </w:tcBorders>
          </w:tcPr>
          <w:p w14:paraId="0F1C0B5B" w14:textId="77777777" w:rsidR="00455A2A" w:rsidRDefault="00092419">
            <w:pPr>
              <w:pStyle w:val="TableParagraph"/>
              <w:spacing w:line="279" w:lineRule="exact"/>
              <w:ind w:left="104"/>
              <w:rPr>
                <w:sz w:val="23"/>
              </w:rPr>
            </w:pPr>
            <w:r>
              <w:rPr>
                <w:color w:val="231F20"/>
                <w:sz w:val="23"/>
              </w:rPr>
              <w:t>able</w:t>
            </w:r>
            <w:r>
              <w:rPr>
                <w:color w:val="231F20"/>
                <w:spacing w:val="-1"/>
                <w:sz w:val="23"/>
              </w:rPr>
              <w:t xml:space="preserve"> </w:t>
            </w:r>
            <w:r>
              <w:rPr>
                <w:color w:val="231F20"/>
                <w:sz w:val="23"/>
              </w:rPr>
              <w:t xml:space="preserve">to </w:t>
            </w:r>
            <w:r>
              <w:rPr>
                <w:color w:val="231F20"/>
                <w:spacing w:val="-2"/>
                <w:sz w:val="23"/>
              </w:rPr>
              <w:t>identify</w:t>
            </w:r>
          </w:p>
        </w:tc>
        <w:tc>
          <w:tcPr>
            <w:tcW w:w="1682" w:type="dxa"/>
            <w:tcBorders>
              <w:top w:val="nil"/>
              <w:bottom w:val="nil"/>
            </w:tcBorders>
          </w:tcPr>
          <w:p w14:paraId="41EC5AA1" w14:textId="77777777" w:rsidR="00455A2A" w:rsidRDefault="00092419">
            <w:pPr>
              <w:pStyle w:val="TableParagraph"/>
              <w:spacing w:line="279" w:lineRule="exact"/>
              <w:ind w:left="104"/>
              <w:rPr>
                <w:sz w:val="23"/>
              </w:rPr>
            </w:pPr>
            <w:r>
              <w:rPr>
                <w:color w:val="231F20"/>
                <w:spacing w:val="-5"/>
                <w:sz w:val="23"/>
              </w:rPr>
              <w:t>has</w:t>
            </w:r>
          </w:p>
        </w:tc>
      </w:tr>
      <w:tr w:rsidR="00455A2A" w14:paraId="6F16BD20" w14:textId="77777777">
        <w:trPr>
          <w:trHeight w:val="315"/>
        </w:trPr>
        <w:tc>
          <w:tcPr>
            <w:tcW w:w="2350" w:type="dxa"/>
            <w:tcBorders>
              <w:top w:val="nil"/>
              <w:bottom w:val="nil"/>
            </w:tcBorders>
          </w:tcPr>
          <w:p w14:paraId="5C74FB01" w14:textId="77777777" w:rsidR="00455A2A" w:rsidRDefault="00092419">
            <w:pPr>
              <w:pStyle w:val="TableParagraph"/>
              <w:spacing w:line="279" w:lineRule="exact"/>
              <w:ind w:left="104"/>
              <w:rPr>
                <w:sz w:val="23"/>
              </w:rPr>
            </w:pPr>
            <w:r>
              <w:rPr>
                <w:color w:val="231F20"/>
                <w:sz w:val="23"/>
              </w:rPr>
              <w:t>in</w:t>
            </w:r>
            <w:r>
              <w:rPr>
                <w:color w:val="231F20"/>
                <w:spacing w:val="-1"/>
                <w:sz w:val="23"/>
              </w:rPr>
              <w:t xml:space="preserve"> </w:t>
            </w:r>
            <w:r>
              <w:rPr>
                <w:color w:val="231F20"/>
                <w:sz w:val="23"/>
              </w:rPr>
              <w:t>brushing</w:t>
            </w:r>
            <w:r>
              <w:rPr>
                <w:color w:val="231F20"/>
                <w:spacing w:val="-2"/>
                <w:sz w:val="23"/>
              </w:rPr>
              <w:t xml:space="preserve"> </w:t>
            </w:r>
            <w:r>
              <w:rPr>
                <w:color w:val="231F20"/>
                <w:sz w:val="23"/>
              </w:rPr>
              <w:t>of</w:t>
            </w:r>
            <w:r>
              <w:rPr>
                <w:color w:val="231F20"/>
                <w:spacing w:val="-2"/>
                <w:sz w:val="23"/>
              </w:rPr>
              <w:t xml:space="preserve"> teeth</w:t>
            </w:r>
          </w:p>
        </w:tc>
        <w:tc>
          <w:tcPr>
            <w:tcW w:w="1677" w:type="dxa"/>
            <w:tcBorders>
              <w:top w:val="nil"/>
              <w:bottom w:val="nil"/>
            </w:tcBorders>
          </w:tcPr>
          <w:p w14:paraId="0ECE3D11" w14:textId="77777777" w:rsidR="00455A2A" w:rsidRDefault="00092419">
            <w:pPr>
              <w:pStyle w:val="TableParagraph"/>
              <w:spacing w:line="279" w:lineRule="exact"/>
              <w:ind w:left="101"/>
              <w:rPr>
                <w:sz w:val="23"/>
              </w:rPr>
            </w:pPr>
            <w:r>
              <w:rPr>
                <w:color w:val="231F20"/>
                <w:sz w:val="23"/>
              </w:rPr>
              <w:t>identify</w:t>
            </w:r>
            <w:r>
              <w:rPr>
                <w:color w:val="231F20"/>
                <w:spacing w:val="-8"/>
                <w:sz w:val="23"/>
              </w:rPr>
              <w:t xml:space="preserve"> </w:t>
            </w:r>
            <w:r>
              <w:rPr>
                <w:color w:val="231F20"/>
                <w:spacing w:val="-2"/>
                <w:sz w:val="23"/>
              </w:rPr>
              <w:t>steps</w:t>
            </w:r>
          </w:p>
        </w:tc>
        <w:tc>
          <w:tcPr>
            <w:tcW w:w="1811" w:type="dxa"/>
            <w:tcBorders>
              <w:top w:val="nil"/>
              <w:bottom w:val="nil"/>
            </w:tcBorders>
          </w:tcPr>
          <w:p w14:paraId="190977A4" w14:textId="77777777" w:rsidR="00455A2A" w:rsidRDefault="00092419">
            <w:pPr>
              <w:pStyle w:val="TableParagraph"/>
              <w:spacing w:line="279" w:lineRule="exact"/>
              <w:ind w:left="104"/>
              <w:rPr>
                <w:sz w:val="23"/>
              </w:rPr>
            </w:pPr>
            <w:r>
              <w:rPr>
                <w:color w:val="231F20"/>
                <w:sz w:val="23"/>
              </w:rPr>
              <w:t>steps</w:t>
            </w:r>
            <w:r>
              <w:rPr>
                <w:color w:val="231F20"/>
                <w:spacing w:val="-5"/>
                <w:sz w:val="23"/>
              </w:rPr>
              <w:t xml:space="preserve"> </w:t>
            </w:r>
            <w:r>
              <w:rPr>
                <w:color w:val="231F20"/>
                <w:sz w:val="23"/>
              </w:rPr>
              <w:t>used</w:t>
            </w:r>
            <w:r>
              <w:rPr>
                <w:color w:val="231F20"/>
                <w:spacing w:val="1"/>
                <w:sz w:val="23"/>
              </w:rPr>
              <w:t xml:space="preserve"> </w:t>
            </w:r>
            <w:r>
              <w:rPr>
                <w:color w:val="231F20"/>
                <w:spacing w:val="-7"/>
                <w:sz w:val="23"/>
              </w:rPr>
              <w:t>in</w:t>
            </w:r>
          </w:p>
        </w:tc>
        <w:tc>
          <w:tcPr>
            <w:tcW w:w="1682" w:type="dxa"/>
            <w:tcBorders>
              <w:top w:val="nil"/>
              <w:bottom w:val="nil"/>
            </w:tcBorders>
          </w:tcPr>
          <w:p w14:paraId="1B3F867A" w14:textId="77777777" w:rsidR="00455A2A" w:rsidRDefault="00092419">
            <w:pPr>
              <w:pStyle w:val="TableParagraph"/>
              <w:spacing w:line="279" w:lineRule="exact"/>
              <w:ind w:left="104"/>
              <w:rPr>
                <w:sz w:val="23"/>
              </w:rPr>
            </w:pPr>
            <w:r>
              <w:rPr>
                <w:color w:val="231F20"/>
                <w:sz w:val="23"/>
              </w:rPr>
              <w:t>difficulties</w:t>
            </w:r>
            <w:r>
              <w:rPr>
                <w:color w:val="231F20"/>
                <w:spacing w:val="-4"/>
                <w:sz w:val="23"/>
              </w:rPr>
              <w:t xml:space="preserve"> </w:t>
            </w:r>
            <w:r>
              <w:rPr>
                <w:color w:val="231F20"/>
                <w:spacing w:val="-7"/>
                <w:sz w:val="23"/>
              </w:rPr>
              <w:t>in</w:t>
            </w:r>
          </w:p>
        </w:tc>
      </w:tr>
      <w:tr w:rsidR="00455A2A" w14:paraId="05C064BB" w14:textId="77777777">
        <w:trPr>
          <w:trHeight w:val="315"/>
        </w:trPr>
        <w:tc>
          <w:tcPr>
            <w:tcW w:w="2350" w:type="dxa"/>
            <w:tcBorders>
              <w:top w:val="nil"/>
              <w:bottom w:val="nil"/>
            </w:tcBorders>
          </w:tcPr>
          <w:p w14:paraId="5662676A" w14:textId="77777777" w:rsidR="00455A2A" w:rsidRDefault="00092419">
            <w:pPr>
              <w:pStyle w:val="TableParagraph"/>
              <w:spacing w:line="279" w:lineRule="exact"/>
              <w:ind w:left="104"/>
              <w:rPr>
                <w:sz w:val="23"/>
              </w:rPr>
            </w:pPr>
            <w:r>
              <w:rPr>
                <w:color w:val="231F20"/>
                <w:sz w:val="23"/>
              </w:rPr>
              <w:t>and</w:t>
            </w:r>
            <w:r>
              <w:rPr>
                <w:color w:val="231F20"/>
                <w:spacing w:val="-2"/>
                <w:sz w:val="23"/>
              </w:rPr>
              <w:t xml:space="preserve"> </w:t>
            </w:r>
            <w:r>
              <w:rPr>
                <w:color w:val="231F20"/>
                <w:sz w:val="23"/>
              </w:rPr>
              <w:t>brush</w:t>
            </w:r>
            <w:r>
              <w:rPr>
                <w:color w:val="231F20"/>
                <w:spacing w:val="-2"/>
                <w:sz w:val="23"/>
              </w:rPr>
              <w:t xml:space="preserve"> teeth</w:t>
            </w:r>
          </w:p>
        </w:tc>
        <w:tc>
          <w:tcPr>
            <w:tcW w:w="1677" w:type="dxa"/>
            <w:tcBorders>
              <w:top w:val="nil"/>
              <w:bottom w:val="nil"/>
            </w:tcBorders>
          </w:tcPr>
          <w:p w14:paraId="182631D7" w14:textId="77777777" w:rsidR="00455A2A" w:rsidRDefault="00092419">
            <w:pPr>
              <w:pStyle w:val="TableParagraph"/>
              <w:spacing w:line="279" w:lineRule="exact"/>
              <w:ind w:left="101"/>
              <w:rPr>
                <w:sz w:val="23"/>
              </w:rPr>
            </w:pPr>
            <w:r>
              <w:rPr>
                <w:color w:val="231F20"/>
                <w:sz w:val="23"/>
              </w:rPr>
              <w:t xml:space="preserve">used </w:t>
            </w:r>
            <w:r>
              <w:rPr>
                <w:color w:val="231F20"/>
                <w:spacing w:val="-5"/>
                <w:sz w:val="23"/>
              </w:rPr>
              <w:t>in</w:t>
            </w:r>
          </w:p>
        </w:tc>
        <w:tc>
          <w:tcPr>
            <w:tcW w:w="1811" w:type="dxa"/>
            <w:tcBorders>
              <w:top w:val="nil"/>
              <w:bottom w:val="nil"/>
            </w:tcBorders>
          </w:tcPr>
          <w:p w14:paraId="0C52C0E7" w14:textId="77777777" w:rsidR="00455A2A" w:rsidRDefault="00092419">
            <w:pPr>
              <w:pStyle w:val="TableParagraph"/>
              <w:spacing w:line="279" w:lineRule="exact"/>
              <w:ind w:left="104"/>
              <w:rPr>
                <w:sz w:val="23"/>
              </w:rPr>
            </w:pPr>
            <w:r>
              <w:rPr>
                <w:color w:val="231F20"/>
                <w:sz w:val="23"/>
              </w:rPr>
              <w:t>brushing</w:t>
            </w:r>
            <w:r>
              <w:rPr>
                <w:color w:val="231F20"/>
                <w:spacing w:val="-5"/>
                <w:sz w:val="23"/>
              </w:rPr>
              <w:t xml:space="preserve"> of</w:t>
            </w:r>
          </w:p>
        </w:tc>
        <w:tc>
          <w:tcPr>
            <w:tcW w:w="1682" w:type="dxa"/>
            <w:tcBorders>
              <w:top w:val="nil"/>
              <w:bottom w:val="nil"/>
            </w:tcBorders>
          </w:tcPr>
          <w:p w14:paraId="5DBF0F72" w14:textId="77777777" w:rsidR="00455A2A" w:rsidRDefault="00092419">
            <w:pPr>
              <w:pStyle w:val="TableParagraph"/>
              <w:spacing w:line="279" w:lineRule="exact"/>
              <w:ind w:left="104"/>
              <w:rPr>
                <w:sz w:val="23"/>
              </w:rPr>
            </w:pPr>
            <w:r>
              <w:rPr>
                <w:color w:val="231F20"/>
                <w:spacing w:val="-2"/>
                <w:sz w:val="23"/>
              </w:rPr>
              <w:t>identifying</w:t>
            </w:r>
          </w:p>
        </w:tc>
      </w:tr>
      <w:tr w:rsidR="00455A2A" w14:paraId="16FB4719" w14:textId="77777777">
        <w:trPr>
          <w:trHeight w:val="315"/>
        </w:trPr>
        <w:tc>
          <w:tcPr>
            <w:tcW w:w="2350" w:type="dxa"/>
            <w:tcBorders>
              <w:top w:val="nil"/>
              <w:bottom w:val="nil"/>
            </w:tcBorders>
          </w:tcPr>
          <w:p w14:paraId="40E50505" w14:textId="77777777" w:rsidR="00455A2A" w:rsidRDefault="00092419">
            <w:pPr>
              <w:pStyle w:val="TableParagraph"/>
              <w:spacing w:line="279" w:lineRule="exact"/>
              <w:ind w:left="104"/>
              <w:rPr>
                <w:sz w:val="23"/>
              </w:rPr>
            </w:pPr>
            <w:r>
              <w:rPr>
                <w:color w:val="231F20"/>
                <w:sz w:val="23"/>
              </w:rPr>
              <w:t>appropriately</w:t>
            </w:r>
            <w:r>
              <w:rPr>
                <w:color w:val="231F20"/>
                <w:spacing w:val="-5"/>
                <w:sz w:val="23"/>
              </w:rPr>
              <w:t xml:space="preserve"> and</w:t>
            </w:r>
          </w:p>
        </w:tc>
        <w:tc>
          <w:tcPr>
            <w:tcW w:w="1677" w:type="dxa"/>
            <w:tcBorders>
              <w:top w:val="nil"/>
              <w:bottom w:val="nil"/>
            </w:tcBorders>
          </w:tcPr>
          <w:p w14:paraId="2CFE554D" w14:textId="77777777" w:rsidR="00455A2A" w:rsidRDefault="00092419">
            <w:pPr>
              <w:pStyle w:val="TableParagraph"/>
              <w:spacing w:line="279" w:lineRule="exact"/>
              <w:ind w:left="101"/>
              <w:rPr>
                <w:sz w:val="23"/>
              </w:rPr>
            </w:pPr>
            <w:r>
              <w:rPr>
                <w:color w:val="231F20"/>
                <w:sz w:val="23"/>
              </w:rPr>
              <w:t>brushing</w:t>
            </w:r>
            <w:r>
              <w:rPr>
                <w:color w:val="231F20"/>
                <w:spacing w:val="-5"/>
                <w:sz w:val="23"/>
              </w:rPr>
              <w:t xml:space="preserve"> of</w:t>
            </w:r>
          </w:p>
        </w:tc>
        <w:tc>
          <w:tcPr>
            <w:tcW w:w="1811" w:type="dxa"/>
            <w:tcBorders>
              <w:top w:val="nil"/>
              <w:bottom w:val="nil"/>
            </w:tcBorders>
          </w:tcPr>
          <w:p w14:paraId="341B4590" w14:textId="77777777" w:rsidR="00455A2A" w:rsidRDefault="00092419">
            <w:pPr>
              <w:pStyle w:val="TableParagraph"/>
              <w:spacing w:line="279" w:lineRule="exact"/>
              <w:ind w:left="104"/>
              <w:rPr>
                <w:sz w:val="23"/>
              </w:rPr>
            </w:pPr>
            <w:r>
              <w:rPr>
                <w:color w:val="231F20"/>
                <w:sz w:val="23"/>
              </w:rPr>
              <w:t>teeth</w:t>
            </w:r>
            <w:r>
              <w:rPr>
                <w:color w:val="231F20"/>
                <w:spacing w:val="-1"/>
                <w:sz w:val="23"/>
              </w:rPr>
              <w:t xml:space="preserve"> </w:t>
            </w:r>
            <w:r>
              <w:rPr>
                <w:color w:val="231F20"/>
                <w:spacing w:val="-5"/>
                <w:sz w:val="23"/>
              </w:rPr>
              <w:t>and</w:t>
            </w:r>
          </w:p>
        </w:tc>
        <w:tc>
          <w:tcPr>
            <w:tcW w:w="1682" w:type="dxa"/>
            <w:tcBorders>
              <w:top w:val="nil"/>
              <w:bottom w:val="nil"/>
            </w:tcBorders>
          </w:tcPr>
          <w:p w14:paraId="15486FF2" w14:textId="77777777" w:rsidR="00455A2A" w:rsidRDefault="00092419">
            <w:pPr>
              <w:pStyle w:val="TableParagraph"/>
              <w:spacing w:line="279" w:lineRule="exact"/>
              <w:ind w:left="104"/>
              <w:rPr>
                <w:sz w:val="23"/>
              </w:rPr>
            </w:pPr>
            <w:r>
              <w:rPr>
                <w:color w:val="231F20"/>
                <w:sz w:val="23"/>
              </w:rPr>
              <w:t>steps</w:t>
            </w:r>
            <w:r>
              <w:rPr>
                <w:color w:val="231F20"/>
                <w:spacing w:val="-5"/>
                <w:sz w:val="23"/>
              </w:rPr>
              <w:t xml:space="preserve"> </w:t>
            </w:r>
            <w:r>
              <w:rPr>
                <w:color w:val="231F20"/>
                <w:sz w:val="23"/>
              </w:rPr>
              <w:t>used</w:t>
            </w:r>
            <w:r>
              <w:rPr>
                <w:color w:val="231F20"/>
                <w:spacing w:val="1"/>
                <w:sz w:val="23"/>
              </w:rPr>
              <w:t xml:space="preserve"> </w:t>
            </w:r>
            <w:r>
              <w:rPr>
                <w:color w:val="231F20"/>
                <w:spacing w:val="-7"/>
                <w:sz w:val="23"/>
              </w:rPr>
              <w:t>in</w:t>
            </w:r>
          </w:p>
        </w:tc>
      </w:tr>
      <w:tr w:rsidR="00455A2A" w14:paraId="3105C3B3" w14:textId="77777777">
        <w:trPr>
          <w:trHeight w:val="315"/>
        </w:trPr>
        <w:tc>
          <w:tcPr>
            <w:tcW w:w="2350" w:type="dxa"/>
            <w:tcBorders>
              <w:top w:val="nil"/>
              <w:bottom w:val="nil"/>
            </w:tcBorders>
          </w:tcPr>
          <w:p w14:paraId="40E335B1" w14:textId="77777777" w:rsidR="00455A2A" w:rsidRDefault="00092419">
            <w:pPr>
              <w:pStyle w:val="TableParagraph"/>
              <w:spacing w:line="279" w:lineRule="exact"/>
              <w:ind w:left="104"/>
              <w:rPr>
                <w:sz w:val="23"/>
              </w:rPr>
            </w:pPr>
            <w:r>
              <w:rPr>
                <w:color w:val="231F20"/>
                <w:sz w:val="23"/>
              </w:rPr>
              <w:t>display</w:t>
            </w:r>
            <w:r>
              <w:rPr>
                <w:color w:val="231F20"/>
                <w:spacing w:val="-3"/>
                <w:sz w:val="23"/>
              </w:rPr>
              <w:t xml:space="preserve"> </w:t>
            </w:r>
            <w:r>
              <w:rPr>
                <w:color w:val="231F20"/>
                <w:sz w:val="23"/>
              </w:rPr>
              <w:t>extra</w:t>
            </w:r>
            <w:r>
              <w:rPr>
                <w:color w:val="231F20"/>
                <w:spacing w:val="-2"/>
                <w:sz w:val="23"/>
              </w:rPr>
              <w:t xml:space="preserve"> skill(s)</w:t>
            </w:r>
          </w:p>
        </w:tc>
        <w:tc>
          <w:tcPr>
            <w:tcW w:w="1677" w:type="dxa"/>
            <w:tcBorders>
              <w:top w:val="nil"/>
              <w:bottom w:val="nil"/>
            </w:tcBorders>
          </w:tcPr>
          <w:p w14:paraId="678F9633" w14:textId="77777777" w:rsidR="00455A2A" w:rsidRDefault="00092419">
            <w:pPr>
              <w:pStyle w:val="TableParagraph"/>
              <w:spacing w:line="279" w:lineRule="exact"/>
              <w:ind w:left="101"/>
              <w:rPr>
                <w:sz w:val="23"/>
              </w:rPr>
            </w:pPr>
            <w:r>
              <w:rPr>
                <w:color w:val="231F20"/>
                <w:sz w:val="23"/>
              </w:rPr>
              <w:t>teeth</w:t>
            </w:r>
            <w:r>
              <w:rPr>
                <w:color w:val="231F20"/>
                <w:spacing w:val="-1"/>
                <w:sz w:val="23"/>
              </w:rPr>
              <w:t xml:space="preserve"> </w:t>
            </w:r>
            <w:r>
              <w:rPr>
                <w:color w:val="231F20"/>
                <w:spacing w:val="-5"/>
                <w:sz w:val="23"/>
              </w:rPr>
              <w:t>and</w:t>
            </w:r>
          </w:p>
        </w:tc>
        <w:tc>
          <w:tcPr>
            <w:tcW w:w="1811" w:type="dxa"/>
            <w:tcBorders>
              <w:top w:val="nil"/>
              <w:bottom w:val="nil"/>
            </w:tcBorders>
          </w:tcPr>
          <w:p w14:paraId="0A8206A3" w14:textId="77777777" w:rsidR="00455A2A" w:rsidRDefault="00092419">
            <w:pPr>
              <w:pStyle w:val="TableParagraph"/>
              <w:spacing w:line="279" w:lineRule="exact"/>
              <w:ind w:left="104"/>
              <w:rPr>
                <w:sz w:val="23"/>
              </w:rPr>
            </w:pPr>
            <w:r>
              <w:rPr>
                <w:color w:val="231F20"/>
                <w:sz w:val="23"/>
              </w:rPr>
              <w:t>brush</w:t>
            </w:r>
            <w:r>
              <w:rPr>
                <w:color w:val="231F20"/>
                <w:spacing w:val="-2"/>
                <w:sz w:val="23"/>
              </w:rPr>
              <w:t xml:space="preserve"> teeth</w:t>
            </w:r>
          </w:p>
        </w:tc>
        <w:tc>
          <w:tcPr>
            <w:tcW w:w="1682" w:type="dxa"/>
            <w:tcBorders>
              <w:top w:val="nil"/>
              <w:bottom w:val="nil"/>
            </w:tcBorders>
          </w:tcPr>
          <w:p w14:paraId="3945421A" w14:textId="77777777" w:rsidR="00455A2A" w:rsidRDefault="00092419">
            <w:pPr>
              <w:pStyle w:val="TableParagraph"/>
              <w:spacing w:line="279" w:lineRule="exact"/>
              <w:ind w:left="104"/>
              <w:rPr>
                <w:sz w:val="23"/>
              </w:rPr>
            </w:pPr>
            <w:r>
              <w:rPr>
                <w:color w:val="231F20"/>
                <w:sz w:val="23"/>
              </w:rPr>
              <w:t>brushing</w:t>
            </w:r>
            <w:r>
              <w:rPr>
                <w:color w:val="231F20"/>
                <w:spacing w:val="-5"/>
                <w:sz w:val="23"/>
              </w:rPr>
              <w:t xml:space="preserve"> of</w:t>
            </w:r>
          </w:p>
        </w:tc>
      </w:tr>
      <w:tr w:rsidR="00455A2A" w14:paraId="3BDE6D95" w14:textId="77777777">
        <w:trPr>
          <w:trHeight w:val="315"/>
        </w:trPr>
        <w:tc>
          <w:tcPr>
            <w:tcW w:w="2350" w:type="dxa"/>
            <w:tcBorders>
              <w:top w:val="nil"/>
              <w:bottom w:val="nil"/>
            </w:tcBorders>
          </w:tcPr>
          <w:p w14:paraId="45318537" w14:textId="77777777" w:rsidR="00455A2A" w:rsidRDefault="00092419">
            <w:pPr>
              <w:pStyle w:val="TableParagraph"/>
              <w:spacing w:line="279" w:lineRule="exact"/>
              <w:ind w:left="104"/>
              <w:rPr>
                <w:sz w:val="23"/>
              </w:rPr>
            </w:pPr>
            <w:r>
              <w:rPr>
                <w:color w:val="231F20"/>
                <w:sz w:val="23"/>
              </w:rPr>
              <w:t>or</w:t>
            </w:r>
            <w:r>
              <w:rPr>
                <w:color w:val="231F20"/>
                <w:spacing w:val="1"/>
                <w:sz w:val="23"/>
              </w:rPr>
              <w:t xml:space="preserve"> </w:t>
            </w:r>
            <w:r>
              <w:rPr>
                <w:color w:val="231F20"/>
                <w:spacing w:val="-2"/>
                <w:sz w:val="23"/>
              </w:rPr>
              <w:t>knowledge</w:t>
            </w:r>
          </w:p>
        </w:tc>
        <w:tc>
          <w:tcPr>
            <w:tcW w:w="1677" w:type="dxa"/>
            <w:tcBorders>
              <w:top w:val="nil"/>
              <w:bottom w:val="nil"/>
            </w:tcBorders>
          </w:tcPr>
          <w:p w14:paraId="17D06AFF" w14:textId="77777777" w:rsidR="00455A2A" w:rsidRDefault="00092419">
            <w:pPr>
              <w:pStyle w:val="TableParagraph"/>
              <w:spacing w:line="279" w:lineRule="exact"/>
              <w:ind w:left="101"/>
              <w:rPr>
                <w:sz w:val="23"/>
              </w:rPr>
            </w:pPr>
            <w:r>
              <w:rPr>
                <w:color w:val="231F20"/>
                <w:sz w:val="23"/>
              </w:rPr>
              <w:t>brush</w:t>
            </w:r>
            <w:r>
              <w:rPr>
                <w:color w:val="231F20"/>
                <w:spacing w:val="-2"/>
                <w:sz w:val="23"/>
              </w:rPr>
              <w:t xml:space="preserve"> teeth</w:t>
            </w:r>
          </w:p>
        </w:tc>
        <w:tc>
          <w:tcPr>
            <w:tcW w:w="1811" w:type="dxa"/>
            <w:tcBorders>
              <w:top w:val="nil"/>
              <w:bottom w:val="nil"/>
            </w:tcBorders>
          </w:tcPr>
          <w:p w14:paraId="31A56E36" w14:textId="77777777" w:rsidR="00455A2A" w:rsidRDefault="00092419">
            <w:pPr>
              <w:pStyle w:val="TableParagraph"/>
              <w:spacing w:line="279" w:lineRule="exact"/>
              <w:ind w:left="104"/>
              <w:rPr>
                <w:sz w:val="23"/>
              </w:rPr>
            </w:pPr>
            <w:r>
              <w:rPr>
                <w:color w:val="231F20"/>
                <w:spacing w:val="-2"/>
                <w:sz w:val="23"/>
              </w:rPr>
              <w:t>appropriately</w:t>
            </w:r>
          </w:p>
        </w:tc>
        <w:tc>
          <w:tcPr>
            <w:tcW w:w="1682" w:type="dxa"/>
            <w:tcBorders>
              <w:top w:val="nil"/>
              <w:bottom w:val="nil"/>
            </w:tcBorders>
          </w:tcPr>
          <w:p w14:paraId="3281E296" w14:textId="77777777" w:rsidR="00455A2A" w:rsidRDefault="00092419">
            <w:pPr>
              <w:pStyle w:val="TableParagraph"/>
              <w:spacing w:line="279" w:lineRule="exact"/>
              <w:ind w:left="104"/>
              <w:rPr>
                <w:sz w:val="23"/>
              </w:rPr>
            </w:pPr>
            <w:r>
              <w:rPr>
                <w:color w:val="231F20"/>
                <w:sz w:val="23"/>
              </w:rPr>
              <w:t>teeth</w:t>
            </w:r>
            <w:r>
              <w:rPr>
                <w:color w:val="231F20"/>
                <w:spacing w:val="-1"/>
                <w:sz w:val="23"/>
              </w:rPr>
              <w:t xml:space="preserve"> </w:t>
            </w:r>
            <w:r>
              <w:rPr>
                <w:color w:val="231F20"/>
                <w:spacing w:val="-5"/>
                <w:sz w:val="23"/>
              </w:rPr>
              <w:t>and</w:t>
            </w:r>
          </w:p>
        </w:tc>
      </w:tr>
      <w:tr w:rsidR="00455A2A" w14:paraId="6215E8A1" w14:textId="77777777">
        <w:trPr>
          <w:trHeight w:val="315"/>
        </w:trPr>
        <w:tc>
          <w:tcPr>
            <w:tcW w:w="2350" w:type="dxa"/>
            <w:tcBorders>
              <w:top w:val="nil"/>
              <w:bottom w:val="nil"/>
            </w:tcBorders>
          </w:tcPr>
          <w:p w14:paraId="5F1EC5D8" w14:textId="77777777" w:rsidR="00455A2A" w:rsidRDefault="00092419">
            <w:pPr>
              <w:pStyle w:val="TableParagraph"/>
              <w:spacing w:line="279" w:lineRule="exact"/>
              <w:ind w:left="104"/>
              <w:rPr>
                <w:sz w:val="23"/>
              </w:rPr>
            </w:pPr>
            <w:r>
              <w:rPr>
                <w:color w:val="231F20"/>
                <w:sz w:val="23"/>
              </w:rPr>
              <w:t>related</w:t>
            </w:r>
            <w:r>
              <w:rPr>
                <w:color w:val="231F20"/>
                <w:spacing w:val="-3"/>
                <w:sz w:val="23"/>
              </w:rPr>
              <w:t xml:space="preserve"> </w:t>
            </w:r>
            <w:r>
              <w:rPr>
                <w:color w:val="231F20"/>
                <w:spacing w:val="-5"/>
                <w:sz w:val="23"/>
              </w:rPr>
              <w:t>to</w:t>
            </w:r>
          </w:p>
        </w:tc>
        <w:tc>
          <w:tcPr>
            <w:tcW w:w="1677" w:type="dxa"/>
            <w:tcBorders>
              <w:top w:val="nil"/>
              <w:bottom w:val="nil"/>
            </w:tcBorders>
          </w:tcPr>
          <w:p w14:paraId="3A98CBB5" w14:textId="77777777" w:rsidR="00455A2A" w:rsidRDefault="00092419">
            <w:pPr>
              <w:pStyle w:val="TableParagraph"/>
              <w:spacing w:line="279" w:lineRule="exact"/>
              <w:ind w:left="101"/>
              <w:rPr>
                <w:sz w:val="23"/>
              </w:rPr>
            </w:pPr>
            <w:r>
              <w:rPr>
                <w:color w:val="231F20"/>
                <w:spacing w:val="-2"/>
                <w:sz w:val="23"/>
              </w:rPr>
              <w:t>appropriately.</w:t>
            </w:r>
          </w:p>
        </w:tc>
        <w:tc>
          <w:tcPr>
            <w:tcW w:w="1811" w:type="dxa"/>
            <w:tcBorders>
              <w:top w:val="nil"/>
              <w:bottom w:val="nil"/>
            </w:tcBorders>
          </w:tcPr>
          <w:p w14:paraId="12CBA93C" w14:textId="77777777" w:rsidR="00455A2A" w:rsidRDefault="00092419">
            <w:pPr>
              <w:pStyle w:val="TableParagraph"/>
              <w:spacing w:line="279" w:lineRule="exact"/>
              <w:ind w:left="104"/>
              <w:rPr>
                <w:sz w:val="23"/>
              </w:rPr>
            </w:pPr>
            <w:r>
              <w:rPr>
                <w:color w:val="231F20"/>
                <w:sz w:val="23"/>
              </w:rPr>
              <w:t>with</w:t>
            </w:r>
            <w:r>
              <w:rPr>
                <w:color w:val="231F20"/>
                <w:spacing w:val="-2"/>
                <w:sz w:val="23"/>
              </w:rPr>
              <w:t xml:space="preserve"> prompts.</w:t>
            </w:r>
          </w:p>
        </w:tc>
        <w:tc>
          <w:tcPr>
            <w:tcW w:w="1682" w:type="dxa"/>
            <w:tcBorders>
              <w:top w:val="nil"/>
              <w:bottom w:val="nil"/>
            </w:tcBorders>
          </w:tcPr>
          <w:p w14:paraId="2A282B67" w14:textId="77777777" w:rsidR="00455A2A" w:rsidRDefault="00092419">
            <w:pPr>
              <w:pStyle w:val="TableParagraph"/>
              <w:spacing w:line="279" w:lineRule="exact"/>
              <w:ind w:left="104"/>
              <w:rPr>
                <w:sz w:val="23"/>
              </w:rPr>
            </w:pPr>
            <w:r>
              <w:rPr>
                <w:color w:val="231F20"/>
                <w:spacing w:val="-2"/>
                <w:sz w:val="23"/>
              </w:rPr>
              <w:t>brushing</w:t>
            </w:r>
          </w:p>
        </w:tc>
      </w:tr>
      <w:tr w:rsidR="00455A2A" w14:paraId="279C9492" w14:textId="77777777">
        <w:trPr>
          <w:trHeight w:val="315"/>
        </w:trPr>
        <w:tc>
          <w:tcPr>
            <w:tcW w:w="2350" w:type="dxa"/>
            <w:tcBorders>
              <w:top w:val="nil"/>
              <w:bottom w:val="nil"/>
            </w:tcBorders>
          </w:tcPr>
          <w:p w14:paraId="7D8A5D00" w14:textId="77777777" w:rsidR="00455A2A" w:rsidRDefault="00092419">
            <w:pPr>
              <w:pStyle w:val="TableParagraph"/>
              <w:spacing w:line="279" w:lineRule="exact"/>
              <w:ind w:left="104"/>
              <w:rPr>
                <w:sz w:val="23"/>
              </w:rPr>
            </w:pPr>
            <w:r>
              <w:rPr>
                <w:color w:val="231F20"/>
                <w:sz w:val="23"/>
              </w:rPr>
              <w:t>identifying</w:t>
            </w:r>
            <w:r>
              <w:rPr>
                <w:color w:val="231F20"/>
                <w:spacing w:val="-10"/>
                <w:sz w:val="23"/>
              </w:rPr>
              <w:t xml:space="preserve"> </w:t>
            </w:r>
            <w:r>
              <w:rPr>
                <w:color w:val="231F20"/>
                <w:spacing w:val="-2"/>
                <w:sz w:val="23"/>
              </w:rPr>
              <w:t>steps</w:t>
            </w:r>
          </w:p>
        </w:tc>
        <w:tc>
          <w:tcPr>
            <w:tcW w:w="1677" w:type="dxa"/>
            <w:tcBorders>
              <w:top w:val="nil"/>
              <w:bottom w:val="nil"/>
            </w:tcBorders>
          </w:tcPr>
          <w:p w14:paraId="401EB426" w14:textId="77777777" w:rsidR="00455A2A" w:rsidRDefault="00455A2A">
            <w:pPr>
              <w:pStyle w:val="TableParagraph"/>
              <w:rPr>
                <w:rFonts w:ascii="Times New Roman"/>
              </w:rPr>
            </w:pPr>
          </w:p>
        </w:tc>
        <w:tc>
          <w:tcPr>
            <w:tcW w:w="1811" w:type="dxa"/>
            <w:tcBorders>
              <w:top w:val="nil"/>
              <w:bottom w:val="nil"/>
            </w:tcBorders>
          </w:tcPr>
          <w:p w14:paraId="74F1E60D" w14:textId="77777777" w:rsidR="00455A2A" w:rsidRDefault="00455A2A">
            <w:pPr>
              <w:pStyle w:val="TableParagraph"/>
              <w:rPr>
                <w:rFonts w:ascii="Times New Roman"/>
              </w:rPr>
            </w:pPr>
          </w:p>
        </w:tc>
        <w:tc>
          <w:tcPr>
            <w:tcW w:w="1682" w:type="dxa"/>
            <w:tcBorders>
              <w:top w:val="nil"/>
              <w:bottom w:val="nil"/>
            </w:tcBorders>
          </w:tcPr>
          <w:p w14:paraId="7F136F2A" w14:textId="77777777" w:rsidR="00455A2A" w:rsidRDefault="00092419">
            <w:pPr>
              <w:pStyle w:val="TableParagraph"/>
              <w:spacing w:line="279" w:lineRule="exact"/>
              <w:ind w:left="104"/>
              <w:rPr>
                <w:sz w:val="23"/>
              </w:rPr>
            </w:pPr>
            <w:r>
              <w:rPr>
                <w:color w:val="231F20"/>
                <w:spacing w:val="-2"/>
                <w:sz w:val="23"/>
              </w:rPr>
              <w:t>teeth.</w:t>
            </w:r>
          </w:p>
        </w:tc>
      </w:tr>
      <w:tr w:rsidR="00455A2A" w14:paraId="69D3A7F7" w14:textId="77777777">
        <w:trPr>
          <w:trHeight w:val="315"/>
        </w:trPr>
        <w:tc>
          <w:tcPr>
            <w:tcW w:w="2350" w:type="dxa"/>
            <w:tcBorders>
              <w:top w:val="nil"/>
              <w:bottom w:val="nil"/>
            </w:tcBorders>
          </w:tcPr>
          <w:p w14:paraId="3CFC77AF" w14:textId="77777777" w:rsidR="00455A2A" w:rsidRDefault="00092419">
            <w:pPr>
              <w:pStyle w:val="TableParagraph"/>
              <w:spacing w:line="279" w:lineRule="exact"/>
              <w:ind w:left="104"/>
              <w:rPr>
                <w:sz w:val="23"/>
              </w:rPr>
            </w:pPr>
            <w:r>
              <w:rPr>
                <w:color w:val="231F20"/>
                <w:sz w:val="23"/>
              </w:rPr>
              <w:t>used</w:t>
            </w:r>
            <w:r>
              <w:rPr>
                <w:color w:val="231F20"/>
                <w:spacing w:val="-1"/>
                <w:sz w:val="23"/>
              </w:rPr>
              <w:t xml:space="preserve"> </w:t>
            </w:r>
            <w:r>
              <w:rPr>
                <w:color w:val="231F20"/>
                <w:sz w:val="23"/>
              </w:rPr>
              <w:t>in</w:t>
            </w:r>
            <w:r>
              <w:rPr>
                <w:color w:val="231F20"/>
                <w:spacing w:val="-2"/>
                <w:sz w:val="23"/>
              </w:rPr>
              <w:t xml:space="preserve"> brushing</w:t>
            </w:r>
          </w:p>
        </w:tc>
        <w:tc>
          <w:tcPr>
            <w:tcW w:w="1677" w:type="dxa"/>
            <w:tcBorders>
              <w:top w:val="nil"/>
              <w:bottom w:val="nil"/>
            </w:tcBorders>
          </w:tcPr>
          <w:p w14:paraId="3C885BD3" w14:textId="77777777" w:rsidR="00455A2A" w:rsidRDefault="00455A2A">
            <w:pPr>
              <w:pStyle w:val="TableParagraph"/>
              <w:rPr>
                <w:rFonts w:ascii="Times New Roman"/>
              </w:rPr>
            </w:pPr>
          </w:p>
        </w:tc>
        <w:tc>
          <w:tcPr>
            <w:tcW w:w="1811" w:type="dxa"/>
            <w:tcBorders>
              <w:top w:val="nil"/>
              <w:bottom w:val="nil"/>
            </w:tcBorders>
          </w:tcPr>
          <w:p w14:paraId="56379307" w14:textId="77777777" w:rsidR="00455A2A" w:rsidRDefault="00455A2A">
            <w:pPr>
              <w:pStyle w:val="TableParagraph"/>
              <w:rPr>
                <w:rFonts w:ascii="Times New Roman"/>
              </w:rPr>
            </w:pPr>
          </w:p>
        </w:tc>
        <w:tc>
          <w:tcPr>
            <w:tcW w:w="1682" w:type="dxa"/>
            <w:tcBorders>
              <w:top w:val="nil"/>
              <w:bottom w:val="nil"/>
            </w:tcBorders>
          </w:tcPr>
          <w:p w14:paraId="2D106A88" w14:textId="77777777" w:rsidR="00455A2A" w:rsidRDefault="00455A2A">
            <w:pPr>
              <w:pStyle w:val="TableParagraph"/>
              <w:rPr>
                <w:rFonts w:ascii="Times New Roman"/>
              </w:rPr>
            </w:pPr>
          </w:p>
        </w:tc>
      </w:tr>
      <w:tr w:rsidR="00455A2A" w14:paraId="12029CCB" w14:textId="77777777">
        <w:trPr>
          <w:trHeight w:val="313"/>
        </w:trPr>
        <w:tc>
          <w:tcPr>
            <w:tcW w:w="2350" w:type="dxa"/>
            <w:tcBorders>
              <w:top w:val="nil"/>
              <w:bottom w:val="nil"/>
            </w:tcBorders>
          </w:tcPr>
          <w:p w14:paraId="77DF9049" w14:textId="77777777" w:rsidR="00455A2A" w:rsidRDefault="00092419">
            <w:pPr>
              <w:pStyle w:val="TableParagraph"/>
              <w:spacing w:line="279" w:lineRule="exact"/>
              <w:ind w:left="104"/>
              <w:rPr>
                <w:sz w:val="23"/>
              </w:rPr>
            </w:pPr>
            <w:r>
              <w:rPr>
                <w:color w:val="231F20"/>
                <w:sz w:val="23"/>
              </w:rPr>
              <w:t>and</w:t>
            </w:r>
            <w:r>
              <w:rPr>
                <w:color w:val="231F20"/>
                <w:spacing w:val="-6"/>
                <w:sz w:val="23"/>
              </w:rPr>
              <w:t xml:space="preserve"> </w:t>
            </w:r>
            <w:r>
              <w:rPr>
                <w:color w:val="231F20"/>
                <w:sz w:val="23"/>
              </w:rPr>
              <w:t>brushing</w:t>
            </w:r>
            <w:r>
              <w:rPr>
                <w:color w:val="231F20"/>
                <w:spacing w:val="-2"/>
                <w:sz w:val="23"/>
              </w:rPr>
              <w:t xml:space="preserve"> </w:t>
            </w:r>
            <w:r>
              <w:rPr>
                <w:color w:val="231F20"/>
                <w:spacing w:val="-4"/>
                <w:sz w:val="23"/>
              </w:rPr>
              <w:t>teeth</w:t>
            </w:r>
          </w:p>
        </w:tc>
        <w:tc>
          <w:tcPr>
            <w:tcW w:w="1677" w:type="dxa"/>
            <w:tcBorders>
              <w:top w:val="nil"/>
              <w:bottom w:val="nil"/>
            </w:tcBorders>
          </w:tcPr>
          <w:p w14:paraId="56AF2D64" w14:textId="77777777" w:rsidR="00455A2A" w:rsidRDefault="00455A2A">
            <w:pPr>
              <w:pStyle w:val="TableParagraph"/>
              <w:rPr>
                <w:rFonts w:ascii="Times New Roman"/>
              </w:rPr>
            </w:pPr>
          </w:p>
        </w:tc>
        <w:tc>
          <w:tcPr>
            <w:tcW w:w="1811" w:type="dxa"/>
            <w:tcBorders>
              <w:top w:val="nil"/>
              <w:bottom w:val="nil"/>
            </w:tcBorders>
          </w:tcPr>
          <w:p w14:paraId="196D2C53" w14:textId="77777777" w:rsidR="00455A2A" w:rsidRDefault="00455A2A">
            <w:pPr>
              <w:pStyle w:val="TableParagraph"/>
              <w:rPr>
                <w:rFonts w:ascii="Times New Roman"/>
              </w:rPr>
            </w:pPr>
          </w:p>
        </w:tc>
        <w:tc>
          <w:tcPr>
            <w:tcW w:w="1682" w:type="dxa"/>
            <w:tcBorders>
              <w:top w:val="nil"/>
              <w:bottom w:val="nil"/>
            </w:tcBorders>
          </w:tcPr>
          <w:p w14:paraId="0C4A1B36" w14:textId="77777777" w:rsidR="00455A2A" w:rsidRDefault="00455A2A">
            <w:pPr>
              <w:pStyle w:val="TableParagraph"/>
              <w:rPr>
                <w:rFonts w:ascii="Times New Roman"/>
              </w:rPr>
            </w:pPr>
          </w:p>
        </w:tc>
      </w:tr>
      <w:tr w:rsidR="00455A2A" w14:paraId="759FA5DA" w14:textId="77777777">
        <w:trPr>
          <w:trHeight w:val="313"/>
        </w:trPr>
        <w:tc>
          <w:tcPr>
            <w:tcW w:w="2350" w:type="dxa"/>
            <w:tcBorders>
              <w:top w:val="nil"/>
              <w:bottom w:val="nil"/>
            </w:tcBorders>
          </w:tcPr>
          <w:p w14:paraId="0945D7BD" w14:textId="77777777" w:rsidR="00455A2A" w:rsidRDefault="00092419">
            <w:pPr>
              <w:pStyle w:val="TableParagraph"/>
              <w:spacing w:line="277" w:lineRule="exact"/>
              <w:ind w:left="104"/>
              <w:rPr>
                <w:sz w:val="23"/>
              </w:rPr>
            </w:pPr>
            <w:r>
              <w:rPr>
                <w:color w:val="231F20"/>
                <w:sz w:val="23"/>
              </w:rPr>
              <w:t>appropriately.</w:t>
            </w:r>
            <w:r>
              <w:rPr>
                <w:color w:val="231F20"/>
                <w:spacing w:val="-6"/>
                <w:sz w:val="23"/>
              </w:rPr>
              <w:t xml:space="preserve"> </w:t>
            </w:r>
            <w:r>
              <w:rPr>
                <w:color w:val="231F20"/>
                <w:spacing w:val="-5"/>
                <w:sz w:val="23"/>
              </w:rPr>
              <w:t>For</w:t>
            </w:r>
          </w:p>
        </w:tc>
        <w:tc>
          <w:tcPr>
            <w:tcW w:w="1677" w:type="dxa"/>
            <w:tcBorders>
              <w:top w:val="nil"/>
              <w:bottom w:val="nil"/>
            </w:tcBorders>
          </w:tcPr>
          <w:p w14:paraId="577225C8" w14:textId="77777777" w:rsidR="00455A2A" w:rsidRDefault="00455A2A">
            <w:pPr>
              <w:pStyle w:val="TableParagraph"/>
              <w:rPr>
                <w:rFonts w:ascii="Times New Roman"/>
              </w:rPr>
            </w:pPr>
          </w:p>
        </w:tc>
        <w:tc>
          <w:tcPr>
            <w:tcW w:w="1811" w:type="dxa"/>
            <w:tcBorders>
              <w:top w:val="nil"/>
              <w:bottom w:val="nil"/>
            </w:tcBorders>
          </w:tcPr>
          <w:p w14:paraId="5120455E" w14:textId="77777777" w:rsidR="00455A2A" w:rsidRDefault="00455A2A">
            <w:pPr>
              <w:pStyle w:val="TableParagraph"/>
              <w:rPr>
                <w:rFonts w:ascii="Times New Roman"/>
              </w:rPr>
            </w:pPr>
          </w:p>
        </w:tc>
        <w:tc>
          <w:tcPr>
            <w:tcW w:w="1682" w:type="dxa"/>
            <w:tcBorders>
              <w:top w:val="nil"/>
              <w:bottom w:val="nil"/>
            </w:tcBorders>
          </w:tcPr>
          <w:p w14:paraId="5E120D93" w14:textId="77777777" w:rsidR="00455A2A" w:rsidRDefault="00455A2A">
            <w:pPr>
              <w:pStyle w:val="TableParagraph"/>
              <w:rPr>
                <w:rFonts w:ascii="Times New Roman"/>
              </w:rPr>
            </w:pPr>
          </w:p>
        </w:tc>
      </w:tr>
      <w:tr w:rsidR="00455A2A" w14:paraId="64BE1B1A" w14:textId="77777777">
        <w:trPr>
          <w:trHeight w:val="315"/>
        </w:trPr>
        <w:tc>
          <w:tcPr>
            <w:tcW w:w="2350" w:type="dxa"/>
            <w:tcBorders>
              <w:top w:val="nil"/>
              <w:bottom w:val="nil"/>
            </w:tcBorders>
          </w:tcPr>
          <w:p w14:paraId="08AA9A27" w14:textId="77777777" w:rsidR="00455A2A" w:rsidRDefault="00092419">
            <w:pPr>
              <w:pStyle w:val="TableParagraph"/>
              <w:spacing w:line="279" w:lineRule="exact"/>
              <w:ind w:left="104"/>
              <w:rPr>
                <w:sz w:val="23"/>
              </w:rPr>
            </w:pPr>
            <w:r>
              <w:rPr>
                <w:color w:val="231F20"/>
                <w:sz w:val="23"/>
              </w:rPr>
              <w:t>example,</w:t>
            </w:r>
            <w:r>
              <w:rPr>
                <w:color w:val="231F20"/>
                <w:spacing w:val="-2"/>
                <w:sz w:val="23"/>
              </w:rPr>
              <w:t xml:space="preserve"> storing</w:t>
            </w:r>
          </w:p>
        </w:tc>
        <w:tc>
          <w:tcPr>
            <w:tcW w:w="1677" w:type="dxa"/>
            <w:tcBorders>
              <w:top w:val="nil"/>
              <w:bottom w:val="nil"/>
            </w:tcBorders>
          </w:tcPr>
          <w:p w14:paraId="13E88AAF" w14:textId="77777777" w:rsidR="00455A2A" w:rsidRDefault="00455A2A">
            <w:pPr>
              <w:pStyle w:val="TableParagraph"/>
              <w:rPr>
                <w:rFonts w:ascii="Times New Roman"/>
              </w:rPr>
            </w:pPr>
          </w:p>
        </w:tc>
        <w:tc>
          <w:tcPr>
            <w:tcW w:w="1811" w:type="dxa"/>
            <w:tcBorders>
              <w:top w:val="nil"/>
              <w:bottom w:val="nil"/>
            </w:tcBorders>
          </w:tcPr>
          <w:p w14:paraId="5B1D1E1C" w14:textId="77777777" w:rsidR="00455A2A" w:rsidRDefault="00455A2A">
            <w:pPr>
              <w:pStyle w:val="TableParagraph"/>
              <w:rPr>
                <w:rFonts w:ascii="Times New Roman"/>
              </w:rPr>
            </w:pPr>
          </w:p>
        </w:tc>
        <w:tc>
          <w:tcPr>
            <w:tcW w:w="1682" w:type="dxa"/>
            <w:tcBorders>
              <w:top w:val="nil"/>
              <w:bottom w:val="nil"/>
            </w:tcBorders>
          </w:tcPr>
          <w:p w14:paraId="0718FD67" w14:textId="77777777" w:rsidR="00455A2A" w:rsidRDefault="00455A2A">
            <w:pPr>
              <w:pStyle w:val="TableParagraph"/>
              <w:rPr>
                <w:rFonts w:ascii="Times New Roman"/>
              </w:rPr>
            </w:pPr>
          </w:p>
        </w:tc>
      </w:tr>
      <w:tr w:rsidR="00455A2A" w14:paraId="55C6322A" w14:textId="77777777">
        <w:trPr>
          <w:trHeight w:val="315"/>
        </w:trPr>
        <w:tc>
          <w:tcPr>
            <w:tcW w:w="2350" w:type="dxa"/>
            <w:tcBorders>
              <w:top w:val="nil"/>
              <w:bottom w:val="nil"/>
            </w:tcBorders>
          </w:tcPr>
          <w:p w14:paraId="6C22A79C" w14:textId="77777777" w:rsidR="00455A2A" w:rsidRDefault="00092419">
            <w:pPr>
              <w:pStyle w:val="TableParagraph"/>
              <w:spacing w:line="279" w:lineRule="exact"/>
              <w:ind w:left="104"/>
              <w:rPr>
                <w:sz w:val="23"/>
              </w:rPr>
            </w:pPr>
            <w:r>
              <w:rPr>
                <w:color w:val="231F20"/>
                <w:sz w:val="23"/>
              </w:rPr>
              <w:t>teeth</w:t>
            </w:r>
            <w:r>
              <w:rPr>
                <w:color w:val="231F20"/>
                <w:spacing w:val="-5"/>
                <w:sz w:val="23"/>
              </w:rPr>
              <w:t xml:space="preserve"> </w:t>
            </w:r>
            <w:r>
              <w:rPr>
                <w:color w:val="231F20"/>
                <w:sz w:val="23"/>
              </w:rPr>
              <w:t>brushing</w:t>
            </w:r>
            <w:r>
              <w:rPr>
                <w:color w:val="231F20"/>
                <w:spacing w:val="-2"/>
                <w:sz w:val="23"/>
              </w:rPr>
              <w:t xml:space="preserve"> items</w:t>
            </w:r>
          </w:p>
        </w:tc>
        <w:tc>
          <w:tcPr>
            <w:tcW w:w="1677" w:type="dxa"/>
            <w:tcBorders>
              <w:top w:val="nil"/>
              <w:bottom w:val="nil"/>
            </w:tcBorders>
          </w:tcPr>
          <w:p w14:paraId="0884EC7C" w14:textId="77777777" w:rsidR="00455A2A" w:rsidRDefault="00455A2A">
            <w:pPr>
              <w:pStyle w:val="TableParagraph"/>
              <w:rPr>
                <w:rFonts w:ascii="Times New Roman"/>
              </w:rPr>
            </w:pPr>
          </w:p>
        </w:tc>
        <w:tc>
          <w:tcPr>
            <w:tcW w:w="1811" w:type="dxa"/>
            <w:tcBorders>
              <w:top w:val="nil"/>
              <w:bottom w:val="nil"/>
            </w:tcBorders>
          </w:tcPr>
          <w:p w14:paraId="6E70F83B" w14:textId="77777777" w:rsidR="00455A2A" w:rsidRDefault="00455A2A">
            <w:pPr>
              <w:pStyle w:val="TableParagraph"/>
              <w:rPr>
                <w:rFonts w:ascii="Times New Roman"/>
              </w:rPr>
            </w:pPr>
          </w:p>
        </w:tc>
        <w:tc>
          <w:tcPr>
            <w:tcW w:w="1682" w:type="dxa"/>
            <w:tcBorders>
              <w:top w:val="nil"/>
              <w:bottom w:val="nil"/>
            </w:tcBorders>
          </w:tcPr>
          <w:p w14:paraId="7EEFEF8F" w14:textId="77777777" w:rsidR="00455A2A" w:rsidRDefault="00455A2A">
            <w:pPr>
              <w:pStyle w:val="TableParagraph"/>
              <w:rPr>
                <w:rFonts w:ascii="Times New Roman"/>
              </w:rPr>
            </w:pPr>
          </w:p>
        </w:tc>
      </w:tr>
      <w:tr w:rsidR="00455A2A" w14:paraId="03FD7C32" w14:textId="77777777">
        <w:trPr>
          <w:trHeight w:val="595"/>
        </w:trPr>
        <w:tc>
          <w:tcPr>
            <w:tcW w:w="2350" w:type="dxa"/>
            <w:tcBorders>
              <w:top w:val="nil"/>
            </w:tcBorders>
          </w:tcPr>
          <w:p w14:paraId="2F7F60C8" w14:textId="77777777" w:rsidR="00455A2A" w:rsidRDefault="00092419">
            <w:pPr>
              <w:pStyle w:val="TableParagraph"/>
              <w:spacing w:line="279" w:lineRule="exact"/>
              <w:ind w:left="104"/>
              <w:rPr>
                <w:sz w:val="23"/>
              </w:rPr>
            </w:pPr>
            <w:r>
              <w:rPr>
                <w:color w:val="231F20"/>
                <w:spacing w:val="-2"/>
                <w:sz w:val="23"/>
              </w:rPr>
              <w:t>appropriately.</w:t>
            </w:r>
          </w:p>
        </w:tc>
        <w:tc>
          <w:tcPr>
            <w:tcW w:w="1677" w:type="dxa"/>
            <w:tcBorders>
              <w:top w:val="nil"/>
            </w:tcBorders>
          </w:tcPr>
          <w:p w14:paraId="44B0A53C" w14:textId="77777777" w:rsidR="00455A2A" w:rsidRDefault="00455A2A">
            <w:pPr>
              <w:pStyle w:val="TableParagraph"/>
              <w:rPr>
                <w:rFonts w:ascii="Times New Roman"/>
              </w:rPr>
            </w:pPr>
          </w:p>
        </w:tc>
        <w:tc>
          <w:tcPr>
            <w:tcW w:w="1811" w:type="dxa"/>
            <w:tcBorders>
              <w:top w:val="nil"/>
            </w:tcBorders>
          </w:tcPr>
          <w:p w14:paraId="47BFBAB3" w14:textId="77777777" w:rsidR="00455A2A" w:rsidRDefault="00455A2A">
            <w:pPr>
              <w:pStyle w:val="TableParagraph"/>
              <w:rPr>
                <w:rFonts w:ascii="Times New Roman"/>
              </w:rPr>
            </w:pPr>
          </w:p>
        </w:tc>
        <w:tc>
          <w:tcPr>
            <w:tcW w:w="1682" w:type="dxa"/>
            <w:tcBorders>
              <w:top w:val="nil"/>
            </w:tcBorders>
          </w:tcPr>
          <w:p w14:paraId="216A3EF2" w14:textId="77777777" w:rsidR="00455A2A" w:rsidRDefault="00455A2A">
            <w:pPr>
              <w:pStyle w:val="TableParagraph"/>
              <w:rPr>
                <w:rFonts w:ascii="Times New Roman"/>
              </w:rPr>
            </w:pPr>
          </w:p>
        </w:tc>
      </w:tr>
    </w:tbl>
    <w:p w14:paraId="2E923912" w14:textId="77777777" w:rsidR="00455A2A" w:rsidRDefault="00455A2A">
      <w:pPr>
        <w:pStyle w:val="BodyText"/>
        <w:spacing w:before="9"/>
      </w:pPr>
    </w:p>
    <w:p w14:paraId="3AA43624" w14:textId="77777777" w:rsidR="00455A2A" w:rsidRDefault="00092419">
      <w:pPr>
        <w:pStyle w:val="Heading2"/>
        <w:numPr>
          <w:ilvl w:val="2"/>
          <w:numId w:val="45"/>
        </w:numPr>
        <w:tabs>
          <w:tab w:val="left" w:pos="977"/>
        </w:tabs>
        <w:ind w:left="977" w:hanging="695"/>
        <w:jc w:val="left"/>
        <w:rPr>
          <w:color w:val="231F20"/>
        </w:rPr>
      </w:pPr>
      <w:r>
        <w:rPr>
          <w:color w:val="231F20"/>
        </w:rPr>
        <w:t>Sub-strand:</w:t>
      </w:r>
      <w:r>
        <w:rPr>
          <w:color w:val="231F20"/>
          <w:spacing w:val="-6"/>
        </w:rPr>
        <w:t xml:space="preserve"> </w:t>
      </w:r>
      <w:r>
        <w:rPr>
          <w:color w:val="231F20"/>
          <w:spacing w:val="-2"/>
        </w:rPr>
        <w:t>Bathing</w:t>
      </w:r>
    </w:p>
    <w:p w14:paraId="48BDCB4F" w14:textId="77777777" w:rsidR="00455A2A" w:rsidRDefault="00092419">
      <w:pPr>
        <w:pStyle w:val="BodyText"/>
        <w:spacing w:before="7" w:line="244" w:lineRule="auto"/>
        <w:ind w:left="977" w:right="665"/>
      </w:pPr>
      <w:r>
        <w:rPr>
          <w:color w:val="231F20"/>
        </w:rPr>
        <w:t xml:space="preserve">Bathing is the washing of one’s whole body with soap and water for personal hygiene. Learners </w:t>
      </w:r>
      <w:proofErr w:type="gramStart"/>
      <w:r>
        <w:rPr>
          <w:color w:val="231F20"/>
        </w:rPr>
        <w:t>in</w:t>
      </w:r>
      <w:proofErr w:type="gramEnd"/>
      <w:r>
        <w:rPr>
          <w:color w:val="231F20"/>
        </w:rPr>
        <w:t xml:space="preserve"> this level need to be encouraged to bathe independently and regularly for personal cleanliness and </w:t>
      </w:r>
      <w:r>
        <w:rPr>
          <w:color w:val="231F20"/>
          <w:spacing w:val="-2"/>
        </w:rPr>
        <w:t>health.</w:t>
      </w:r>
    </w:p>
    <w:p w14:paraId="342D7370" w14:textId="77777777" w:rsidR="00455A2A" w:rsidRDefault="00455A2A">
      <w:pPr>
        <w:pStyle w:val="BodyText"/>
        <w:spacing w:line="244" w:lineRule="auto"/>
        <w:sectPr w:rsidR="00455A2A">
          <w:pgSz w:w="9980" w:h="14180"/>
          <w:pgMar w:top="1380" w:right="425" w:bottom="1120" w:left="850" w:header="0" w:footer="939" w:gutter="0"/>
          <w:cols w:space="720"/>
        </w:sectPr>
      </w:pPr>
    </w:p>
    <w:p w14:paraId="4EB24C14" w14:textId="77777777" w:rsidR="00455A2A" w:rsidRDefault="00092419">
      <w:pPr>
        <w:pStyle w:val="Heading2"/>
        <w:spacing w:before="9"/>
        <w:ind w:left="1117"/>
      </w:pPr>
      <w:r>
        <w:lastRenderedPageBreak/>
        <w:t>Specific</w:t>
      </w:r>
      <w:r>
        <w:rPr>
          <w:spacing w:val="-4"/>
        </w:rPr>
        <w:t xml:space="preserve"> </w:t>
      </w:r>
      <w:r>
        <w:t>Learning</w:t>
      </w:r>
      <w:r>
        <w:rPr>
          <w:spacing w:val="-1"/>
        </w:rPr>
        <w:t xml:space="preserve"> </w:t>
      </w:r>
      <w:r>
        <w:rPr>
          <w:spacing w:val="-2"/>
        </w:rPr>
        <w:t>Outcomes</w:t>
      </w:r>
    </w:p>
    <w:p w14:paraId="291D848B" w14:textId="77777777" w:rsidR="00455A2A" w:rsidRDefault="00092419">
      <w:pPr>
        <w:pStyle w:val="BodyText"/>
        <w:spacing w:before="7"/>
        <w:ind w:left="1117"/>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6C7283D6" w14:textId="77777777" w:rsidR="00455A2A" w:rsidRDefault="00092419">
      <w:pPr>
        <w:pStyle w:val="ListParagraph"/>
        <w:numPr>
          <w:ilvl w:val="3"/>
          <w:numId w:val="45"/>
        </w:numPr>
        <w:tabs>
          <w:tab w:val="left" w:pos="1465"/>
        </w:tabs>
        <w:spacing w:before="5" w:line="244" w:lineRule="auto"/>
        <w:ind w:right="1554"/>
        <w:rPr>
          <w:sz w:val="23"/>
        </w:rPr>
      </w:pPr>
      <w:r>
        <w:rPr>
          <w:sz w:val="23"/>
        </w:rPr>
        <w:t>identify steps followed when taking a bath for personal cleanliness and health;</w:t>
      </w:r>
    </w:p>
    <w:p w14:paraId="0038A38E" w14:textId="77777777" w:rsidR="00455A2A" w:rsidRDefault="00092419">
      <w:pPr>
        <w:pStyle w:val="ListParagraph"/>
        <w:numPr>
          <w:ilvl w:val="3"/>
          <w:numId w:val="45"/>
        </w:numPr>
        <w:tabs>
          <w:tab w:val="left" w:pos="1464"/>
        </w:tabs>
        <w:spacing w:line="308" w:lineRule="exact"/>
        <w:ind w:left="1464" w:hanging="347"/>
        <w:rPr>
          <w:sz w:val="23"/>
        </w:rPr>
      </w:pPr>
      <w:r>
        <w:rPr>
          <w:sz w:val="23"/>
        </w:rPr>
        <w:t>bathe</w:t>
      </w:r>
      <w:r>
        <w:rPr>
          <w:spacing w:val="-2"/>
          <w:sz w:val="23"/>
        </w:rPr>
        <w:t xml:space="preserve"> </w:t>
      </w:r>
      <w:r>
        <w:rPr>
          <w:sz w:val="23"/>
        </w:rPr>
        <w:t>using</w:t>
      </w:r>
      <w:r>
        <w:rPr>
          <w:spacing w:val="-2"/>
          <w:sz w:val="23"/>
        </w:rPr>
        <w:t xml:space="preserve"> </w:t>
      </w:r>
      <w:r>
        <w:rPr>
          <w:sz w:val="23"/>
        </w:rPr>
        <w:t>the</w:t>
      </w:r>
      <w:r>
        <w:rPr>
          <w:spacing w:val="-2"/>
          <w:sz w:val="23"/>
        </w:rPr>
        <w:t xml:space="preserve"> </w:t>
      </w:r>
      <w:r>
        <w:rPr>
          <w:sz w:val="23"/>
        </w:rPr>
        <w:t>correct</w:t>
      </w:r>
      <w:r>
        <w:rPr>
          <w:spacing w:val="-2"/>
          <w:sz w:val="23"/>
        </w:rPr>
        <w:t xml:space="preserve"> </w:t>
      </w:r>
      <w:r>
        <w:rPr>
          <w:sz w:val="23"/>
        </w:rPr>
        <w:t>steps</w:t>
      </w:r>
      <w:r>
        <w:rPr>
          <w:spacing w:val="-3"/>
          <w:sz w:val="23"/>
        </w:rPr>
        <w:t xml:space="preserve"> </w:t>
      </w:r>
      <w:r>
        <w:rPr>
          <w:sz w:val="23"/>
        </w:rPr>
        <w:t>for</w:t>
      </w:r>
      <w:r>
        <w:rPr>
          <w:spacing w:val="-1"/>
          <w:sz w:val="23"/>
        </w:rPr>
        <w:t xml:space="preserve"> </w:t>
      </w:r>
      <w:r>
        <w:rPr>
          <w:sz w:val="23"/>
        </w:rPr>
        <w:t>independent</w:t>
      </w:r>
      <w:r>
        <w:rPr>
          <w:spacing w:val="-1"/>
          <w:sz w:val="23"/>
        </w:rPr>
        <w:t xml:space="preserve"> </w:t>
      </w:r>
      <w:r>
        <w:rPr>
          <w:spacing w:val="-2"/>
          <w:sz w:val="23"/>
        </w:rPr>
        <w:t>living;</w:t>
      </w:r>
    </w:p>
    <w:p w14:paraId="17E726FA" w14:textId="77777777" w:rsidR="00455A2A" w:rsidRDefault="00092419">
      <w:pPr>
        <w:pStyle w:val="ListParagraph"/>
        <w:numPr>
          <w:ilvl w:val="3"/>
          <w:numId w:val="45"/>
        </w:numPr>
        <w:tabs>
          <w:tab w:val="left" w:pos="1464"/>
        </w:tabs>
        <w:spacing w:before="4"/>
        <w:ind w:left="1464" w:hanging="347"/>
        <w:rPr>
          <w:sz w:val="23"/>
        </w:rPr>
      </w:pPr>
      <w:r>
        <w:rPr>
          <w:sz w:val="23"/>
        </w:rPr>
        <w:t>appreciate</w:t>
      </w:r>
      <w:r>
        <w:rPr>
          <w:spacing w:val="-3"/>
          <w:sz w:val="23"/>
        </w:rPr>
        <w:t xml:space="preserve"> </w:t>
      </w:r>
      <w:r>
        <w:rPr>
          <w:sz w:val="23"/>
        </w:rPr>
        <w:t>the</w:t>
      </w:r>
      <w:r>
        <w:rPr>
          <w:spacing w:val="-3"/>
          <w:sz w:val="23"/>
        </w:rPr>
        <w:t xml:space="preserve"> </w:t>
      </w:r>
      <w:r>
        <w:rPr>
          <w:sz w:val="23"/>
        </w:rPr>
        <w:t>importance</w:t>
      </w:r>
      <w:r>
        <w:rPr>
          <w:spacing w:val="-3"/>
          <w:sz w:val="23"/>
        </w:rPr>
        <w:t xml:space="preserve"> </w:t>
      </w:r>
      <w:r>
        <w:rPr>
          <w:sz w:val="23"/>
        </w:rPr>
        <w:t>of</w:t>
      </w:r>
      <w:r>
        <w:rPr>
          <w:spacing w:val="-3"/>
          <w:sz w:val="23"/>
        </w:rPr>
        <w:t xml:space="preserve"> </w:t>
      </w:r>
      <w:r>
        <w:rPr>
          <w:sz w:val="23"/>
        </w:rPr>
        <w:t>bathing</w:t>
      </w:r>
      <w:r>
        <w:rPr>
          <w:spacing w:val="-3"/>
          <w:sz w:val="23"/>
        </w:rPr>
        <w:t xml:space="preserve"> </w:t>
      </w:r>
      <w:r>
        <w:rPr>
          <w:spacing w:val="-2"/>
          <w:sz w:val="23"/>
        </w:rPr>
        <w:t>regularly.</w:t>
      </w:r>
    </w:p>
    <w:p w14:paraId="19CEF4A1" w14:textId="77777777" w:rsidR="00455A2A" w:rsidRDefault="00455A2A">
      <w:pPr>
        <w:pStyle w:val="BodyText"/>
        <w:spacing w:before="5"/>
      </w:pPr>
    </w:p>
    <w:p w14:paraId="338B81FD" w14:textId="77777777" w:rsidR="00455A2A" w:rsidRDefault="00092419">
      <w:pPr>
        <w:pStyle w:val="Heading2"/>
        <w:ind w:left="1117"/>
      </w:pPr>
      <w:r>
        <w:t>Key</w:t>
      </w:r>
      <w:r>
        <w:rPr>
          <w:spacing w:val="-2"/>
        </w:rPr>
        <w:t xml:space="preserve"> </w:t>
      </w:r>
      <w:r>
        <w:t xml:space="preserve">Inquiry </w:t>
      </w:r>
      <w:r>
        <w:rPr>
          <w:spacing w:val="-2"/>
        </w:rPr>
        <w:t>Questions</w:t>
      </w:r>
    </w:p>
    <w:p w14:paraId="0A06871C" w14:textId="77777777" w:rsidR="00455A2A" w:rsidRDefault="00092419">
      <w:pPr>
        <w:pStyle w:val="BodyText"/>
        <w:spacing w:before="8" w:line="244" w:lineRule="auto"/>
        <w:ind w:left="1117" w:right="553"/>
      </w:pPr>
      <w:r>
        <w:t>The learners could be asked the following question(s) to elicit responses on bathing:</w:t>
      </w:r>
    </w:p>
    <w:p w14:paraId="3779EBB4" w14:textId="77777777" w:rsidR="00455A2A" w:rsidRDefault="00092419">
      <w:pPr>
        <w:pStyle w:val="ListParagraph"/>
        <w:numPr>
          <w:ilvl w:val="0"/>
          <w:numId w:val="32"/>
        </w:numPr>
        <w:tabs>
          <w:tab w:val="left" w:pos="1464"/>
        </w:tabs>
        <w:spacing w:line="308" w:lineRule="exact"/>
        <w:ind w:left="1464" w:hanging="347"/>
        <w:rPr>
          <w:sz w:val="23"/>
        </w:rPr>
      </w:pPr>
      <w:r>
        <w:rPr>
          <w:sz w:val="23"/>
        </w:rPr>
        <w:t>What</w:t>
      </w:r>
      <w:r>
        <w:rPr>
          <w:spacing w:val="-1"/>
          <w:sz w:val="23"/>
        </w:rPr>
        <w:t xml:space="preserve"> </w:t>
      </w:r>
      <w:r>
        <w:rPr>
          <w:sz w:val="23"/>
        </w:rPr>
        <w:t>do</w:t>
      </w:r>
      <w:r>
        <w:rPr>
          <w:spacing w:val="-1"/>
          <w:sz w:val="23"/>
        </w:rPr>
        <w:t xml:space="preserve"> </w:t>
      </w:r>
      <w:r>
        <w:rPr>
          <w:sz w:val="23"/>
        </w:rPr>
        <w:t>you</w:t>
      </w:r>
      <w:r>
        <w:rPr>
          <w:spacing w:val="-1"/>
          <w:sz w:val="23"/>
        </w:rPr>
        <w:t xml:space="preserve"> </w:t>
      </w:r>
      <w:r>
        <w:rPr>
          <w:sz w:val="23"/>
        </w:rPr>
        <w:t>do when</w:t>
      </w:r>
      <w:r>
        <w:rPr>
          <w:spacing w:val="-3"/>
          <w:sz w:val="23"/>
        </w:rPr>
        <w:t xml:space="preserve"> </w:t>
      </w:r>
      <w:r>
        <w:rPr>
          <w:sz w:val="23"/>
        </w:rPr>
        <w:t xml:space="preserve">get </w:t>
      </w:r>
      <w:r>
        <w:rPr>
          <w:spacing w:val="-2"/>
          <w:sz w:val="23"/>
        </w:rPr>
        <w:t>dirty?</w:t>
      </w:r>
    </w:p>
    <w:p w14:paraId="5B542A83" w14:textId="77777777" w:rsidR="00455A2A" w:rsidRDefault="00092419">
      <w:pPr>
        <w:pStyle w:val="ListParagraph"/>
        <w:numPr>
          <w:ilvl w:val="0"/>
          <w:numId w:val="32"/>
        </w:numPr>
        <w:tabs>
          <w:tab w:val="left" w:pos="1464"/>
        </w:tabs>
        <w:spacing w:before="5"/>
        <w:ind w:left="1464" w:hanging="347"/>
        <w:rPr>
          <w:sz w:val="23"/>
        </w:rPr>
      </w:pPr>
      <w:r>
        <w:rPr>
          <w:sz w:val="23"/>
        </w:rPr>
        <w:t xml:space="preserve">How </w:t>
      </w:r>
      <w:proofErr w:type="gramStart"/>
      <w:r>
        <w:rPr>
          <w:sz w:val="23"/>
        </w:rPr>
        <w:t>to</w:t>
      </w:r>
      <w:proofErr w:type="gramEnd"/>
      <w:r>
        <w:rPr>
          <w:spacing w:val="1"/>
          <w:sz w:val="23"/>
        </w:rPr>
        <w:t xml:space="preserve"> </w:t>
      </w:r>
      <w:r>
        <w:rPr>
          <w:sz w:val="23"/>
        </w:rPr>
        <w:t xml:space="preserve">you </w:t>
      </w:r>
      <w:r>
        <w:rPr>
          <w:spacing w:val="-2"/>
          <w:sz w:val="23"/>
        </w:rPr>
        <w:t>bathe?</w:t>
      </w:r>
    </w:p>
    <w:p w14:paraId="46EFC06D" w14:textId="77777777" w:rsidR="00455A2A" w:rsidRDefault="00455A2A">
      <w:pPr>
        <w:pStyle w:val="BodyText"/>
        <w:spacing w:before="7"/>
      </w:pPr>
    </w:p>
    <w:p w14:paraId="76B5F175" w14:textId="77777777" w:rsidR="00455A2A" w:rsidRDefault="00092419">
      <w:pPr>
        <w:pStyle w:val="Heading2"/>
        <w:ind w:left="1117"/>
      </w:pPr>
      <w:r>
        <w:t>Suggested</w:t>
      </w:r>
      <w:r>
        <w:rPr>
          <w:spacing w:val="-2"/>
        </w:rPr>
        <w:t xml:space="preserve"> </w:t>
      </w:r>
      <w:r>
        <w:t>Learning</w:t>
      </w:r>
      <w:r>
        <w:rPr>
          <w:spacing w:val="1"/>
        </w:rPr>
        <w:t xml:space="preserve"> </w:t>
      </w:r>
      <w:r>
        <w:rPr>
          <w:spacing w:val="-2"/>
        </w:rPr>
        <w:t>Experiences</w:t>
      </w:r>
    </w:p>
    <w:p w14:paraId="3CFD09DE" w14:textId="77777777" w:rsidR="00455A2A" w:rsidRDefault="00092419">
      <w:pPr>
        <w:pStyle w:val="BodyText"/>
        <w:spacing w:before="7"/>
        <w:ind w:left="1117"/>
      </w:pPr>
      <w:r>
        <w:t>The</w:t>
      </w:r>
      <w:r>
        <w:rPr>
          <w:spacing w:val="-2"/>
        </w:rPr>
        <w:t xml:space="preserve"> </w:t>
      </w:r>
      <w:r>
        <w:t>learners</w:t>
      </w:r>
      <w:r>
        <w:rPr>
          <w:spacing w:val="-3"/>
        </w:rPr>
        <w:t xml:space="preserve"> </w:t>
      </w:r>
      <w:r>
        <w:t>could</w:t>
      </w:r>
      <w:r>
        <w:rPr>
          <w:spacing w:val="-1"/>
        </w:rPr>
        <w:t xml:space="preserve"> </w:t>
      </w:r>
      <w:r>
        <w:t>be guided</w:t>
      </w:r>
      <w:r>
        <w:rPr>
          <w:spacing w:val="-1"/>
        </w:rPr>
        <w:t xml:space="preserve"> </w:t>
      </w:r>
      <w:r>
        <w:rPr>
          <w:spacing w:val="-5"/>
        </w:rPr>
        <w:t>to:</w:t>
      </w:r>
    </w:p>
    <w:p w14:paraId="527066EF" w14:textId="77777777" w:rsidR="00455A2A" w:rsidRDefault="00092419">
      <w:pPr>
        <w:pStyle w:val="ListParagraph"/>
        <w:numPr>
          <w:ilvl w:val="1"/>
          <w:numId w:val="32"/>
        </w:numPr>
        <w:tabs>
          <w:tab w:val="left" w:pos="1465"/>
        </w:tabs>
        <w:spacing w:before="5" w:line="242" w:lineRule="auto"/>
        <w:ind w:right="635"/>
        <w:rPr>
          <w:rFonts w:ascii="Symbol" w:hAnsi="Symbol"/>
          <w:sz w:val="23"/>
        </w:rPr>
      </w:pPr>
      <w:r>
        <w:rPr>
          <w:sz w:val="23"/>
        </w:rPr>
        <w:t xml:space="preserve">Identify steps used in bathing through demonstrations, pictures, charts and manipulating digital devices by either listening, watching, touching, tapping or stamping. Bathing </w:t>
      </w:r>
      <w:proofErr w:type="gramStart"/>
      <w:r>
        <w:rPr>
          <w:sz w:val="23"/>
        </w:rPr>
        <w:t>include</w:t>
      </w:r>
      <w:proofErr w:type="gramEnd"/>
      <w:r>
        <w:rPr>
          <w:sz w:val="23"/>
        </w:rPr>
        <w:t xml:space="preserve"> the </w:t>
      </w:r>
      <w:r>
        <w:rPr>
          <w:spacing w:val="-2"/>
          <w:sz w:val="23"/>
        </w:rPr>
        <w:t>following:</w:t>
      </w:r>
    </w:p>
    <w:p w14:paraId="3D29BE22" w14:textId="77777777" w:rsidR="00455A2A" w:rsidRDefault="00092419">
      <w:pPr>
        <w:pStyle w:val="ListParagraph"/>
        <w:numPr>
          <w:ilvl w:val="2"/>
          <w:numId w:val="32"/>
        </w:numPr>
        <w:tabs>
          <w:tab w:val="left" w:pos="1726"/>
        </w:tabs>
        <w:spacing w:before="5"/>
        <w:ind w:left="1726" w:hanging="261"/>
        <w:rPr>
          <w:sz w:val="23"/>
        </w:rPr>
      </w:pPr>
      <w:r>
        <w:rPr>
          <w:spacing w:val="-2"/>
          <w:sz w:val="23"/>
        </w:rPr>
        <w:t>Undressing</w:t>
      </w:r>
    </w:p>
    <w:p w14:paraId="056FF9FE" w14:textId="77777777" w:rsidR="00455A2A" w:rsidRDefault="00092419">
      <w:pPr>
        <w:pStyle w:val="ListParagraph"/>
        <w:numPr>
          <w:ilvl w:val="2"/>
          <w:numId w:val="32"/>
        </w:numPr>
        <w:tabs>
          <w:tab w:val="left" w:pos="1726"/>
        </w:tabs>
        <w:spacing w:before="5"/>
        <w:ind w:left="1726" w:hanging="261"/>
        <w:rPr>
          <w:sz w:val="23"/>
        </w:rPr>
      </w:pPr>
      <w:r>
        <w:rPr>
          <w:sz w:val="23"/>
        </w:rPr>
        <w:t>Wetting</w:t>
      </w:r>
      <w:r>
        <w:rPr>
          <w:spacing w:val="-6"/>
          <w:sz w:val="23"/>
        </w:rPr>
        <w:t xml:space="preserve"> </w:t>
      </w:r>
      <w:r>
        <w:rPr>
          <w:spacing w:val="-2"/>
          <w:sz w:val="23"/>
        </w:rPr>
        <w:t>oneself</w:t>
      </w:r>
    </w:p>
    <w:p w14:paraId="33D63E5F" w14:textId="77777777" w:rsidR="00455A2A" w:rsidRDefault="00092419">
      <w:pPr>
        <w:pStyle w:val="ListParagraph"/>
        <w:numPr>
          <w:ilvl w:val="2"/>
          <w:numId w:val="32"/>
        </w:numPr>
        <w:tabs>
          <w:tab w:val="left" w:pos="1726"/>
        </w:tabs>
        <w:spacing w:before="4"/>
        <w:ind w:left="1726" w:hanging="261"/>
        <w:rPr>
          <w:sz w:val="23"/>
        </w:rPr>
      </w:pPr>
      <w:r>
        <w:rPr>
          <w:sz w:val="23"/>
        </w:rPr>
        <w:t>Applying</w:t>
      </w:r>
      <w:r>
        <w:rPr>
          <w:spacing w:val="-8"/>
          <w:sz w:val="23"/>
        </w:rPr>
        <w:t xml:space="preserve"> </w:t>
      </w:r>
      <w:r>
        <w:rPr>
          <w:spacing w:val="-4"/>
          <w:sz w:val="23"/>
        </w:rPr>
        <w:t>soap</w:t>
      </w:r>
    </w:p>
    <w:p w14:paraId="3D2385B9" w14:textId="77777777" w:rsidR="00455A2A" w:rsidRDefault="00092419">
      <w:pPr>
        <w:pStyle w:val="ListParagraph"/>
        <w:numPr>
          <w:ilvl w:val="2"/>
          <w:numId w:val="32"/>
        </w:numPr>
        <w:tabs>
          <w:tab w:val="left" w:pos="1725"/>
        </w:tabs>
        <w:spacing w:before="5"/>
        <w:ind w:left="1725" w:hanging="261"/>
        <w:rPr>
          <w:sz w:val="23"/>
        </w:rPr>
      </w:pPr>
      <w:r>
        <w:rPr>
          <w:spacing w:val="-2"/>
          <w:sz w:val="23"/>
        </w:rPr>
        <w:t>Scrubbing</w:t>
      </w:r>
    </w:p>
    <w:p w14:paraId="16CDE16D" w14:textId="77777777" w:rsidR="00455A2A" w:rsidRDefault="00092419">
      <w:pPr>
        <w:pStyle w:val="ListParagraph"/>
        <w:numPr>
          <w:ilvl w:val="2"/>
          <w:numId w:val="32"/>
        </w:numPr>
        <w:tabs>
          <w:tab w:val="left" w:pos="1725"/>
        </w:tabs>
        <w:spacing w:before="5"/>
        <w:ind w:left="1725" w:hanging="261"/>
        <w:rPr>
          <w:sz w:val="23"/>
        </w:rPr>
      </w:pPr>
      <w:r>
        <w:rPr>
          <w:spacing w:val="-2"/>
          <w:sz w:val="23"/>
        </w:rPr>
        <w:t>Rinsing</w:t>
      </w:r>
    </w:p>
    <w:p w14:paraId="734DD68E" w14:textId="77777777" w:rsidR="00455A2A" w:rsidRDefault="00092419">
      <w:pPr>
        <w:pStyle w:val="ListParagraph"/>
        <w:numPr>
          <w:ilvl w:val="2"/>
          <w:numId w:val="32"/>
        </w:numPr>
        <w:tabs>
          <w:tab w:val="left" w:pos="1726"/>
        </w:tabs>
        <w:spacing w:before="4"/>
        <w:ind w:left="1726" w:hanging="261"/>
        <w:rPr>
          <w:sz w:val="23"/>
        </w:rPr>
      </w:pPr>
      <w:r>
        <w:rPr>
          <w:sz w:val="23"/>
        </w:rPr>
        <w:t>Drying</w:t>
      </w:r>
      <w:r>
        <w:rPr>
          <w:spacing w:val="-7"/>
          <w:sz w:val="23"/>
        </w:rPr>
        <w:t xml:space="preserve"> </w:t>
      </w:r>
      <w:r>
        <w:rPr>
          <w:spacing w:val="-2"/>
          <w:sz w:val="23"/>
        </w:rPr>
        <w:t>oneself</w:t>
      </w:r>
    </w:p>
    <w:p w14:paraId="0C2CFC20" w14:textId="77777777" w:rsidR="00455A2A" w:rsidRDefault="00092419">
      <w:pPr>
        <w:pStyle w:val="ListParagraph"/>
        <w:numPr>
          <w:ilvl w:val="1"/>
          <w:numId w:val="32"/>
        </w:numPr>
        <w:tabs>
          <w:tab w:val="left" w:pos="1464"/>
        </w:tabs>
        <w:spacing w:before="5"/>
        <w:ind w:left="1464" w:hanging="347"/>
        <w:rPr>
          <w:rFonts w:ascii="Symbol" w:hAnsi="Symbol"/>
          <w:sz w:val="23"/>
        </w:rPr>
      </w:pPr>
      <w:r>
        <w:rPr>
          <w:sz w:val="23"/>
        </w:rPr>
        <w:t>Bathe</w:t>
      </w:r>
      <w:r>
        <w:rPr>
          <w:spacing w:val="-3"/>
          <w:sz w:val="23"/>
        </w:rPr>
        <w:t xml:space="preserve"> </w:t>
      </w:r>
      <w:r>
        <w:rPr>
          <w:sz w:val="23"/>
        </w:rPr>
        <w:t>dolls</w:t>
      </w:r>
      <w:r>
        <w:rPr>
          <w:spacing w:val="-3"/>
          <w:sz w:val="23"/>
        </w:rPr>
        <w:t xml:space="preserve"> </w:t>
      </w:r>
      <w:r>
        <w:rPr>
          <w:sz w:val="23"/>
        </w:rPr>
        <w:t>and</w:t>
      </w:r>
      <w:r>
        <w:rPr>
          <w:spacing w:val="-3"/>
          <w:sz w:val="23"/>
        </w:rPr>
        <w:t xml:space="preserve"> </w:t>
      </w:r>
      <w:r>
        <w:rPr>
          <w:sz w:val="23"/>
        </w:rPr>
        <w:t>dummies</w:t>
      </w:r>
      <w:r>
        <w:rPr>
          <w:spacing w:val="-1"/>
          <w:sz w:val="23"/>
        </w:rPr>
        <w:t xml:space="preserve"> </w:t>
      </w:r>
      <w:r>
        <w:rPr>
          <w:sz w:val="23"/>
        </w:rPr>
        <w:t>using</w:t>
      </w:r>
      <w:r>
        <w:rPr>
          <w:spacing w:val="-3"/>
          <w:sz w:val="23"/>
        </w:rPr>
        <w:t xml:space="preserve"> </w:t>
      </w:r>
      <w:r>
        <w:rPr>
          <w:sz w:val="23"/>
        </w:rPr>
        <w:t>the</w:t>
      </w:r>
      <w:r>
        <w:rPr>
          <w:spacing w:val="-2"/>
          <w:sz w:val="23"/>
        </w:rPr>
        <w:t xml:space="preserve"> </w:t>
      </w:r>
      <w:r>
        <w:rPr>
          <w:sz w:val="23"/>
        </w:rPr>
        <w:t>correct</w:t>
      </w:r>
      <w:r>
        <w:rPr>
          <w:spacing w:val="-1"/>
          <w:sz w:val="23"/>
        </w:rPr>
        <w:t xml:space="preserve"> </w:t>
      </w:r>
      <w:r>
        <w:rPr>
          <w:sz w:val="23"/>
        </w:rPr>
        <w:t>bathing</w:t>
      </w:r>
      <w:r>
        <w:rPr>
          <w:spacing w:val="-2"/>
          <w:sz w:val="23"/>
        </w:rPr>
        <w:t xml:space="preserve"> steps.</w:t>
      </w:r>
    </w:p>
    <w:p w14:paraId="34D118E3" w14:textId="77777777" w:rsidR="00455A2A" w:rsidRDefault="00092419">
      <w:pPr>
        <w:pStyle w:val="ListParagraph"/>
        <w:numPr>
          <w:ilvl w:val="1"/>
          <w:numId w:val="32"/>
        </w:numPr>
        <w:tabs>
          <w:tab w:val="left" w:pos="1464"/>
        </w:tabs>
        <w:spacing w:before="5"/>
        <w:ind w:left="1464" w:hanging="347"/>
        <w:rPr>
          <w:rFonts w:ascii="Symbol" w:hAnsi="Symbol"/>
          <w:sz w:val="23"/>
        </w:rPr>
      </w:pPr>
      <w:r>
        <w:rPr>
          <w:sz w:val="23"/>
        </w:rPr>
        <w:t>Bathe</w:t>
      </w:r>
      <w:r>
        <w:rPr>
          <w:spacing w:val="-7"/>
          <w:sz w:val="23"/>
        </w:rPr>
        <w:t xml:space="preserve"> </w:t>
      </w:r>
      <w:r>
        <w:rPr>
          <w:sz w:val="23"/>
        </w:rPr>
        <w:t>individually</w:t>
      </w:r>
      <w:r>
        <w:rPr>
          <w:spacing w:val="-4"/>
          <w:sz w:val="23"/>
        </w:rPr>
        <w:t xml:space="preserve"> </w:t>
      </w:r>
      <w:r>
        <w:rPr>
          <w:sz w:val="23"/>
        </w:rPr>
        <w:t>following</w:t>
      </w:r>
      <w:r>
        <w:rPr>
          <w:spacing w:val="-4"/>
          <w:sz w:val="23"/>
        </w:rPr>
        <w:t xml:space="preserve"> </w:t>
      </w:r>
      <w:r>
        <w:rPr>
          <w:sz w:val="23"/>
        </w:rPr>
        <w:t>appropriate</w:t>
      </w:r>
      <w:r>
        <w:rPr>
          <w:spacing w:val="-4"/>
          <w:sz w:val="23"/>
        </w:rPr>
        <w:t xml:space="preserve"> </w:t>
      </w:r>
      <w:r>
        <w:rPr>
          <w:spacing w:val="-2"/>
          <w:sz w:val="23"/>
        </w:rPr>
        <w:t>steps</w:t>
      </w:r>
    </w:p>
    <w:p w14:paraId="54B49E52" w14:textId="77777777" w:rsidR="00455A2A" w:rsidRDefault="00092419">
      <w:pPr>
        <w:pStyle w:val="ListParagraph"/>
        <w:numPr>
          <w:ilvl w:val="1"/>
          <w:numId w:val="32"/>
        </w:numPr>
        <w:tabs>
          <w:tab w:val="left" w:pos="1465"/>
        </w:tabs>
        <w:spacing w:before="5" w:line="244" w:lineRule="auto"/>
        <w:ind w:right="637"/>
        <w:rPr>
          <w:rFonts w:ascii="Symbol" w:hAnsi="Symbol"/>
          <w:sz w:val="23"/>
        </w:rPr>
      </w:pPr>
      <w:r>
        <w:rPr>
          <w:sz w:val="23"/>
        </w:rPr>
        <w:t xml:space="preserve">Sing, </w:t>
      </w:r>
      <w:proofErr w:type="spellStart"/>
      <w:r>
        <w:rPr>
          <w:sz w:val="23"/>
        </w:rPr>
        <w:t>sign</w:t>
      </w:r>
      <w:proofErr w:type="spellEnd"/>
      <w:r>
        <w:rPr>
          <w:sz w:val="23"/>
        </w:rPr>
        <w:t xml:space="preserve"> sing or hum songs and or poems on the importance of </w:t>
      </w:r>
      <w:r>
        <w:rPr>
          <w:spacing w:val="-2"/>
          <w:sz w:val="23"/>
        </w:rPr>
        <w:t>bathing</w:t>
      </w:r>
    </w:p>
    <w:p w14:paraId="302A922C" w14:textId="77777777" w:rsidR="00455A2A" w:rsidRDefault="00092419">
      <w:pPr>
        <w:pStyle w:val="Heading2"/>
        <w:spacing w:before="308"/>
        <w:ind w:left="1117"/>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6C36686A" w14:textId="77777777" w:rsidR="00455A2A" w:rsidRDefault="00092419">
      <w:pPr>
        <w:pStyle w:val="ListParagraph"/>
        <w:numPr>
          <w:ilvl w:val="1"/>
          <w:numId w:val="32"/>
        </w:numPr>
        <w:tabs>
          <w:tab w:val="left" w:pos="1465"/>
        </w:tabs>
        <w:spacing w:before="4" w:line="244" w:lineRule="auto"/>
        <w:ind w:right="1321" w:hanging="349"/>
        <w:rPr>
          <w:rFonts w:ascii="Symbol" w:hAnsi="Symbol"/>
          <w:sz w:val="23"/>
        </w:rPr>
      </w:pPr>
      <w:r>
        <w:rPr>
          <w:b/>
          <w:sz w:val="23"/>
        </w:rPr>
        <w:t xml:space="preserve">Self-efficacy </w:t>
      </w:r>
      <w:r>
        <w:rPr>
          <w:sz w:val="23"/>
        </w:rPr>
        <w:t>will be achieved as learners practice bathing independently following the right steps.</w:t>
      </w:r>
    </w:p>
    <w:p w14:paraId="7E50A0D1" w14:textId="77777777" w:rsidR="00455A2A" w:rsidRDefault="00092419">
      <w:pPr>
        <w:pStyle w:val="ListParagraph"/>
        <w:numPr>
          <w:ilvl w:val="1"/>
          <w:numId w:val="32"/>
        </w:numPr>
        <w:tabs>
          <w:tab w:val="left" w:pos="1465"/>
        </w:tabs>
        <w:spacing w:line="244" w:lineRule="auto"/>
        <w:ind w:right="650"/>
        <w:rPr>
          <w:rFonts w:ascii="Symbol" w:hAnsi="Symbol"/>
          <w:sz w:val="23"/>
        </w:rPr>
      </w:pPr>
      <w:r>
        <w:rPr>
          <w:b/>
          <w:sz w:val="23"/>
        </w:rPr>
        <w:t xml:space="preserve">Digital literacy </w:t>
      </w:r>
      <w:r>
        <w:rPr>
          <w:sz w:val="23"/>
        </w:rPr>
        <w:t>will be developed as learners</w:t>
      </w:r>
      <w:r>
        <w:rPr>
          <w:spacing w:val="-2"/>
          <w:sz w:val="23"/>
        </w:rPr>
        <w:t xml:space="preserve"> </w:t>
      </w:r>
      <w:r>
        <w:rPr>
          <w:sz w:val="23"/>
        </w:rPr>
        <w:t>manipulate digital devices to learn about bathing by either listening, watching, touching, tapping or stamping.</w:t>
      </w:r>
    </w:p>
    <w:p w14:paraId="76366AEF" w14:textId="77777777" w:rsidR="00455A2A" w:rsidRDefault="00455A2A">
      <w:pPr>
        <w:pStyle w:val="ListParagraph"/>
        <w:spacing w:line="244" w:lineRule="auto"/>
        <w:rPr>
          <w:rFonts w:ascii="Symbol" w:hAnsi="Symbol"/>
          <w:sz w:val="23"/>
        </w:rPr>
        <w:sectPr w:rsidR="00455A2A">
          <w:footerReference w:type="even" r:id="rId84"/>
          <w:footerReference w:type="default" r:id="rId85"/>
          <w:pgSz w:w="9980" w:h="14180"/>
          <w:pgMar w:top="1380" w:right="425" w:bottom="1120" w:left="850" w:header="0" w:footer="939" w:gutter="0"/>
          <w:pgNumType w:start="51"/>
          <w:cols w:space="720"/>
        </w:sectPr>
      </w:pPr>
    </w:p>
    <w:p w14:paraId="20B13A27" w14:textId="77777777" w:rsidR="00455A2A" w:rsidRDefault="00092419">
      <w:pPr>
        <w:pStyle w:val="ListParagraph"/>
        <w:numPr>
          <w:ilvl w:val="1"/>
          <w:numId w:val="32"/>
        </w:numPr>
        <w:tabs>
          <w:tab w:val="left" w:pos="1445"/>
        </w:tabs>
        <w:spacing w:before="69" w:line="244" w:lineRule="auto"/>
        <w:ind w:left="1445" w:right="613"/>
        <w:rPr>
          <w:rFonts w:ascii="Symbol" w:hAnsi="Symbol"/>
          <w:color w:val="231F20"/>
          <w:sz w:val="23"/>
        </w:rPr>
      </w:pPr>
      <w:r>
        <w:rPr>
          <w:b/>
          <w:color w:val="231F20"/>
          <w:sz w:val="23"/>
        </w:rPr>
        <w:lastRenderedPageBreak/>
        <w:t xml:space="preserve">Communication and collaboration: </w:t>
      </w:r>
      <w:r>
        <w:rPr>
          <w:color w:val="231F20"/>
          <w:sz w:val="23"/>
        </w:rPr>
        <w:t xml:space="preserve">will be enhanced as learners individually, in pairs or groups sing, </w:t>
      </w:r>
      <w:proofErr w:type="spellStart"/>
      <w:proofErr w:type="gramStart"/>
      <w:r>
        <w:rPr>
          <w:color w:val="231F20"/>
          <w:sz w:val="23"/>
        </w:rPr>
        <w:t>sign</w:t>
      </w:r>
      <w:proofErr w:type="spellEnd"/>
      <w:proofErr w:type="gramEnd"/>
      <w:r>
        <w:rPr>
          <w:color w:val="231F20"/>
          <w:sz w:val="23"/>
        </w:rPr>
        <w:t xml:space="preserve"> sing</w:t>
      </w:r>
      <w:proofErr w:type="gramStart"/>
      <w:r>
        <w:rPr>
          <w:color w:val="231F20"/>
          <w:sz w:val="23"/>
        </w:rPr>
        <w:t>, humor</w:t>
      </w:r>
      <w:proofErr w:type="gramEnd"/>
      <w:r>
        <w:rPr>
          <w:color w:val="231F20"/>
          <w:sz w:val="23"/>
        </w:rPr>
        <w:t xml:space="preserve"> nod to songs, rhymes or poems on bathing.</w:t>
      </w:r>
    </w:p>
    <w:p w14:paraId="4A10B03A" w14:textId="77777777" w:rsidR="00455A2A" w:rsidRDefault="00455A2A">
      <w:pPr>
        <w:pStyle w:val="BodyText"/>
      </w:pPr>
    </w:p>
    <w:p w14:paraId="7D457489" w14:textId="77777777" w:rsidR="00455A2A" w:rsidRDefault="00092419">
      <w:pPr>
        <w:pStyle w:val="Heading2"/>
        <w:ind w:left="1097"/>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6C94B94F" w14:textId="77777777" w:rsidR="00455A2A" w:rsidRDefault="00092419">
      <w:pPr>
        <w:pStyle w:val="ListParagraph"/>
        <w:numPr>
          <w:ilvl w:val="1"/>
          <w:numId w:val="32"/>
        </w:numPr>
        <w:tabs>
          <w:tab w:val="left" w:pos="1445"/>
        </w:tabs>
        <w:spacing w:before="5" w:line="244" w:lineRule="auto"/>
        <w:ind w:left="1445" w:right="614"/>
        <w:rPr>
          <w:rFonts w:ascii="Symbol" w:hAnsi="Symbol"/>
          <w:color w:val="231F20"/>
          <w:sz w:val="23"/>
        </w:rPr>
      </w:pPr>
      <w:r>
        <w:rPr>
          <w:b/>
          <w:color w:val="231F20"/>
          <w:sz w:val="23"/>
        </w:rPr>
        <w:t xml:space="preserve">Health education: Personal hygiene </w:t>
      </w:r>
      <w:r>
        <w:rPr>
          <w:color w:val="231F20"/>
          <w:sz w:val="23"/>
        </w:rPr>
        <w:t>will be achieved as learners bathe routinely to promote body hygiene.</w:t>
      </w:r>
    </w:p>
    <w:p w14:paraId="2095EA30" w14:textId="77777777" w:rsidR="00455A2A" w:rsidRDefault="00092419">
      <w:pPr>
        <w:pStyle w:val="ListParagraph"/>
        <w:numPr>
          <w:ilvl w:val="1"/>
          <w:numId w:val="32"/>
        </w:numPr>
        <w:tabs>
          <w:tab w:val="left" w:pos="1445"/>
        </w:tabs>
        <w:spacing w:line="244" w:lineRule="auto"/>
        <w:ind w:left="1445" w:right="434"/>
        <w:rPr>
          <w:rFonts w:ascii="Symbol" w:hAnsi="Symbol"/>
          <w:color w:val="231F20"/>
          <w:sz w:val="23"/>
        </w:rPr>
      </w:pPr>
      <w:r>
        <w:rPr>
          <w:b/>
          <w:color w:val="231F20"/>
          <w:sz w:val="23"/>
        </w:rPr>
        <w:t xml:space="preserve">Learner support programme: Peer education </w:t>
      </w:r>
      <w:r>
        <w:rPr>
          <w:color w:val="231F20"/>
          <w:sz w:val="23"/>
        </w:rPr>
        <w:t>will be developed as learners guide or assist one another in bathing.</w:t>
      </w:r>
    </w:p>
    <w:p w14:paraId="3245E8DD" w14:textId="77777777" w:rsidR="00455A2A" w:rsidRDefault="00092419">
      <w:pPr>
        <w:pStyle w:val="ListParagraph"/>
        <w:numPr>
          <w:ilvl w:val="1"/>
          <w:numId w:val="32"/>
        </w:numPr>
        <w:tabs>
          <w:tab w:val="left" w:pos="1445"/>
        </w:tabs>
        <w:spacing w:line="244" w:lineRule="auto"/>
        <w:ind w:left="1445" w:right="661"/>
        <w:rPr>
          <w:rFonts w:ascii="Symbol" w:hAnsi="Symbol"/>
          <w:color w:val="231F20"/>
          <w:sz w:val="23"/>
        </w:rPr>
      </w:pPr>
      <w:r>
        <w:rPr>
          <w:b/>
          <w:color w:val="231F20"/>
          <w:sz w:val="23"/>
        </w:rPr>
        <w:t xml:space="preserve">Life skills: Self-esteem </w:t>
      </w:r>
      <w:r>
        <w:rPr>
          <w:color w:val="231F20"/>
          <w:sz w:val="23"/>
        </w:rPr>
        <w:t>will be developed as learners master the skills of proper bathing.</w:t>
      </w:r>
    </w:p>
    <w:p w14:paraId="3F032D51" w14:textId="77777777" w:rsidR="00455A2A" w:rsidRDefault="00092419">
      <w:pPr>
        <w:pStyle w:val="ListParagraph"/>
        <w:numPr>
          <w:ilvl w:val="1"/>
          <w:numId w:val="32"/>
        </w:numPr>
        <w:tabs>
          <w:tab w:val="left" w:pos="1445"/>
        </w:tabs>
        <w:spacing w:line="244" w:lineRule="auto"/>
        <w:ind w:left="1445" w:right="819"/>
        <w:rPr>
          <w:rFonts w:ascii="Symbol" w:hAnsi="Symbol"/>
          <w:color w:val="231F20"/>
          <w:sz w:val="23"/>
        </w:rPr>
      </w:pPr>
      <w:r>
        <w:rPr>
          <w:b/>
          <w:color w:val="231F20"/>
          <w:sz w:val="23"/>
        </w:rPr>
        <w:t xml:space="preserve">Parental engagement and empowerment </w:t>
      </w:r>
      <w:r>
        <w:rPr>
          <w:color w:val="231F20"/>
          <w:sz w:val="23"/>
        </w:rPr>
        <w:t>will be developed as learners are guided by to bathe regularly.</w:t>
      </w:r>
    </w:p>
    <w:p w14:paraId="77EE5DC1" w14:textId="77777777" w:rsidR="00455A2A" w:rsidRDefault="00092419">
      <w:pPr>
        <w:pStyle w:val="Heading2"/>
        <w:spacing w:before="302"/>
        <w:ind w:left="1097"/>
      </w:pPr>
      <w:r>
        <w:rPr>
          <w:color w:val="231F20"/>
        </w:rPr>
        <w:t>Link</w:t>
      </w:r>
      <w:r>
        <w:rPr>
          <w:color w:val="231F20"/>
          <w:spacing w:val="-1"/>
        </w:rPr>
        <w:t xml:space="preserve"> </w:t>
      </w:r>
      <w:r>
        <w:rPr>
          <w:color w:val="231F20"/>
        </w:rPr>
        <w:t xml:space="preserve">to </w:t>
      </w:r>
      <w:r>
        <w:rPr>
          <w:color w:val="231F20"/>
          <w:spacing w:val="-2"/>
        </w:rPr>
        <w:t>Values</w:t>
      </w:r>
    </w:p>
    <w:p w14:paraId="0E8FB372" w14:textId="77777777" w:rsidR="00455A2A" w:rsidRDefault="00092419">
      <w:pPr>
        <w:pStyle w:val="ListParagraph"/>
        <w:numPr>
          <w:ilvl w:val="1"/>
          <w:numId w:val="32"/>
        </w:numPr>
        <w:tabs>
          <w:tab w:val="left" w:pos="1445"/>
        </w:tabs>
        <w:spacing w:before="5" w:line="244" w:lineRule="auto"/>
        <w:ind w:left="1445" w:right="935"/>
        <w:rPr>
          <w:rFonts w:ascii="Symbol" w:hAnsi="Symbol"/>
          <w:color w:val="231F20"/>
          <w:sz w:val="23"/>
        </w:rPr>
      </w:pPr>
      <w:r>
        <w:rPr>
          <w:b/>
          <w:color w:val="231F20"/>
          <w:sz w:val="23"/>
        </w:rPr>
        <w:t xml:space="preserve">Responsibility </w:t>
      </w:r>
      <w:r>
        <w:rPr>
          <w:color w:val="231F20"/>
          <w:sz w:val="23"/>
        </w:rPr>
        <w:t>will be enhanced as learners take good care of their bathing items.</w:t>
      </w:r>
    </w:p>
    <w:p w14:paraId="39E3D97B" w14:textId="77777777" w:rsidR="00455A2A" w:rsidRDefault="00455A2A">
      <w:pPr>
        <w:pStyle w:val="BodyText"/>
      </w:pPr>
    </w:p>
    <w:p w14:paraId="751B1EF1" w14:textId="77777777" w:rsidR="00455A2A" w:rsidRDefault="00092419">
      <w:pPr>
        <w:pStyle w:val="Heading2"/>
        <w:ind w:left="1097"/>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2C7F0CE5" w14:textId="77777777" w:rsidR="00455A2A" w:rsidRDefault="00092419">
      <w:pPr>
        <w:pStyle w:val="ListParagraph"/>
        <w:numPr>
          <w:ilvl w:val="1"/>
          <w:numId w:val="32"/>
        </w:numPr>
        <w:tabs>
          <w:tab w:val="left" w:pos="1445"/>
        </w:tabs>
        <w:spacing w:before="5" w:line="244" w:lineRule="auto"/>
        <w:ind w:left="1445" w:right="660"/>
        <w:rPr>
          <w:rFonts w:ascii="Symbol" w:hAnsi="Symbol"/>
          <w:color w:val="231F20"/>
          <w:sz w:val="23"/>
        </w:rPr>
      </w:pPr>
      <w:r>
        <w:rPr>
          <w:b/>
          <w:color w:val="231F20"/>
          <w:sz w:val="23"/>
        </w:rPr>
        <w:t xml:space="preserve">Communication, social and pre-literacy skills </w:t>
      </w:r>
      <w:r>
        <w:rPr>
          <w:color w:val="231F20"/>
          <w:sz w:val="23"/>
        </w:rPr>
        <w:t>will be enhanced as learners discuss the process of bathing in pairs or groups.</w:t>
      </w:r>
    </w:p>
    <w:p w14:paraId="211E8516" w14:textId="77777777" w:rsidR="00455A2A" w:rsidRDefault="00092419">
      <w:pPr>
        <w:pStyle w:val="ListParagraph"/>
        <w:numPr>
          <w:ilvl w:val="1"/>
          <w:numId w:val="32"/>
        </w:numPr>
        <w:tabs>
          <w:tab w:val="left" w:pos="1445"/>
        </w:tabs>
        <w:spacing w:line="244" w:lineRule="auto"/>
        <w:ind w:left="1445" w:right="1276"/>
        <w:rPr>
          <w:rFonts w:ascii="Symbol" w:hAnsi="Symbol"/>
          <w:color w:val="231F20"/>
          <w:sz w:val="23"/>
        </w:rPr>
      </w:pPr>
      <w:r>
        <w:rPr>
          <w:b/>
          <w:color w:val="231F20"/>
          <w:sz w:val="23"/>
        </w:rPr>
        <w:t xml:space="preserve">Sensory-motor and creative activities </w:t>
      </w:r>
      <w:r>
        <w:rPr>
          <w:color w:val="231F20"/>
          <w:sz w:val="23"/>
        </w:rPr>
        <w:t xml:space="preserve">will be enhanced as learners use their </w:t>
      </w:r>
      <w:proofErr w:type="gramStart"/>
      <w:r>
        <w:rPr>
          <w:color w:val="231F20"/>
          <w:sz w:val="23"/>
        </w:rPr>
        <w:t>fine and</w:t>
      </w:r>
      <w:proofErr w:type="gramEnd"/>
      <w:r>
        <w:rPr>
          <w:color w:val="231F20"/>
          <w:sz w:val="23"/>
        </w:rPr>
        <w:t xml:space="preserve"> motor in bathing.</w:t>
      </w:r>
    </w:p>
    <w:p w14:paraId="2AE452F1" w14:textId="77777777" w:rsidR="00455A2A" w:rsidRDefault="00092419">
      <w:pPr>
        <w:pStyle w:val="Heading2"/>
        <w:spacing w:before="310"/>
        <w:ind w:left="1097"/>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144EB900" w14:textId="77777777" w:rsidR="00455A2A" w:rsidRDefault="00092419">
      <w:pPr>
        <w:pStyle w:val="ListParagraph"/>
        <w:numPr>
          <w:ilvl w:val="1"/>
          <w:numId w:val="32"/>
        </w:numPr>
        <w:tabs>
          <w:tab w:val="left" w:pos="1445"/>
        </w:tabs>
        <w:spacing w:before="7" w:line="244" w:lineRule="auto"/>
        <w:ind w:left="1445" w:right="622"/>
        <w:rPr>
          <w:rFonts w:ascii="Symbol" w:hAnsi="Symbol"/>
          <w:color w:val="231F20"/>
          <w:sz w:val="23"/>
        </w:rPr>
      </w:pPr>
      <w:r>
        <w:rPr>
          <w:color w:val="231F20"/>
          <w:sz w:val="23"/>
        </w:rPr>
        <w:t>The learner could be guided to answer simple questions through the most effective communication modes.</w:t>
      </w:r>
    </w:p>
    <w:p w14:paraId="2B1BF97C" w14:textId="77777777" w:rsidR="00455A2A" w:rsidRDefault="00092419">
      <w:pPr>
        <w:pStyle w:val="ListParagraph"/>
        <w:numPr>
          <w:ilvl w:val="1"/>
          <w:numId w:val="32"/>
        </w:numPr>
        <w:tabs>
          <w:tab w:val="left" w:pos="1445"/>
        </w:tabs>
        <w:spacing w:line="244" w:lineRule="auto"/>
        <w:ind w:left="1445" w:right="872"/>
        <w:rPr>
          <w:rFonts w:ascii="Symbol" w:hAnsi="Symbol"/>
          <w:color w:val="231F20"/>
          <w:sz w:val="23"/>
        </w:rPr>
      </w:pPr>
      <w:r>
        <w:rPr>
          <w:color w:val="231F20"/>
          <w:sz w:val="23"/>
        </w:rPr>
        <w:t>An observation checklist could also be developed to assess the learner’s achievements of the lesson outcomes.</w:t>
      </w:r>
    </w:p>
    <w:p w14:paraId="6B3EE4A2" w14:textId="77777777" w:rsidR="00455A2A" w:rsidRDefault="00092419">
      <w:pPr>
        <w:pStyle w:val="Heading2"/>
        <w:spacing w:before="305"/>
        <w:ind w:left="1097"/>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66D60BD7" w14:textId="77777777" w:rsidR="00455A2A" w:rsidRDefault="00092419">
      <w:pPr>
        <w:pStyle w:val="BodyText"/>
        <w:spacing w:before="7" w:line="244" w:lineRule="auto"/>
        <w:ind w:left="1097" w:right="364"/>
      </w:pPr>
      <w:r>
        <w:rPr>
          <w:color w:val="231F20"/>
        </w:rPr>
        <w:t xml:space="preserve">The learners could sing, </w:t>
      </w:r>
      <w:proofErr w:type="spellStart"/>
      <w:proofErr w:type="gramStart"/>
      <w:r>
        <w:rPr>
          <w:color w:val="231F20"/>
        </w:rPr>
        <w:t>sign</w:t>
      </w:r>
      <w:proofErr w:type="spellEnd"/>
      <w:proofErr w:type="gramEnd"/>
      <w:r>
        <w:rPr>
          <w:color w:val="231F20"/>
        </w:rPr>
        <w:t xml:space="preserve"> sing, hum and nod to songs, rhymes and or poems on bathing while playing outside the classroom.</w:t>
      </w:r>
    </w:p>
    <w:p w14:paraId="3C913403" w14:textId="77777777" w:rsidR="00455A2A" w:rsidRDefault="00455A2A">
      <w:pPr>
        <w:pStyle w:val="BodyText"/>
        <w:spacing w:line="244" w:lineRule="auto"/>
        <w:sectPr w:rsidR="00455A2A">
          <w:pgSz w:w="9980" w:h="14180"/>
          <w:pgMar w:top="1320" w:right="425" w:bottom="1120" w:left="850" w:header="0" w:footer="939" w:gutter="0"/>
          <w:cols w:space="720"/>
        </w:sectPr>
      </w:pPr>
    </w:p>
    <w:p w14:paraId="29852910" w14:textId="77777777" w:rsidR="00455A2A" w:rsidRDefault="00092419">
      <w:pPr>
        <w:pStyle w:val="Heading2"/>
        <w:spacing w:before="9"/>
        <w:ind w:left="1175"/>
      </w:pPr>
      <w:r>
        <w:lastRenderedPageBreak/>
        <w:t>Suggested</w:t>
      </w:r>
      <w:r>
        <w:rPr>
          <w:spacing w:val="-3"/>
        </w:rPr>
        <w:t xml:space="preserve"> </w:t>
      </w:r>
      <w:r>
        <w:t>Community</w:t>
      </w:r>
      <w:r>
        <w:rPr>
          <w:spacing w:val="-1"/>
        </w:rPr>
        <w:t xml:space="preserve"> </w:t>
      </w:r>
      <w:r>
        <w:t>Service</w:t>
      </w:r>
      <w:r>
        <w:rPr>
          <w:spacing w:val="-2"/>
        </w:rPr>
        <w:t xml:space="preserve"> Learning</w:t>
      </w:r>
    </w:p>
    <w:p w14:paraId="748519B6" w14:textId="77777777" w:rsidR="00455A2A" w:rsidRDefault="00092419">
      <w:pPr>
        <w:pStyle w:val="BodyText"/>
        <w:spacing w:before="7" w:line="244" w:lineRule="auto"/>
        <w:ind w:left="1117" w:right="262"/>
      </w:pPr>
      <w:r>
        <w:t>The learner could be guided by parents or siblings to appropriately bathe while at home.</w:t>
      </w:r>
    </w:p>
    <w:p w14:paraId="31383F39" w14:textId="77777777" w:rsidR="00455A2A" w:rsidRDefault="00092419">
      <w:pPr>
        <w:pStyle w:val="Heading2"/>
        <w:spacing w:before="310"/>
        <w:ind w:left="1118"/>
      </w:pPr>
      <w:r>
        <w:t>Suggested</w:t>
      </w:r>
      <w:r>
        <w:rPr>
          <w:spacing w:val="-2"/>
        </w:rPr>
        <w:t xml:space="preserve"> </w:t>
      </w:r>
      <w:r>
        <w:t>Learning</w:t>
      </w:r>
      <w:r>
        <w:rPr>
          <w:spacing w:val="2"/>
        </w:rPr>
        <w:t xml:space="preserve"> </w:t>
      </w:r>
      <w:r>
        <w:rPr>
          <w:spacing w:val="-2"/>
        </w:rPr>
        <w:t>Resources</w:t>
      </w:r>
    </w:p>
    <w:p w14:paraId="55DE3AF5" w14:textId="77777777" w:rsidR="00455A2A" w:rsidRDefault="00092419">
      <w:pPr>
        <w:pStyle w:val="BodyText"/>
        <w:spacing w:before="7" w:line="242" w:lineRule="auto"/>
        <w:ind w:left="1118" w:right="293"/>
      </w:pPr>
      <w:r>
        <w:t>Soaps, water, towels, basins, sinks, scrubbers or brushes, charts, pictures, digital devices, communication boards, water jars, resource persons, pumice stones, Teacher Aides, dolls, dummies, bathrooms, washing shelters, models, cut-outs, objects of reference, identifiers, calendar systems, Occupational Therapists.</w:t>
      </w:r>
    </w:p>
    <w:p w14:paraId="4988AD42" w14:textId="77777777" w:rsidR="00455A2A" w:rsidRDefault="00455A2A">
      <w:pPr>
        <w:pStyle w:val="BodyText"/>
        <w:spacing w:before="9"/>
      </w:pPr>
    </w:p>
    <w:p w14:paraId="1B6B982B" w14:textId="77777777" w:rsidR="00455A2A" w:rsidRDefault="00092419">
      <w:pPr>
        <w:pStyle w:val="Heading2"/>
        <w:ind w:left="1118"/>
      </w:pPr>
      <w:r>
        <w:t>Assessment</w:t>
      </w:r>
      <w:r>
        <w:rPr>
          <w:spacing w:val="-2"/>
        </w:rPr>
        <w:t xml:space="preserve"> Rubric</w:t>
      </w:r>
    </w:p>
    <w:p w14:paraId="09B95F46" w14:textId="77777777" w:rsidR="00455A2A" w:rsidRDefault="00092419">
      <w:pPr>
        <w:pStyle w:val="BodyText"/>
        <w:spacing w:before="7" w:line="244" w:lineRule="auto"/>
        <w:ind w:left="1118" w:right="262"/>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p w14:paraId="2788B601" w14:textId="77777777" w:rsidR="00455A2A" w:rsidRDefault="00455A2A">
      <w:pPr>
        <w:pStyle w:val="BodyText"/>
        <w:spacing w:before="33"/>
        <w:rPr>
          <w:sz w:val="20"/>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2"/>
        <w:gridCol w:w="1710"/>
        <w:gridCol w:w="1682"/>
        <w:gridCol w:w="1567"/>
      </w:tblGrid>
      <w:tr w:rsidR="00455A2A" w14:paraId="75E8343D" w14:textId="77777777">
        <w:trPr>
          <w:trHeight w:val="629"/>
        </w:trPr>
        <w:tc>
          <w:tcPr>
            <w:tcW w:w="2002" w:type="dxa"/>
          </w:tcPr>
          <w:p w14:paraId="42BB1955" w14:textId="77777777" w:rsidR="00455A2A" w:rsidRDefault="00092419">
            <w:pPr>
              <w:pStyle w:val="TableParagraph"/>
              <w:spacing w:line="310" w:lineRule="atLeast"/>
              <w:ind w:left="104"/>
              <w:rPr>
                <w:b/>
                <w:sz w:val="23"/>
              </w:rPr>
            </w:pPr>
            <w:r>
              <w:rPr>
                <w:b/>
                <w:spacing w:val="-2"/>
                <w:sz w:val="23"/>
              </w:rPr>
              <w:t>Exceeding Expectations</w:t>
            </w:r>
          </w:p>
        </w:tc>
        <w:tc>
          <w:tcPr>
            <w:tcW w:w="1710" w:type="dxa"/>
          </w:tcPr>
          <w:p w14:paraId="1EC7AAF9" w14:textId="77777777" w:rsidR="00455A2A" w:rsidRDefault="00092419">
            <w:pPr>
              <w:pStyle w:val="TableParagraph"/>
              <w:spacing w:line="310" w:lineRule="atLeast"/>
              <w:ind w:left="101"/>
              <w:rPr>
                <w:b/>
                <w:sz w:val="23"/>
              </w:rPr>
            </w:pPr>
            <w:r>
              <w:rPr>
                <w:b/>
                <w:spacing w:val="-2"/>
                <w:sz w:val="23"/>
              </w:rPr>
              <w:t>Meeting Expectations</w:t>
            </w:r>
          </w:p>
        </w:tc>
        <w:tc>
          <w:tcPr>
            <w:tcW w:w="1682" w:type="dxa"/>
          </w:tcPr>
          <w:p w14:paraId="6CF6C4CE" w14:textId="77777777" w:rsidR="00455A2A" w:rsidRDefault="00092419">
            <w:pPr>
              <w:pStyle w:val="TableParagraph"/>
              <w:spacing w:line="310" w:lineRule="atLeast"/>
              <w:ind w:left="103"/>
              <w:rPr>
                <w:b/>
                <w:sz w:val="23"/>
              </w:rPr>
            </w:pPr>
            <w:r>
              <w:rPr>
                <w:b/>
                <w:spacing w:val="-2"/>
                <w:sz w:val="23"/>
              </w:rPr>
              <w:t>Approaching Expectations</w:t>
            </w:r>
          </w:p>
        </w:tc>
        <w:tc>
          <w:tcPr>
            <w:tcW w:w="1567" w:type="dxa"/>
          </w:tcPr>
          <w:p w14:paraId="51E9156F" w14:textId="77777777" w:rsidR="00455A2A" w:rsidRDefault="00092419">
            <w:pPr>
              <w:pStyle w:val="TableParagraph"/>
              <w:spacing w:line="310" w:lineRule="atLeast"/>
              <w:ind w:left="103"/>
              <w:rPr>
                <w:b/>
                <w:sz w:val="23"/>
              </w:rPr>
            </w:pPr>
            <w:r>
              <w:rPr>
                <w:b/>
                <w:spacing w:val="-2"/>
                <w:sz w:val="23"/>
              </w:rPr>
              <w:t>Below Expectations</w:t>
            </w:r>
          </w:p>
        </w:tc>
      </w:tr>
      <w:tr w:rsidR="00455A2A" w14:paraId="18D6EC8E" w14:textId="77777777">
        <w:trPr>
          <w:trHeight w:val="351"/>
        </w:trPr>
        <w:tc>
          <w:tcPr>
            <w:tcW w:w="2002" w:type="dxa"/>
            <w:tcBorders>
              <w:bottom w:val="nil"/>
            </w:tcBorders>
          </w:tcPr>
          <w:p w14:paraId="6828FE18" w14:textId="77777777" w:rsidR="00455A2A" w:rsidRDefault="00092419">
            <w:pPr>
              <w:pStyle w:val="TableParagraph"/>
              <w:spacing w:before="5"/>
              <w:ind w:left="104"/>
              <w:rPr>
                <w:sz w:val="23"/>
              </w:rPr>
            </w:pPr>
            <w:r>
              <w:rPr>
                <w:sz w:val="23"/>
              </w:rPr>
              <w:t>The</w:t>
            </w:r>
            <w:r>
              <w:rPr>
                <w:spacing w:val="-3"/>
                <w:sz w:val="23"/>
              </w:rPr>
              <w:t xml:space="preserve"> </w:t>
            </w:r>
            <w:r>
              <w:rPr>
                <w:sz w:val="23"/>
              </w:rPr>
              <w:t xml:space="preserve">learner </w:t>
            </w:r>
            <w:r>
              <w:rPr>
                <w:spacing w:val="-5"/>
                <w:sz w:val="23"/>
              </w:rPr>
              <w:t>is</w:t>
            </w:r>
          </w:p>
        </w:tc>
        <w:tc>
          <w:tcPr>
            <w:tcW w:w="1710" w:type="dxa"/>
            <w:tcBorders>
              <w:bottom w:val="nil"/>
            </w:tcBorders>
          </w:tcPr>
          <w:p w14:paraId="07A8DB54" w14:textId="77777777" w:rsidR="00455A2A" w:rsidRDefault="00092419">
            <w:pPr>
              <w:pStyle w:val="TableParagraph"/>
              <w:spacing w:before="5"/>
              <w:ind w:left="101"/>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682" w:type="dxa"/>
            <w:tcBorders>
              <w:bottom w:val="nil"/>
            </w:tcBorders>
          </w:tcPr>
          <w:p w14:paraId="73F2DB9C" w14:textId="77777777" w:rsidR="00455A2A" w:rsidRDefault="00092419">
            <w:pPr>
              <w:pStyle w:val="TableParagraph"/>
              <w:spacing w:before="5"/>
              <w:ind w:left="103"/>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567" w:type="dxa"/>
            <w:tcBorders>
              <w:bottom w:val="nil"/>
            </w:tcBorders>
          </w:tcPr>
          <w:p w14:paraId="46DFF56B" w14:textId="77777777" w:rsidR="00455A2A" w:rsidRDefault="00092419">
            <w:pPr>
              <w:pStyle w:val="TableParagraph"/>
              <w:spacing w:before="5"/>
              <w:ind w:left="103"/>
              <w:rPr>
                <w:sz w:val="23"/>
              </w:rPr>
            </w:pPr>
            <w:r>
              <w:rPr>
                <w:sz w:val="23"/>
              </w:rPr>
              <w:t>The</w:t>
            </w:r>
            <w:r>
              <w:rPr>
                <w:spacing w:val="-2"/>
                <w:sz w:val="23"/>
              </w:rPr>
              <w:t xml:space="preserve"> learner</w:t>
            </w:r>
          </w:p>
        </w:tc>
      </w:tr>
      <w:tr w:rsidR="00455A2A" w14:paraId="065D4389" w14:textId="77777777">
        <w:trPr>
          <w:trHeight w:val="313"/>
        </w:trPr>
        <w:tc>
          <w:tcPr>
            <w:tcW w:w="2002" w:type="dxa"/>
            <w:tcBorders>
              <w:top w:val="nil"/>
              <w:bottom w:val="nil"/>
            </w:tcBorders>
          </w:tcPr>
          <w:p w14:paraId="083DBF88" w14:textId="77777777" w:rsidR="00455A2A" w:rsidRDefault="00092419">
            <w:pPr>
              <w:pStyle w:val="TableParagraph"/>
              <w:spacing w:line="277" w:lineRule="exact"/>
              <w:ind w:left="104"/>
              <w:rPr>
                <w:sz w:val="23"/>
              </w:rPr>
            </w:pPr>
            <w:r>
              <w:rPr>
                <w:sz w:val="23"/>
              </w:rPr>
              <w:t>able</w:t>
            </w:r>
            <w:r>
              <w:rPr>
                <w:spacing w:val="-1"/>
                <w:sz w:val="23"/>
              </w:rPr>
              <w:t xml:space="preserve"> </w:t>
            </w:r>
            <w:r>
              <w:rPr>
                <w:sz w:val="23"/>
              </w:rPr>
              <w:t xml:space="preserve">to </w:t>
            </w:r>
            <w:r>
              <w:rPr>
                <w:spacing w:val="-2"/>
                <w:sz w:val="23"/>
              </w:rPr>
              <w:t>correctly</w:t>
            </w:r>
          </w:p>
        </w:tc>
        <w:tc>
          <w:tcPr>
            <w:tcW w:w="1710" w:type="dxa"/>
            <w:tcBorders>
              <w:top w:val="nil"/>
              <w:bottom w:val="nil"/>
            </w:tcBorders>
          </w:tcPr>
          <w:p w14:paraId="43E983DF" w14:textId="77777777" w:rsidR="00455A2A" w:rsidRDefault="00092419">
            <w:pPr>
              <w:pStyle w:val="TableParagraph"/>
              <w:spacing w:line="277" w:lineRule="exact"/>
              <w:ind w:left="101"/>
              <w:rPr>
                <w:sz w:val="23"/>
              </w:rPr>
            </w:pPr>
            <w:r>
              <w:rPr>
                <w:sz w:val="23"/>
              </w:rPr>
              <w:t>able</w:t>
            </w:r>
            <w:r>
              <w:rPr>
                <w:spacing w:val="-2"/>
                <w:sz w:val="23"/>
              </w:rPr>
              <w:t xml:space="preserve"> </w:t>
            </w:r>
            <w:r>
              <w:rPr>
                <w:spacing w:val="-5"/>
                <w:sz w:val="23"/>
              </w:rPr>
              <w:t>to</w:t>
            </w:r>
          </w:p>
        </w:tc>
        <w:tc>
          <w:tcPr>
            <w:tcW w:w="1682" w:type="dxa"/>
            <w:tcBorders>
              <w:top w:val="nil"/>
              <w:bottom w:val="nil"/>
            </w:tcBorders>
          </w:tcPr>
          <w:p w14:paraId="7074D614" w14:textId="77777777" w:rsidR="00455A2A" w:rsidRDefault="00092419">
            <w:pPr>
              <w:pStyle w:val="TableParagraph"/>
              <w:spacing w:line="277" w:lineRule="exact"/>
              <w:ind w:left="103"/>
              <w:rPr>
                <w:sz w:val="23"/>
              </w:rPr>
            </w:pPr>
            <w:r>
              <w:rPr>
                <w:sz w:val="23"/>
              </w:rPr>
              <w:t>able</w:t>
            </w:r>
            <w:r>
              <w:rPr>
                <w:spacing w:val="-2"/>
                <w:sz w:val="23"/>
              </w:rPr>
              <w:t xml:space="preserve"> </w:t>
            </w:r>
            <w:r>
              <w:rPr>
                <w:spacing w:val="-5"/>
                <w:sz w:val="23"/>
              </w:rPr>
              <w:t>to</w:t>
            </w:r>
          </w:p>
        </w:tc>
        <w:tc>
          <w:tcPr>
            <w:tcW w:w="1567" w:type="dxa"/>
            <w:tcBorders>
              <w:top w:val="nil"/>
              <w:bottom w:val="nil"/>
            </w:tcBorders>
          </w:tcPr>
          <w:p w14:paraId="4D45B5D3" w14:textId="77777777" w:rsidR="00455A2A" w:rsidRDefault="00092419">
            <w:pPr>
              <w:pStyle w:val="TableParagraph"/>
              <w:spacing w:line="277" w:lineRule="exact"/>
              <w:ind w:left="103"/>
              <w:rPr>
                <w:sz w:val="23"/>
              </w:rPr>
            </w:pPr>
            <w:r>
              <w:rPr>
                <w:spacing w:val="-5"/>
                <w:sz w:val="23"/>
              </w:rPr>
              <w:t>has</w:t>
            </w:r>
          </w:p>
        </w:tc>
      </w:tr>
      <w:tr w:rsidR="00455A2A" w14:paraId="2F0DBC1E" w14:textId="77777777">
        <w:trPr>
          <w:trHeight w:val="315"/>
        </w:trPr>
        <w:tc>
          <w:tcPr>
            <w:tcW w:w="2002" w:type="dxa"/>
            <w:tcBorders>
              <w:top w:val="nil"/>
              <w:bottom w:val="nil"/>
            </w:tcBorders>
          </w:tcPr>
          <w:p w14:paraId="42F4971E" w14:textId="77777777" w:rsidR="00455A2A" w:rsidRDefault="00092419">
            <w:pPr>
              <w:pStyle w:val="TableParagraph"/>
              <w:spacing w:line="279" w:lineRule="exact"/>
              <w:ind w:left="104"/>
              <w:rPr>
                <w:sz w:val="23"/>
              </w:rPr>
            </w:pPr>
            <w:r>
              <w:rPr>
                <w:sz w:val="23"/>
              </w:rPr>
              <w:t>follow</w:t>
            </w:r>
            <w:r>
              <w:rPr>
                <w:spacing w:val="-1"/>
                <w:sz w:val="23"/>
              </w:rPr>
              <w:t xml:space="preserve"> </w:t>
            </w:r>
            <w:r>
              <w:rPr>
                <w:spacing w:val="-2"/>
                <w:sz w:val="23"/>
              </w:rPr>
              <w:t>bathing</w:t>
            </w:r>
          </w:p>
        </w:tc>
        <w:tc>
          <w:tcPr>
            <w:tcW w:w="1710" w:type="dxa"/>
            <w:tcBorders>
              <w:top w:val="nil"/>
              <w:bottom w:val="nil"/>
            </w:tcBorders>
          </w:tcPr>
          <w:p w14:paraId="3C562427" w14:textId="77777777" w:rsidR="00455A2A" w:rsidRDefault="00092419">
            <w:pPr>
              <w:pStyle w:val="TableParagraph"/>
              <w:spacing w:line="279" w:lineRule="exact"/>
              <w:ind w:left="101"/>
              <w:rPr>
                <w:sz w:val="23"/>
              </w:rPr>
            </w:pPr>
            <w:r>
              <w:rPr>
                <w:spacing w:val="-2"/>
                <w:sz w:val="23"/>
              </w:rPr>
              <w:t>correctly</w:t>
            </w:r>
          </w:p>
        </w:tc>
        <w:tc>
          <w:tcPr>
            <w:tcW w:w="1682" w:type="dxa"/>
            <w:tcBorders>
              <w:top w:val="nil"/>
              <w:bottom w:val="nil"/>
            </w:tcBorders>
          </w:tcPr>
          <w:p w14:paraId="4FB5C63B" w14:textId="77777777" w:rsidR="00455A2A" w:rsidRDefault="00092419">
            <w:pPr>
              <w:pStyle w:val="TableParagraph"/>
              <w:spacing w:line="279" w:lineRule="exact"/>
              <w:ind w:left="103"/>
              <w:rPr>
                <w:sz w:val="23"/>
              </w:rPr>
            </w:pPr>
            <w:r>
              <w:rPr>
                <w:spacing w:val="-2"/>
                <w:sz w:val="23"/>
              </w:rPr>
              <w:t>regularly</w:t>
            </w:r>
          </w:p>
        </w:tc>
        <w:tc>
          <w:tcPr>
            <w:tcW w:w="1567" w:type="dxa"/>
            <w:tcBorders>
              <w:top w:val="nil"/>
              <w:bottom w:val="nil"/>
            </w:tcBorders>
          </w:tcPr>
          <w:p w14:paraId="0B82AC04" w14:textId="77777777" w:rsidR="00455A2A" w:rsidRDefault="00092419">
            <w:pPr>
              <w:pStyle w:val="TableParagraph"/>
              <w:spacing w:line="279" w:lineRule="exact"/>
              <w:ind w:left="103"/>
              <w:rPr>
                <w:sz w:val="23"/>
              </w:rPr>
            </w:pPr>
            <w:r>
              <w:rPr>
                <w:sz w:val="23"/>
              </w:rPr>
              <w:t>difficulties</w:t>
            </w:r>
            <w:r>
              <w:rPr>
                <w:spacing w:val="-4"/>
                <w:sz w:val="23"/>
              </w:rPr>
              <w:t xml:space="preserve"> </w:t>
            </w:r>
            <w:r>
              <w:rPr>
                <w:spacing w:val="-7"/>
                <w:sz w:val="23"/>
              </w:rPr>
              <w:t>in</w:t>
            </w:r>
          </w:p>
        </w:tc>
      </w:tr>
      <w:tr w:rsidR="00455A2A" w14:paraId="30231057" w14:textId="77777777">
        <w:trPr>
          <w:trHeight w:val="315"/>
        </w:trPr>
        <w:tc>
          <w:tcPr>
            <w:tcW w:w="2002" w:type="dxa"/>
            <w:tcBorders>
              <w:top w:val="nil"/>
              <w:bottom w:val="nil"/>
            </w:tcBorders>
          </w:tcPr>
          <w:p w14:paraId="3CF69A3F" w14:textId="77777777" w:rsidR="00455A2A" w:rsidRDefault="00092419">
            <w:pPr>
              <w:pStyle w:val="TableParagraph"/>
              <w:spacing w:line="279" w:lineRule="exact"/>
              <w:ind w:left="104"/>
              <w:rPr>
                <w:sz w:val="23"/>
              </w:rPr>
            </w:pPr>
            <w:r>
              <w:rPr>
                <w:sz w:val="23"/>
              </w:rPr>
              <w:t>steps</w:t>
            </w:r>
            <w:r>
              <w:rPr>
                <w:spacing w:val="-2"/>
                <w:sz w:val="23"/>
              </w:rPr>
              <w:t xml:space="preserve"> </w:t>
            </w:r>
            <w:r>
              <w:rPr>
                <w:sz w:val="23"/>
              </w:rPr>
              <w:t>and</w:t>
            </w:r>
            <w:r>
              <w:rPr>
                <w:spacing w:val="-1"/>
                <w:sz w:val="23"/>
              </w:rPr>
              <w:t xml:space="preserve"> </w:t>
            </w:r>
            <w:r>
              <w:rPr>
                <w:spacing w:val="-2"/>
                <w:sz w:val="23"/>
              </w:rPr>
              <w:t>bathe</w:t>
            </w:r>
          </w:p>
        </w:tc>
        <w:tc>
          <w:tcPr>
            <w:tcW w:w="1710" w:type="dxa"/>
            <w:tcBorders>
              <w:top w:val="nil"/>
              <w:bottom w:val="nil"/>
            </w:tcBorders>
          </w:tcPr>
          <w:p w14:paraId="5B884A70" w14:textId="77777777" w:rsidR="00455A2A" w:rsidRDefault="00092419">
            <w:pPr>
              <w:pStyle w:val="TableParagraph"/>
              <w:spacing w:line="279" w:lineRule="exact"/>
              <w:ind w:left="101"/>
              <w:rPr>
                <w:sz w:val="23"/>
              </w:rPr>
            </w:pPr>
            <w:r>
              <w:rPr>
                <w:spacing w:val="-2"/>
                <w:sz w:val="23"/>
              </w:rPr>
              <w:t>follow</w:t>
            </w:r>
          </w:p>
        </w:tc>
        <w:tc>
          <w:tcPr>
            <w:tcW w:w="1682" w:type="dxa"/>
            <w:tcBorders>
              <w:top w:val="nil"/>
              <w:bottom w:val="nil"/>
            </w:tcBorders>
          </w:tcPr>
          <w:p w14:paraId="169C8594" w14:textId="77777777" w:rsidR="00455A2A" w:rsidRDefault="00092419">
            <w:pPr>
              <w:pStyle w:val="TableParagraph"/>
              <w:spacing w:line="279" w:lineRule="exact"/>
              <w:ind w:left="103"/>
              <w:rPr>
                <w:sz w:val="23"/>
              </w:rPr>
            </w:pPr>
            <w:r>
              <w:rPr>
                <w:sz w:val="23"/>
              </w:rPr>
              <w:t>bathe</w:t>
            </w:r>
            <w:r>
              <w:rPr>
                <w:spacing w:val="-3"/>
                <w:sz w:val="23"/>
              </w:rPr>
              <w:t xml:space="preserve"> </w:t>
            </w:r>
            <w:r>
              <w:rPr>
                <w:spacing w:val="-4"/>
                <w:sz w:val="23"/>
              </w:rPr>
              <w:t>with</w:t>
            </w:r>
          </w:p>
        </w:tc>
        <w:tc>
          <w:tcPr>
            <w:tcW w:w="1567" w:type="dxa"/>
            <w:tcBorders>
              <w:top w:val="nil"/>
              <w:bottom w:val="nil"/>
            </w:tcBorders>
          </w:tcPr>
          <w:p w14:paraId="0DBD3EE8" w14:textId="77777777" w:rsidR="00455A2A" w:rsidRDefault="00092419">
            <w:pPr>
              <w:pStyle w:val="TableParagraph"/>
              <w:spacing w:line="279" w:lineRule="exact"/>
              <w:ind w:left="103"/>
              <w:rPr>
                <w:sz w:val="23"/>
              </w:rPr>
            </w:pPr>
            <w:r>
              <w:rPr>
                <w:spacing w:val="-2"/>
                <w:sz w:val="23"/>
              </w:rPr>
              <w:t>bathing</w:t>
            </w:r>
          </w:p>
        </w:tc>
      </w:tr>
      <w:tr w:rsidR="00455A2A" w14:paraId="7F082A66" w14:textId="77777777">
        <w:trPr>
          <w:trHeight w:val="315"/>
        </w:trPr>
        <w:tc>
          <w:tcPr>
            <w:tcW w:w="2002" w:type="dxa"/>
            <w:tcBorders>
              <w:top w:val="nil"/>
              <w:bottom w:val="nil"/>
            </w:tcBorders>
          </w:tcPr>
          <w:p w14:paraId="4C36AD13" w14:textId="77777777" w:rsidR="00455A2A" w:rsidRDefault="00092419">
            <w:pPr>
              <w:pStyle w:val="TableParagraph"/>
              <w:spacing w:line="279" w:lineRule="exact"/>
              <w:ind w:left="104"/>
              <w:rPr>
                <w:sz w:val="23"/>
              </w:rPr>
            </w:pPr>
            <w:r>
              <w:rPr>
                <w:spacing w:val="-2"/>
                <w:sz w:val="23"/>
              </w:rPr>
              <w:t>independently</w:t>
            </w:r>
          </w:p>
        </w:tc>
        <w:tc>
          <w:tcPr>
            <w:tcW w:w="1710" w:type="dxa"/>
            <w:tcBorders>
              <w:top w:val="nil"/>
              <w:bottom w:val="nil"/>
            </w:tcBorders>
          </w:tcPr>
          <w:p w14:paraId="689A9914" w14:textId="77777777" w:rsidR="00455A2A" w:rsidRDefault="00092419">
            <w:pPr>
              <w:pStyle w:val="TableParagraph"/>
              <w:spacing w:line="279" w:lineRule="exact"/>
              <w:ind w:left="101"/>
              <w:rPr>
                <w:sz w:val="23"/>
              </w:rPr>
            </w:pPr>
            <w:r>
              <w:rPr>
                <w:sz w:val="23"/>
              </w:rPr>
              <w:t>bathing</w:t>
            </w:r>
            <w:r>
              <w:rPr>
                <w:spacing w:val="-6"/>
                <w:sz w:val="23"/>
              </w:rPr>
              <w:t xml:space="preserve"> </w:t>
            </w:r>
            <w:r>
              <w:rPr>
                <w:spacing w:val="-2"/>
                <w:sz w:val="23"/>
              </w:rPr>
              <w:t>steps</w:t>
            </w:r>
          </w:p>
        </w:tc>
        <w:tc>
          <w:tcPr>
            <w:tcW w:w="1682" w:type="dxa"/>
            <w:tcBorders>
              <w:top w:val="nil"/>
              <w:bottom w:val="nil"/>
            </w:tcBorders>
          </w:tcPr>
          <w:p w14:paraId="0DEF72AE" w14:textId="77777777" w:rsidR="00455A2A" w:rsidRDefault="00092419">
            <w:pPr>
              <w:pStyle w:val="TableParagraph"/>
              <w:spacing w:line="279" w:lineRule="exact"/>
              <w:ind w:left="103"/>
              <w:rPr>
                <w:sz w:val="23"/>
              </w:rPr>
            </w:pPr>
            <w:r>
              <w:rPr>
                <w:spacing w:val="-2"/>
                <w:sz w:val="23"/>
              </w:rPr>
              <w:t>prompts.</w:t>
            </w:r>
          </w:p>
        </w:tc>
        <w:tc>
          <w:tcPr>
            <w:tcW w:w="1567" w:type="dxa"/>
            <w:tcBorders>
              <w:top w:val="nil"/>
              <w:bottom w:val="nil"/>
            </w:tcBorders>
          </w:tcPr>
          <w:p w14:paraId="360F2B98" w14:textId="77777777" w:rsidR="00455A2A" w:rsidRDefault="00455A2A">
            <w:pPr>
              <w:pStyle w:val="TableParagraph"/>
              <w:rPr>
                <w:rFonts w:ascii="Times New Roman"/>
              </w:rPr>
            </w:pPr>
          </w:p>
        </w:tc>
      </w:tr>
      <w:tr w:rsidR="00455A2A" w14:paraId="165D7907" w14:textId="77777777">
        <w:trPr>
          <w:trHeight w:val="315"/>
        </w:trPr>
        <w:tc>
          <w:tcPr>
            <w:tcW w:w="2002" w:type="dxa"/>
            <w:tcBorders>
              <w:top w:val="nil"/>
              <w:bottom w:val="nil"/>
            </w:tcBorders>
          </w:tcPr>
          <w:p w14:paraId="774F967E" w14:textId="77777777" w:rsidR="00455A2A" w:rsidRDefault="00092419">
            <w:pPr>
              <w:pStyle w:val="TableParagraph"/>
              <w:spacing w:line="279" w:lineRule="exact"/>
              <w:ind w:left="104"/>
              <w:rPr>
                <w:sz w:val="23"/>
              </w:rPr>
            </w:pPr>
            <w:r>
              <w:rPr>
                <w:sz w:val="23"/>
              </w:rPr>
              <w:t>and</w:t>
            </w:r>
            <w:r>
              <w:rPr>
                <w:spacing w:val="-1"/>
                <w:sz w:val="23"/>
              </w:rPr>
              <w:t xml:space="preserve"> </w:t>
            </w:r>
            <w:r>
              <w:rPr>
                <w:spacing w:val="-2"/>
                <w:sz w:val="23"/>
              </w:rPr>
              <w:t>regularly</w:t>
            </w:r>
          </w:p>
        </w:tc>
        <w:tc>
          <w:tcPr>
            <w:tcW w:w="1710" w:type="dxa"/>
            <w:tcBorders>
              <w:top w:val="nil"/>
              <w:bottom w:val="nil"/>
            </w:tcBorders>
          </w:tcPr>
          <w:p w14:paraId="434D6153" w14:textId="77777777" w:rsidR="00455A2A" w:rsidRDefault="00092419">
            <w:pPr>
              <w:pStyle w:val="TableParagraph"/>
              <w:spacing w:line="279" w:lineRule="exact"/>
              <w:ind w:left="101"/>
              <w:rPr>
                <w:sz w:val="23"/>
              </w:rPr>
            </w:pPr>
            <w:r>
              <w:rPr>
                <w:sz w:val="23"/>
              </w:rPr>
              <w:t>and</w:t>
            </w:r>
            <w:r>
              <w:rPr>
                <w:spacing w:val="-1"/>
                <w:sz w:val="23"/>
              </w:rPr>
              <w:t xml:space="preserve"> </w:t>
            </w:r>
            <w:r>
              <w:rPr>
                <w:spacing w:val="-2"/>
                <w:sz w:val="23"/>
              </w:rPr>
              <w:t>bathe</w:t>
            </w:r>
          </w:p>
        </w:tc>
        <w:tc>
          <w:tcPr>
            <w:tcW w:w="1682" w:type="dxa"/>
            <w:tcBorders>
              <w:top w:val="nil"/>
              <w:bottom w:val="nil"/>
            </w:tcBorders>
          </w:tcPr>
          <w:p w14:paraId="0A9B893E" w14:textId="77777777" w:rsidR="00455A2A" w:rsidRDefault="00455A2A">
            <w:pPr>
              <w:pStyle w:val="TableParagraph"/>
              <w:rPr>
                <w:rFonts w:ascii="Times New Roman"/>
              </w:rPr>
            </w:pPr>
          </w:p>
        </w:tc>
        <w:tc>
          <w:tcPr>
            <w:tcW w:w="1567" w:type="dxa"/>
            <w:tcBorders>
              <w:top w:val="nil"/>
              <w:bottom w:val="nil"/>
            </w:tcBorders>
          </w:tcPr>
          <w:p w14:paraId="0BECCC12" w14:textId="77777777" w:rsidR="00455A2A" w:rsidRDefault="00455A2A">
            <w:pPr>
              <w:pStyle w:val="TableParagraph"/>
              <w:rPr>
                <w:rFonts w:ascii="Times New Roman"/>
              </w:rPr>
            </w:pPr>
          </w:p>
        </w:tc>
      </w:tr>
      <w:tr w:rsidR="00455A2A" w14:paraId="3030E5F0" w14:textId="77777777">
        <w:trPr>
          <w:trHeight w:val="315"/>
        </w:trPr>
        <w:tc>
          <w:tcPr>
            <w:tcW w:w="2002" w:type="dxa"/>
            <w:tcBorders>
              <w:top w:val="nil"/>
              <w:bottom w:val="nil"/>
            </w:tcBorders>
          </w:tcPr>
          <w:p w14:paraId="1AF8B4A6" w14:textId="77777777" w:rsidR="00455A2A" w:rsidRDefault="00092419">
            <w:pPr>
              <w:pStyle w:val="TableParagraph"/>
              <w:spacing w:line="279" w:lineRule="exact"/>
              <w:ind w:left="104"/>
              <w:rPr>
                <w:sz w:val="23"/>
              </w:rPr>
            </w:pPr>
            <w:r>
              <w:rPr>
                <w:sz w:val="23"/>
              </w:rPr>
              <w:t>and</w:t>
            </w:r>
            <w:r>
              <w:rPr>
                <w:spacing w:val="-4"/>
                <w:sz w:val="23"/>
              </w:rPr>
              <w:t xml:space="preserve"> </w:t>
            </w:r>
            <w:r>
              <w:rPr>
                <w:sz w:val="23"/>
              </w:rPr>
              <w:t>display</w:t>
            </w:r>
            <w:r>
              <w:rPr>
                <w:spacing w:val="-2"/>
                <w:sz w:val="23"/>
              </w:rPr>
              <w:t xml:space="preserve"> extra</w:t>
            </w:r>
          </w:p>
        </w:tc>
        <w:tc>
          <w:tcPr>
            <w:tcW w:w="1710" w:type="dxa"/>
            <w:tcBorders>
              <w:top w:val="nil"/>
              <w:bottom w:val="nil"/>
            </w:tcBorders>
          </w:tcPr>
          <w:p w14:paraId="5236F322" w14:textId="77777777" w:rsidR="00455A2A" w:rsidRDefault="00092419">
            <w:pPr>
              <w:pStyle w:val="TableParagraph"/>
              <w:spacing w:line="279" w:lineRule="exact"/>
              <w:ind w:left="101"/>
              <w:rPr>
                <w:sz w:val="23"/>
              </w:rPr>
            </w:pPr>
            <w:r>
              <w:rPr>
                <w:spacing w:val="-2"/>
                <w:sz w:val="23"/>
              </w:rPr>
              <w:t>independently</w:t>
            </w:r>
          </w:p>
        </w:tc>
        <w:tc>
          <w:tcPr>
            <w:tcW w:w="1682" w:type="dxa"/>
            <w:tcBorders>
              <w:top w:val="nil"/>
              <w:bottom w:val="nil"/>
            </w:tcBorders>
          </w:tcPr>
          <w:p w14:paraId="211A4D59" w14:textId="77777777" w:rsidR="00455A2A" w:rsidRDefault="00455A2A">
            <w:pPr>
              <w:pStyle w:val="TableParagraph"/>
              <w:rPr>
                <w:rFonts w:ascii="Times New Roman"/>
              </w:rPr>
            </w:pPr>
          </w:p>
        </w:tc>
        <w:tc>
          <w:tcPr>
            <w:tcW w:w="1567" w:type="dxa"/>
            <w:tcBorders>
              <w:top w:val="nil"/>
              <w:bottom w:val="nil"/>
            </w:tcBorders>
          </w:tcPr>
          <w:p w14:paraId="09161BB0" w14:textId="77777777" w:rsidR="00455A2A" w:rsidRDefault="00455A2A">
            <w:pPr>
              <w:pStyle w:val="TableParagraph"/>
              <w:rPr>
                <w:rFonts w:ascii="Times New Roman"/>
              </w:rPr>
            </w:pPr>
          </w:p>
        </w:tc>
      </w:tr>
      <w:tr w:rsidR="00455A2A" w14:paraId="79B5BD3D" w14:textId="77777777">
        <w:trPr>
          <w:trHeight w:val="315"/>
        </w:trPr>
        <w:tc>
          <w:tcPr>
            <w:tcW w:w="2002" w:type="dxa"/>
            <w:tcBorders>
              <w:top w:val="nil"/>
              <w:bottom w:val="nil"/>
            </w:tcBorders>
          </w:tcPr>
          <w:p w14:paraId="5EF1E81A" w14:textId="77777777" w:rsidR="00455A2A" w:rsidRDefault="00092419">
            <w:pPr>
              <w:pStyle w:val="TableParagraph"/>
              <w:spacing w:line="279" w:lineRule="exact"/>
              <w:ind w:left="104"/>
              <w:rPr>
                <w:sz w:val="23"/>
              </w:rPr>
            </w:pPr>
            <w:r>
              <w:rPr>
                <w:sz w:val="23"/>
              </w:rPr>
              <w:t>skill(s)</w:t>
            </w:r>
            <w:r>
              <w:rPr>
                <w:spacing w:val="-5"/>
                <w:sz w:val="23"/>
              </w:rPr>
              <w:t xml:space="preserve"> or</w:t>
            </w:r>
          </w:p>
        </w:tc>
        <w:tc>
          <w:tcPr>
            <w:tcW w:w="1710" w:type="dxa"/>
            <w:tcBorders>
              <w:top w:val="nil"/>
              <w:bottom w:val="nil"/>
            </w:tcBorders>
          </w:tcPr>
          <w:p w14:paraId="016204F7" w14:textId="77777777" w:rsidR="00455A2A" w:rsidRDefault="00092419">
            <w:pPr>
              <w:pStyle w:val="TableParagraph"/>
              <w:spacing w:line="279" w:lineRule="exact"/>
              <w:ind w:left="101"/>
              <w:rPr>
                <w:sz w:val="23"/>
              </w:rPr>
            </w:pPr>
            <w:r>
              <w:rPr>
                <w:sz w:val="23"/>
              </w:rPr>
              <w:t>and</w:t>
            </w:r>
            <w:r>
              <w:rPr>
                <w:spacing w:val="-1"/>
                <w:sz w:val="23"/>
              </w:rPr>
              <w:t xml:space="preserve"> </w:t>
            </w:r>
            <w:r>
              <w:rPr>
                <w:spacing w:val="-2"/>
                <w:sz w:val="23"/>
              </w:rPr>
              <w:t>regularly.</w:t>
            </w:r>
          </w:p>
        </w:tc>
        <w:tc>
          <w:tcPr>
            <w:tcW w:w="1682" w:type="dxa"/>
            <w:tcBorders>
              <w:top w:val="nil"/>
              <w:bottom w:val="nil"/>
            </w:tcBorders>
          </w:tcPr>
          <w:p w14:paraId="28653134" w14:textId="77777777" w:rsidR="00455A2A" w:rsidRDefault="00455A2A">
            <w:pPr>
              <w:pStyle w:val="TableParagraph"/>
              <w:rPr>
                <w:rFonts w:ascii="Times New Roman"/>
              </w:rPr>
            </w:pPr>
          </w:p>
        </w:tc>
        <w:tc>
          <w:tcPr>
            <w:tcW w:w="1567" w:type="dxa"/>
            <w:tcBorders>
              <w:top w:val="nil"/>
              <w:bottom w:val="nil"/>
            </w:tcBorders>
          </w:tcPr>
          <w:p w14:paraId="4D1D5795" w14:textId="77777777" w:rsidR="00455A2A" w:rsidRDefault="00455A2A">
            <w:pPr>
              <w:pStyle w:val="TableParagraph"/>
              <w:rPr>
                <w:rFonts w:ascii="Times New Roman"/>
              </w:rPr>
            </w:pPr>
          </w:p>
        </w:tc>
      </w:tr>
      <w:tr w:rsidR="00455A2A" w14:paraId="5B9F673D" w14:textId="77777777">
        <w:trPr>
          <w:trHeight w:val="315"/>
        </w:trPr>
        <w:tc>
          <w:tcPr>
            <w:tcW w:w="2002" w:type="dxa"/>
            <w:tcBorders>
              <w:top w:val="nil"/>
              <w:bottom w:val="nil"/>
            </w:tcBorders>
          </w:tcPr>
          <w:p w14:paraId="4C29C80B" w14:textId="77777777" w:rsidR="00455A2A" w:rsidRDefault="00092419">
            <w:pPr>
              <w:pStyle w:val="TableParagraph"/>
              <w:spacing w:line="279" w:lineRule="exact"/>
              <w:ind w:left="104"/>
              <w:rPr>
                <w:sz w:val="23"/>
              </w:rPr>
            </w:pPr>
            <w:r>
              <w:rPr>
                <w:spacing w:val="-2"/>
                <w:sz w:val="23"/>
              </w:rPr>
              <w:t>knowledge</w:t>
            </w:r>
          </w:p>
        </w:tc>
        <w:tc>
          <w:tcPr>
            <w:tcW w:w="1710" w:type="dxa"/>
            <w:tcBorders>
              <w:top w:val="nil"/>
              <w:bottom w:val="nil"/>
            </w:tcBorders>
          </w:tcPr>
          <w:p w14:paraId="79EC23A3" w14:textId="77777777" w:rsidR="00455A2A" w:rsidRDefault="00455A2A">
            <w:pPr>
              <w:pStyle w:val="TableParagraph"/>
              <w:rPr>
                <w:rFonts w:ascii="Times New Roman"/>
              </w:rPr>
            </w:pPr>
          </w:p>
        </w:tc>
        <w:tc>
          <w:tcPr>
            <w:tcW w:w="1682" w:type="dxa"/>
            <w:tcBorders>
              <w:top w:val="nil"/>
              <w:bottom w:val="nil"/>
            </w:tcBorders>
          </w:tcPr>
          <w:p w14:paraId="732015A7" w14:textId="77777777" w:rsidR="00455A2A" w:rsidRDefault="00455A2A">
            <w:pPr>
              <w:pStyle w:val="TableParagraph"/>
              <w:rPr>
                <w:rFonts w:ascii="Times New Roman"/>
              </w:rPr>
            </w:pPr>
          </w:p>
        </w:tc>
        <w:tc>
          <w:tcPr>
            <w:tcW w:w="1567" w:type="dxa"/>
            <w:tcBorders>
              <w:top w:val="nil"/>
              <w:bottom w:val="nil"/>
            </w:tcBorders>
          </w:tcPr>
          <w:p w14:paraId="30EBA82C" w14:textId="77777777" w:rsidR="00455A2A" w:rsidRDefault="00455A2A">
            <w:pPr>
              <w:pStyle w:val="TableParagraph"/>
              <w:rPr>
                <w:rFonts w:ascii="Times New Roman"/>
              </w:rPr>
            </w:pPr>
          </w:p>
        </w:tc>
      </w:tr>
      <w:tr w:rsidR="00455A2A" w14:paraId="0ACFE08D" w14:textId="77777777">
        <w:trPr>
          <w:trHeight w:val="315"/>
        </w:trPr>
        <w:tc>
          <w:tcPr>
            <w:tcW w:w="2002" w:type="dxa"/>
            <w:tcBorders>
              <w:top w:val="nil"/>
              <w:bottom w:val="nil"/>
            </w:tcBorders>
          </w:tcPr>
          <w:p w14:paraId="0D488567" w14:textId="77777777" w:rsidR="00455A2A" w:rsidRDefault="00092419">
            <w:pPr>
              <w:pStyle w:val="TableParagraph"/>
              <w:spacing w:line="279" w:lineRule="exact"/>
              <w:ind w:left="104"/>
              <w:rPr>
                <w:sz w:val="23"/>
              </w:rPr>
            </w:pPr>
            <w:r>
              <w:rPr>
                <w:sz w:val="23"/>
              </w:rPr>
              <w:t>related</w:t>
            </w:r>
            <w:r>
              <w:rPr>
                <w:spacing w:val="-3"/>
                <w:sz w:val="23"/>
              </w:rPr>
              <w:t xml:space="preserve"> </w:t>
            </w:r>
            <w:r>
              <w:rPr>
                <w:spacing w:val="-5"/>
                <w:sz w:val="23"/>
              </w:rPr>
              <w:t>to</w:t>
            </w:r>
          </w:p>
        </w:tc>
        <w:tc>
          <w:tcPr>
            <w:tcW w:w="1710" w:type="dxa"/>
            <w:tcBorders>
              <w:top w:val="nil"/>
              <w:bottom w:val="nil"/>
            </w:tcBorders>
          </w:tcPr>
          <w:p w14:paraId="323265A9" w14:textId="77777777" w:rsidR="00455A2A" w:rsidRDefault="00455A2A">
            <w:pPr>
              <w:pStyle w:val="TableParagraph"/>
              <w:rPr>
                <w:rFonts w:ascii="Times New Roman"/>
              </w:rPr>
            </w:pPr>
          </w:p>
        </w:tc>
        <w:tc>
          <w:tcPr>
            <w:tcW w:w="1682" w:type="dxa"/>
            <w:tcBorders>
              <w:top w:val="nil"/>
              <w:bottom w:val="nil"/>
            </w:tcBorders>
          </w:tcPr>
          <w:p w14:paraId="5272C26F" w14:textId="77777777" w:rsidR="00455A2A" w:rsidRDefault="00455A2A">
            <w:pPr>
              <w:pStyle w:val="TableParagraph"/>
              <w:rPr>
                <w:rFonts w:ascii="Times New Roman"/>
              </w:rPr>
            </w:pPr>
          </w:p>
        </w:tc>
        <w:tc>
          <w:tcPr>
            <w:tcW w:w="1567" w:type="dxa"/>
            <w:tcBorders>
              <w:top w:val="nil"/>
              <w:bottom w:val="nil"/>
            </w:tcBorders>
          </w:tcPr>
          <w:p w14:paraId="179A0574" w14:textId="77777777" w:rsidR="00455A2A" w:rsidRDefault="00455A2A">
            <w:pPr>
              <w:pStyle w:val="TableParagraph"/>
              <w:rPr>
                <w:rFonts w:ascii="Times New Roman"/>
              </w:rPr>
            </w:pPr>
          </w:p>
        </w:tc>
      </w:tr>
      <w:tr w:rsidR="00455A2A" w14:paraId="023951DC" w14:textId="77777777">
        <w:trPr>
          <w:trHeight w:val="315"/>
        </w:trPr>
        <w:tc>
          <w:tcPr>
            <w:tcW w:w="2002" w:type="dxa"/>
            <w:tcBorders>
              <w:top w:val="nil"/>
              <w:bottom w:val="nil"/>
            </w:tcBorders>
          </w:tcPr>
          <w:p w14:paraId="63E6378B" w14:textId="77777777" w:rsidR="00455A2A" w:rsidRDefault="00092419">
            <w:pPr>
              <w:pStyle w:val="TableParagraph"/>
              <w:spacing w:line="279" w:lineRule="exact"/>
              <w:ind w:left="104"/>
              <w:rPr>
                <w:sz w:val="23"/>
              </w:rPr>
            </w:pPr>
            <w:r>
              <w:rPr>
                <w:sz w:val="23"/>
              </w:rPr>
              <w:t>bathing.</w:t>
            </w:r>
            <w:r>
              <w:rPr>
                <w:spacing w:val="-5"/>
                <w:sz w:val="23"/>
              </w:rPr>
              <w:t xml:space="preserve"> For</w:t>
            </w:r>
          </w:p>
        </w:tc>
        <w:tc>
          <w:tcPr>
            <w:tcW w:w="1710" w:type="dxa"/>
            <w:tcBorders>
              <w:top w:val="nil"/>
              <w:bottom w:val="nil"/>
            </w:tcBorders>
          </w:tcPr>
          <w:p w14:paraId="11EDC3CA" w14:textId="77777777" w:rsidR="00455A2A" w:rsidRDefault="00455A2A">
            <w:pPr>
              <w:pStyle w:val="TableParagraph"/>
              <w:rPr>
                <w:rFonts w:ascii="Times New Roman"/>
              </w:rPr>
            </w:pPr>
          </w:p>
        </w:tc>
        <w:tc>
          <w:tcPr>
            <w:tcW w:w="1682" w:type="dxa"/>
            <w:tcBorders>
              <w:top w:val="nil"/>
              <w:bottom w:val="nil"/>
            </w:tcBorders>
          </w:tcPr>
          <w:p w14:paraId="697CCC43" w14:textId="77777777" w:rsidR="00455A2A" w:rsidRDefault="00455A2A">
            <w:pPr>
              <w:pStyle w:val="TableParagraph"/>
              <w:rPr>
                <w:rFonts w:ascii="Times New Roman"/>
              </w:rPr>
            </w:pPr>
          </w:p>
        </w:tc>
        <w:tc>
          <w:tcPr>
            <w:tcW w:w="1567" w:type="dxa"/>
            <w:tcBorders>
              <w:top w:val="nil"/>
              <w:bottom w:val="nil"/>
            </w:tcBorders>
          </w:tcPr>
          <w:p w14:paraId="73B502CC" w14:textId="77777777" w:rsidR="00455A2A" w:rsidRDefault="00455A2A">
            <w:pPr>
              <w:pStyle w:val="TableParagraph"/>
              <w:rPr>
                <w:rFonts w:ascii="Times New Roman"/>
              </w:rPr>
            </w:pPr>
          </w:p>
        </w:tc>
      </w:tr>
      <w:tr w:rsidR="00455A2A" w14:paraId="4FB9EFD6" w14:textId="77777777">
        <w:trPr>
          <w:trHeight w:val="315"/>
        </w:trPr>
        <w:tc>
          <w:tcPr>
            <w:tcW w:w="2002" w:type="dxa"/>
            <w:tcBorders>
              <w:top w:val="nil"/>
              <w:bottom w:val="nil"/>
            </w:tcBorders>
          </w:tcPr>
          <w:p w14:paraId="6C06213D" w14:textId="77777777" w:rsidR="00455A2A" w:rsidRDefault="00092419">
            <w:pPr>
              <w:pStyle w:val="TableParagraph"/>
              <w:spacing w:line="279" w:lineRule="exact"/>
              <w:ind w:left="104"/>
              <w:rPr>
                <w:sz w:val="23"/>
              </w:rPr>
            </w:pPr>
            <w:r>
              <w:rPr>
                <w:sz w:val="23"/>
              </w:rPr>
              <w:t>example,</w:t>
            </w:r>
            <w:r>
              <w:rPr>
                <w:spacing w:val="-2"/>
                <w:sz w:val="23"/>
              </w:rPr>
              <w:t xml:space="preserve"> storing</w:t>
            </w:r>
          </w:p>
        </w:tc>
        <w:tc>
          <w:tcPr>
            <w:tcW w:w="1710" w:type="dxa"/>
            <w:tcBorders>
              <w:top w:val="nil"/>
              <w:bottom w:val="nil"/>
            </w:tcBorders>
          </w:tcPr>
          <w:p w14:paraId="42360378" w14:textId="77777777" w:rsidR="00455A2A" w:rsidRDefault="00455A2A">
            <w:pPr>
              <w:pStyle w:val="TableParagraph"/>
              <w:rPr>
                <w:rFonts w:ascii="Times New Roman"/>
              </w:rPr>
            </w:pPr>
          </w:p>
        </w:tc>
        <w:tc>
          <w:tcPr>
            <w:tcW w:w="1682" w:type="dxa"/>
            <w:tcBorders>
              <w:top w:val="nil"/>
              <w:bottom w:val="nil"/>
            </w:tcBorders>
          </w:tcPr>
          <w:p w14:paraId="2D2FE923" w14:textId="77777777" w:rsidR="00455A2A" w:rsidRDefault="00455A2A">
            <w:pPr>
              <w:pStyle w:val="TableParagraph"/>
              <w:rPr>
                <w:rFonts w:ascii="Times New Roman"/>
              </w:rPr>
            </w:pPr>
          </w:p>
        </w:tc>
        <w:tc>
          <w:tcPr>
            <w:tcW w:w="1567" w:type="dxa"/>
            <w:tcBorders>
              <w:top w:val="nil"/>
              <w:bottom w:val="nil"/>
            </w:tcBorders>
          </w:tcPr>
          <w:p w14:paraId="220FB5B0" w14:textId="77777777" w:rsidR="00455A2A" w:rsidRDefault="00455A2A">
            <w:pPr>
              <w:pStyle w:val="TableParagraph"/>
              <w:rPr>
                <w:rFonts w:ascii="Times New Roman"/>
              </w:rPr>
            </w:pPr>
          </w:p>
        </w:tc>
      </w:tr>
      <w:tr w:rsidR="00455A2A" w14:paraId="70A31AE4" w14:textId="77777777">
        <w:trPr>
          <w:trHeight w:val="313"/>
        </w:trPr>
        <w:tc>
          <w:tcPr>
            <w:tcW w:w="2002" w:type="dxa"/>
            <w:tcBorders>
              <w:top w:val="nil"/>
              <w:bottom w:val="nil"/>
            </w:tcBorders>
          </w:tcPr>
          <w:p w14:paraId="2B32C8D9" w14:textId="77777777" w:rsidR="00455A2A" w:rsidRDefault="00092419">
            <w:pPr>
              <w:pStyle w:val="TableParagraph"/>
              <w:spacing w:line="279" w:lineRule="exact"/>
              <w:ind w:left="104"/>
              <w:rPr>
                <w:sz w:val="23"/>
              </w:rPr>
            </w:pPr>
            <w:r>
              <w:rPr>
                <w:sz w:val="23"/>
              </w:rPr>
              <w:t>the</w:t>
            </w:r>
            <w:r>
              <w:rPr>
                <w:spacing w:val="-4"/>
                <w:sz w:val="23"/>
              </w:rPr>
              <w:t xml:space="preserve"> </w:t>
            </w:r>
            <w:r>
              <w:rPr>
                <w:sz w:val="23"/>
              </w:rPr>
              <w:t xml:space="preserve">bathing </w:t>
            </w:r>
            <w:r>
              <w:rPr>
                <w:spacing w:val="-2"/>
                <w:sz w:val="23"/>
              </w:rPr>
              <w:t>items</w:t>
            </w:r>
          </w:p>
        </w:tc>
        <w:tc>
          <w:tcPr>
            <w:tcW w:w="1710" w:type="dxa"/>
            <w:tcBorders>
              <w:top w:val="nil"/>
              <w:bottom w:val="nil"/>
            </w:tcBorders>
          </w:tcPr>
          <w:p w14:paraId="564FFA15" w14:textId="77777777" w:rsidR="00455A2A" w:rsidRDefault="00455A2A">
            <w:pPr>
              <w:pStyle w:val="TableParagraph"/>
              <w:rPr>
                <w:rFonts w:ascii="Times New Roman"/>
              </w:rPr>
            </w:pPr>
          </w:p>
        </w:tc>
        <w:tc>
          <w:tcPr>
            <w:tcW w:w="1682" w:type="dxa"/>
            <w:tcBorders>
              <w:top w:val="nil"/>
              <w:bottom w:val="nil"/>
            </w:tcBorders>
          </w:tcPr>
          <w:p w14:paraId="5539DBE2" w14:textId="77777777" w:rsidR="00455A2A" w:rsidRDefault="00455A2A">
            <w:pPr>
              <w:pStyle w:val="TableParagraph"/>
              <w:rPr>
                <w:rFonts w:ascii="Times New Roman"/>
              </w:rPr>
            </w:pPr>
          </w:p>
        </w:tc>
        <w:tc>
          <w:tcPr>
            <w:tcW w:w="1567" w:type="dxa"/>
            <w:tcBorders>
              <w:top w:val="nil"/>
              <w:bottom w:val="nil"/>
            </w:tcBorders>
          </w:tcPr>
          <w:p w14:paraId="27B5484B" w14:textId="77777777" w:rsidR="00455A2A" w:rsidRDefault="00455A2A">
            <w:pPr>
              <w:pStyle w:val="TableParagraph"/>
              <w:rPr>
                <w:rFonts w:ascii="Times New Roman"/>
              </w:rPr>
            </w:pPr>
          </w:p>
        </w:tc>
      </w:tr>
      <w:tr w:rsidR="00455A2A" w14:paraId="682198C3" w14:textId="77777777">
        <w:trPr>
          <w:trHeight w:val="280"/>
        </w:trPr>
        <w:tc>
          <w:tcPr>
            <w:tcW w:w="2002" w:type="dxa"/>
            <w:tcBorders>
              <w:top w:val="nil"/>
            </w:tcBorders>
          </w:tcPr>
          <w:p w14:paraId="3C4B9F21" w14:textId="77777777" w:rsidR="00455A2A" w:rsidRDefault="00092419">
            <w:pPr>
              <w:pStyle w:val="TableParagraph"/>
              <w:spacing w:line="261" w:lineRule="exact"/>
              <w:ind w:left="104"/>
              <w:rPr>
                <w:sz w:val="23"/>
              </w:rPr>
            </w:pPr>
            <w:r>
              <w:rPr>
                <w:spacing w:val="-2"/>
                <w:sz w:val="23"/>
              </w:rPr>
              <w:t>appropriately.</w:t>
            </w:r>
          </w:p>
        </w:tc>
        <w:tc>
          <w:tcPr>
            <w:tcW w:w="1710" w:type="dxa"/>
            <w:tcBorders>
              <w:top w:val="nil"/>
            </w:tcBorders>
          </w:tcPr>
          <w:p w14:paraId="3C248A08" w14:textId="77777777" w:rsidR="00455A2A" w:rsidRDefault="00455A2A">
            <w:pPr>
              <w:pStyle w:val="TableParagraph"/>
              <w:rPr>
                <w:rFonts w:ascii="Times New Roman"/>
                <w:sz w:val="20"/>
              </w:rPr>
            </w:pPr>
          </w:p>
        </w:tc>
        <w:tc>
          <w:tcPr>
            <w:tcW w:w="1682" w:type="dxa"/>
            <w:tcBorders>
              <w:top w:val="nil"/>
            </w:tcBorders>
          </w:tcPr>
          <w:p w14:paraId="60D034F6" w14:textId="77777777" w:rsidR="00455A2A" w:rsidRDefault="00455A2A">
            <w:pPr>
              <w:pStyle w:val="TableParagraph"/>
              <w:rPr>
                <w:rFonts w:ascii="Times New Roman"/>
                <w:sz w:val="20"/>
              </w:rPr>
            </w:pPr>
          </w:p>
        </w:tc>
        <w:tc>
          <w:tcPr>
            <w:tcW w:w="1567" w:type="dxa"/>
            <w:tcBorders>
              <w:top w:val="nil"/>
            </w:tcBorders>
          </w:tcPr>
          <w:p w14:paraId="2E8CBC53" w14:textId="77777777" w:rsidR="00455A2A" w:rsidRDefault="00455A2A">
            <w:pPr>
              <w:pStyle w:val="TableParagraph"/>
              <w:rPr>
                <w:rFonts w:ascii="Times New Roman"/>
                <w:sz w:val="20"/>
              </w:rPr>
            </w:pPr>
          </w:p>
        </w:tc>
      </w:tr>
    </w:tbl>
    <w:p w14:paraId="6BEE5E28" w14:textId="77777777" w:rsidR="00455A2A" w:rsidRDefault="00455A2A">
      <w:pPr>
        <w:pStyle w:val="TableParagraph"/>
        <w:rPr>
          <w:rFonts w:ascii="Times New Roman"/>
          <w:sz w:val="20"/>
        </w:rPr>
        <w:sectPr w:rsidR="00455A2A">
          <w:pgSz w:w="9980" w:h="14180"/>
          <w:pgMar w:top="1380" w:right="425" w:bottom="1120" w:left="850" w:header="0" w:footer="939" w:gutter="0"/>
          <w:cols w:space="720"/>
        </w:sectPr>
      </w:pPr>
    </w:p>
    <w:p w14:paraId="329F2542" w14:textId="77777777" w:rsidR="00455A2A" w:rsidRDefault="00092419">
      <w:pPr>
        <w:pStyle w:val="Heading2"/>
        <w:numPr>
          <w:ilvl w:val="2"/>
          <w:numId w:val="31"/>
        </w:numPr>
        <w:tabs>
          <w:tab w:val="left" w:pos="1094"/>
        </w:tabs>
        <w:spacing w:before="9"/>
        <w:ind w:left="1094" w:hanging="752"/>
        <w:jc w:val="both"/>
      </w:pPr>
      <w:r>
        <w:rPr>
          <w:color w:val="231F20"/>
        </w:rPr>
        <w:lastRenderedPageBreak/>
        <w:t>Sub-strand:</w:t>
      </w:r>
      <w:r>
        <w:rPr>
          <w:color w:val="231F20"/>
          <w:spacing w:val="-1"/>
        </w:rPr>
        <w:t xml:space="preserve"> </w:t>
      </w:r>
      <w:r>
        <w:rPr>
          <w:color w:val="231F20"/>
        </w:rPr>
        <w:t>Caring</w:t>
      </w:r>
      <w:r>
        <w:rPr>
          <w:color w:val="231F20"/>
          <w:spacing w:val="-2"/>
        </w:rPr>
        <w:t xml:space="preserve"> </w:t>
      </w:r>
      <w:r>
        <w:rPr>
          <w:color w:val="231F20"/>
        </w:rPr>
        <w:t>for</w:t>
      </w:r>
      <w:r>
        <w:rPr>
          <w:color w:val="231F20"/>
          <w:spacing w:val="-2"/>
        </w:rPr>
        <w:t xml:space="preserve"> </w:t>
      </w:r>
      <w:r>
        <w:rPr>
          <w:color w:val="231F20"/>
          <w:spacing w:val="-4"/>
        </w:rPr>
        <w:t>hair</w:t>
      </w:r>
    </w:p>
    <w:p w14:paraId="1E653137" w14:textId="77777777" w:rsidR="00455A2A" w:rsidRDefault="00092419">
      <w:pPr>
        <w:pStyle w:val="BodyText"/>
        <w:spacing w:before="7" w:line="244" w:lineRule="auto"/>
        <w:ind w:left="1037" w:right="469"/>
        <w:jc w:val="both"/>
      </w:pPr>
      <w:r>
        <w:rPr>
          <w:color w:val="231F20"/>
        </w:rPr>
        <w:t>Caring</w:t>
      </w:r>
      <w:r>
        <w:rPr>
          <w:color w:val="231F20"/>
          <w:spacing w:val="-9"/>
        </w:rPr>
        <w:t xml:space="preserve"> </w:t>
      </w:r>
      <w:r>
        <w:rPr>
          <w:color w:val="231F20"/>
        </w:rPr>
        <w:t>for</w:t>
      </w:r>
      <w:r>
        <w:rPr>
          <w:color w:val="231F20"/>
          <w:spacing w:val="-8"/>
        </w:rPr>
        <w:t xml:space="preserve"> </w:t>
      </w:r>
      <w:r>
        <w:rPr>
          <w:color w:val="231F20"/>
        </w:rPr>
        <w:t>hair</w:t>
      </w:r>
      <w:r>
        <w:rPr>
          <w:color w:val="231F20"/>
          <w:spacing w:val="-9"/>
        </w:rPr>
        <w:t xml:space="preserve"> </w:t>
      </w:r>
      <w:r>
        <w:rPr>
          <w:color w:val="231F20"/>
        </w:rPr>
        <w:t>enhances</w:t>
      </w:r>
      <w:r>
        <w:rPr>
          <w:color w:val="231F20"/>
          <w:spacing w:val="-10"/>
        </w:rPr>
        <w:t xml:space="preserve"> </w:t>
      </w:r>
      <w:r>
        <w:rPr>
          <w:color w:val="231F20"/>
        </w:rPr>
        <w:t>good</w:t>
      </w:r>
      <w:r>
        <w:rPr>
          <w:color w:val="231F20"/>
          <w:spacing w:val="-10"/>
        </w:rPr>
        <w:t xml:space="preserve"> </w:t>
      </w:r>
      <w:r>
        <w:rPr>
          <w:color w:val="231F20"/>
        </w:rPr>
        <w:t>grooming.</w:t>
      </w:r>
      <w:r>
        <w:rPr>
          <w:color w:val="231F20"/>
          <w:spacing w:val="-9"/>
        </w:rPr>
        <w:t xml:space="preserve"> </w:t>
      </w:r>
      <w:r>
        <w:rPr>
          <w:color w:val="231F20"/>
        </w:rPr>
        <w:t>It</w:t>
      </w:r>
      <w:r>
        <w:rPr>
          <w:color w:val="231F20"/>
          <w:spacing w:val="-6"/>
        </w:rPr>
        <w:t xml:space="preserve"> </w:t>
      </w:r>
      <w:r>
        <w:rPr>
          <w:color w:val="231F20"/>
        </w:rPr>
        <w:t>is</w:t>
      </w:r>
      <w:r>
        <w:rPr>
          <w:color w:val="231F20"/>
          <w:spacing w:val="-6"/>
        </w:rPr>
        <w:t xml:space="preserve"> </w:t>
      </w:r>
      <w:r>
        <w:rPr>
          <w:color w:val="231F20"/>
        </w:rPr>
        <w:t>good</w:t>
      </w:r>
      <w:r>
        <w:rPr>
          <w:color w:val="231F20"/>
          <w:spacing w:val="-10"/>
        </w:rPr>
        <w:t xml:space="preserve"> </w:t>
      </w:r>
      <w:r>
        <w:rPr>
          <w:color w:val="231F20"/>
        </w:rPr>
        <w:t>to</w:t>
      </w:r>
      <w:r>
        <w:rPr>
          <w:color w:val="231F20"/>
          <w:spacing w:val="-9"/>
        </w:rPr>
        <w:t xml:space="preserve"> </w:t>
      </w:r>
      <w:r>
        <w:rPr>
          <w:color w:val="231F20"/>
        </w:rPr>
        <w:t>equip</w:t>
      </w:r>
      <w:r>
        <w:rPr>
          <w:color w:val="231F20"/>
          <w:spacing w:val="-10"/>
        </w:rPr>
        <w:t xml:space="preserve"> </w:t>
      </w:r>
      <w:r>
        <w:rPr>
          <w:color w:val="231F20"/>
        </w:rPr>
        <w:t>the</w:t>
      </w:r>
      <w:r>
        <w:rPr>
          <w:color w:val="231F20"/>
          <w:spacing w:val="-10"/>
        </w:rPr>
        <w:t xml:space="preserve"> </w:t>
      </w:r>
      <w:r>
        <w:rPr>
          <w:color w:val="231F20"/>
        </w:rPr>
        <w:t>learner with</w:t>
      </w:r>
      <w:r>
        <w:rPr>
          <w:color w:val="231F20"/>
          <w:spacing w:val="-13"/>
        </w:rPr>
        <w:t xml:space="preserve"> </w:t>
      </w:r>
      <w:r>
        <w:rPr>
          <w:color w:val="231F20"/>
        </w:rPr>
        <w:t>knowledge,</w:t>
      </w:r>
      <w:r>
        <w:rPr>
          <w:color w:val="231F20"/>
          <w:spacing w:val="-13"/>
        </w:rPr>
        <w:t xml:space="preserve"> </w:t>
      </w:r>
      <w:r>
        <w:rPr>
          <w:color w:val="231F20"/>
        </w:rPr>
        <w:t>skills</w:t>
      </w:r>
      <w:r>
        <w:rPr>
          <w:color w:val="231F20"/>
          <w:spacing w:val="-11"/>
        </w:rPr>
        <w:t xml:space="preserve"> </w:t>
      </w:r>
      <w:r>
        <w:rPr>
          <w:color w:val="231F20"/>
        </w:rPr>
        <w:t>and</w:t>
      </w:r>
      <w:r>
        <w:rPr>
          <w:color w:val="231F20"/>
          <w:spacing w:val="-14"/>
        </w:rPr>
        <w:t xml:space="preserve"> </w:t>
      </w:r>
      <w:r>
        <w:rPr>
          <w:color w:val="231F20"/>
        </w:rPr>
        <w:t>attitudes</w:t>
      </w:r>
      <w:r>
        <w:rPr>
          <w:color w:val="231F20"/>
          <w:spacing w:val="-14"/>
        </w:rPr>
        <w:t xml:space="preserve"> </w:t>
      </w:r>
      <w:r>
        <w:rPr>
          <w:color w:val="231F20"/>
        </w:rPr>
        <w:t>to</w:t>
      </w:r>
      <w:r>
        <w:rPr>
          <w:color w:val="231F20"/>
          <w:spacing w:val="-9"/>
        </w:rPr>
        <w:t xml:space="preserve"> </w:t>
      </w:r>
      <w:r>
        <w:rPr>
          <w:color w:val="231F20"/>
        </w:rPr>
        <w:t>identify</w:t>
      </w:r>
      <w:r>
        <w:rPr>
          <w:color w:val="231F20"/>
          <w:spacing w:val="-12"/>
        </w:rPr>
        <w:t xml:space="preserve"> </w:t>
      </w:r>
      <w:r>
        <w:rPr>
          <w:color w:val="231F20"/>
        </w:rPr>
        <w:t>hair</w:t>
      </w:r>
      <w:r>
        <w:rPr>
          <w:color w:val="231F20"/>
          <w:spacing w:val="-12"/>
        </w:rPr>
        <w:t xml:space="preserve"> </w:t>
      </w:r>
      <w:r>
        <w:rPr>
          <w:color w:val="231F20"/>
        </w:rPr>
        <w:t>care</w:t>
      </w:r>
      <w:r>
        <w:rPr>
          <w:color w:val="231F20"/>
          <w:spacing w:val="-9"/>
        </w:rPr>
        <w:t xml:space="preserve"> </w:t>
      </w:r>
      <w:r>
        <w:rPr>
          <w:color w:val="231F20"/>
        </w:rPr>
        <w:t>items</w:t>
      </w:r>
      <w:r>
        <w:rPr>
          <w:color w:val="231F20"/>
          <w:spacing w:val="-14"/>
        </w:rPr>
        <w:t xml:space="preserve"> </w:t>
      </w:r>
      <w:r>
        <w:rPr>
          <w:color w:val="231F20"/>
        </w:rPr>
        <w:t>and</w:t>
      </w:r>
      <w:r>
        <w:rPr>
          <w:color w:val="231F20"/>
          <w:spacing w:val="-11"/>
        </w:rPr>
        <w:t xml:space="preserve"> </w:t>
      </w:r>
      <w:r>
        <w:rPr>
          <w:color w:val="231F20"/>
        </w:rPr>
        <w:t>care for hair to promote personal hygiene.</w:t>
      </w:r>
    </w:p>
    <w:p w14:paraId="2B1DD576" w14:textId="77777777" w:rsidR="00455A2A" w:rsidRDefault="00092419">
      <w:pPr>
        <w:pStyle w:val="Heading2"/>
        <w:spacing w:before="308"/>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3292D879" w14:textId="77777777" w:rsidR="00455A2A" w:rsidRDefault="00092419">
      <w:pPr>
        <w:pStyle w:val="BodyText"/>
        <w:spacing w:before="5"/>
        <w:ind w:left="1037"/>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4687742C" w14:textId="77777777" w:rsidR="00455A2A" w:rsidRDefault="00092419">
      <w:pPr>
        <w:pStyle w:val="ListParagraph"/>
        <w:numPr>
          <w:ilvl w:val="3"/>
          <w:numId w:val="31"/>
        </w:numPr>
        <w:tabs>
          <w:tab w:val="left" w:pos="1384"/>
        </w:tabs>
        <w:spacing w:before="5"/>
        <w:ind w:left="1384" w:hanging="347"/>
        <w:rPr>
          <w:sz w:val="23"/>
        </w:rPr>
      </w:pPr>
      <w:r>
        <w:rPr>
          <w:color w:val="231F20"/>
          <w:sz w:val="23"/>
        </w:rPr>
        <w:t>identify</w:t>
      </w:r>
      <w:r>
        <w:rPr>
          <w:color w:val="231F20"/>
          <w:spacing w:val="-2"/>
          <w:sz w:val="23"/>
        </w:rPr>
        <w:t xml:space="preserve"> </w:t>
      </w:r>
      <w:r>
        <w:rPr>
          <w:color w:val="231F20"/>
          <w:sz w:val="23"/>
        </w:rPr>
        <w:t>items</w:t>
      </w:r>
      <w:r>
        <w:rPr>
          <w:color w:val="231F20"/>
          <w:spacing w:val="-1"/>
          <w:sz w:val="23"/>
        </w:rPr>
        <w:t xml:space="preserve"> </w:t>
      </w:r>
      <w:r>
        <w:rPr>
          <w:color w:val="231F20"/>
          <w:sz w:val="23"/>
        </w:rPr>
        <w:t>used</w:t>
      </w:r>
      <w:r>
        <w:rPr>
          <w:color w:val="231F20"/>
          <w:spacing w:val="-2"/>
          <w:sz w:val="23"/>
        </w:rPr>
        <w:t xml:space="preserve"> </w:t>
      </w:r>
      <w:r>
        <w:rPr>
          <w:color w:val="231F20"/>
          <w:sz w:val="23"/>
        </w:rPr>
        <w:t>in</w:t>
      </w:r>
      <w:r>
        <w:rPr>
          <w:color w:val="231F20"/>
          <w:spacing w:val="-1"/>
          <w:sz w:val="23"/>
        </w:rPr>
        <w:t xml:space="preserve"> </w:t>
      </w:r>
      <w:r>
        <w:rPr>
          <w:color w:val="231F20"/>
          <w:sz w:val="23"/>
        </w:rPr>
        <w:t>caring</w:t>
      </w:r>
      <w:r>
        <w:rPr>
          <w:color w:val="231F20"/>
          <w:spacing w:val="-2"/>
          <w:sz w:val="23"/>
        </w:rPr>
        <w:t xml:space="preserve"> </w:t>
      </w:r>
      <w:r>
        <w:rPr>
          <w:color w:val="231F20"/>
          <w:sz w:val="23"/>
        </w:rPr>
        <w:t>for</w:t>
      </w:r>
      <w:r>
        <w:rPr>
          <w:color w:val="231F20"/>
          <w:spacing w:val="-2"/>
          <w:sz w:val="23"/>
        </w:rPr>
        <w:t xml:space="preserve"> </w:t>
      </w:r>
      <w:r>
        <w:rPr>
          <w:color w:val="231F20"/>
          <w:sz w:val="23"/>
        </w:rPr>
        <w:t>hair</w:t>
      </w:r>
      <w:r>
        <w:rPr>
          <w:color w:val="231F20"/>
          <w:spacing w:val="-2"/>
          <w:sz w:val="23"/>
        </w:rPr>
        <w:t xml:space="preserve"> </w:t>
      </w:r>
      <w:r>
        <w:rPr>
          <w:color w:val="231F20"/>
          <w:sz w:val="23"/>
        </w:rPr>
        <w:t>to</w:t>
      </w:r>
      <w:r>
        <w:rPr>
          <w:color w:val="231F20"/>
          <w:spacing w:val="-2"/>
          <w:sz w:val="23"/>
        </w:rPr>
        <w:t xml:space="preserve"> </w:t>
      </w:r>
      <w:r>
        <w:rPr>
          <w:color w:val="231F20"/>
          <w:sz w:val="23"/>
        </w:rPr>
        <w:t>enhance</w:t>
      </w:r>
      <w:r>
        <w:rPr>
          <w:color w:val="231F20"/>
          <w:spacing w:val="-3"/>
          <w:sz w:val="23"/>
        </w:rPr>
        <w:t xml:space="preserve"> </w:t>
      </w:r>
      <w:r>
        <w:rPr>
          <w:color w:val="231F20"/>
          <w:sz w:val="23"/>
        </w:rPr>
        <w:t>appropriate</w:t>
      </w:r>
      <w:r>
        <w:rPr>
          <w:color w:val="231F20"/>
          <w:spacing w:val="3"/>
          <w:sz w:val="23"/>
        </w:rPr>
        <w:t xml:space="preserve"> </w:t>
      </w:r>
      <w:r>
        <w:rPr>
          <w:color w:val="231F20"/>
          <w:spacing w:val="-4"/>
          <w:sz w:val="23"/>
        </w:rPr>
        <w:t>use;</w:t>
      </w:r>
    </w:p>
    <w:p w14:paraId="55808A22" w14:textId="77777777" w:rsidR="00455A2A" w:rsidRDefault="00092419">
      <w:pPr>
        <w:pStyle w:val="ListParagraph"/>
        <w:numPr>
          <w:ilvl w:val="3"/>
          <w:numId w:val="31"/>
        </w:numPr>
        <w:tabs>
          <w:tab w:val="left" w:pos="1384"/>
        </w:tabs>
        <w:spacing w:before="5"/>
        <w:ind w:left="1384" w:hanging="347"/>
        <w:rPr>
          <w:sz w:val="23"/>
        </w:rPr>
      </w:pPr>
      <w:r>
        <w:rPr>
          <w:color w:val="231F20"/>
          <w:sz w:val="23"/>
        </w:rPr>
        <w:t>care</w:t>
      </w:r>
      <w:r>
        <w:rPr>
          <w:color w:val="231F20"/>
          <w:spacing w:val="-2"/>
          <w:sz w:val="23"/>
        </w:rPr>
        <w:t xml:space="preserve"> </w:t>
      </w:r>
      <w:r>
        <w:rPr>
          <w:color w:val="231F20"/>
          <w:sz w:val="23"/>
        </w:rPr>
        <w:t>for hair</w:t>
      </w:r>
      <w:r>
        <w:rPr>
          <w:color w:val="231F20"/>
          <w:spacing w:val="-1"/>
          <w:sz w:val="23"/>
        </w:rPr>
        <w:t xml:space="preserve"> </w:t>
      </w:r>
      <w:r>
        <w:rPr>
          <w:color w:val="231F20"/>
          <w:sz w:val="23"/>
        </w:rPr>
        <w:t>to enhance</w:t>
      </w:r>
      <w:r>
        <w:rPr>
          <w:color w:val="231F20"/>
          <w:spacing w:val="-1"/>
          <w:sz w:val="23"/>
        </w:rPr>
        <w:t xml:space="preserve"> </w:t>
      </w:r>
      <w:r>
        <w:rPr>
          <w:color w:val="231F20"/>
          <w:sz w:val="23"/>
        </w:rPr>
        <w:t>good</w:t>
      </w:r>
      <w:r>
        <w:rPr>
          <w:color w:val="231F20"/>
          <w:spacing w:val="-4"/>
          <w:sz w:val="23"/>
        </w:rPr>
        <w:t xml:space="preserve"> </w:t>
      </w:r>
      <w:r>
        <w:rPr>
          <w:color w:val="231F20"/>
          <w:spacing w:val="-2"/>
          <w:sz w:val="23"/>
        </w:rPr>
        <w:t>grooming;</w:t>
      </w:r>
    </w:p>
    <w:p w14:paraId="3F402580" w14:textId="77777777" w:rsidR="00455A2A" w:rsidRDefault="00092419">
      <w:pPr>
        <w:pStyle w:val="ListParagraph"/>
        <w:numPr>
          <w:ilvl w:val="3"/>
          <w:numId w:val="31"/>
        </w:numPr>
        <w:tabs>
          <w:tab w:val="left" w:pos="1384"/>
        </w:tabs>
        <w:spacing w:before="5"/>
        <w:ind w:left="1384" w:hanging="347"/>
        <w:rPr>
          <w:sz w:val="23"/>
        </w:rPr>
      </w:pPr>
      <w:r>
        <w:rPr>
          <w:color w:val="231F20"/>
          <w:sz w:val="23"/>
        </w:rPr>
        <w:t>care</w:t>
      </w:r>
      <w:r>
        <w:rPr>
          <w:color w:val="231F20"/>
          <w:spacing w:val="-2"/>
          <w:sz w:val="23"/>
        </w:rPr>
        <w:t xml:space="preserve"> </w:t>
      </w:r>
      <w:r>
        <w:rPr>
          <w:color w:val="231F20"/>
          <w:sz w:val="23"/>
        </w:rPr>
        <w:t>for</w:t>
      </w:r>
      <w:r>
        <w:rPr>
          <w:color w:val="231F20"/>
          <w:spacing w:val="-1"/>
          <w:sz w:val="23"/>
        </w:rPr>
        <w:t xml:space="preserve"> </w:t>
      </w:r>
      <w:r>
        <w:rPr>
          <w:color w:val="231F20"/>
          <w:sz w:val="23"/>
        </w:rPr>
        <w:t>hair</w:t>
      </w:r>
      <w:r>
        <w:rPr>
          <w:color w:val="231F20"/>
          <w:spacing w:val="-1"/>
          <w:sz w:val="23"/>
        </w:rPr>
        <w:t xml:space="preserve"> </w:t>
      </w:r>
      <w:r>
        <w:rPr>
          <w:color w:val="231F20"/>
          <w:sz w:val="23"/>
        </w:rPr>
        <w:t>to promote</w:t>
      </w:r>
      <w:r>
        <w:rPr>
          <w:color w:val="231F20"/>
          <w:spacing w:val="-2"/>
          <w:sz w:val="23"/>
        </w:rPr>
        <w:t xml:space="preserve"> </w:t>
      </w:r>
      <w:r>
        <w:rPr>
          <w:color w:val="231F20"/>
          <w:sz w:val="23"/>
        </w:rPr>
        <w:t>personal</w:t>
      </w:r>
      <w:r>
        <w:rPr>
          <w:color w:val="231F20"/>
          <w:spacing w:val="-2"/>
          <w:sz w:val="23"/>
        </w:rPr>
        <w:t xml:space="preserve"> hygiene.</w:t>
      </w:r>
    </w:p>
    <w:p w14:paraId="1AEB6F9A" w14:textId="77777777" w:rsidR="00455A2A" w:rsidRDefault="00455A2A">
      <w:pPr>
        <w:pStyle w:val="BodyText"/>
        <w:spacing w:before="7"/>
      </w:pPr>
    </w:p>
    <w:p w14:paraId="55252117" w14:textId="77777777" w:rsidR="00455A2A" w:rsidRDefault="00092419">
      <w:pPr>
        <w:pStyle w:val="Heading2"/>
        <w:spacing w:before="1"/>
      </w:pPr>
      <w:r>
        <w:rPr>
          <w:color w:val="231F20"/>
        </w:rPr>
        <w:t>Key</w:t>
      </w:r>
      <w:r>
        <w:rPr>
          <w:color w:val="231F20"/>
          <w:spacing w:val="-1"/>
        </w:rPr>
        <w:t xml:space="preserve"> </w:t>
      </w:r>
      <w:r>
        <w:rPr>
          <w:color w:val="231F20"/>
        </w:rPr>
        <w:t>Inquiry</w:t>
      </w:r>
      <w:r>
        <w:rPr>
          <w:color w:val="231F20"/>
          <w:spacing w:val="-1"/>
        </w:rPr>
        <w:t xml:space="preserve"> </w:t>
      </w:r>
      <w:r>
        <w:rPr>
          <w:color w:val="231F20"/>
          <w:spacing w:val="-2"/>
        </w:rPr>
        <w:t>Questions</w:t>
      </w:r>
    </w:p>
    <w:p w14:paraId="0C734766" w14:textId="77777777" w:rsidR="00455A2A" w:rsidRDefault="00092419">
      <w:pPr>
        <w:pStyle w:val="BodyText"/>
        <w:spacing w:before="7" w:line="244" w:lineRule="auto"/>
        <w:ind w:left="1037" w:right="553"/>
      </w:pPr>
      <w:r>
        <w:rPr>
          <w:color w:val="231F20"/>
        </w:rPr>
        <w:t>The learners could be asked the following question(s) to elicit responses on taking care of hair:</w:t>
      </w:r>
    </w:p>
    <w:p w14:paraId="3D86D7F1" w14:textId="77777777" w:rsidR="00455A2A" w:rsidRDefault="00092419">
      <w:pPr>
        <w:pStyle w:val="ListParagraph"/>
        <w:numPr>
          <w:ilvl w:val="0"/>
          <w:numId w:val="30"/>
        </w:numPr>
        <w:tabs>
          <w:tab w:val="left" w:pos="1384"/>
        </w:tabs>
        <w:spacing w:line="308" w:lineRule="exact"/>
        <w:ind w:left="1384" w:hanging="347"/>
        <w:rPr>
          <w:sz w:val="23"/>
        </w:rPr>
      </w:pPr>
      <w:r>
        <w:rPr>
          <w:color w:val="231F20"/>
          <w:sz w:val="23"/>
        </w:rPr>
        <w:t>What</w:t>
      </w:r>
      <w:r>
        <w:rPr>
          <w:color w:val="231F20"/>
          <w:spacing w:val="-4"/>
          <w:sz w:val="23"/>
        </w:rPr>
        <w:t xml:space="preserve"> </w:t>
      </w:r>
      <w:r>
        <w:rPr>
          <w:color w:val="231F20"/>
          <w:sz w:val="23"/>
        </w:rPr>
        <w:t>do you</w:t>
      </w:r>
      <w:r>
        <w:rPr>
          <w:color w:val="231F20"/>
          <w:spacing w:val="-2"/>
          <w:sz w:val="23"/>
        </w:rPr>
        <w:t xml:space="preserve"> </w:t>
      </w:r>
      <w:r>
        <w:rPr>
          <w:color w:val="231F20"/>
          <w:sz w:val="23"/>
        </w:rPr>
        <w:t>do when</w:t>
      </w:r>
      <w:r>
        <w:rPr>
          <w:color w:val="231F20"/>
          <w:spacing w:val="-4"/>
          <w:sz w:val="23"/>
        </w:rPr>
        <w:t xml:space="preserve"> </w:t>
      </w:r>
      <w:r>
        <w:rPr>
          <w:color w:val="231F20"/>
          <w:sz w:val="23"/>
        </w:rPr>
        <w:t>your</w:t>
      </w:r>
      <w:r>
        <w:rPr>
          <w:color w:val="231F20"/>
          <w:spacing w:val="-2"/>
          <w:sz w:val="23"/>
        </w:rPr>
        <w:t xml:space="preserve"> </w:t>
      </w:r>
      <w:r>
        <w:rPr>
          <w:color w:val="231F20"/>
          <w:sz w:val="23"/>
        </w:rPr>
        <w:t>hair is</w:t>
      </w:r>
      <w:r>
        <w:rPr>
          <w:color w:val="231F20"/>
          <w:spacing w:val="-2"/>
          <w:sz w:val="23"/>
        </w:rPr>
        <w:t xml:space="preserve"> dirty?</w:t>
      </w:r>
    </w:p>
    <w:p w14:paraId="791701C1" w14:textId="77777777" w:rsidR="00455A2A" w:rsidRDefault="00092419">
      <w:pPr>
        <w:pStyle w:val="ListParagraph"/>
        <w:numPr>
          <w:ilvl w:val="0"/>
          <w:numId w:val="30"/>
        </w:numPr>
        <w:tabs>
          <w:tab w:val="left" w:pos="1384"/>
        </w:tabs>
        <w:spacing w:before="4"/>
        <w:ind w:left="1384" w:hanging="347"/>
        <w:rPr>
          <w:sz w:val="23"/>
        </w:rPr>
      </w:pPr>
      <w:r>
        <w:rPr>
          <w:color w:val="231F20"/>
          <w:sz w:val="23"/>
        </w:rPr>
        <w:t>What</w:t>
      </w:r>
      <w:r>
        <w:rPr>
          <w:color w:val="231F20"/>
          <w:spacing w:val="-1"/>
          <w:sz w:val="23"/>
        </w:rPr>
        <w:t xml:space="preserve"> </w:t>
      </w:r>
      <w:r>
        <w:rPr>
          <w:color w:val="231F20"/>
          <w:sz w:val="23"/>
        </w:rPr>
        <w:t>items</w:t>
      </w:r>
      <w:r>
        <w:rPr>
          <w:color w:val="231F20"/>
          <w:spacing w:val="-3"/>
          <w:sz w:val="23"/>
        </w:rPr>
        <w:t xml:space="preserve"> </w:t>
      </w:r>
      <w:r>
        <w:rPr>
          <w:color w:val="231F20"/>
          <w:sz w:val="23"/>
        </w:rPr>
        <w:t>do</w:t>
      </w:r>
      <w:r>
        <w:rPr>
          <w:color w:val="231F20"/>
          <w:spacing w:val="-1"/>
          <w:sz w:val="23"/>
        </w:rPr>
        <w:t xml:space="preserve"> </w:t>
      </w:r>
      <w:r>
        <w:rPr>
          <w:color w:val="231F20"/>
          <w:sz w:val="23"/>
        </w:rPr>
        <w:t>you</w:t>
      </w:r>
      <w:r>
        <w:rPr>
          <w:color w:val="231F20"/>
          <w:spacing w:val="-2"/>
          <w:sz w:val="23"/>
        </w:rPr>
        <w:t xml:space="preserve"> </w:t>
      </w:r>
      <w:r>
        <w:rPr>
          <w:color w:val="231F20"/>
          <w:sz w:val="23"/>
        </w:rPr>
        <w:t>use</w:t>
      </w:r>
      <w:r>
        <w:rPr>
          <w:color w:val="231F20"/>
          <w:spacing w:val="1"/>
          <w:sz w:val="23"/>
        </w:rPr>
        <w:t xml:space="preserve"> </w:t>
      </w:r>
      <w:r>
        <w:rPr>
          <w:color w:val="231F20"/>
          <w:sz w:val="23"/>
        </w:rPr>
        <w:t>to</w:t>
      </w:r>
      <w:r>
        <w:rPr>
          <w:color w:val="231F20"/>
          <w:spacing w:val="-1"/>
          <w:sz w:val="23"/>
        </w:rPr>
        <w:t xml:space="preserve"> </w:t>
      </w:r>
      <w:r>
        <w:rPr>
          <w:color w:val="231F20"/>
          <w:sz w:val="23"/>
        </w:rPr>
        <w:t>keep</w:t>
      </w:r>
      <w:r>
        <w:rPr>
          <w:color w:val="231F20"/>
          <w:spacing w:val="-3"/>
          <w:sz w:val="23"/>
        </w:rPr>
        <w:t xml:space="preserve"> </w:t>
      </w:r>
      <w:r>
        <w:rPr>
          <w:color w:val="231F20"/>
          <w:sz w:val="23"/>
        </w:rPr>
        <w:t>your</w:t>
      </w:r>
      <w:r>
        <w:rPr>
          <w:color w:val="231F20"/>
          <w:spacing w:val="-2"/>
          <w:sz w:val="23"/>
        </w:rPr>
        <w:t xml:space="preserve"> </w:t>
      </w:r>
      <w:r>
        <w:rPr>
          <w:color w:val="231F20"/>
          <w:sz w:val="23"/>
        </w:rPr>
        <w:t xml:space="preserve">hair </w:t>
      </w:r>
      <w:r>
        <w:rPr>
          <w:color w:val="231F20"/>
          <w:spacing w:val="-4"/>
          <w:sz w:val="23"/>
        </w:rPr>
        <w:t>tidy?</w:t>
      </w:r>
    </w:p>
    <w:p w14:paraId="02AB34B7" w14:textId="77777777" w:rsidR="00455A2A" w:rsidRDefault="00092419">
      <w:pPr>
        <w:pStyle w:val="ListParagraph"/>
        <w:numPr>
          <w:ilvl w:val="0"/>
          <w:numId w:val="30"/>
        </w:numPr>
        <w:tabs>
          <w:tab w:val="left" w:pos="1384"/>
        </w:tabs>
        <w:spacing w:before="5"/>
        <w:ind w:left="1384" w:hanging="347"/>
        <w:rPr>
          <w:sz w:val="23"/>
        </w:rPr>
      </w:pPr>
      <w:r>
        <w:rPr>
          <w:color w:val="231F20"/>
          <w:sz w:val="23"/>
        </w:rPr>
        <w:t>How</w:t>
      </w:r>
      <w:r>
        <w:rPr>
          <w:color w:val="231F20"/>
          <w:spacing w:val="-1"/>
          <w:sz w:val="23"/>
        </w:rPr>
        <w:t xml:space="preserve"> </w:t>
      </w:r>
      <w:r>
        <w:rPr>
          <w:color w:val="231F20"/>
          <w:sz w:val="23"/>
        </w:rPr>
        <w:t>do</w:t>
      </w:r>
      <w:r>
        <w:rPr>
          <w:color w:val="231F20"/>
          <w:spacing w:val="-1"/>
          <w:sz w:val="23"/>
        </w:rPr>
        <w:t xml:space="preserve"> </w:t>
      </w:r>
      <w:r>
        <w:rPr>
          <w:color w:val="231F20"/>
          <w:sz w:val="23"/>
        </w:rPr>
        <w:t>you</w:t>
      </w:r>
      <w:r>
        <w:rPr>
          <w:color w:val="231F20"/>
          <w:spacing w:val="-1"/>
          <w:sz w:val="23"/>
        </w:rPr>
        <w:t xml:space="preserve"> </w:t>
      </w:r>
      <w:r>
        <w:rPr>
          <w:color w:val="231F20"/>
          <w:sz w:val="23"/>
        </w:rPr>
        <w:t>take</w:t>
      </w:r>
      <w:r>
        <w:rPr>
          <w:color w:val="231F20"/>
          <w:spacing w:val="-1"/>
          <w:sz w:val="23"/>
        </w:rPr>
        <w:t xml:space="preserve"> </w:t>
      </w:r>
      <w:r>
        <w:rPr>
          <w:color w:val="231F20"/>
          <w:sz w:val="23"/>
        </w:rPr>
        <w:t>care</w:t>
      </w:r>
      <w:r>
        <w:rPr>
          <w:color w:val="231F20"/>
          <w:spacing w:val="-3"/>
          <w:sz w:val="23"/>
        </w:rPr>
        <w:t xml:space="preserve"> </w:t>
      </w:r>
      <w:r>
        <w:rPr>
          <w:color w:val="231F20"/>
          <w:sz w:val="23"/>
        </w:rPr>
        <w:t>of</w:t>
      </w:r>
      <w:r>
        <w:rPr>
          <w:color w:val="231F20"/>
          <w:spacing w:val="-1"/>
          <w:sz w:val="23"/>
        </w:rPr>
        <w:t xml:space="preserve"> </w:t>
      </w:r>
      <w:r>
        <w:rPr>
          <w:color w:val="231F20"/>
          <w:sz w:val="23"/>
        </w:rPr>
        <w:t xml:space="preserve">your </w:t>
      </w:r>
      <w:r>
        <w:rPr>
          <w:color w:val="231F20"/>
          <w:spacing w:val="-4"/>
          <w:sz w:val="23"/>
        </w:rPr>
        <w:t>hair?</w:t>
      </w:r>
    </w:p>
    <w:p w14:paraId="7D11FDA9" w14:textId="77777777" w:rsidR="00455A2A" w:rsidRDefault="00455A2A">
      <w:pPr>
        <w:pStyle w:val="BodyText"/>
        <w:spacing w:before="6"/>
      </w:pPr>
    </w:p>
    <w:p w14:paraId="363D2A8B" w14:textId="77777777" w:rsidR="00455A2A" w:rsidRDefault="00092419">
      <w:pPr>
        <w:pStyle w:val="Heading2"/>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6395E17F" w14:textId="77777777" w:rsidR="00455A2A" w:rsidRDefault="00092419">
      <w:pPr>
        <w:pStyle w:val="BodyText"/>
        <w:spacing w:before="7"/>
        <w:ind w:left="1037"/>
        <w:jc w:val="both"/>
      </w:pPr>
      <w:r>
        <w:rPr>
          <w:color w:val="231F20"/>
        </w:rPr>
        <w:t>The</w:t>
      </w:r>
      <w:r>
        <w:rPr>
          <w:color w:val="231F20"/>
          <w:spacing w:val="-2"/>
        </w:rPr>
        <w:t xml:space="preserve"> </w:t>
      </w:r>
      <w:r>
        <w:rPr>
          <w:color w:val="231F20"/>
        </w:rPr>
        <w:t>learners</w:t>
      </w:r>
      <w:r>
        <w:rPr>
          <w:color w:val="231F20"/>
          <w:spacing w:val="-3"/>
        </w:rPr>
        <w:t xml:space="preserve"> </w:t>
      </w:r>
      <w:r>
        <w:rPr>
          <w:color w:val="231F20"/>
        </w:rPr>
        <w:t>could</w:t>
      </w:r>
      <w:r>
        <w:rPr>
          <w:color w:val="231F20"/>
          <w:spacing w:val="-1"/>
        </w:rPr>
        <w:t xml:space="preserve"> </w:t>
      </w:r>
      <w:r>
        <w:rPr>
          <w:color w:val="231F20"/>
        </w:rPr>
        <w:t>be guided</w:t>
      </w:r>
      <w:r>
        <w:rPr>
          <w:color w:val="231F20"/>
          <w:spacing w:val="-1"/>
        </w:rPr>
        <w:t xml:space="preserve"> </w:t>
      </w:r>
      <w:r>
        <w:rPr>
          <w:color w:val="231F20"/>
          <w:spacing w:val="-5"/>
        </w:rPr>
        <w:t>to:</w:t>
      </w:r>
    </w:p>
    <w:p w14:paraId="07F8BE86" w14:textId="77777777" w:rsidR="00455A2A" w:rsidRDefault="00092419">
      <w:pPr>
        <w:pStyle w:val="ListParagraph"/>
        <w:numPr>
          <w:ilvl w:val="1"/>
          <w:numId w:val="30"/>
        </w:numPr>
        <w:tabs>
          <w:tab w:val="left" w:pos="1385"/>
        </w:tabs>
        <w:spacing w:before="5" w:line="244" w:lineRule="auto"/>
        <w:ind w:right="474"/>
        <w:jc w:val="both"/>
        <w:rPr>
          <w:rFonts w:ascii="Symbol" w:hAnsi="Symbol"/>
          <w:color w:val="231F20"/>
          <w:sz w:val="23"/>
        </w:rPr>
      </w:pPr>
      <w:r>
        <w:rPr>
          <w:color w:val="231F20"/>
          <w:sz w:val="23"/>
        </w:rPr>
        <w:t xml:space="preserve">Identify items used in caring for </w:t>
      </w:r>
      <w:proofErr w:type="gramStart"/>
      <w:r>
        <w:rPr>
          <w:color w:val="231F20"/>
          <w:sz w:val="23"/>
        </w:rPr>
        <w:t>the hair</w:t>
      </w:r>
      <w:proofErr w:type="gramEnd"/>
      <w:r>
        <w:rPr>
          <w:color w:val="231F20"/>
          <w:sz w:val="23"/>
        </w:rPr>
        <w:t xml:space="preserve"> through pictures, video clips, charts, objects of reference and communication boards.</w:t>
      </w:r>
    </w:p>
    <w:p w14:paraId="6CB1D80B" w14:textId="77777777" w:rsidR="00455A2A" w:rsidRDefault="00092419">
      <w:pPr>
        <w:pStyle w:val="ListParagraph"/>
        <w:numPr>
          <w:ilvl w:val="1"/>
          <w:numId w:val="30"/>
        </w:numPr>
        <w:tabs>
          <w:tab w:val="left" w:pos="1385"/>
        </w:tabs>
        <w:spacing w:line="244" w:lineRule="auto"/>
        <w:ind w:right="471"/>
        <w:jc w:val="both"/>
        <w:rPr>
          <w:rFonts w:ascii="Symbol" w:hAnsi="Symbol"/>
          <w:color w:val="231F20"/>
          <w:sz w:val="23"/>
        </w:rPr>
      </w:pPr>
      <w:r>
        <w:rPr>
          <w:color w:val="231F20"/>
          <w:sz w:val="23"/>
        </w:rPr>
        <w:t>Care</w:t>
      </w:r>
      <w:r>
        <w:rPr>
          <w:color w:val="231F20"/>
          <w:spacing w:val="-2"/>
          <w:sz w:val="23"/>
        </w:rPr>
        <w:t xml:space="preserve"> </w:t>
      </w:r>
      <w:r>
        <w:rPr>
          <w:color w:val="231F20"/>
          <w:sz w:val="23"/>
        </w:rPr>
        <w:t>for</w:t>
      </w:r>
      <w:r>
        <w:rPr>
          <w:color w:val="231F20"/>
          <w:spacing w:val="-1"/>
          <w:sz w:val="23"/>
        </w:rPr>
        <w:t xml:space="preserve"> </w:t>
      </w:r>
      <w:r>
        <w:rPr>
          <w:color w:val="231F20"/>
          <w:sz w:val="23"/>
        </w:rPr>
        <w:t>the</w:t>
      </w:r>
      <w:r>
        <w:rPr>
          <w:color w:val="231F20"/>
          <w:spacing w:val="-3"/>
          <w:sz w:val="23"/>
        </w:rPr>
        <w:t xml:space="preserve"> </w:t>
      </w:r>
      <w:r>
        <w:rPr>
          <w:color w:val="231F20"/>
          <w:sz w:val="23"/>
        </w:rPr>
        <w:t>hair</w:t>
      </w:r>
      <w:r>
        <w:rPr>
          <w:color w:val="231F20"/>
          <w:spacing w:val="-2"/>
          <w:sz w:val="23"/>
        </w:rPr>
        <w:t xml:space="preserve"> </w:t>
      </w:r>
      <w:r>
        <w:rPr>
          <w:color w:val="231F20"/>
          <w:sz w:val="23"/>
        </w:rPr>
        <w:t>through</w:t>
      </w:r>
      <w:r>
        <w:rPr>
          <w:color w:val="231F20"/>
          <w:spacing w:val="-3"/>
          <w:sz w:val="23"/>
        </w:rPr>
        <w:t xml:space="preserve"> </w:t>
      </w:r>
      <w:r>
        <w:rPr>
          <w:color w:val="231F20"/>
          <w:sz w:val="23"/>
        </w:rPr>
        <w:t>demonstrations</w:t>
      </w:r>
      <w:r>
        <w:rPr>
          <w:color w:val="231F20"/>
          <w:spacing w:val="-4"/>
          <w:sz w:val="23"/>
        </w:rPr>
        <w:t xml:space="preserve"> </w:t>
      </w:r>
      <w:r>
        <w:rPr>
          <w:color w:val="231F20"/>
          <w:sz w:val="23"/>
        </w:rPr>
        <w:t>using</w:t>
      </w:r>
      <w:r>
        <w:rPr>
          <w:color w:val="231F20"/>
          <w:spacing w:val="-2"/>
          <w:sz w:val="23"/>
        </w:rPr>
        <w:t xml:space="preserve"> </w:t>
      </w:r>
      <w:r>
        <w:rPr>
          <w:color w:val="231F20"/>
          <w:sz w:val="23"/>
        </w:rPr>
        <w:t>toys</w:t>
      </w:r>
      <w:r>
        <w:rPr>
          <w:color w:val="231F20"/>
          <w:spacing w:val="-4"/>
          <w:sz w:val="23"/>
        </w:rPr>
        <w:t xml:space="preserve"> </w:t>
      </w:r>
      <w:r>
        <w:rPr>
          <w:color w:val="231F20"/>
          <w:sz w:val="23"/>
        </w:rPr>
        <w:t>and</w:t>
      </w:r>
      <w:r>
        <w:rPr>
          <w:color w:val="231F20"/>
          <w:spacing w:val="-3"/>
          <w:sz w:val="23"/>
        </w:rPr>
        <w:t xml:space="preserve"> </w:t>
      </w:r>
      <w:r>
        <w:rPr>
          <w:color w:val="231F20"/>
          <w:sz w:val="23"/>
        </w:rPr>
        <w:t xml:space="preserve">dummies. The procedure </w:t>
      </w:r>
      <w:proofErr w:type="gramStart"/>
      <w:r>
        <w:rPr>
          <w:color w:val="231F20"/>
          <w:sz w:val="23"/>
        </w:rPr>
        <w:t>involve;</w:t>
      </w:r>
      <w:proofErr w:type="gramEnd"/>
      <w:r>
        <w:rPr>
          <w:color w:val="231F20"/>
          <w:sz w:val="23"/>
        </w:rPr>
        <w:t xml:space="preserve"> brushing hair, washing, drying, oiling and combing hair, shaving, trimming.</w:t>
      </w:r>
    </w:p>
    <w:p w14:paraId="7DBA1521" w14:textId="77777777" w:rsidR="00455A2A" w:rsidRDefault="00092419">
      <w:pPr>
        <w:pStyle w:val="ListParagraph"/>
        <w:numPr>
          <w:ilvl w:val="1"/>
          <w:numId w:val="30"/>
        </w:numPr>
        <w:tabs>
          <w:tab w:val="left" w:pos="1384"/>
        </w:tabs>
        <w:spacing w:line="307" w:lineRule="exact"/>
        <w:ind w:left="1384" w:hanging="347"/>
        <w:jc w:val="both"/>
        <w:rPr>
          <w:rFonts w:ascii="Symbol" w:hAnsi="Symbol"/>
          <w:color w:val="231F20"/>
          <w:sz w:val="23"/>
        </w:rPr>
      </w:pPr>
      <w:r>
        <w:rPr>
          <w:color w:val="231F20"/>
          <w:sz w:val="23"/>
        </w:rPr>
        <w:t>Wash,</w:t>
      </w:r>
      <w:r>
        <w:rPr>
          <w:color w:val="231F20"/>
          <w:spacing w:val="-2"/>
          <w:sz w:val="23"/>
        </w:rPr>
        <w:t xml:space="preserve"> </w:t>
      </w:r>
      <w:r>
        <w:rPr>
          <w:color w:val="231F20"/>
          <w:sz w:val="23"/>
        </w:rPr>
        <w:t>dry,</w:t>
      </w:r>
      <w:r>
        <w:rPr>
          <w:color w:val="231F20"/>
          <w:spacing w:val="-2"/>
          <w:sz w:val="23"/>
        </w:rPr>
        <w:t xml:space="preserve"> </w:t>
      </w:r>
      <w:r>
        <w:rPr>
          <w:color w:val="231F20"/>
          <w:sz w:val="23"/>
        </w:rPr>
        <w:t>oil</w:t>
      </w:r>
      <w:r>
        <w:rPr>
          <w:color w:val="231F20"/>
          <w:spacing w:val="-2"/>
          <w:sz w:val="23"/>
        </w:rPr>
        <w:t xml:space="preserve"> </w:t>
      </w:r>
      <w:r>
        <w:rPr>
          <w:color w:val="231F20"/>
          <w:sz w:val="23"/>
        </w:rPr>
        <w:t>and</w:t>
      </w:r>
      <w:r>
        <w:rPr>
          <w:color w:val="231F20"/>
          <w:spacing w:val="-2"/>
          <w:sz w:val="23"/>
        </w:rPr>
        <w:t xml:space="preserve"> </w:t>
      </w:r>
      <w:r>
        <w:rPr>
          <w:color w:val="231F20"/>
          <w:sz w:val="23"/>
        </w:rPr>
        <w:t>comb/brush</w:t>
      </w:r>
      <w:r>
        <w:rPr>
          <w:color w:val="231F20"/>
          <w:spacing w:val="-2"/>
          <w:sz w:val="23"/>
        </w:rPr>
        <w:t xml:space="preserve"> </w:t>
      </w:r>
      <w:r>
        <w:rPr>
          <w:color w:val="231F20"/>
          <w:sz w:val="23"/>
        </w:rPr>
        <w:t>own</w:t>
      </w:r>
      <w:r>
        <w:rPr>
          <w:color w:val="231F20"/>
          <w:spacing w:val="-1"/>
          <w:sz w:val="23"/>
        </w:rPr>
        <w:t xml:space="preserve"> </w:t>
      </w:r>
      <w:r>
        <w:rPr>
          <w:color w:val="231F20"/>
          <w:spacing w:val="-4"/>
          <w:sz w:val="23"/>
        </w:rPr>
        <w:t>hair.</w:t>
      </w:r>
    </w:p>
    <w:p w14:paraId="66C98BFF" w14:textId="77777777" w:rsidR="00455A2A" w:rsidRDefault="00092419">
      <w:pPr>
        <w:pStyle w:val="ListParagraph"/>
        <w:numPr>
          <w:ilvl w:val="1"/>
          <w:numId w:val="30"/>
        </w:numPr>
        <w:tabs>
          <w:tab w:val="left" w:pos="1385"/>
        </w:tabs>
        <w:spacing w:before="2" w:line="244" w:lineRule="auto"/>
        <w:ind w:right="467"/>
        <w:jc w:val="both"/>
        <w:rPr>
          <w:rFonts w:ascii="Symbol" w:hAnsi="Symbol"/>
          <w:color w:val="231F20"/>
          <w:sz w:val="23"/>
        </w:rPr>
      </w:pPr>
      <w:r>
        <w:rPr>
          <w:color w:val="231F20"/>
          <w:sz w:val="23"/>
        </w:rPr>
        <w:t>Sing,</w:t>
      </w:r>
      <w:r>
        <w:rPr>
          <w:color w:val="231F20"/>
          <w:spacing w:val="-3"/>
          <w:sz w:val="23"/>
        </w:rPr>
        <w:t xml:space="preserve"> </w:t>
      </w:r>
      <w:proofErr w:type="spellStart"/>
      <w:proofErr w:type="gramStart"/>
      <w:r>
        <w:rPr>
          <w:color w:val="231F20"/>
          <w:sz w:val="23"/>
        </w:rPr>
        <w:t>sign</w:t>
      </w:r>
      <w:proofErr w:type="spellEnd"/>
      <w:proofErr w:type="gramEnd"/>
      <w:r>
        <w:rPr>
          <w:color w:val="231F20"/>
          <w:spacing w:val="-5"/>
          <w:sz w:val="23"/>
        </w:rPr>
        <w:t xml:space="preserve"> </w:t>
      </w:r>
      <w:r>
        <w:rPr>
          <w:color w:val="231F20"/>
          <w:sz w:val="23"/>
        </w:rPr>
        <w:t>sing</w:t>
      </w:r>
      <w:r>
        <w:rPr>
          <w:color w:val="231F20"/>
          <w:spacing w:val="-3"/>
          <w:sz w:val="23"/>
        </w:rPr>
        <w:t xml:space="preserve"> </w:t>
      </w:r>
      <w:r>
        <w:rPr>
          <w:color w:val="231F20"/>
          <w:sz w:val="23"/>
        </w:rPr>
        <w:t>or</w:t>
      </w:r>
      <w:r>
        <w:rPr>
          <w:color w:val="231F20"/>
          <w:spacing w:val="-3"/>
          <w:sz w:val="23"/>
        </w:rPr>
        <w:t xml:space="preserve"> </w:t>
      </w:r>
      <w:r>
        <w:rPr>
          <w:color w:val="231F20"/>
          <w:sz w:val="23"/>
        </w:rPr>
        <w:t>hum,</w:t>
      </w:r>
      <w:r>
        <w:rPr>
          <w:color w:val="231F20"/>
          <w:spacing w:val="-5"/>
          <w:sz w:val="23"/>
        </w:rPr>
        <w:t xml:space="preserve"> </w:t>
      </w:r>
      <w:r>
        <w:rPr>
          <w:color w:val="231F20"/>
          <w:sz w:val="23"/>
        </w:rPr>
        <w:t>nod</w:t>
      </w:r>
      <w:r>
        <w:rPr>
          <w:color w:val="231F20"/>
          <w:spacing w:val="-3"/>
          <w:sz w:val="23"/>
        </w:rPr>
        <w:t xml:space="preserve"> </w:t>
      </w:r>
      <w:r>
        <w:rPr>
          <w:color w:val="231F20"/>
          <w:sz w:val="23"/>
        </w:rPr>
        <w:t>songs,</w:t>
      </w:r>
      <w:r>
        <w:rPr>
          <w:color w:val="231F20"/>
          <w:spacing w:val="-2"/>
          <w:sz w:val="23"/>
        </w:rPr>
        <w:t xml:space="preserve"> </w:t>
      </w:r>
      <w:r>
        <w:rPr>
          <w:color w:val="231F20"/>
          <w:sz w:val="23"/>
        </w:rPr>
        <w:t>rhymes</w:t>
      </w:r>
      <w:r>
        <w:rPr>
          <w:color w:val="231F20"/>
          <w:spacing w:val="-5"/>
          <w:sz w:val="23"/>
        </w:rPr>
        <w:t xml:space="preserve"> </w:t>
      </w:r>
      <w:r>
        <w:rPr>
          <w:color w:val="231F20"/>
          <w:sz w:val="23"/>
        </w:rPr>
        <w:t>and</w:t>
      </w:r>
      <w:r>
        <w:rPr>
          <w:color w:val="231F20"/>
          <w:spacing w:val="-5"/>
          <w:sz w:val="23"/>
        </w:rPr>
        <w:t xml:space="preserve"> </w:t>
      </w:r>
      <w:r>
        <w:rPr>
          <w:color w:val="231F20"/>
          <w:sz w:val="23"/>
        </w:rPr>
        <w:t>poems</w:t>
      </w:r>
      <w:r>
        <w:rPr>
          <w:color w:val="231F20"/>
          <w:spacing w:val="-6"/>
          <w:sz w:val="23"/>
        </w:rPr>
        <w:t xml:space="preserve"> </w:t>
      </w:r>
      <w:r>
        <w:rPr>
          <w:color w:val="231F20"/>
          <w:sz w:val="23"/>
        </w:rPr>
        <w:t>on</w:t>
      </w:r>
      <w:r>
        <w:rPr>
          <w:color w:val="231F20"/>
          <w:spacing w:val="-5"/>
          <w:sz w:val="23"/>
        </w:rPr>
        <w:t xml:space="preserve"> </w:t>
      </w:r>
      <w:r>
        <w:rPr>
          <w:color w:val="231F20"/>
          <w:sz w:val="23"/>
        </w:rPr>
        <w:t>caring</w:t>
      </w:r>
      <w:r>
        <w:rPr>
          <w:color w:val="231F20"/>
          <w:spacing w:val="-3"/>
          <w:sz w:val="23"/>
        </w:rPr>
        <w:t xml:space="preserve"> </w:t>
      </w:r>
      <w:r>
        <w:rPr>
          <w:color w:val="231F20"/>
          <w:sz w:val="23"/>
        </w:rPr>
        <w:t xml:space="preserve">for </w:t>
      </w:r>
      <w:r>
        <w:rPr>
          <w:color w:val="231F20"/>
          <w:spacing w:val="-2"/>
          <w:sz w:val="23"/>
        </w:rPr>
        <w:t>hair.</w:t>
      </w:r>
    </w:p>
    <w:p w14:paraId="5D0C9CF6" w14:textId="77777777" w:rsidR="00455A2A" w:rsidRDefault="00092419">
      <w:pPr>
        <w:pStyle w:val="Heading2"/>
        <w:spacing w:before="307"/>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47EE75B7" w14:textId="77777777" w:rsidR="00455A2A" w:rsidRDefault="00092419">
      <w:pPr>
        <w:pStyle w:val="ListParagraph"/>
        <w:numPr>
          <w:ilvl w:val="1"/>
          <w:numId w:val="30"/>
        </w:numPr>
        <w:tabs>
          <w:tab w:val="left" w:pos="1385"/>
        </w:tabs>
        <w:spacing w:before="5" w:line="244" w:lineRule="auto"/>
        <w:ind w:right="473"/>
        <w:rPr>
          <w:rFonts w:ascii="Symbol" w:hAnsi="Symbol"/>
          <w:color w:val="231F20"/>
          <w:sz w:val="23"/>
        </w:rPr>
      </w:pPr>
      <w:proofErr w:type="gramStart"/>
      <w:r>
        <w:rPr>
          <w:b/>
          <w:color w:val="231F20"/>
          <w:sz w:val="23"/>
        </w:rPr>
        <w:t xml:space="preserve">Self - </w:t>
      </w:r>
      <w:proofErr w:type="gramEnd"/>
      <w:r>
        <w:rPr>
          <w:b/>
          <w:color w:val="231F20"/>
          <w:sz w:val="23"/>
        </w:rPr>
        <w:t xml:space="preserve">efficacy </w:t>
      </w:r>
      <w:r>
        <w:rPr>
          <w:color w:val="231F20"/>
          <w:sz w:val="23"/>
        </w:rPr>
        <w:t>will be achieved as learners practice caring for hair using the right procedure.</w:t>
      </w:r>
    </w:p>
    <w:p w14:paraId="2226B9FC" w14:textId="77777777" w:rsidR="00455A2A" w:rsidRDefault="00092419">
      <w:pPr>
        <w:pStyle w:val="ListParagraph"/>
        <w:numPr>
          <w:ilvl w:val="1"/>
          <w:numId w:val="30"/>
        </w:numPr>
        <w:tabs>
          <w:tab w:val="left" w:pos="1385"/>
        </w:tabs>
        <w:spacing w:line="244" w:lineRule="auto"/>
        <w:ind w:right="468"/>
        <w:rPr>
          <w:rFonts w:ascii="Symbol" w:hAnsi="Symbol"/>
          <w:color w:val="231F20"/>
          <w:sz w:val="23"/>
        </w:rPr>
      </w:pPr>
      <w:r>
        <w:rPr>
          <w:b/>
          <w:color w:val="231F20"/>
          <w:sz w:val="23"/>
        </w:rPr>
        <w:t>Communication and</w:t>
      </w:r>
      <w:r>
        <w:rPr>
          <w:b/>
          <w:color w:val="231F20"/>
          <w:spacing w:val="33"/>
          <w:sz w:val="23"/>
        </w:rPr>
        <w:t xml:space="preserve"> </w:t>
      </w:r>
      <w:r>
        <w:rPr>
          <w:b/>
          <w:color w:val="231F20"/>
          <w:sz w:val="23"/>
        </w:rPr>
        <w:t xml:space="preserve">Collaboration </w:t>
      </w:r>
      <w:r>
        <w:rPr>
          <w:color w:val="231F20"/>
          <w:sz w:val="23"/>
        </w:rPr>
        <w:t xml:space="preserve">will be enhanced as learners sing, </w:t>
      </w:r>
      <w:proofErr w:type="spellStart"/>
      <w:r>
        <w:rPr>
          <w:color w:val="231F20"/>
          <w:sz w:val="23"/>
        </w:rPr>
        <w:t>sign</w:t>
      </w:r>
      <w:proofErr w:type="spellEnd"/>
      <w:r>
        <w:rPr>
          <w:color w:val="231F20"/>
          <w:sz w:val="23"/>
        </w:rPr>
        <w:t xml:space="preserve"> sing songs and or poems and rhymes on care for hair.</w:t>
      </w:r>
    </w:p>
    <w:p w14:paraId="42B9BD7B"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6AA6F5B7" w14:textId="77777777" w:rsidR="00455A2A" w:rsidRDefault="00092419">
      <w:pPr>
        <w:pStyle w:val="ListParagraph"/>
        <w:numPr>
          <w:ilvl w:val="1"/>
          <w:numId w:val="30"/>
        </w:numPr>
        <w:tabs>
          <w:tab w:val="left" w:pos="1485"/>
        </w:tabs>
        <w:spacing w:before="69" w:line="244" w:lineRule="auto"/>
        <w:ind w:left="1485" w:right="373"/>
        <w:jc w:val="both"/>
        <w:rPr>
          <w:rFonts w:ascii="Symbol" w:hAnsi="Symbol"/>
          <w:sz w:val="23"/>
        </w:rPr>
      </w:pPr>
      <w:r>
        <w:rPr>
          <w:b/>
          <w:sz w:val="23"/>
        </w:rPr>
        <w:lastRenderedPageBreak/>
        <w:t>Digital literacy</w:t>
      </w:r>
      <w:r>
        <w:rPr>
          <w:sz w:val="23"/>
        </w:rPr>
        <w:t>: will be developed as learners manipulate digital devices to learn about caring for hair by either listening, watching, touching, tapping or stamping.</w:t>
      </w:r>
    </w:p>
    <w:p w14:paraId="222D6C1D" w14:textId="77777777" w:rsidR="00455A2A" w:rsidRDefault="00455A2A">
      <w:pPr>
        <w:pStyle w:val="BodyText"/>
      </w:pPr>
    </w:p>
    <w:p w14:paraId="439946F6" w14:textId="77777777" w:rsidR="00455A2A" w:rsidRDefault="00092419">
      <w:pPr>
        <w:pStyle w:val="Heading2"/>
        <w:ind w:left="1137"/>
        <w:jc w:val="both"/>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6A442E92" w14:textId="77777777" w:rsidR="00455A2A" w:rsidRDefault="00092419">
      <w:pPr>
        <w:pStyle w:val="ListParagraph"/>
        <w:numPr>
          <w:ilvl w:val="1"/>
          <w:numId w:val="30"/>
        </w:numPr>
        <w:tabs>
          <w:tab w:val="left" w:pos="1485"/>
        </w:tabs>
        <w:spacing w:before="5" w:line="244" w:lineRule="auto"/>
        <w:ind w:left="1485" w:right="369"/>
        <w:jc w:val="both"/>
        <w:rPr>
          <w:rFonts w:ascii="Symbol" w:hAnsi="Symbol"/>
          <w:sz w:val="23"/>
        </w:rPr>
      </w:pPr>
      <w:r>
        <w:rPr>
          <w:b/>
          <w:sz w:val="23"/>
        </w:rPr>
        <w:t>Health education</w:t>
      </w:r>
      <w:r>
        <w:rPr>
          <w:sz w:val="23"/>
        </w:rPr>
        <w:t>-</w:t>
      </w:r>
      <w:r>
        <w:rPr>
          <w:b/>
          <w:sz w:val="23"/>
        </w:rPr>
        <w:t xml:space="preserve">personal hygiene </w:t>
      </w:r>
      <w:r>
        <w:rPr>
          <w:sz w:val="23"/>
        </w:rPr>
        <w:t>will be achieved as learners routinely care for hair appropriately.</w:t>
      </w:r>
    </w:p>
    <w:p w14:paraId="54BB83C2" w14:textId="77777777" w:rsidR="00455A2A" w:rsidRDefault="00092419">
      <w:pPr>
        <w:pStyle w:val="ListParagraph"/>
        <w:numPr>
          <w:ilvl w:val="1"/>
          <w:numId w:val="30"/>
        </w:numPr>
        <w:tabs>
          <w:tab w:val="left" w:pos="1485"/>
        </w:tabs>
        <w:spacing w:line="244" w:lineRule="auto"/>
        <w:ind w:left="1485" w:right="367"/>
        <w:jc w:val="both"/>
        <w:rPr>
          <w:rFonts w:ascii="Symbol" w:hAnsi="Symbol"/>
          <w:sz w:val="23"/>
        </w:rPr>
      </w:pPr>
      <w:r>
        <w:rPr>
          <w:b/>
          <w:sz w:val="23"/>
        </w:rPr>
        <w:t>Life</w:t>
      </w:r>
      <w:r>
        <w:rPr>
          <w:b/>
          <w:spacing w:val="-1"/>
          <w:sz w:val="23"/>
        </w:rPr>
        <w:t xml:space="preserve"> </w:t>
      </w:r>
      <w:r>
        <w:rPr>
          <w:b/>
          <w:sz w:val="23"/>
        </w:rPr>
        <w:t xml:space="preserve">skills: self-esteem </w:t>
      </w:r>
      <w:r>
        <w:rPr>
          <w:sz w:val="23"/>
        </w:rPr>
        <w:t>will be achieved as</w:t>
      </w:r>
      <w:r>
        <w:rPr>
          <w:spacing w:val="-1"/>
          <w:sz w:val="23"/>
        </w:rPr>
        <w:t xml:space="preserve"> </w:t>
      </w:r>
      <w:r>
        <w:rPr>
          <w:sz w:val="23"/>
        </w:rPr>
        <w:t>the learners</w:t>
      </w:r>
      <w:r>
        <w:rPr>
          <w:spacing w:val="-1"/>
          <w:sz w:val="23"/>
        </w:rPr>
        <w:t xml:space="preserve"> </w:t>
      </w:r>
      <w:r>
        <w:rPr>
          <w:sz w:val="23"/>
        </w:rPr>
        <w:t>take care of hair independently.</w:t>
      </w:r>
    </w:p>
    <w:p w14:paraId="38BA98D2" w14:textId="77777777" w:rsidR="00455A2A" w:rsidRDefault="00092419">
      <w:pPr>
        <w:pStyle w:val="ListParagraph"/>
        <w:numPr>
          <w:ilvl w:val="1"/>
          <w:numId w:val="30"/>
        </w:numPr>
        <w:tabs>
          <w:tab w:val="left" w:pos="1485"/>
        </w:tabs>
        <w:spacing w:line="244" w:lineRule="auto"/>
        <w:ind w:left="1485" w:right="369"/>
        <w:jc w:val="both"/>
        <w:rPr>
          <w:rFonts w:ascii="Symbol" w:hAnsi="Symbol"/>
          <w:sz w:val="23"/>
        </w:rPr>
      </w:pPr>
      <w:r>
        <w:rPr>
          <w:b/>
          <w:sz w:val="23"/>
        </w:rPr>
        <w:t xml:space="preserve">Parental engagement and empowerment </w:t>
      </w:r>
      <w:r>
        <w:rPr>
          <w:sz w:val="23"/>
        </w:rPr>
        <w:t xml:space="preserve">will be achieved as </w:t>
      </w:r>
      <w:proofErr w:type="gramStart"/>
      <w:r>
        <w:rPr>
          <w:sz w:val="23"/>
        </w:rPr>
        <w:t>a learners</w:t>
      </w:r>
      <w:proofErr w:type="gramEnd"/>
      <w:r>
        <w:rPr>
          <w:sz w:val="23"/>
        </w:rPr>
        <w:t xml:space="preserve"> are guided by </w:t>
      </w:r>
      <w:proofErr w:type="gramStart"/>
      <w:r>
        <w:rPr>
          <w:sz w:val="23"/>
        </w:rPr>
        <w:t>parent</w:t>
      </w:r>
      <w:proofErr w:type="gramEnd"/>
      <w:r>
        <w:rPr>
          <w:sz w:val="23"/>
        </w:rPr>
        <w:t xml:space="preserve"> or siblings to take care of hair at </w:t>
      </w:r>
      <w:r>
        <w:rPr>
          <w:spacing w:val="-2"/>
          <w:sz w:val="23"/>
        </w:rPr>
        <w:t>home.</w:t>
      </w:r>
    </w:p>
    <w:p w14:paraId="698586FB" w14:textId="77777777" w:rsidR="00455A2A" w:rsidRDefault="00092419">
      <w:pPr>
        <w:pStyle w:val="Heading2"/>
        <w:spacing w:before="304"/>
        <w:ind w:left="1137"/>
        <w:jc w:val="both"/>
      </w:pPr>
      <w:r>
        <w:t>Link</w:t>
      </w:r>
      <w:r>
        <w:rPr>
          <w:spacing w:val="-1"/>
        </w:rPr>
        <w:t xml:space="preserve"> </w:t>
      </w:r>
      <w:r>
        <w:t xml:space="preserve">to </w:t>
      </w:r>
      <w:r>
        <w:rPr>
          <w:spacing w:val="-2"/>
        </w:rPr>
        <w:t>Values</w:t>
      </w:r>
    </w:p>
    <w:p w14:paraId="42982B18" w14:textId="77777777" w:rsidR="00455A2A" w:rsidRDefault="00092419">
      <w:pPr>
        <w:pStyle w:val="ListParagraph"/>
        <w:numPr>
          <w:ilvl w:val="1"/>
          <w:numId w:val="30"/>
        </w:numPr>
        <w:tabs>
          <w:tab w:val="left" w:pos="1485"/>
        </w:tabs>
        <w:spacing w:before="5" w:line="244" w:lineRule="auto"/>
        <w:ind w:left="1485" w:right="374"/>
        <w:jc w:val="both"/>
        <w:rPr>
          <w:rFonts w:ascii="Symbol" w:hAnsi="Symbol"/>
          <w:sz w:val="23"/>
        </w:rPr>
      </w:pPr>
      <w:r>
        <w:rPr>
          <w:b/>
          <w:sz w:val="23"/>
        </w:rPr>
        <w:t xml:space="preserve">Responsibility </w:t>
      </w:r>
      <w:r>
        <w:rPr>
          <w:sz w:val="23"/>
        </w:rPr>
        <w:t>will be enhanced as learners keep their hair clean and</w:t>
      </w:r>
      <w:r>
        <w:rPr>
          <w:spacing w:val="-2"/>
          <w:sz w:val="23"/>
        </w:rPr>
        <w:t xml:space="preserve"> </w:t>
      </w:r>
      <w:r>
        <w:rPr>
          <w:sz w:val="23"/>
        </w:rPr>
        <w:t>neat</w:t>
      </w:r>
      <w:r>
        <w:rPr>
          <w:spacing w:val="-1"/>
          <w:sz w:val="23"/>
        </w:rPr>
        <w:t xml:space="preserve"> </w:t>
      </w:r>
      <w:r>
        <w:rPr>
          <w:sz w:val="23"/>
        </w:rPr>
        <w:t>all</w:t>
      </w:r>
      <w:r>
        <w:rPr>
          <w:spacing w:val="-2"/>
          <w:sz w:val="23"/>
        </w:rPr>
        <w:t xml:space="preserve"> </w:t>
      </w:r>
      <w:r>
        <w:rPr>
          <w:sz w:val="23"/>
        </w:rPr>
        <w:t>the</w:t>
      </w:r>
      <w:r>
        <w:rPr>
          <w:spacing w:val="-2"/>
          <w:sz w:val="23"/>
        </w:rPr>
        <w:t xml:space="preserve"> </w:t>
      </w:r>
      <w:proofErr w:type="gramStart"/>
      <w:r>
        <w:rPr>
          <w:sz w:val="23"/>
        </w:rPr>
        <w:t>times</w:t>
      </w:r>
      <w:proofErr w:type="gramEnd"/>
      <w:r>
        <w:rPr>
          <w:spacing w:val="-2"/>
          <w:sz w:val="23"/>
        </w:rPr>
        <w:t xml:space="preserve"> </w:t>
      </w:r>
      <w:r>
        <w:rPr>
          <w:sz w:val="23"/>
        </w:rPr>
        <w:t>and</w:t>
      </w:r>
      <w:r>
        <w:rPr>
          <w:spacing w:val="-2"/>
          <w:sz w:val="23"/>
        </w:rPr>
        <w:t xml:space="preserve"> </w:t>
      </w:r>
      <w:r>
        <w:rPr>
          <w:sz w:val="23"/>
        </w:rPr>
        <w:t>take</w:t>
      </w:r>
      <w:r>
        <w:rPr>
          <w:spacing w:val="-1"/>
          <w:sz w:val="23"/>
        </w:rPr>
        <w:t xml:space="preserve"> </w:t>
      </w:r>
      <w:r>
        <w:rPr>
          <w:sz w:val="23"/>
        </w:rPr>
        <w:t>care</w:t>
      </w:r>
      <w:r>
        <w:rPr>
          <w:spacing w:val="-1"/>
          <w:sz w:val="23"/>
        </w:rPr>
        <w:t xml:space="preserve"> </w:t>
      </w:r>
      <w:r>
        <w:rPr>
          <w:sz w:val="23"/>
        </w:rPr>
        <w:t>of</w:t>
      </w:r>
      <w:r>
        <w:rPr>
          <w:spacing w:val="-2"/>
          <w:sz w:val="23"/>
        </w:rPr>
        <w:t xml:space="preserve"> </w:t>
      </w:r>
      <w:r>
        <w:rPr>
          <w:sz w:val="23"/>
        </w:rPr>
        <w:t>items</w:t>
      </w:r>
      <w:r>
        <w:rPr>
          <w:spacing w:val="-3"/>
          <w:sz w:val="23"/>
        </w:rPr>
        <w:t xml:space="preserve"> </w:t>
      </w:r>
      <w:r>
        <w:rPr>
          <w:sz w:val="23"/>
        </w:rPr>
        <w:t>used in</w:t>
      </w:r>
      <w:r>
        <w:rPr>
          <w:spacing w:val="-2"/>
          <w:sz w:val="23"/>
        </w:rPr>
        <w:t xml:space="preserve"> </w:t>
      </w:r>
      <w:r>
        <w:rPr>
          <w:sz w:val="23"/>
        </w:rPr>
        <w:t>caring</w:t>
      </w:r>
      <w:r>
        <w:rPr>
          <w:spacing w:val="-1"/>
          <w:sz w:val="23"/>
        </w:rPr>
        <w:t xml:space="preserve"> </w:t>
      </w:r>
      <w:r>
        <w:rPr>
          <w:sz w:val="23"/>
        </w:rPr>
        <w:t>for hair.</w:t>
      </w:r>
    </w:p>
    <w:p w14:paraId="62B9FE60" w14:textId="77777777" w:rsidR="00455A2A" w:rsidRDefault="00455A2A">
      <w:pPr>
        <w:pStyle w:val="BodyText"/>
        <w:spacing w:before="2"/>
      </w:pPr>
    </w:p>
    <w:p w14:paraId="14608DBB" w14:textId="77777777" w:rsidR="00455A2A" w:rsidRDefault="00092419">
      <w:pPr>
        <w:pStyle w:val="Heading2"/>
        <w:ind w:left="1137"/>
        <w:jc w:val="both"/>
      </w:pPr>
      <w:r>
        <w:t>Link</w:t>
      </w:r>
      <w:r>
        <w:rPr>
          <w:spacing w:val="-4"/>
        </w:rPr>
        <w:t xml:space="preserve"> </w:t>
      </w:r>
      <w:r>
        <w:t>to other</w:t>
      </w:r>
      <w:r>
        <w:rPr>
          <w:spacing w:val="-1"/>
        </w:rPr>
        <w:t xml:space="preserve"> </w:t>
      </w:r>
      <w:r>
        <w:t xml:space="preserve">Learning </w:t>
      </w:r>
      <w:r>
        <w:rPr>
          <w:spacing w:val="-2"/>
        </w:rPr>
        <w:t>Areas</w:t>
      </w:r>
    </w:p>
    <w:p w14:paraId="572A0524" w14:textId="77777777" w:rsidR="00455A2A" w:rsidRDefault="00092419">
      <w:pPr>
        <w:pStyle w:val="ListParagraph"/>
        <w:numPr>
          <w:ilvl w:val="1"/>
          <w:numId w:val="30"/>
        </w:numPr>
        <w:tabs>
          <w:tab w:val="left" w:pos="1485"/>
        </w:tabs>
        <w:spacing w:before="3" w:line="244" w:lineRule="auto"/>
        <w:ind w:left="1485" w:right="369"/>
        <w:jc w:val="both"/>
        <w:rPr>
          <w:rFonts w:ascii="Symbol" w:hAnsi="Symbol"/>
          <w:sz w:val="23"/>
        </w:rPr>
      </w:pPr>
      <w:r>
        <w:rPr>
          <w:b/>
          <w:sz w:val="23"/>
        </w:rPr>
        <w:t>Communication,</w:t>
      </w:r>
      <w:r>
        <w:rPr>
          <w:b/>
          <w:spacing w:val="-1"/>
          <w:sz w:val="23"/>
        </w:rPr>
        <w:t xml:space="preserve"> </w:t>
      </w:r>
      <w:r>
        <w:rPr>
          <w:b/>
          <w:sz w:val="23"/>
        </w:rPr>
        <w:t>social</w:t>
      </w:r>
      <w:r>
        <w:rPr>
          <w:b/>
          <w:spacing w:val="-1"/>
          <w:sz w:val="23"/>
        </w:rPr>
        <w:t xml:space="preserve"> </w:t>
      </w:r>
      <w:r>
        <w:rPr>
          <w:b/>
          <w:sz w:val="23"/>
        </w:rPr>
        <w:t>and</w:t>
      </w:r>
      <w:r>
        <w:rPr>
          <w:b/>
          <w:spacing w:val="-1"/>
          <w:sz w:val="23"/>
        </w:rPr>
        <w:t xml:space="preserve"> </w:t>
      </w:r>
      <w:r>
        <w:rPr>
          <w:b/>
          <w:sz w:val="23"/>
        </w:rPr>
        <w:t xml:space="preserve">pre-literacy skills </w:t>
      </w:r>
      <w:r>
        <w:rPr>
          <w:sz w:val="23"/>
        </w:rPr>
        <w:t>will</w:t>
      </w:r>
      <w:r>
        <w:rPr>
          <w:spacing w:val="-1"/>
          <w:sz w:val="23"/>
        </w:rPr>
        <w:t xml:space="preserve"> </w:t>
      </w:r>
      <w:r>
        <w:rPr>
          <w:sz w:val="23"/>
        </w:rPr>
        <w:t>be</w:t>
      </w:r>
      <w:r>
        <w:rPr>
          <w:spacing w:val="-1"/>
          <w:sz w:val="23"/>
        </w:rPr>
        <w:t xml:space="preserve"> </w:t>
      </w:r>
      <w:r>
        <w:rPr>
          <w:sz w:val="23"/>
        </w:rPr>
        <w:t>enhanced as learners talk about taking care of hair in pairs and groups.</w:t>
      </w:r>
    </w:p>
    <w:p w14:paraId="0214177D" w14:textId="77777777" w:rsidR="00455A2A" w:rsidRDefault="00455A2A">
      <w:pPr>
        <w:pStyle w:val="BodyText"/>
        <w:spacing w:before="1"/>
      </w:pPr>
    </w:p>
    <w:p w14:paraId="57D5CEFB" w14:textId="77777777" w:rsidR="00455A2A" w:rsidRDefault="00092419">
      <w:pPr>
        <w:pStyle w:val="Heading2"/>
        <w:spacing w:before="1"/>
        <w:ind w:left="1137"/>
      </w:pPr>
      <w:r>
        <w:t>Suggested</w:t>
      </w:r>
      <w:r>
        <w:rPr>
          <w:spacing w:val="-2"/>
        </w:rPr>
        <w:t xml:space="preserve"> </w:t>
      </w:r>
      <w:r>
        <w:t>Modes</w:t>
      </w:r>
      <w:r>
        <w:rPr>
          <w:spacing w:val="-2"/>
        </w:rPr>
        <w:t xml:space="preserve"> </w:t>
      </w:r>
      <w:r>
        <w:t>of</w:t>
      </w:r>
      <w:r>
        <w:rPr>
          <w:spacing w:val="-1"/>
        </w:rPr>
        <w:t xml:space="preserve"> </w:t>
      </w:r>
      <w:r>
        <w:rPr>
          <w:spacing w:val="-2"/>
        </w:rPr>
        <w:t>Assessment</w:t>
      </w:r>
    </w:p>
    <w:p w14:paraId="40725258" w14:textId="77777777" w:rsidR="00455A2A" w:rsidRDefault="00092419">
      <w:pPr>
        <w:pStyle w:val="ListParagraph"/>
        <w:numPr>
          <w:ilvl w:val="1"/>
          <w:numId w:val="30"/>
        </w:numPr>
        <w:tabs>
          <w:tab w:val="left" w:pos="1485"/>
        </w:tabs>
        <w:spacing w:before="7" w:line="244" w:lineRule="auto"/>
        <w:ind w:left="1485" w:right="374"/>
        <w:rPr>
          <w:rFonts w:ascii="Symbol" w:hAnsi="Symbol"/>
          <w:sz w:val="23"/>
        </w:rPr>
      </w:pPr>
      <w:r>
        <w:rPr>
          <w:sz w:val="23"/>
        </w:rPr>
        <w:t>The</w:t>
      </w:r>
      <w:r>
        <w:rPr>
          <w:spacing w:val="76"/>
          <w:sz w:val="23"/>
        </w:rPr>
        <w:t xml:space="preserve"> </w:t>
      </w:r>
      <w:r>
        <w:rPr>
          <w:sz w:val="23"/>
        </w:rPr>
        <w:t>learner</w:t>
      </w:r>
      <w:r>
        <w:rPr>
          <w:spacing w:val="76"/>
          <w:sz w:val="23"/>
        </w:rPr>
        <w:t xml:space="preserve"> </w:t>
      </w:r>
      <w:r>
        <w:rPr>
          <w:sz w:val="23"/>
        </w:rPr>
        <w:t>could</w:t>
      </w:r>
      <w:r>
        <w:rPr>
          <w:spacing w:val="75"/>
          <w:sz w:val="23"/>
        </w:rPr>
        <w:t xml:space="preserve"> </w:t>
      </w:r>
      <w:r>
        <w:rPr>
          <w:sz w:val="23"/>
        </w:rPr>
        <w:t>be</w:t>
      </w:r>
      <w:r>
        <w:rPr>
          <w:spacing w:val="77"/>
          <w:sz w:val="23"/>
        </w:rPr>
        <w:t xml:space="preserve"> </w:t>
      </w:r>
      <w:r>
        <w:rPr>
          <w:sz w:val="23"/>
        </w:rPr>
        <w:t>asked</w:t>
      </w:r>
      <w:r>
        <w:rPr>
          <w:spacing w:val="76"/>
          <w:sz w:val="23"/>
        </w:rPr>
        <w:t xml:space="preserve"> </w:t>
      </w:r>
      <w:r>
        <w:rPr>
          <w:sz w:val="23"/>
        </w:rPr>
        <w:t>simple</w:t>
      </w:r>
      <w:r>
        <w:rPr>
          <w:spacing w:val="77"/>
          <w:sz w:val="23"/>
        </w:rPr>
        <w:t xml:space="preserve"> </w:t>
      </w:r>
      <w:r>
        <w:rPr>
          <w:sz w:val="23"/>
        </w:rPr>
        <w:t>questions</w:t>
      </w:r>
      <w:r>
        <w:rPr>
          <w:spacing w:val="74"/>
          <w:sz w:val="23"/>
        </w:rPr>
        <w:t xml:space="preserve"> </w:t>
      </w:r>
      <w:r>
        <w:rPr>
          <w:sz w:val="23"/>
        </w:rPr>
        <w:t>and</w:t>
      </w:r>
      <w:r>
        <w:rPr>
          <w:spacing w:val="75"/>
          <w:sz w:val="23"/>
        </w:rPr>
        <w:t xml:space="preserve"> </w:t>
      </w:r>
      <w:r>
        <w:rPr>
          <w:sz w:val="23"/>
        </w:rPr>
        <w:t>given</w:t>
      </w:r>
      <w:r>
        <w:rPr>
          <w:spacing w:val="75"/>
          <w:sz w:val="23"/>
        </w:rPr>
        <w:t xml:space="preserve"> </w:t>
      </w:r>
      <w:r>
        <w:rPr>
          <w:sz w:val="23"/>
        </w:rPr>
        <w:t>clear instructions through most meaningful communication modes.</w:t>
      </w:r>
    </w:p>
    <w:p w14:paraId="7CCDDEAB" w14:textId="77777777" w:rsidR="00455A2A" w:rsidRDefault="00092419">
      <w:pPr>
        <w:pStyle w:val="ListParagraph"/>
        <w:numPr>
          <w:ilvl w:val="1"/>
          <w:numId w:val="30"/>
        </w:numPr>
        <w:tabs>
          <w:tab w:val="left" w:pos="1485"/>
        </w:tabs>
        <w:spacing w:line="244" w:lineRule="auto"/>
        <w:ind w:left="1485" w:right="372"/>
        <w:rPr>
          <w:rFonts w:ascii="Symbol" w:hAnsi="Symbol"/>
          <w:sz w:val="23"/>
        </w:rPr>
      </w:pPr>
      <w:r>
        <w:rPr>
          <w:sz w:val="23"/>
        </w:rPr>
        <w:t>An</w:t>
      </w:r>
      <w:r>
        <w:rPr>
          <w:spacing w:val="40"/>
          <w:sz w:val="23"/>
        </w:rPr>
        <w:t xml:space="preserve"> </w:t>
      </w:r>
      <w:r>
        <w:rPr>
          <w:sz w:val="23"/>
        </w:rPr>
        <w:t>observation</w:t>
      </w:r>
      <w:r>
        <w:rPr>
          <w:spacing w:val="40"/>
          <w:sz w:val="23"/>
        </w:rPr>
        <w:t xml:space="preserve"> </w:t>
      </w:r>
      <w:r>
        <w:rPr>
          <w:sz w:val="23"/>
        </w:rPr>
        <w:t>checklist</w:t>
      </w:r>
      <w:r>
        <w:rPr>
          <w:spacing w:val="40"/>
          <w:sz w:val="23"/>
        </w:rPr>
        <w:t xml:space="preserve"> </w:t>
      </w:r>
      <w:r>
        <w:rPr>
          <w:sz w:val="23"/>
        </w:rPr>
        <w:t>could</w:t>
      </w:r>
      <w:r>
        <w:rPr>
          <w:spacing w:val="40"/>
          <w:sz w:val="23"/>
        </w:rPr>
        <w:t xml:space="preserve"> </w:t>
      </w:r>
      <w:r>
        <w:rPr>
          <w:sz w:val="23"/>
        </w:rPr>
        <w:t>be</w:t>
      </w:r>
      <w:r>
        <w:rPr>
          <w:spacing w:val="40"/>
          <w:sz w:val="23"/>
        </w:rPr>
        <w:t xml:space="preserve"> </w:t>
      </w:r>
      <w:r>
        <w:rPr>
          <w:sz w:val="23"/>
        </w:rPr>
        <w:t>used</w:t>
      </w:r>
      <w:r>
        <w:rPr>
          <w:spacing w:val="40"/>
          <w:sz w:val="23"/>
        </w:rPr>
        <w:t xml:space="preserve"> </w:t>
      </w:r>
      <w:r>
        <w:rPr>
          <w:sz w:val="23"/>
        </w:rPr>
        <w:t>to</w:t>
      </w:r>
      <w:r>
        <w:rPr>
          <w:spacing w:val="40"/>
          <w:sz w:val="23"/>
        </w:rPr>
        <w:t xml:space="preserve"> </w:t>
      </w:r>
      <w:r>
        <w:rPr>
          <w:sz w:val="23"/>
        </w:rPr>
        <w:t>keep</w:t>
      </w:r>
      <w:r>
        <w:rPr>
          <w:spacing w:val="40"/>
          <w:sz w:val="23"/>
        </w:rPr>
        <w:t xml:space="preserve"> </w:t>
      </w:r>
      <w:r>
        <w:rPr>
          <w:sz w:val="23"/>
        </w:rPr>
        <w:t>records</w:t>
      </w:r>
      <w:r>
        <w:rPr>
          <w:spacing w:val="40"/>
          <w:sz w:val="23"/>
        </w:rPr>
        <w:t xml:space="preserve"> </w:t>
      </w:r>
      <w:r>
        <w:rPr>
          <w:sz w:val="23"/>
        </w:rPr>
        <w:t>of</w:t>
      </w:r>
      <w:r>
        <w:rPr>
          <w:spacing w:val="40"/>
          <w:sz w:val="23"/>
        </w:rPr>
        <w:t xml:space="preserve"> </w:t>
      </w:r>
      <w:r>
        <w:rPr>
          <w:sz w:val="23"/>
        </w:rPr>
        <w:t>the learner’s achievements.</w:t>
      </w:r>
    </w:p>
    <w:p w14:paraId="00E44B1F" w14:textId="77777777" w:rsidR="00455A2A" w:rsidRDefault="00092419">
      <w:pPr>
        <w:pStyle w:val="Heading2"/>
        <w:spacing w:before="307"/>
        <w:ind w:left="1137"/>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5122A79F" w14:textId="77777777" w:rsidR="00455A2A" w:rsidRDefault="00092419">
      <w:pPr>
        <w:pStyle w:val="BodyText"/>
        <w:spacing w:before="8" w:line="242" w:lineRule="auto"/>
        <w:ind w:left="1137" w:right="262"/>
      </w:pPr>
      <w:r>
        <w:t xml:space="preserve">The learners could </w:t>
      </w:r>
      <w:proofErr w:type="spellStart"/>
      <w:r>
        <w:t>dramatise</w:t>
      </w:r>
      <w:proofErr w:type="spellEnd"/>
      <w:r>
        <w:t xml:space="preserve"> taking care of hair to other learners at </w:t>
      </w:r>
      <w:r>
        <w:rPr>
          <w:spacing w:val="-2"/>
        </w:rPr>
        <w:t>school.</w:t>
      </w:r>
    </w:p>
    <w:p w14:paraId="398563EB" w14:textId="77777777" w:rsidR="00455A2A" w:rsidRDefault="00455A2A">
      <w:pPr>
        <w:pStyle w:val="BodyText"/>
        <w:spacing w:before="3"/>
      </w:pPr>
    </w:p>
    <w:p w14:paraId="4D56F58D" w14:textId="77777777" w:rsidR="00455A2A" w:rsidRDefault="00092419">
      <w:pPr>
        <w:pStyle w:val="Heading2"/>
        <w:ind w:left="1137"/>
      </w:pPr>
      <w:r>
        <w:t>Suggested</w:t>
      </w:r>
      <w:r>
        <w:rPr>
          <w:spacing w:val="-3"/>
        </w:rPr>
        <w:t xml:space="preserve"> </w:t>
      </w:r>
      <w:r>
        <w:t>Community</w:t>
      </w:r>
      <w:r>
        <w:rPr>
          <w:spacing w:val="-1"/>
        </w:rPr>
        <w:t xml:space="preserve"> </w:t>
      </w:r>
      <w:r>
        <w:t>Service</w:t>
      </w:r>
      <w:r>
        <w:rPr>
          <w:spacing w:val="-1"/>
        </w:rPr>
        <w:t xml:space="preserve"> </w:t>
      </w:r>
      <w:r>
        <w:rPr>
          <w:spacing w:val="-2"/>
        </w:rPr>
        <w:t>Learning</w:t>
      </w:r>
    </w:p>
    <w:p w14:paraId="1C17117E" w14:textId="77777777" w:rsidR="00455A2A" w:rsidRDefault="00092419">
      <w:pPr>
        <w:pStyle w:val="BodyText"/>
        <w:spacing w:before="7" w:line="244" w:lineRule="auto"/>
        <w:ind w:left="1137" w:right="364"/>
      </w:pPr>
      <w:r>
        <w:t>The learner could be guided by parents or siblings to appropriately take care of hair at home.</w:t>
      </w:r>
    </w:p>
    <w:p w14:paraId="3C06DE7F" w14:textId="77777777" w:rsidR="00455A2A" w:rsidRDefault="00455A2A">
      <w:pPr>
        <w:pStyle w:val="BodyText"/>
        <w:spacing w:line="244" w:lineRule="auto"/>
        <w:sectPr w:rsidR="00455A2A">
          <w:pgSz w:w="9980" w:h="14180"/>
          <w:pgMar w:top="1320" w:right="425" w:bottom="1120" w:left="850" w:header="0" w:footer="939" w:gutter="0"/>
          <w:cols w:space="720"/>
        </w:sectPr>
      </w:pPr>
    </w:p>
    <w:p w14:paraId="6E92922A" w14:textId="77777777" w:rsidR="00455A2A" w:rsidRDefault="00092419">
      <w:pPr>
        <w:pStyle w:val="Heading2"/>
        <w:spacing w:before="9"/>
        <w:ind w:left="817"/>
      </w:pPr>
      <w:r>
        <w:rPr>
          <w:color w:val="231F20"/>
        </w:rPr>
        <w:lastRenderedPageBreak/>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07FE41E8" w14:textId="77777777" w:rsidR="00455A2A" w:rsidRDefault="00092419">
      <w:pPr>
        <w:pStyle w:val="BodyText"/>
        <w:spacing w:before="7" w:line="244" w:lineRule="auto"/>
        <w:ind w:left="817" w:right="810"/>
      </w:pPr>
      <w:r>
        <w:rPr>
          <w:color w:val="231F20"/>
        </w:rPr>
        <w:t xml:space="preserve">Soap/shampoo, Basins, Combs, </w:t>
      </w:r>
      <w:proofErr w:type="gramStart"/>
      <w:r>
        <w:rPr>
          <w:color w:val="231F20"/>
        </w:rPr>
        <w:t>Hair brushes</w:t>
      </w:r>
      <w:proofErr w:type="gramEnd"/>
      <w:r>
        <w:rPr>
          <w:color w:val="231F20"/>
        </w:rPr>
        <w:t xml:space="preserve">, Towels, Hair oil, Mirrors, </w:t>
      </w:r>
      <w:proofErr w:type="gramStart"/>
      <w:r>
        <w:rPr>
          <w:color w:val="231F20"/>
        </w:rPr>
        <w:t>Charts ,</w:t>
      </w:r>
      <w:proofErr w:type="gramEnd"/>
      <w:r>
        <w:rPr>
          <w:color w:val="231F20"/>
        </w:rPr>
        <w:t xml:space="preserve"> Dummies, Dolls, Teacher Aides, Resource persons, Scissors, Video clips, Pictures, Animations, Communication boards, Objects of reference, Calendar systems, Digital materials, Identifiers and Occupational Therapists.</w:t>
      </w:r>
    </w:p>
    <w:p w14:paraId="40332371" w14:textId="77777777" w:rsidR="00455A2A" w:rsidRDefault="00092419">
      <w:pPr>
        <w:pStyle w:val="Heading2"/>
        <w:spacing w:before="303"/>
        <w:ind w:left="817"/>
      </w:pPr>
      <w:r>
        <w:rPr>
          <w:color w:val="231F20"/>
        </w:rPr>
        <w:t>Assessment</w:t>
      </w:r>
      <w:r>
        <w:rPr>
          <w:color w:val="231F20"/>
          <w:spacing w:val="-2"/>
        </w:rPr>
        <w:t xml:space="preserve"> Rubric</w:t>
      </w:r>
    </w:p>
    <w:p w14:paraId="04E38ECE" w14:textId="77777777" w:rsidR="00455A2A" w:rsidRDefault="00092419">
      <w:pPr>
        <w:pStyle w:val="BodyText"/>
        <w:spacing w:before="8" w:line="244" w:lineRule="auto"/>
        <w:ind w:left="817" w:right="553"/>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28EA25C4" w14:textId="77777777" w:rsidR="00455A2A" w:rsidRDefault="00455A2A">
      <w:pPr>
        <w:pStyle w:val="BodyText"/>
        <w:spacing w:before="35"/>
        <w:rPr>
          <w:sz w:val="20"/>
        </w:rPr>
      </w:pPr>
    </w:p>
    <w:tbl>
      <w:tblPr>
        <w:tblW w:w="0" w:type="auto"/>
        <w:tblInd w:w="8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02"/>
        <w:gridCol w:w="1677"/>
        <w:gridCol w:w="1902"/>
        <w:gridCol w:w="1754"/>
      </w:tblGrid>
      <w:tr w:rsidR="00455A2A" w14:paraId="34A25BA6" w14:textId="77777777">
        <w:trPr>
          <w:trHeight w:val="629"/>
        </w:trPr>
        <w:tc>
          <w:tcPr>
            <w:tcW w:w="2002" w:type="dxa"/>
          </w:tcPr>
          <w:p w14:paraId="39B79B22" w14:textId="77777777" w:rsidR="00455A2A" w:rsidRDefault="00092419">
            <w:pPr>
              <w:pStyle w:val="TableParagraph"/>
              <w:spacing w:before="1"/>
              <w:ind w:left="104"/>
              <w:rPr>
                <w:b/>
                <w:sz w:val="23"/>
              </w:rPr>
            </w:pPr>
            <w:r>
              <w:rPr>
                <w:b/>
                <w:color w:val="231F20"/>
                <w:spacing w:val="-2"/>
                <w:sz w:val="23"/>
              </w:rPr>
              <w:t>Exceeding</w:t>
            </w:r>
          </w:p>
          <w:p w14:paraId="53C73367" w14:textId="77777777" w:rsidR="00455A2A" w:rsidRDefault="00092419">
            <w:pPr>
              <w:pStyle w:val="TableParagraph"/>
              <w:spacing w:before="4" w:line="293" w:lineRule="exact"/>
              <w:ind w:left="104"/>
              <w:rPr>
                <w:b/>
                <w:sz w:val="23"/>
              </w:rPr>
            </w:pPr>
            <w:r>
              <w:rPr>
                <w:b/>
                <w:color w:val="231F20"/>
                <w:spacing w:val="-2"/>
                <w:sz w:val="23"/>
              </w:rPr>
              <w:t>Expectations</w:t>
            </w:r>
          </w:p>
        </w:tc>
        <w:tc>
          <w:tcPr>
            <w:tcW w:w="1677" w:type="dxa"/>
          </w:tcPr>
          <w:p w14:paraId="1C0BDE45" w14:textId="77777777" w:rsidR="00455A2A" w:rsidRDefault="00092419">
            <w:pPr>
              <w:pStyle w:val="TableParagraph"/>
              <w:spacing w:before="1"/>
              <w:ind w:left="101"/>
              <w:rPr>
                <w:b/>
                <w:sz w:val="23"/>
              </w:rPr>
            </w:pPr>
            <w:r>
              <w:rPr>
                <w:b/>
                <w:color w:val="231F20"/>
                <w:spacing w:val="-2"/>
                <w:sz w:val="23"/>
              </w:rPr>
              <w:t>Meeting</w:t>
            </w:r>
          </w:p>
          <w:p w14:paraId="0E5ACD78" w14:textId="77777777" w:rsidR="00455A2A" w:rsidRDefault="00092419">
            <w:pPr>
              <w:pStyle w:val="TableParagraph"/>
              <w:spacing w:before="4" w:line="293" w:lineRule="exact"/>
              <w:ind w:left="101"/>
              <w:rPr>
                <w:b/>
                <w:sz w:val="23"/>
              </w:rPr>
            </w:pPr>
            <w:r>
              <w:rPr>
                <w:b/>
                <w:color w:val="231F20"/>
                <w:spacing w:val="-2"/>
                <w:sz w:val="23"/>
              </w:rPr>
              <w:t>Expectations</w:t>
            </w:r>
          </w:p>
        </w:tc>
        <w:tc>
          <w:tcPr>
            <w:tcW w:w="1902" w:type="dxa"/>
          </w:tcPr>
          <w:p w14:paraId="4C89243F" w14:textId="77777777" w:rsidR="00455A2A" w:rsidRDefault="00092419">
            <w:pPr>
              <w:pStyle w:val="TableParagraph"/>
              <w:spacing w:before="1"/>
              <w:ind w:left="104"/>
              <w:rPr>
                <w:b/>
                <w:sz w:val="23"/>
              </w:rPr>
            </w:pPr>
            <w:r>
              <w:rPr>
                <w:b/>
                <w:color w:val="231F20"/>
                <w:spacing w:val="-2"/>
                <w:sz w:val="23"/>
              </w:rPr>
              <w:t>Approaching</w:t>
            </w:r>
          </w:p>
          <w:p w14:paraId="444072CE" w14:textId="77777777" w:rsidR="00455A2A" w:rsidRDefault="00092419">
            <w:pPr>
              <w:pStyle w:val="TableParagraph"/>
              <w:spacing w:before="4" w:line="293" w:lineRule="exact"/>
              <w:ind w:left="104"/>
              <w:rPr>
                <w:b/>
                <w:sz w:val="23"/>
              </w:rPr>
            </w:pPr>
            <w:r>
              <w:rPr>
                <w:b/>
                <w:color w:val="231F20"/>
                <w:spacing w:val="-2"/>
                <w:sz w:val="23"/>
              </w:rPr>
              <w:t>Expectations</w:t>
            </w:r>
          </w:p>
        </w:tc>
        <w:tc>
          <w:tcPr>
            <w:tcW w:w="1754" w:type="dxa"/>
          </w:tcPr>
          <w:p w14:paraId="77813494" w14:textId="77777777" w:rsidR="00455A2A" w:rsidRDefault="00092419">
            <w:pPr>
              <w:pStyle w:val="TableParagraph"/>
              <w:spacing w:before="1"/>
              <w:ind w:left="104"/>
              <w:rPr>
                <w:b/>
                <w:sz w:val="23"/>
              </w:rPr>
            </w:pPr>
            <w:r>
              <w:rPr>
                <w:b/>
                <w:color w:val="231F20"/>
                <w:spacing w:val="-2"/>
                <w:sz w:val="23"/>
              </w:rPr>
              <w:t>Below</w:t>
            </w:r>
          </w:p>
          <w:p w14:paraId="32CB199D" w14:textId="77777777" w:rsidR="00455A2A" w:rsidRDefault="00092419">
            <w:pPr>
              <w:pStyle w:val="TableParagraph"/>
              <w:spacing w:before="4" w:line="293" w:lineRule="exact"/>
              <w:ind w:left="104"/>
              <w:rPr>
                <w:b/>
                <w:sz w:val="23"/>
              </w:rPr>
            </w:pPr>
            <w:r>
              <w:rPr>
                <w:b/>
                <w:color w:val="231F20"/>
                <w:spacing w:val="-2"/>
                <w:sz w:val="23"/>
              </w:rPr>
              <w:t>Expectations</w:t>
            </w:r>
          </w:p>
        </w:tc>
      </w:tr>
      <w:tr w:rsidR="00455A2A" w14:paraId="68C41C33" w14:textId="77777777">
        <w:trPr>
          <w:trHeight w:val="350"/>
        </w:trPr>
        <w:tc>
          <w:tcPr>
            <w:tcW w:w="2002" w:type="dxa"/>
            <w:tcBorders>
              <w:bottom w:val="nil"/>
            </w:tcBorders>
          </w:tcPr>
          <w:p w14:paraId="53A2D14F" w14:textId="77777777" w:rsidR="00455A2A" w:rsidRDefault="00092419">
            <w:pPr>
              <w:pStyle w:val="TableParagraph"/>
              <w:spacing w:before="3"/>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77" w:type="dxa"/>
            <w:tcBorders>
              <w:bottom w:val="nil"/>
            </w:tcBorders>
          </w:tcPr>
          <w:p w14:paraId="2844B405" w14:textId="77777777" w:rsidR="00455A2A" w:rsidRDefault="00092419">
            <w:pPr>
              <w:pStyle w:val="TableParagraph"/>
              <w:spacing w:before="3"/>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902" w:type="dxa"/>
            <w:tcBorders>
              <w:bottom w:val="nil"/>
            </w:tcBorders>
          </w:tcPr>
          <w:p w14:paraId="6EBAE201" w14:textId="77777777" w:rsidR="00455A2A" w:rsidRDefault="00092419">
            <w:pPr>
              <w:pStyle w:val="TableParagraph"/>
              <w:spacing w:before="3"/>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754" w:type="dxa"/>
            <w:tcBorders>
              <w:bottom w:val="nil"/>
            </w:tcBorders>
          </w:tcPr>
          <w:p w14:paraId="127D376D" w14:textId="77777777" w:rsidR="00455A2A" w:rsidRDefault="00092419">
            <w:pPr>
              <w:pStyle w:val="TableParagraph"/>
              <w:spacing w:before="3"/>
              <w:ind w:left="104"/>
              <w:rPr>
                <w:sz w:val="23"/>
              </w:rPr>
            </w:pPr>
            <w:r>
              <w:rPr>
                <w:color w:val="231F20"/>
                <w:sz w:val="23"/>
              </w:rPr>
              <w:t>The</w:t>
            </w:r>
            <w:r>
              <w:rPr>
                <w:color w:val="231F20"/>
                <w:spacing w:val="-2"/>
                <w:sz w:val="23"/>
              </w:rPr>
              <w:t xml:space="preserve"> learner</w:t>
            </w:r>
          </w:p>
        </w:tc>
      </w:tr>
      <w:tr w:rsidR="00455A2A" w14:paraId="76619648" w14:textId="77777777">
        <w:trPr>
          <w:trHeight w:val="315"/>
        </w:trPr>
        <w:tc>
          <w:tcPr>
            <w:tcW w:w="2002" w:type="dxa"/>
            <w:tcBorders>
              <w:top w:val="nil"/>
              <w:bottom w:val="nil"/>
            </w:tcBorders>
          </w:tcPr>
          <w:p w14:paraId="467AB4EE" w14:textId="77777777" w:rsidR="00455A2A" w:rsidRDefault="00092419">
            <w:pPr>
              <w:pStyle w:val="TableParagraph"/>
              <w:spacing w:line="279" w:lineRule="exact"/>
              <w:ind w:left="104"/>
              <w:rPr>
                <w:sz w:val="23"/>
              </w:rPr>
            </w:pPr>
            <w:r>
              <w:rPr>
                <w:color w:val="231F20"/>
                <w:sz w:val="23"/>
              </w:rPr>
              <w:t>able</w:t>
            </w:r>
            <w:r>
              <w:rPr>
                <w:color w:val="231F20"/>
                <w:spacing w:val="-1"/>
                <w:sz w:val="23"/>
              </w:rPr>
              <w:t xml:space="preserve"> </w:t>
            </w:r>
            <w:r>
              <w:rPr>
                <w:color w:val="231F20"/>
                <w:sz w:val="23"/>
              </w:rPr>
              <w:t xml:space="preserve">to </w:t>
            </w:r>
            <w:r>
              <w:rPr>
                <w:color w:val="231F20"/>
                <w:spacing w:val="-2"/>
                <w:sz w:val="23"/>
              </w:rPr>
              <w:t>identify</w:t>
            </w:r>
          </w:p>
        </w:tc>
        <w:tc>
          <w:tcPr>
            <w:tcW w:w="1677" w:type="dxa"/>
            <w:tcBorders>
              <w:top w:val="nil"/>
              <w:bottom w:val="nil"/>
            </w:tcBorders>
          </w:tcPr>
          <w:p w14:paraId="6C7BF795" w14:textId="77777777" w:rsidR="00455A2A" w:rsidRDefault="00092419">
            <w:pPr>
              <w:pStyle w:val="TableParagraph"/>
              <w:spacing w:line="279" w:lineRule="exact"/>
              <w:ind w:left="101"/>
              <w:rPr>
                <w:sz w:val="23"/>
              </w:rPr>
            </w:pPr>
            <w:r>
              <w:rPr>
                <w:color w:val="231F20"/>
                <w:sz w:val="23"/>
              </w:rPr>
              <w:t>able</w:t>
            </w:r>
            <w:r>
              <w:rPr>
                <w:color w:val="231F20"/>
                <w:spacing w:val="-2"/>
                <w:sz w:val="23"/>
              </w:rPr>
              <w:t xml:space="preserve"> </w:t>
            </w:r>
            <w:r>
              <w:rPr>
                <w:color w:val="231F20"/>
                <w:spacing w:val="-5"/>
                <w:sz w:val="23"/>
              </w:rPr>
              <w:t>to</w:t>
            </w:r>
          </w:p>
        </w:tc>
        <w:tc>
          <w:tcPr>
            <w:tcW w:w="1902" w:type="dxa"/>
            <w:tcBorders>
              <w:top w:val="nil"/>
              <w:bottom w:val="nil"/>
            </w:tcBorders>
          </w:tcPr>
          <w:p w14:paraId="6AD60942" w14:textId="77777777" w:rsidR="00455A2A" w:rsidRDefault="00092419">
            <w:pPr>
              <w:pStyle w:val="TableParagraph"/>
              <w:spacing w:line="279" w:lineRule="exact"/>
              <w:ind w:left="104"/>
              <w:rPr>
                <w:sz w:val="23"/>
              </w:rPr>
            </w:pPr>
            <w:r>
              <w:rPr>
                <w:color w:val="231F20"/>
                <w:sz w:val="23"/>
              </w:rPr>
              <w:t>able</w:t>
            </w:r>
            <w:r>
              <w:rPr>
                <w:color w:val="231F20"/>
                <w:spacing w:val="-1"/>
                <w:sz w:val="23"/>
              </w:rPr>
              <w:t xml:space="preserve"> </w:t>
            </w:r>
            <w:r>
              <w:rPr>
                <w:color w:val="231F20"/>
                <w:sz w:val="23"/>
              </w:rPr>
              <w:t xml:space="preserve">to </w:t>
            </w:r>
            <w:r>
              <w:rPr>
                <w:color w:val="231F20"/>
                <w:spacing w:val="-2"/>
                <w:sz w:val="23"/>
              </w:rPr>
              <w:t>identify</w:t>
            </w:r>
          </w:p>
        </w:tc>
        <w:tc>
          <w:tcPr>
            <w:tcW w:w="1754" w:type="dxa"/>
            <w:tcBorders>
              <w:top w:val="nil"/>
              <w:bottom w:val="nil"/>
            </w:tcBorders>
          </w:tcPr>
          <w:p w14:paraId="302E2C2D" w14:textId="77777777" w:rsidR="00455A2A" w:rsidRDefault="00092419">
            <w:pPr>
              <w:pStyle w:val="TableParagraph"/>
              <w:spacing w:line="279" w:lineRule="exact"/>
              <w:ind w:left="104"/>
              <w:rPr>
                <w:sz w:val="23"/>
              </w:rPr>
            </w:pPr>
            <w:r>
              <w:rPr>
                <w:color w:val="231F20"/>
                <w:sz w:val="23"/>
              </w:rPr>
              <w:t>has</w:t>
            </w:r>
            <w:r>
              <w:rPr>
                <w:color w:val="231F20"/>
                <w:spacing w:val="-1"/>
                <w:sz w:val="23"/>
              </w:rPr>
              <w:t xml:space="preserve"> </w:t>
            </w:r>
            <w:r>
              <w:rPr>
                <w:color w:val="231F20"/>
                <w:spacing w:val="-2"/>
                <w:sz w:val="23"/>
              </w:rPr>
              <w:t>difficulties</w:t>
            </w:r>
          </w:p>
        </w:tc>
      </w:tr>
      <w:tr w:rsidR="00455A2A" w14:paraId="78ED573A" w14:textId="77777777">
        <w:trPr>
          <w:trHeight w:val="315"/>
        </w:trPr>
        <w:tc>
          <w:tcPr>
            <w:tcW w:w="2002" w:type="dxa"/>
            <w:tcBorders>
              <w:top w:val="nil"/>
              <w:bottom w:val="nil"/>
            </w:tcBorders>
          </w:tcPr>
          <w:p w14:paraId="18CF437E" w14:textId="77777777" w:rsidR="00455A2A" w:rsidRDefault="00092419">
            <w:pPr>
              <w:pStyle w:val="TableParagraph"/>
              <w:spacing w:line="279" w:lineRule="exact"/>
              <w:ind w:left="104"/>
              <w:rPr>
                <w:sz w:val="23"/>
              </w:rPr>
            </w:pPr>
            <w:r>
              <w:rPr>
                <w:color w:val="231F20"/>
                <w:sz w:val="23"/>
              </w:rPr>
              <w:t>items</w:t>
            </w:r>
            <w:r>
              <w:rPr>
                <w:color w:val="231F20"/>
                <w:spacing w:val="-2"/>
                <w:sz w:val="23"/>
              </w:rPr>
              <w:t xml:space="preserve"> </w:t>
            </w:r>
            <w:r>
              <w:rPr>
                <w:color w:val="231F20"/>
                <w:sz w:val="23"/>
              </w:rPr>
              <w:t xml:space="preserve">used </w:t>
            </w:r>
            <w:r>
              <w:rPr>
                <w:color w:val="231F20"/>
                <w:spacing w:val="-5"/>
                <w:sz w:val="23"/>
              </w:rPr>
              <w:t>in</w:t>
            </w:r>
          </w:p>
        </w:tc>
        <w:tc>
          <w:tcPr>
            <w:tcW w:w="1677" w:type="dxa"/>
            <w:tcBorders>
              <w:top w:val="nil"/>
              <w:bottom w:val="nil"/>
            </w:tcBorders>
          </w:tcPr>
          <w:p w14:paraId="625CEBA6" w14:textId="77777777" w:rsidR="00455A2A" w:rsidRDefault="00092419">
            <w:pPr>
              <w:pStyle w:val="TableParagraph"/>
              <w:spacing w:line="279" w:lineRule="exact"/>
              <w:ind w:left="101"/>
              <w:rPr>
                <w:sz w:val="23"/>
              </w:rPr>
            </w:pPr>
            <w:r>
              <w:rPr>
                <w:color w:val="231F20"/>
                <w:sz w:val="23"/>
              </w:rPr>
              <w:t>identify</w:t>
            </w:r>
            <w:r>
              <w:rPr>
                <w:color w:val="231F20"/>
                <w:spacing w:val="-6"/>
                <w:sz w:val="23"/>
              </w:rPr>
              <w:t xml:space="preserve"> </w:t>
            </w:r>
            <w:r>
              <w:rPr>
                <w:color w:val="231F20"/>
                <w:spacing w:val="-2"/>
                <w:sz w:val="23"/>
              </w:rPr>
              <w:t>items</w:t>
            </w:r>
          </w:p>
        </w:tc>
        <w:tc>
          <w:tcPr>
            <w:tcW w:w="1902" w:type="dxa"/>
            <w:tcBorders>
              <w:top w:val="nil"/>
              <w:bottom w:val="nil"/>
            </w:tcBorders>
          </w:tcPr>
          <w:p w14:paraId="21C925F5" w14:textId="77777777" w:rsidR="00455A2A" w:rsidRDefault="00092419">
            <w:pPr>
              <w:pStyle w:val="TableParagraph"/>
              <w:spacing w:line="279" w:lineRule="exact"/>
              <w:ind w:left="104"/>
              <w:rPr>
                <w:sz w:val="23"/>
              </w:rPr>
            </w:pPr>
            <w:r>
              <w:rPr>
                <w:color w:val="231F20"/>
                <w:sz w:val="23"/>
              </w:rPr>
              <w:t>items</w:t>
            </w:r>
            <w:r>
              <w:rPr>
                <w:color w:val="231F20"/>
                <w:spacing w:val="-2"/>
                <w:sz w:val="23"/>
              </w:rPr>
              <w:t xml:space="preserve"> </w:t>
            </w:r>
            <w:r>
              <w:rPr>
                <w:color w:val="231F20"/>
                <w:sz w:val="23"/>
              </w:rPr>
              <w:t xml:space="preserve">used </w:t>
            </w:r>
            <w:r>
              <w:rPr>
                <w:color w:val="231F20"/>
                <w:spacing w:val="-5"/>
                <w:sz w:val="23"/>
              </w:rPr>
              <w:t>in</w:t>
            </w:r>
          </w:p>
        </w:tc>
        <w:tc>
          <w:tcPr>
            <w:tcW w:w="1754" w:type="dxa"/>
            <w:tcBorders>
              <w:top w:val="nil"/>
              <w:bottom w:val="nil"/>
            </w:tcBorders>
          </w:tcPr>
          <w:p w14:paraId="3CC1FC00" w14:textId="77777777" w:rsidR="00455A2A" w:rsidRDefault="00092419">
            <w:pPr>
              <w:pStyle w:val="TableParagraph"/>
              <w:spacing w:line="279" w:lineRule="exact"/>
              <w:ind w:left="104"/>
              <w:rPr>
                <w:sz w:val="23"/>
              </w:rPr>
            </w:pPr>
            <w:r>
              <w:rPr>
                <w:color w:val="231F20"/>
                <w:sz w:val="23"/>
              </w:rPr>
              <w:t>in</w:t>
            </w:r>
            <w:r>
              <w:rPr>
                <w:color w:val="231F20"/>
                <w:spacing w:val="-3"/>
                <w:sz w:val="23"/>
              </w:rPr>
              <w:t xml:space="preserve"> </w:t>
            </w:r>
            <w:r>
              <w:rPr>
                <w:color w:val="231F20"/>
                <w:sz w:val="23"/>
              </w:rPr>
              <w:t>taking</w:t>
            </w:r>
            <w:r>
              <w:rPr>
                <w:color w:val="231F20"/>
                <w:spacing w:val="-3"/>
                <w:sz w:val="23"/>
              </w:rPr>
              <w:t xml:space="preserve"> </w:t>
            </w:r>
            <w:r>
              <w:rPr>
                <w:color w:val="231F20"/>
                <w:spacing w:val="-4"/>
                <w:sz w:val="23"/>
              </w:rPr>
              <w:t>care</w:t>
            </w:r>
          </w:p>
        </w:tc>
      </w:tr>
      <w:tr w:rsidR="00455A2A" w14:paraId="54767A7E" w14:textId="77777777">
        <w:trPr>
          <w:trHeight w:val="315"/>
        </w:trPr>
        <w:tc>
          <w:tcPr>
            <w:tcW w:w="2002" w:type="dxa"/>
            <w:tcBorders>
              <w:top w:val="nil"/>
              <w:bottom w:val="nil"/>
            </w:tcBorders>
          </w:tcPr>
          <w:p w14:paraId="443833FF" w14:textId="77777777" w:rsidR="00455A2A" w:rsidRDefault="00092419">
            <w:pPr>
              <w:pStyle w:val="TableParagraph"/>
              <w:spacing w:line="279" w:lineRule="exact"/>
              <w:ind w:left="104"/>
              <w:rPr>
                <w:sz w:val="23"/>
              </w:rPr>
            </w:pPr>
            <w:proofErr w:type="gramStart"/>
            <w:r>
              <w:rPr>
                <w:color w:val="231F20"/>
                <w:sz w:val="23"/>
              </w:rPr>
              <w:t>caring</w:t>
            </w:r>
            <w:proofErr w:type="gramEnd"/>
            <w:r>
              <w:rPr>
                <w:color w:val="231F20"/>
                <w:spacing w:val="-5"/>
                <w:sz w:val="23"/>
              </w:rPr>
              <w:t xml:space="preserve"> </w:t>
            </w:r>
            <w:r>
              <w:rPr>
                <w:color w:val="231F20"/>
                <w:sz w:val="23"/>
              </w:rPr>
              <w:t>for</w:t>
            </w:r>
            <w:r>
              <w:rPr>
                <w:color w:val="231F20"/>
                <w:spacing w:val="-1"/>
                <w:sz w:val="23"/>
              </w:rPr>
              <w:t xml:space="preserve"> </w:t>
            </w:r>
            <w:r>
              <w:rPr>
                <w:color w:val="231F20"/>
                <w:spacing w:val="-4"/>
                <w:sz w:val="23"/>
              </w:rPr>
              <w:t>hair</w:t>
            </w:r>
          </w:p>
        </w:tc>
        <w:tc>
          <w:tcPr>
            <w:tcW w:w="1677" w:type="dxa"/>
            <w:tcBorders>
              <w:top w:val="nil"/>
              <w:bottom w:val="nil"/>
            </w:tcBorders>
          </w:tcPr>
          <w:p w14:paraId="3B2F9514" w14:textId="77777777" w:rsidR="00455A2A" w:rsidRDefault="00092419">
            <w:pPr>
              <w:pStyle w:val="TableParagraph"/>
              <w:spacing w:line="279" w:lineRule="exact"/>
              <w:ind w:left="101"/>
              <w:rPr>
                <w:sz w:val="23"/>
              </w:rPr>
            </w:pPr>
            <w:r>
              <w:rPr>
                <w:color w:val="231F20"/>
                <w:sz w:val="23"/>
              </w:rPr>
              <w:t>used</w:t>
            </w:r>
            <w:r>
              <w:rPr>
                <w:color w:val="231F20"/>
                <w:spacing w:val="-1"/>
                <w:sz w:val="23"/>
              </w:rPr>
              <w:t xml:space="preserve"> </w:t>
            </w:r>
            <w:r>
              <w:rPr>
                <w:color w:val="231F20"/>
                <w:sz w:val="23"/>
              </w:rPr>
              <w:t>in</w:t>
            </w:r>
            <w:r>
              <w:rPr>
                <w:color w:val="231F20"/>
                <w:spacing w:val="-2"/>
                <w:sz w:val="23"/>
              </w:rPr>
              <w:t xml:space="preserve"> caring</w:t>
            </w:r>
          </w:p>
        </w:tc>
        <w:tc>
          <w:tcPr>
            <w:tcW w:w="1902" w:type="dxa"/>
            <w:tcBorders>
              <w:top w:val="nil"/>
              <w:bottom w:val="nil"/>
            </w:tcBorders>
          </w:tcPr>
          <w:p w14:paraId="2B76F922" w14:textId="77777777" w:rsidR="00455A2A" w:rsidRDefault="00092419">
            <w:pPr>
              <w:pStyle w:val="TableParagraph"/>
              <w:spacing w:line="279" w:lineRule="exact"/>
              <w:ind w:left="104"/>
              <w:rPr>
                <w:sz w:val="23"/>
              </w:rPr>
            </w:pPr>
            <w:proofErr w:type="gramStart"/>
            <w:r>
              <w:rPr>
                <w:color w:val="231F20"/>
                <w:sz w:val="23"/>
              </w:rPr>
              <w:t>caring</w:t>
            </w:r>
            <w:proofErr w:type="gramEnd"/>
            <w:r>
              <w:rPr>
                <w:color w:val="231F20"/>
                <w:spacing w:val="-5"/>
                <w:sz w:val="23"/>
              </w:rPr>
              <w:t xml:space="preserve"> </w:t>
            </w:r>
            <w:r>
              <w:rPr>
                <w:color w:val="231F20"/>
                <w:sz w:val="23"/>
              </w:rPr>
              <w:t xml:space="preserve">for </w:t>
            </w:r>
            <w:r>
              <w:rPr>
                <w:color w:val="231F20"/>
                <w:spacing w:val="-4"/>
                <w:sz w:val="23"/>
              </w:rPr>
              <w:t>hair</w:t>
            </w:r>
          </w:p>
        </w:tc>
        <w:tc>
          <w:tcPr>
            <w:tcW w:w="1754" w:type="dxa"/>
            <w:tcBorders>
              <w:top w:val="nil"/>
              <w:bottom w:val="nil"/>
            </w:tcBorders>
          </w:tcPr>
          <w:p w14:paraId="0E40512A" w14:textId="77777777" w:rsidR="00455A2A" w:rsidRDefault="00092419">
            <w:pPr>
              <w:pStyle w:val="TableParagraph"/>
              <w:spacing w:line="279" w:lineRule="exact"/>
              <w:ind w:left="104"/>
              <w:rPr>
                <w:sz w:val="23"/>
              </w:rPr>
            </w:pPr>
            <w:r>
              <w:rPr>
                <w:color w:val="231F20"/>
                <w:sz w:val="23"/>
              </w:rPr>
              <w:t xml:space="preserve">of </w:t>
            </w:r>
            <w:r>
              <w:rPr>
                <w:color w:val="231F20"/>
                <w:spacing w:val="-2"/>
                <w:sz w:val="23"/>
              </w:rPr>
              <w:t>hair.</w:t>
            </w:r>
          </w:p>
        </w:tc>
      </w:tr>
      <w:tr w:rsidR="00455A2A" w14:paraId="32981E7E" w14:textId="77777777">
        <w:trPr>
          <w:trHeight w:val="313"/>
        </w:trPr>
        <w:tc>
          <w:tcPr>
            <w:tcW w:w="2002" w:type="dxa"/>
            <w:tcBorders>
              <w:top w:val="nil"/>
              <w:bottom w:val="nil"/>
            </w:tcBorders>
          </w:tcPr>
          <w:p w14:paraId="6046237D" w14:textId="77777777" w:rsidR="00455A2A" w:rsidRDefault="00092419">
            <w:pPr>
              <w:pStyle w:val="TableParagraph"/>
              <w:spacing w:line="279" w:lineRule="exact"/>
              <w:ind w:left="104"/>
              <w:rPr>
                <w:sz w:val="23"/>
              </w:rPr>
            </w:pPr>
            <w:r>
              <w:rPr>
                <w:color w:val="231F20"/>
                <w:sz w:val="23"/>
              </w:rPr>
              <w:t>and</w:t>
            </w:r>
            <w:r>
              <w:rPr>
                <w:color w:val="231F20"/>
                <w:spacing w:val="-2"/>
                <w:sz w:val="23"/>
              </w:rPr>
              <w:t xml:space="preserve"> </w:t>
            </w:r>
            <w:r>
              <w:rPr>
                <w:color w:val="231F20"/>
                <w:sz w:val="23"/>
              </w:rPr>
              <w:t>care for</w:t>
            </w:r>
            <w:r>
              <w:rPr>
                <w:color w:val="231F20"/>
                <w:spacing w:val="1"/>
                <w:sz w:val="23"/>
              </w:rPr>
              <w:t xml:space="preserve"> </w:t>
            </w:r>
            <w:r>
              <w:rPr>
                <w:color w:val="231F20"/>
                <w:spacing w:val="-5"/>
                <w:sz w:val="23"/>
              </w:rPr>
              <w:t>own</w:t>
            </w:r>
          </w:p>
        </w:tc>
        <w:tc>
          <w:tcPr>
            <w:tcW w:w="1677" w:type="dxa"/>
            <w:tcBorders>
              <w:top w:val="nil"/>
              <w:bottom w:val="nil"/>
            </w:tcBorders>
          </w:tcPr>
          <w:p w14:paraId="7DCC6BF1" w14:textId="77777777" w:rsidR="00455A2A" w:rsidRDefault="00092419">
            <w:pPr>
              <w:pStyle w:val="TableParagraph"/>
              <w:spacing w:line="279" w:lineRule="exact"/>
              <w:ind w:left="101"/>
              <w:rPr>
                <w:sz w:val="23"/>
              </w:rPr>
            </w:pPr>
            <w:r>
              <w:rPr>
                <w:color w:val="231F20"/>
                <w:sz w:val="23"/>
              </w:rPr>
              <w:t>for</w:t>
            </w:r>
            <w:r>
              <w:rPr>
                <w:color w:val="231F20"/>
                <w:spacing w:val="-3"/>
                <w:sz w:val="23"/>
              </w:rPr>
              <w:t xml:space="preserve"> </w:t>
            </w:r>
            <w:r>
              <w:rPr>
                <w:color w:val="231F20"/>
                <w:sz w:val="23"/>
              </w:rPr>
              <w:t>hair</w:t>
            </w:r>
            <w:r>
              <w:rPr>
                <w:color w:val="231F20"/>
                <w:spacing w:val="-1"/>
                <w:sz w:val="23"/>
              </w:rPr>
              <w:t xml:space="preserve"> </w:t>
            </w:r>
            <w:r>
              <w:rPr>
                <w:color w:val="231F20"/>
                <w:spacing w:val="-5"/>
                <w:sz w:val="23"/>
              </w:rPr>
              <w:t>and</w:t>
            </w:r>
          </w:p>
        </w:tc>
        <w:tc>
          <w:tcPr>
            <w:tcW w:w="1902" w:type="dxa"/>
            <w:tcBorders>
              <w:top w:val="nil"/>
              <w:bottom w:val="nil"/>
            </w:tcBorders>
          </w:tcPr>
          <w:p w14:paraId="2655EE38" w14:textId="77777777" w:rsidR="00455A2A" w:rsidRDefault="00092419">
            <w:pPr>
              <w:pStyle w:val="TableParagraph"/>
              <w:spacing w:line="279" w:lineRule="exact"/>
              <w:ind w:left="104"/>
              <w:rPr>
                <w:sz w:val="23"/>
              </w:rPr>
            </w:pPr>
            <w:r>
              <w:rPr>
                <w:color w:val="231F20"/>
                <w:sz w:val="23"/>
              </w:rPr>
              <w:t>and</w:t>
            </w:r>
            <w:r>
              <w:rPr>
                <w:color w:val="231F20"/>
                <w:spacing w:val="-2"/>
                <w:sz w:val="23"/>
              </w:rPr>
              <w:t xml:space="preserve"> </w:t>
            </w:r>
            <w:r>
              <w:rPr>
                <w:color w:val="231F20"/>
                <w:sz w:val="23"/>
              </w:rPr>
              <w:t xml:space="preserve">care </w:t>
            </w:r>
            <w:r>
              <w:rPr>
                <w:color w:val="231F20"/>
                <w:spacing w:val="-5"/>
                <w:sz w:val="23"/>
              </w:rPr>
              <w:t>for</w:t>
            </w:r>
          </w:p>
        </w:tc>
        <w:tc>
          <w:tcPr>
            <w:tcW w:w="1754" w:type="dxa"/>
            <w:tcBorders>
              <w:top w:val="nil"/>
              <w:bottom w:val="nil"/>
            </w:tcBorders>
          </w:tcPr>
          <w:p w14:paraId="49A0A2F3" w14:textId="77777777" w:rsidR="00455A2A" w:rsidRDefault="00455A2A">
            <w:pPr>
              <w:pStyle w:val="TableParagraph"/>
              <w:rPr>
                <w:rFonts w:ascii="Times New Roman"/>
              </w:rPr>
            </w:pPr>
          </w:p>
        </w:tc>
      </w:tr>
      <w:tr w:rsidR="00455A2A" w14:paraId="6AB12D4F" w14:textId="77777777">
        <w:trPr>
          <w:trHeight w:val="313"/>
        </w:trPr>
        <w:tc>
          <w:tcPr>
            <w:tcW w:w="2002" w:type="dxa"/>
            <w:tcBorders>
              <w:top w:val="nil"/>
              <w:bottom w:val="nil"/>
            </w:tcBorders>
          </w:tcPr>
          <w:p w14:paraId="10D695ED" w14:textId="77777777" w:rsidR="00455A2A" w:rsidRDefault="00092419">
            <w:pPr>
              <w:pStyle w:val="TableParagraph"/>
              <w:spacing w:line="277" w:lineRule="exact"/>
              <w:ind w:left="104"/>
              <w:rPr>
                <w:sz w:val="23"/>
              </w:rPr>
            </w:pPr>
            <w:r>
              <w:rPr>
                <w:color w:val="231F20"/>
                <w:spacing w:val="-4"/>
                <w:sz w:val="23"/>
              </w:rPr>
              <w:t>hair</w:t>
            </w:r>
          </w:p>
        </w:tc>
        <w:tc>
          <w:tcPr>
            <w:tcW w:w="1677" w:type="dxa"/>
            <w:tcBorders>
              <w:top w:val="nil"/>
              <w:bottom w:val="nil"/>
            </w:tcBorders>
          </w:tcPr>
          <w:p w14:paraId="134269E3" w14:textId="77777777" w:rsidR="00455A2A" w:rsidRDefault="00092419">
            <w:pPr>
              <w:pStyle w:val="TableParagraph"/>
              <w:spacing w:line="277" w:lineRule="exact"/>
              <w:ind w:left="101"/>
              <w:rPr>
                <w:sz w:val="23"/>
              </w:rPr>
            </w:pPr>
            <w:r>
              <w:rPr>
                <w:color w:val="231F20"/>
                <w:sz w:val="23"/>
              </w:rPr>
              <w:t>care</w:t>
            </w:r>
            <w:r>
              <w:rPr>
                <w:color w:val="231F20"/>
                <w:spacing w:val="-1"/>
                <w:sz w:val="23"/>
              </w:rPr>
              <w:t xml:space="preserve"> </w:t>
            </w:r>
            <w:r>
              <w:rPr>
                <w:color w:val="231F20"/>
                <w:sz w:val="23"/>
              </w:rPr>
              <w:t>for</w:t>
            </w:r>
            <w:r>
              <w:rPr>
                <w:color w:val="231F20"/>
                <w:spacing w:val="1"/>
                <w:sz w:val="23"/>
              </w:rPr>
              <w:t xml:space="preserve"> </w:t>
            </w:r>
            <w:r>
              <w:rPr>
                <w:color w:val="231F20"/>
                <w:spacing w:val="-5"/>
                <w:sz w:val="23"/>
              </w:rPr>
              <w:t>own</w:t>
            </w:r>
          </w:p>
        </w:tc>
        <w:tc>
          <w:tcPr>
            <w:tcW w:w="1902" w:type="dxa"/>
            <w:tcBorders>
              <w:top w:val="nil"/>
              <w:bottom w:val="nil"/>
            </w:tcBorders>
          </w:tcPr>
          <w:p w14:paraId="75E4D332" w14:textId="77777777" w:rsidR="00455A2A" w:rsidRDefault="00092419">
            <w:pPr>
              <w:pStyle w:val="TableParagraph"/>
              <w:spacing w:line="277" w:lineRule="exact"/>
              <w:ind w:left="104"/>
              <w:rPr>
                <w:sz w:val="23"/>
              </w:rPr>
            </w:pPr>
            <w:r>
              <w:rPr>
                <w:color w:val="231F20"/>
                <w:sz w:val="23"/>
              </w:rPr>
              <w:t>own</w:t>
            </w:r>
            <w:r>
              <w:rPr>
                <w:color w:val="231F20"/>
                <w:spacing w:val="-2"/>
                <w:sz w:val="23"/>
              </w:rPr>
              <w:t xml:space="preserve"> </w:t>
            </w:r>
            <w:r>
              <w:rPr>
                <w:color w:val="231F20"/>
                <w:sz w:val="23"/>
              </w:rPr>
              <w:t xml:space="preserve">hair </w:t>
            </w:r>
            <w:r>
              <w:rPr>
                <w:color w:val="231F20"/>
                <w:spacing w:val="-4"/>
                <w:sz w:val="23"/>
              </w:rPr>
              <w:t>with</w:t>
            </w:r>
          </w:p>
        </w:tc>
        <w:tc>
          <w:tcPr>
            <w:tcW w:w="1754" w:type="dxa"/>
            <w:tcBorders>
              <w:top w:val="nil"/>
              <w:bottom w:val="nil"/>
            </w:tcBorders>
          </w:tcPr>
          <w:p w14:paraId="66872C08" w14:textId="77777777" w:rsidR="00455A2A" w:rsidRDefault="00455A2A">
            <w:pPr>
              <w:pStyle w:val="TableParagraph"/>
              <w:rPr>
                <w:rFonts w:ascii="Times New Roman"/>
              </w:rPr>
            </w:pPr>
          </w:p>
        </w:tc>
      </w:tr>
      <w:tr w:rsidR="00455A2A" w14:paraId="196EDC2D" w14:textId="77777777">
        <w:trPr>
          <w:trHeight w:val="315"/>
        </w:trPr>
        <w:tc>
          <w:tcPr>
            <w:tcW w:w="2002" w:type="dxa"/>
            <w:tcBorders>
              <w:top w:val="nil"/>
              <w:bottom w:val="nil"/>
            </w:tcBorders>
          </w:tcPr>
          <w:p w14:paraId="2A2419F3" w14:textId="77777777" w:rsidR="00455A2A" w:rsidRDefault="00092419">
            <w:pPr>
              <w:pStyle w:val="TableParagraph"/>
              <w:spacing w:line="279" w:lineRule="exact"/>
              <w:ind w:left="104"/>
              <w:rPr>
                <w:sz w:val="23"/>
              </w:rPr>
            </w:pPr>
            <w:r>
              <w:rPr>
                <w:color w:val="231F20"/>
                <w:spacing w:val="-2"/>
                <w:sz w:val="23"/>
              </w:rPr>
              <w:t>appropriately</w:t>
            </w:r>
          </w:p>
        </w:tc>
        <w:tc>
          <w:tcPr>
            <w:tcW w:w="1677" w:type="dxa"/>
            <w:tcBorders>
              <w:top w:val="nil"/>
              <w:bottom w:val="nil"/>
            </w:tcBorders>
          </w:tcPr>
          <w:p w14:paraId="4604487B" w14:textId="77777777" w:rsidR="00455A2A" w:rsidRDefault="00092419">
            <w:pPr>
              <w:pStyle w:val="TableParagraph"/>
              <w:spacing w:line="279" w:lineRule="exact"/>
              <w:ind w:left="101"/>
              <w:rPr>
                <w:sz w:val="23"/>
              </w:rPr>
            </w:pPr>
            <w:r>
              <w:rPr>
                <w:color w:val="231F20"/>
                <w:spacing w:val="-4"/>
                <w:sz w:val="23"/>
              </w:rPr>
              <w:t>hair</w:t>
            </w:r>
          </w:p>
        </w:tc>
        <w:tc>
          <w:tcPr>
            <w:tcW w:w="1902" w:type="dxa"/>
            <w:tcBorders>
              <w:top w:val="nil"/>
              <w:bottom w:val="nil"/>
            </w:tcBorders>
          </w:tcPr>
          <w:p w14:paraId="2D5D8248" w14:textId="77777777" w:rsidR="00455A2A" w:rsidRDefault="00092419">
            <w:pPr>
              <w:pStyle w:val="TableParagraph"/>
              <w:spacing w:line="279" w:lineRule="exact"/>
              <w:ind w:left="104"/>
              <w:rPr>
                <w:sz w:val="23"/>
              </w:rPr>
            </w:pPr>
            <w:r>
              <w:rPr>
                <w:color w:val="231F20"/>
                <w:spacing w:val="-2"/>
                <w:sz w:val="23"/>
              </w:rPr>
              <w:t>prompts.</w:t>
            </w:r>
          </w:p>
        </w:tc>
        <w:tc>
          <w:tcPr>
            <w:tcW w:w="1754" w:type="dxa"/>
            <w:tcBorders>
              <w:top w:val="nil"/>
              <w:bottom w:val="nil"/>
            </w:tcBorders>
          </w:tcPr>
          <w:p w14:paraId="775BD7B3" w14:textId="77777777" w:rsidR="00455A2A" w:rsidRDefault="00455A2A">
            <w:pPr>
              <w:pStyle w:val="TableParagraph"/>
              <w:rPr>
                <w:rFonts w:ascii="Times New Roman"/>
              </w:rPr>
            </w:pPr>
          </w:p>
        </w:tc>
      </w:tr>
      <w:tr w:rsidR="00455A2A" w14:paraId="2C1887EA" w14:textId="77777777">
        <w:trPr>
          <w:trHeight w:val="315"/>
        </w:trPr>
        <w:tc>
          <w:tcPr>
            <w:tcW w:w="2002" w:type="dxa"/>
            <w:tcBorders>
              <w:top w:val="nil"/>
              <w:bottom w:val="nil"/>
            </w:tcBorders>
          </w:tcPr>
          <w:p w14:paraId="4D015E6C" w14:textId="77777777" w:rsidR="00455A2A" w:rsidRDefault="00092419">
            <w:pPr>
              <w:pStyle w:val="TableParagraph"/>
              <w:spacing w:line="279" w:lineRule="exact"/>
              <w:ind w:left="104"/>
              <w:rPr>
                <w:sz w:val="23"/>
              </w:rPr>
            </w:pPr>
            <w:r>
              <w:rPr>
                <w:color w:val="231F20"/>
                <w:sz w:val="23"/>
              </w:rPr>
              <w:t>and</w:t>
            </w:r>
            <w:r>
              <w:rPr>
                <w:color w:val="231F20"/>
                <w:spacing w:val="-4"/>
                <w:sz w:val="23"/>
              </w:rPr>
              <w:t xml:space="preserve"> </w:t>
            </w:r>
            <w:r>
              <w:rPr>
                <w:color w:val="231F20"/>
                <w:sz w:val="23"/>
              </w:rPr>
              <w:t>display</w:t>
            </w:r>
            <w:r>
              <w:rPr>
                <w:color w:val="231F20"/>
                <w:spacing w:val="-2"/>
                <w:sz w:val="23"/>
              </w:rPr>
              <w:t xml:space="preserve"> extra</w:t>
            </w:r>
          </w:p>
        </w:tc>
        <w:tc>
          <w:tcPr>
            <w:tcW w:w="1677" w:type="dxa"/>
            <w:tcBorders>
              <w:top w:val="nil"/>
              <w:bottom w:val="nil"/>
            </w:tcBorders>
          </w:tcPr>
          <w:p w14:paraId="4890384A" w14:textId="77777777" w:rsidR="00455A2A" w:rsidRDefault="00092419">
            <w:pPr>
              <w:pStyle w:val="TableParagraph"/>
              <w:spacing w:line="279" w:lineRule="exact"/>
              <w:ind w:left="101"/>
              <w:rPr>
                <w:sz w:val="23"/>
              </w:rPr>
            </w:pPr>
            <w:r>
              <w:rPr>
                <w:color w:val="231F20"/>
                <w:spacing w:val="-2"/>
                <w:sz w:val="23"/>
              </w:rPr>
              <w:t>appropriately.</w:t>
            </w:r>
          </w:p>
        </w:tc>
        <w:tc>
          <w:tcPr>
            <w:tcW w:w="1902" w:type="dxa"/>
            <w:tcBorders>
              <w:top w:val="nil"/>
              <w:bottom w:val="nil"/>
            </w:tcBorders>
          </w:tcPr>
          <w:p w14:paraId="5FCC4DAA" w14:textId="77777777" w:rsidR="00455A2A" w:rsidRDefault="00455A2A">
            <w:pPr>
              <w:pStyle w:val="TableParagraph"/>
              <w:rPr>
                <w:rFonts w:ascii="Times New Roman"/>
              </w:rPr>
            </w:pPr>
          </w:p>
        </w:tc>
        <w:tc>
          <w:tcPr>
            <w:tcW w:w="1754" w:type="dxa"/>
            <w:tcBorders>
              <w:top w:val="nil"/>
              <w:bottom w:val="nil"/>
            </w:tcBorders>
          </w:tcPr>
          <w:p w14:paraId="3BCC6A58" w14:textId="77777777" w:rsidR="00455A2A" w:rsidRDefault="00455A2A">
            <w:pPr>
              <w:pStyle w:val="TableParagraph"/>
              <w:rPr>
                <w:rFonts w:ascii="Times New Roman"/>
              </w:rPr>
            </w:pPr>
          </w:p>
        </w:tc>
      </w:tr>
      <w:tr w:rsidR="00455A2A" w14:paraId="17ADD082" w14:textId="77777777">
        <w:trPr>
          <w:trHeight w:val="315"/>
        </w:trPr>
        <w:tc>
          <w:tcPr>
            <w:tcW w:w="2002" w:type="dxa"/>
            <w:tcBorders>
              <w:top w:val="nil"/>
              <w:bottom w:val="nil"/>
            </w:tcBorders>
          </w:tcPr>
          <w:p w14:paraId="4422DC99" w14:textId="77777777" w:rsidR="00455A2A" w:rsidRDefault="00092419">
            <w:pPr>
              <w:pStyle w:val="TableParagraph"/>
              <w:spacing w:line="279" w:lineRule="exact"/>
              <w:ind w:left="104"/>
              <w:rPr>
                <w:sz w:val="23"/>
              </w:rPr>
            </w:pPr>
            <w:r>
              <w:rPr>
                <w:color w:val="231F20"/>
                <w:sz w:val="23"/>
              </w:rPr>
              <w:t>skill(s)</w:t>
            </w:r>
            <w:r>
              <w:rPr>
                <w:color w:val="231F20"/>
                <w:spacing w:val="-5"/>
                <w:sz w:val="23"/>
              </w:rPr>
              <w:t xml:space="preserve"> or</w:t>
            </w:r>
          </w:p>
        </w:tc>
        <w:tc>
          <w:tcPr>
            <w:tcW w:w="1677" w:type="dxa"/>
            <w:tcBorders>
              <w:top w:val="nil"/>
              <w:bottom w:val="nil"/>
            </w:tcBorders>
          </w:tcPr>
          <w:p w14:paraId="0875A317" w14:textId="77777777" w:rsidR="00455A2A" w:rsidRDefault="00455A2A">
            <w:pPr>
              <w:pStyle w:val="TableParagraph"/>
              <w:rPr>
                <w:rFonts w:ascii="Times New Roman"/>
              </w:rPr>
            </w:pPr>
          </w:p>
        </w:tc>
        <w:tc>
          <w:tcPr>
            <w:tcW w:w="1902" w:type="dxa"/>
            <w:tcBorders>
              <w:top w:val="nil"/>
              <w:bottom w:val="nil"/>
            </w:tcBorders>
          </w:tcPr>
          <w:p w14:paraId="23FE641A" w14:textId="77777777" w:rsidR="00455A2A" w:rsidRDefault="00455A2A">
            <w:pPr>
              <w:pStyle w:val="TableParagraph"/>
              <w:rPr>
                <w:rFonts w:ascii="Times New Roman"/>
              </w:rPr>
            </w:pPr>
          </w:p>
        </w:tc>
        <w:tc>
          <w:tcPr>
            <w:tcW w:w="1754" w:type="dxa"/>
            <w:tcBorders>
              <w:top w:val="nil"/>
              <w:bottom w:val="nil"/>
            </w:tcBorders>
          </w:tcPr>
          <w:p w14:paraId="7152FC81" w14:textId="77777777" w:rsidR="00455A2A" w:rsidRDefault="00455A2A">
            <w:pPr>
              <w:pStyle w:val="TableParagraph"/>
              <w:rPr>
                <w:rFonts w:ascii="Times New Roman"/>
              </w:rPr>
            </w:pPr>
          </w:p>
        </w:tc>
      </w:tr>
      <w:tr w:rsidR="00455A2A" w14:paraId="55983287" w14:textId="77777777">
        <w:trPr>
          <w:trHeight w:val="315"/>
        </w:trPr>
        <w:tc>
          <w:tcPr>
            <w:tcW w:w="2002" w:type="dxa"/>
            <w:tcBorders>
              <w:top w:val="nil"/>
              <w:bottom w:val="nil"/>
            </w:tcBorders>
          </w:tcPr>
          <w:p w14:paraId="0224D795" w14:textId="77777777" w:rsidR="00455A2A" w:rsidRDefault="00092419">
            <w:pPr>
              <w:pStyle w:val="TableParagraph"/>
              <w:spacing w:line="279" w:lineRule="exact"/>
              <w:ind w:left="104"/>
              <w:rPr>
                <w:sz w:val="23"/>
              </w:rPr>
            </w:pPr>
            <w:r>
              <w:rPr>
                <w:color w:val="231F20"/>
                <w:spacing w:val="-2"/>
                <w:sz w:val="23"/>
              </w:rPr>
              <w:t>knowledge</w:t>
            </w:r>
          </w:p>
        </w:tc>
        <w:tc>
          <w:tcPr>
            <w:tcW w:w="1677" w:type="dxa"/>
            <w:tcBorders>
              <w:top w:val="nil"/>
              <w:bottom w:val="nil"/>
            </w:tcBorders>
          </w:tcPr>
          <w:p w14:paraId="5A6F2620" w14:textId="77777777" w:rsidR="00455A2A" w:rsidRDefault="00455A2A">
            <w:pPr>
              <w:pStyle w:val="TableParagraph"/>
              <w:rPr>
                <w:rFonts w:ascii="Times New Roman"/>
              </w:rPr>
            </w:pPr>
          </w:p>
        </w:tc>
        <w:tc>
          <w:tcPr>
            <w:tcW w:w="1902" w:type="dxa"/>
            <w:tcBorders>
              <w:top w:val="nil"/>
              <w:bottom w:val="nil"/>
            </w:tcBorders>
          </w:tcPr>
          <w:p w14:paraId="75167FE7" w14:textId="77777777" w:rsidR="00455A2A" w:rsidRDefault="00455A2A">
            <w:pPr>
              <w:pStyle w:val="TableParagraph"/>
              <w:rPr>
                <w:rFonts w:ascii="Times New Roman"/>
              </w:rPr>
            </w:pPr>
          </w:p>
        </w:tc>
        <w:tc>
          <w:tcPr>
            <w:tcW w:w="1754" w:type="dxa"/>
            <w:tcBorders>
              <w:top w:val="nil"/>
              <w:bottom w:val="nil"/>
            </w:tcBorders>
          </w:tcPr>
          <w:p w14:paraId="7B35AF6F" w14:textId="77777777" w:rsidR="00455A2A" w:rsidRDefault="00455A2A">
            <w:pPr>
              <w:pStyle w:val="TableParagraph"/>
              <w:rPr>
                <w:rFonts w:ascii="Times New Roman"/>
              </w:rPr>
            </w:pPr>
          </w:p>
        </w:tc>
      </w:tr>
      <w:tr w:rsidR="00455A2A" w14:paraId="41FD0A19" w14:textId="77777777">
        <w:trPr>
          <w:trHeight w:val="315"/>
        </w:trPr>
        <w:tc>
          <w:tcPr>
            <w:tcW w:w="2002" w:type="dxa"/>
            <w:tcBorders>
              <w:top w:val="nil"/>
              <w:bottom w:val="nil"/>
            </w:tcBorders>
          </w:tcPr>
          <w:p w14:paraId="4AD752F6" w14:textId="77777777" w:rsidR="00455A2A" w:rsidRDefault="00092419">
            <w:pPr>
              <w:pStyle w:val="TableParagraph"/>
              <w:spacing w:line="279" w:lineRule="exact"/>
              <w:ind w:left="104"/>
              <w:rPr>
                <w:sz w:val="23"/>
              </w:rPr>
            </w:pPr>
            <w:r>
              <w:rPr>
                <w:color w:val="231F20"/>
                <w:sz w:val="23"/>
              </w:rPr>
              <w:t>related</w:t>
            </w:r>
            <w:r>
              <w:rPr>
                <w:color w:val="231F20"/>
                <w:spacing w:val="-3"/>
                <w:sz w:val="23"/>
              </w:rPr>
              <w:t xml:space="preserve"> </w:t>
            </w:r>
            <w:r>
              <w:rPr>
                <w:color w:val="231F20"/>
                <w:sz w:val="23"/>
              </w:rPr>
              <w:t>to</w:t>
            </w:r>
            <w:r>
              <w:rPr>
                <w:color w:val="231F20"/>
                <w:spacing w:val="-1"/>
                <w:sz w:val="23"/>
              </w:rPr>
              <w:t xml:space="preserve"> </w:t>
            </w:r>
            <w:r>
              <w:rPr>
                <w:color w:val="231F20"/>
                <w:spacing w:val="-2"/>
                <w:sz w:val="23"/>
              </w:rPr>
              <w:t>taking</w:t>
            </w:r>
          </w:p>
        </w:tc>
        <w:tc>
          <w:tcPr>
            <w:tcW w:w="1677" w:type="dxa"/>
            <w:tcBorders>
              <w:top w:val="nil"/>
              <w:bottom w:val="nil"/>
            </w:tcBorders>
          </w:tcPr>
          <w:p w14:paraId="4196931D" w14:textId="77777777" w:rsidR="00455A2A" w:rsidRDefault="00455A2A">
            <w:pPr>
              <w:pStyle w:val="TableParagraph"/>
              <w:rPr>
                <w:rFonts w:ascii="Times New Roman"/>
              </w:rPr>
            </w:pPr>
          </w:p>
        </w:tc>
        <w:tc>
          <w:tcPr>
            <w:tcW w:w="1902" w:type="dxa"/>
            <w:tcBorders>
              <w:top w:val="nil"/>
              <w:bottom w:val="nil"/>
            </w:tcBorders>
          </w:tcPr>
          <w:p w14:paraId="4896A104" w14:textId="77777777" w:rsidR="00455A2A" w:rsidRDefault="00455A2A">
            <w:pPr>
              <w:pStyle w:val="TableParagraph"/>
              <w:rPr>
                <w:rFonts w:ascii="Times New Roman"/>
              </w:rPr>
            </w:pPr>
          </w:p>
        </w:tc>
        <w:tc>
          <w:tcPr>
            <w:tcW w:w="1754" w:type="dxa"/>
            <w:tcBorders>
              <w:top w:val="nil"/>
              <w:bottom w:val="nil"/>
            </w:tcBorders>
          </w:tcPr>
          <w:p w14:paraId="55ABFC5B" w14:textId="77777777" w:rsidR="00455A2A" w:rsidRDefault="00455A2A">
            <w:pPr>
              <w:pStyle w:val="TableParagraph"/>
              <w:rPr>
                <w:rFonts w:ascii="Times New Roman"/>
              </w:rPr>
            </w:pPr>
          </w:p>
        </w:tc>
      </w:tr>
      <w:tr w:rsidR="00455A2A" w14:paraId="3FDE4870" w14:textId="77777777">
        <w:trPr>
          <w:trHeight w:val="315"/>
        </w:trPr>
        <w:tc>
          <w:tcPr>
            <w:tcW w:w="2002" w:type="dxa"/>
            <w:tcBorders>
              <w:top w:val="nil"/>
              <w:bottom w:val="nil"/>
            </w:tcBorders>
          </w:tcPr>
          <w:p w14:paraId="23792F29" w14:textId="77777777" w:rsidR="00455A2A" w:rsidRDefault="00092419">
            <w:pPr>
              <w:pStyle w:val="TableParagraph"/>
              <w:spacing w:line="279" w:lineRule="exact"/>
              <w:ind w:left="104"/>
              <w:rPr>
                <w:sz w:val="23"/>
              </w:rPr>
            </w:pPr>
            <w:r>
              <w:rPr>
                <w:color w:val="231F20"/>
                <w:sz w:val="23"/>
              </w:rPr>
              <w:t>care</w:t>
            </w:r>
            <w:r>
              <w:rPr>
                <w:color w:val="231F20"/>
                <w:spacing w:val="-2"/>
                <w:sz w:val="23"/>
              </w:rPr>
              <w:t xml:space="preserve"> </w:t>
            </w:r>
            <w:r>
              <w:rPr>
                <w:color w:val="231F20"/>
                <w:sz w:val="23"/>
              </w:rPr>
              <w:t>of</w:t>
            </w:r>
            <w:r>
              <w:rPr>
                <w:color w:val="231F20"/>
                <w:spacing w:val="-2"/>
                <w:sz w:val="23"/>
              </w:rPr>
              <w:t xml:space="preserve"> </w:t>
            </w:r>
            <w:r>
              <w:rPr>
                <w:color w:val="231F20"/>
                <w:sz w:val="23"/>
              </w:rPr>
              <w:t>hair.</w:t>
            </w:r>
            <w:r>
              <w:rPr>
                <w:color w:val="231F20"/>
                <w:spacing w:val="-2"/>
                <w:sz w:val="23"/>
              </w:rPr>
              <w:t xml:space="preserve"> </w:t>
            </w:r>
            <w:r>
              <w:rPr>
                <w:color w:val="231F20"/>
                <w:spacing w:val="-5"/>
                <w:sz w:val="23"/>
              </w:rPr>
              <w:t>For</w:t>
            </w:r>
          </w:p>
        </w:tc>
        <w:tc>
          <w:tcPr>
            <w:tcW w:w="1677" w:type="dxa"/>
            <w:tcBorders>
              <w:top w:val="nil"/>
              <w:bottom w:val="nil"/>
            </w:tcBorders>
          </w:tcPr>
          <w:p w14:paraId="7B12F5B5" w14:textId="77777777" w:rsidR="00455A2A" w:rsidRDefault="00455A2A">
            <w:pPr>
              <w:pStyle w:val="TableParagraph"/>
              <w:rPr>
                <w:rFonts w:ascii="Times New Roman"/>
              </w:rPr>
            </w:pPr>
          </w:p>
        </w:tc>
        <w:tc>
          <w:tcPr>
            <w:tcW w:w="1902" w:type="dxa"/>
            <w:tcBorders>
              <w:top w:val="nil"/>
              <w:bottom w:val="nil"/>
            </w:tcBorders>
          </w:tcPr>
          <w:p w14:paraId="21691B57" w14:textId="77777777" w:rsidR="00455A2A" w:rsidRDefault="00455A2A">
            <w:pPr>
              <w:pStyle w:val="TableParagraph"/>
              <w:rPr>
                <w:rFonts w:ascii="Times New Roman"/>
              </w:rPr>
            </w:pPr>
          </w:p>
        </w:tc>
        <w:tc>
          <w:tcPr>
            <w:tcW w:w="1754" w:type="dxa"/>
            <w:tcBorders>
              <w:top w:val="nil"/>
              <w:bottom w:val="nil"/>
            </w:tcBorders>
          </w:tcPr>
          <w:p w14:paraId="584A9260" w14:textId="77777777" w:rsidR="00455A2A" w:rsidRDefault="00455A2A">
            <w:pPr>
              <w:pStyle w:val="TableParagraph"/>
              <w:rPr>
                <w:rFonts w:ascii="Times New Roman"/>
              </w:rPr>
            </w:pPr>
          </w:p>
        </w:tc>
      </w:tr>
      <w:tr w:rsidR="00455A2A" w14:paraId="42A3D345" w14:textId="77777777">
        <w:trPr>
          <w:trHeight w:val="315"/>
        </w:trPr>
        <w:tc>
          <w:tcPr>
            <w:tcW w:w="2002" w:type="dxa"/>
            <w:tcBorders>
              <w:top w:val="nil"/>
              <w:bottom w:val="nil"/>
            </w:tcBorders>
          </w:tcPr>
          <w:p w14:paraId="4D8DC92D" w14:textId="77777777" w:rsidR="00455A2A" w:rsidRDefault="00092419">
            <w:pPr>
              <w:pStyle w:val="TableParagraph"/>
              <w:spacing w:line="279" w:lineRule="exact"/>
              <w:ind w:left="104"/>
              <w:rPr>
                <w:sz w:val="23"/>
              </w:rPr>
            </w:pPr>
            <w:r>
              <w:rPr>
                <w:color w:val="231F20"/>
                <w:spacing w:val="-2"/>
                <w:sz w:val="23"/>
              </w:rPr>
              <w:t>example,</w:t>
            </w:r>
          </w:p>
        </w:tc>
        <w:tc>
          <w:tcPr>
            <w:tcW w:w="1677" w:type="dxa"/>
            <w:tcBorders>
              <w:top w:val="nil"/>
              <w:bottom w:val="nil"/>
            </w:tcBorders>
          </w:tcPr>
          <w:p w14:paraId="536BB10B" w14:textId="77777777" w:rsidR="00455A2A" w:rsidRDefault="00455A2A">
            <w:pPr>
              <w:pStyle w:val="TableParagraph"/>
              <w:rPr>
                <w:rFonts w:ascii="Times New Roman"/>
              </w:rPr>
            </w:pPr>
          </w:p>
        </w:tc>
        <w:tc>
          <w:tcPr>
            <w:tcW w:w="1902" w:type="dxa"/>
            <w:tcBorders>
              <w:top w:val="nil"/>
              <w:bottom w:val="nil"/>
            </w:tcBorders>
          </w:tcPr>
          <w:p w14:paraId="6573C9D6" w14:textId="77777777" w:rsidR="00455A2A" w:rsidRDefault="00455A2A">
            <w:pPr>
              <w:pStyle w:val="TableParagraph"/>
              <w:rPr>
                <w:rFonts w:ascii="Times New Roman"/>
              </w:rPr>
            </w:pPr>
          </w:p>
        </w:tc>
        <w:tc>
          <w:tcPr>
            <w:tcW w:w="1754" w:type="dxa"/>
            <w:tcBorders>
              <w:top w:val="nil"/>
              <w:bottom w:val="nil"/>
            </w:tcBorders>
          </w:tcPr>
          <w:p w14:paraId="26130497" w14:textId="77777777" w:rsidR="00455A2A" w:rsidRDefault="00455A2A">
            <w:pPr>
              <w:pStyle w:val="TableParagraph"/>
              <w:rPr>
                <w:rFonts w:ascii="Times New Roman"/>
              </w:rPr>
            </w:pPr>
          </w:p>
        </w:tc>
      </w:tr>
      <w:tr w:rsidR="00455A2A" w14:paraId="5F330009" w14:textId="77777777">
        <w:trPr>
          <w:trHeight w:val="315"/>
        </w:trPr>
        <w:tc>
          <w:tcPr>
            <w:tcW w:w="2002" w:type="dxa"/>
            <w:tcBorders>
              <w:top w:val="nil"/>
              <w:bottom w:val="nil"/>
            </w:tcBorders>
          </w:tcPr>
          <w:p w14:paraId="21ECE3AC" w14:textId="77777777" w:rsidR="00455A2A" w:rsidRDefault="00092419">
            <w:pPr>
              <w:pStyle w:val="TableParagraph"/>
              <w:spacing w:line="279" w:lineRule="exact"/>
              <w:ind w:left="104"/>
              <w:rPr>
                <w:sz w:val="23"/>
              </w:rPr>
            </w:pPr>
            <w:r>
              <w:rPr>
                <w:color w:val="231F20"/>
                <w:sz w:val="23"/>
              </w:rPr>
              <w:t>explaining</w:t>
            </w:r>
            <w:r>
              <w:rPr>
                <w:color w:val="231F20"/>
                <w:spacing w:val="-8"/>
                <w:sz w:val="23"/>
              </w:rPr>
              <w:t xml:space="preserve"> </w:t>
            </w:r>
            <w:r>
              <w:rPr>
                <w:color w:val="231F20"/>
                <w:spacing w:val="-5"/>
                <w:sz w:val="23"/>
              </w:rPr>
              <w:t>the</w:t>
            </w:r>
          </w:p>
        </w:tc>
        <w:tc>
          <w:tcPr>
            <w:tcW w:w="1677" w:type="dxa"/>
            <w:tcBorders>
              <w:top w:val="nil"/>
              <w:bottom w:val="nil"/>
            </w:tcBorders>
          </w:tcPr>
          <w:p w14:paraId="17E6FCA7" w14:textId="77777777" w:rsidR="00455A2A" w:rsidRDefault="00455A2A">
            <w:pPr>
              <w:pStyle w:val="TableParagraph"/>
              <w:rPr>
                <w:rFonts w:ascii="Times New Roman"/>
              </w:rPr>
            </w:pPr>
          </w:p>
        </w:tc>
        <w:tc>
          <w:tcPr>
            <w:tcW w:w="1902" w:type="dxa"/>
            <w:tcBorders>
              <w:top w:val="nil"/>
              <w:bottom w:val="nil"/>
            </w:tcBorders>
          </w:tcPr>
          <w:p w14:paraId="13774ADE" w14:textId="77777777" w:rsidR="00455A2A" w:rsidRDefault="00455A2A">
            <w:pPr>
              <w:pStyle w:val="TableParagraph"/>
              <w:rPr>
                <w:rFonts w:ascii="Times New Roman"/>
              </w:rPr>
            </w:pPr>
          </w:p>
        </w:tc>
        <w:tc>
          <w:tcPr>
            <w:tcW w:w="1754" w:type="dxa"/>
            <w:tcBorders>
              <w:top w:val="nil"/>
              <w:bottom w:val="nil"/>
            </w:tcBorders>
          </w:tcPr>
          <w:p w14:paraId="627FE2F7" w14:textId="77777777" w:rsidR="00455A2A" w:rsidRDefault="00455A2A">
            <w:pPr>
              <w:pStyle w:val="TableParagraph"/>
              <w:rPr>
                <w:rFonts w:ascii="Times New Roman"/>
              </w:rPr>
            </w:pPr>
          </w:p>
        </w:tc>
      </w:tr>
      <w:tr w:rsidR="00455A2A" w14:paraId="39BCC778" w14:textId="77777777">
        <w:trPr>
          <w:trHeight w:val="315"/>
        </w:trPr>
        <w:tc>
          <w:tcPr>
            <w:tcW w:w="2002" w:type="dxa"/>
            <w:tcBorders>
              <w:top w:val="nil"/>
              <w:bottom w:val="nil"/>
            </w:tcBorders>
          </w:tcPr>
          <w:p w14:paraId="42953F19" w14:textId="77777777" w:rsidR="00455A2A" w:rsidRDefault="00092419">
            <w:pPr>
              <w:pStyle w:val="TableParagraph"/>
              <w:spacing w:line="279" w:lineRule="exact"/>
              <w:ind w:left="104"/>
              <w:rPr>
                <w:sz w:val="23"/>
              </w:rPr>
            </w:pPr>
            <w:r>
              <w:rPr>
                <w:color w:val="231F20"/>
                <w:sz w:val="23"/>
              </w:rPr>
              <w:t>importance</w:t>
            </w:r>
            <w:r>
              <w:rPr>
                <w:color w:val="231F20"/>
                <w:spacing w:val="-4"/>
                <w:sz w:val="23"/>
              </w:rPr>
              <w:t xml:space="preserve"> </w:t>
            </w:r>
            <w:r>
              <w:rPr>
                <w:color w:val="231F20"/>
                <w:spacing w:val="-5"/>
                <w:sz w:val="23"/>
              </w:rPr>
              <w:t>of</w:t>
            </w:r>
          </w:p>
        </w:tc>
        <w:tc>
          <w:tcPr>
            <w:tcW w:w="1677" w:type="dxa"/>
            <w:tcBorders>
              <w:top w:val="nil"/>
              <w:bottom w:val="nil"/>
            </w:tcBorders>
          </w:tcPr>
          <w:p w14:paraId="72A27626" w14:textId="77777777" w:rsidR="00455A2A" w:rsidRDefault="00455A2A">
            <w:pPr>
              <w:pStyle w:val="TableParagraph"/>
              <w:rPr>
                <w:rFonts w:ascii="Times New Roman"/>
              </w:rPr>
            </w:pPr>
          </w:p>
        </w:tc>
        <w:tc>
          <w:tcPr>
            <w:tcW w:w="1902" w:type="dxa"/>
            <w:tcBorders>
              <w:top w:val="nil"/>
              <w:bottom w:val="nil"/>
            </w:tcBorders>
          </w:tcPr>
          <w:p w14:paraId="5D9B885D" w14:textId="77777777" w:rsidR="00455A2A" w:rsidRDefault="00455A2A">
            <w:pPr>
              <w:pStyle w:val="TableParagraph"/>
              <w:rPr>
                <w:rFonts w:ascii="Times New Roman"/>
              </w:rPr>
            </w:pPr>
          </w:p>
        </w:tc>
        <w:tc>
          <w:tcPr>
            <w:tcW w:w="1754" w:type="dxa"/>
            <w:tcBorders>
              <w:top w:val="nil"/>
              <w:bottom w:val="nil"/>
            </w:tcBorders>
          </w:tcPr>
          <w:p w14:paraId="32CB3BAA" w14:textId="77777777" w:rsidR="00455A2A" w:rsidRDefault="00455A2A">
            <w:pPr>
              <w:pStyle w:val="TableParagraph"/>
              <w:rPr>
                <w:rFonts w:ascii="Times New Roman"/>
              </w:rPr>
            </w:pPr>
          </w:p>
        </w:tc>
      </w:tr>
      <w:tr w:rsidR="00455A2A" w14:paraId="6EF97591" w14:textId="77777777">
        <w:trPr>
          <w:trHeight w:val="315"/>
        </w:trPr>
        <w:tc>
          <w:tcPr>
            <w:tcW w:w="2002" w:type="dxa"/>
            <w:tcBorders>
              <w:top w:val="nil"/>
              <w:bottom w:val="nil"/>
            </w:tcBorders>
          </w:tcPr>
          <w:p w14:paraId="1A3D10DA" w14:textId="77777777" w:rsidR="00455A2A" w:rsidRDefault="00092419">
            <w:pPr>
              <w:pStyle w:val="TableParagraph"/>
              <w:spacing w:line="279" w:lineRule="exact"/>
              <w:ind w:left="104"/>
              <w:rPr>
                <w:sz w:val="23"/>
              </w:rPr>
            </w:pPr>
            <w:r>
              <w:rPr>
                <w:color w:val="231F20"/>
                <w:sz w:val="23"/>
              </w:rPr>
              <w:t>taking</w:t>
            </w:r>
            <w:r>
              <w:rPr>
                <w:color w:val="231F20"/>
                <w:spacing w:val="-4"/>
                <w:sz w:val="23"/>
              </w:rPr>
              <w:t xml:space="preserve"> </w:t>
            </w:r>
            <w:r>
              <w:rPr>
                <w:color w:val="231F20"/>
                <w:sz w:val="23"/>
              </w:rPr>
              <w:t>good</w:t>
            </w:r>
            <w:r>
              <w:rPr>
                <w:color w:val="231F20"/>
                <w:spacing w:val="-2"/>
                <w:sz w:val="23"/>
              </w:rPr>
              <w:t xml:space="preserve"> </w:t>
            </w:r>
            <w:r>
              <w:rPr>
                <w:color w:val="231F20"/>
                <w:spacing w:val="-4"/>
                <w:sz w:val="23"/>
              </w:rPr>
              <w:t>care</w:t>
            </w:r>
          </w:p>
        </w:tc>
        <w:tc>
          <w:tcPr>
            <w:tcW w:w="1677" w:type="dxa"/>
            <w:tcBorders>
              <w:top w:val="nil"/>
              <w:bottom w:val="nil"/>
            </w:tcBorders>
          </w:tcPr>
          <w:p w14:paraId="33BC2EE6" w14:textId="77777777" w:rsidR="00455A2A" w:rsidRDefault="00455A2A">
            <w:pPr>
              <w:pStyle w:val="TableParagraph"/>
              <w:rPr>
                <w:rFonts w:ascii="Times New Roman"/>
              </w:rPr>
            </w:pPr>
          </w:p>
        </w:tc>
        <w:tc>
          <w:tcPr>
            <w:tcW w:w="1902" w:type="dxa"/>
            <w:tcBorders>
              <w:top w:val="nil"/>
              <w:bottom w:val="nil"/>
            </w:tcBorders>
          </w:tcPr>
          <w:p w14:paraId="555FEDC4" w14:textId="77777777" w:rsidR="00455A2A" w:rsidRDefault="00455A2A">
            <w:pPr>
              <w:pStyle w:val="TableParagraph"/>
              <w:rPr>
                <w:rFonts w:ascii="Times New Roman"/>
              </w:rPr>
            </w:pPr>
          </w:p>
        </w:tc>
        <w:tc>
          <w:tcPr>
            <w:tcW w:w="1754" w:type="dxa"/>
            <w:tcBorders>
              <w:top w:val="nil"/>
              <w:bottom w:val="nil"/>
            </w:tcBorders>
          </w:tcPr>
          <w:p w14:paraId="5C316B97" w14:textId="77777777" w:rsidR="00455A2A" w:rsidRDefault="00455A2A">
            <w:pPr>
              <w:pStyle w:val="TableParagraph"/>
              <w:rPr>
                <w:rFonts w:ascii="Times New Roman"/>
              </w:rPr>
            </w:pPr>
          </w:p>
        </w:tc>
      </w:tr>
      <w:tr w:rsidR="00455A2A" w14:paraId="0A86FA4A" w14:textId="77777777">
        <w:trPr>
          <w:trHeight w:val="279"/>
        </w:trPr>
        <w:tc>
          <w:tcPr>
            <w:tcW w:w="2002" w:type="dxa"/>
            <w:tcBorders>
              <w:top w:val="nil"/>
            </w:tcBorders>
          </w:tcPr>
          <w:p w14:paraId="73202339" w14:textId="77777777" w:rsidR="00455A2A" w:rsidRDefault="00092419">
            <w:pPr>
              <w:pStyle w:val="TableParagraph"/>
              <w:spacing w:line="260" w:lineRule="exact"/>
              <w:ind w:left="104"/>
              <w:rPr>
                <w:sz w:val="23"/>
              </w:rPr>
            </w:pPr>
            <w:r>
              <w:rPr>
                <w:color w:val="231F20"/>
                <w:sz w:val="23"/>
              </w:rPr>
              <w:t xml:space="preserve">of </w:t>
            </w:r>
            <w:r>
              <w:rPr>
                <w:color w:val="231F20"/>
                <w:spacing w:val="-2"/>
                <w:sz w:val="23"/>
              </w:rPr>
              <w:t>hair.</w:t>
            </w:r>
          </w:p>
        </w:tc>
        <w:tc>
          <w:tcPr>
            <w:tcW w:w="1677" w:type="dxa"/>
            <w:tcBorders>
              <w:top w:val="nil"/>
            </w:tcBorders>
          </w:tcPr>
          <w:p w14:paraId="32F4431C" w14:textId="77777777" w:rsidR="00455A2A" w:rsidRDefault="00455A2A">
            <w:pPr>
              <w:pStyle w:val="TableParagraph"/>
              <w:rPr>
                <w:rFonts w:ascii="Times New Roman"/>
                <w:sz w:val="20"/>
              </w:rPr>
            </w:pPr>
          </w:p>
        </w:tc>
        <w:tc>
          <w:tcPr>
            <w:tcW w:w="1902" w:type="dxa"/>
            <w:tcBorders>
              <w:top w:val="nil"/>
            </w:tcBorders>
          </w:tcPr>
          <w:p w14:paraId="5FBF5752" w14:textId="77777777" w:rsidR="00455A2A" w:rsidRDefault="00455A2A">
            <w:pPr>
              <w:pStyle w:val="TableParagraph"/>
              <w:rPr>
                <w:rFonts w:ascii="Times New Roman"/>
                <w:sz w:val="20"/>
              </w:rPr>
            </w:pPr>
          </w:p>
        </w:tc>
        <w:tc>
          <w:tcPr>
            <w:tcW w:w="1754" w:type="dxa"/>
            <w:tcBorders>
              <w:top w:val="nil"/>
            </w:tcBorders>
          </w:tcPr>
          <w:p w14:paraId="4A85CFF0" w14:textId="77777777" w:rsidR="00455A2A" w:rsidRDefault="00455A2A">
            <w:pPr>
              <w:pStyle w:val="TableParagraph"/>
              <w:rPr>
                <w:rFonts w:ascii="Times New Roman"/>
                <w:sz w:val="20"/>
              </w:rPr>
            </w:pPr>
          </w:p>
        </w:tc>
      </w:tr>
    </w:tbl>
    <w:p w14:paraId="773CA306" w14:textId="77777777" w:rsidR="00455A2A" w:rsidRDefault="00455A2A">
      <w:pPr>
        <w:pStyle w:val="TableParagraph"/>
        <w:rPr>
          <w:rFonts w:ascii="Times New Roman"/>
          <w:sz w:val="20"/>
        </w:rPr>
        <w:sectPr w:rsidR="00455A2A">
          <w:footerReference w:type="even" r:id="rId86"/>
          <w:footerReference w:type="default" r:id="rId87"/>
          <w:pgSz w:w="9980" w:h="14180"/>
          <w:pgMar w:top="1380" w:right="425" w:bottom="1120" w:left="850" w:header="0" w:footer="939" w:gutter="0"/>
          <w:pgNumType w:start="56"/>
          <w:cols w:space="720"/>
        </w:sectPr>
      </w:pPr>
    </w:p>
    <w:p w14:paraId="6C471B95" w14:textId="77777777" w:rsidR="00455A2A" w:rsidRDefault="00092419">
      <w:pPr>
        <w:pStyle w:val="Heading2"/>
        <w:numPr>
          <w:ilvl w:val="2"/>
          <w:numId w:val="29"/>
        </w:numPr>
        <w:tabs>
          <w:tab w:val="left" w:pos="1155"/>
        </w:tabs>
        <w:spacing w:before="9"/>
        <w:ind w:hanging="753"/>
      </w:pPr>
      <w:r>
        <w:lastRenderedPageBreak/>
        <w:t>Sub-strand:</w:t>
      </w:r>
      <w:r>
        <w:rPr>
          <w:spacing w:val="-3"/>
        </w:rPr>
        <w:t xml:space="preserve"> </w:t>
      </w:r>
      <w:r>
        <w:t xml:space="preserve">Washing </w:t>
      </w:r>
      <w:r>
        <w:rPr>
          <w:spacing w:val="-2"/>
        </w:rPr>
        <w:t>Clothes</w:t>
      </w:r>
    </w:p>
    <w:p w14:paraId="7EFA0D73" w14:textId="77777777" w:rsidR="00455A2A" w:rsidRDefault="00092419">
      <w:pPr>
        <w:pStyle w:val="BodyText"/>
        <w:spacing w:before="7" w:line="244" w:lineRule="auto"/>
        <w:ind w:left="1097"/>
      </w:pPr>
      <w:r>
        <w:t>Washing</w:t>
      </w:r>
      <w:r>
        <w:rPr>
          <w:spacing w:val="-3"/>
        </w:rPr>
        <w:t xml:space="preserve"> </w:t>
      </w:r>
      <w:r>
        <w:t>clothes</w:t>
      </w:r>
      <w:r>
        <w:rPr>
          <w:spacing w:val="-2"/>
        </w:rPr>
        <w:t xml:space="preserve"> </w:t>
      </w:r>
      <w:proofErr w:type="gramStart"/>
      <w:r>
        <w:t>involve</w:t>
      </w:r>
      <w:proofErr w:type="gramEnd"/>
      <w:r>
        <w:rPr>
          <w:spacing w:val="-3"/>
        </w:rPr>
        <w:t xml:space="preserve"> </w:t>
      </w:r>
      <w:proofErr w:type="gramStart"/>
      <w:r>
        <w:t>cleaning</w:t>
      </w:r>
      <w:r>
        <w:rPr>
          <w:spacing w:val="-3"/>
        </w:rPr>
        <w:t xml:space="preserve"> </w:t>
      </w:r>
      <w:r>
        <w:t>of</w:t>
      </w:r>
      <w:proofErr w:type="gramEnd"/>
      <w:r>
        <w:rPr>
          <w:spacing w:val="-2"/>
        </w:rPr>
        <w:t xml:space="preserve"> </w:t>
      </w:r>
      <w:proofErr w:type="gramStart"/>
      <w:r>
        <w:t>cloths</w:t>
      </w:r>
      <w:proofErr w:type="gramEnd"/>
      <w:r>
        <w:rPr>
          <w:spacing w:val="-5"/>
        </w:rPr>
        <w:t xml:space="preserve"> </w:t>
      </w:r>
      <w:r>
        <w:t>using</w:t>
      </w:r>
      <w:r>
        <w:rPr>
          <w:spacing w:val="-3"/>
        </w:rPr>
        <w:t xml:space="preserve"> </w:t>
      </w:r>
      <w:r>
        <w:t>water</w:t>
      </w:r>
      <w:r>
        <w:rPr>
          <w:spacing w:val="-3"/>
        </w:rPr>
        <w:t xml:space="preserve"> </w:t>
      </w:r>
      <w:r>
        <w:t>and</w:t>
      </w:r>
      <w:r>
        <w:rPr>
          <w:spacing w:val="-4"/>
        </w:rPr>
        <w:t xml:space="preserve"> </w:t>
      </w:r>
      <w:r>
        <w:t>soap.</w:t>
      </w:r>
      <w:r>
        <w:rPr>
          <w:spacing w:val="40"/>
        </w:rPr>
        <w:t xml:space="preserve"> </w:t>
      </w:r>
      <w:r>
        <w:t>This nurtures cleanliness and promotes personal hygiene.</w:t>
      </w:r>
    </w:p>
    <w:p w14:paraId="59E2EB63" w14:textId="77777777" w:rsidR="00455A2A" w:rsidRDefault="00092419">
      <w:pPr>
        <w:pStyle w:val="Heading2"/>
        <w:spacing w:before="310"/>
        <w:ind w:left="1097"/>
      </w:pPr>
      <w:r>
        <w:t>Specific</w:t>
      </w:r>
      <w:r>
        <w:rPr>
          <w:spacing w:val="-4"/>
        </w:rPr>
        <w:t xml:space="preserve"> </w:t>
      </w:r>
      <w:r>
        <w:t>Learning</w:t>
      </w:r>
      <w:r>
        <w:rPr>
          <w:spacing w:val="-1"/>
        </w:rPr>
        <w:t xml:space="preserve"> </w:t>
      </w:r>
      <w:r>
        <w:rPr>
          <w:spacing w:val="-2"/>
        </w:rPr>
        <w:t>Outcomes</w:t>
      </w:r>
    </w:p>
    <w:p w14:paraId="716D237B" w14:textId="77777777" w:rsidR="00455A2A" w:rsidRDefault="00092419">
      <w:pPr>
        <w:pStyle w:val="BodyText"/>
        <w:spacing w:before="7"/>
        <w:ind w:left="1097"/>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02F722D1" w14:textId="77777777" w:rsidR="00455A2A" w:rsidRDefault="00092419">
      <w:pPr>
        <w:pStyle w:val="ListParagraph"/>
        <w:numPr>
          <w:ilvl w:val="3"/>
          <w:numId w:val="29"/>
        </w:numPr>
        <w:tabs>
          <w:tab w:val="left" w:pos="1444"/>
        </w:tabs>
        <w:spacing w:before="2"/>
        <w:ind w:left="1444" w:hanging="347"/>
        <w:rPr>
          <w:sz w:val="23"/>
        </w:rPr>
      </w:pPr>
      <w:r>
        <w:rPr>
          <w:sz w:val="23"/>
        </w:rPr>
        <w:t>identify</w:t>
      </w:r>
      <w:r>
        <w:rPr>
          <w:spacing w:val="-2"/>
          <w:sz w:val="23"/>
        </w:rPr>
        <w:t xml:space="preserve"> </w:t>
      </w:r>
      <w:r>
        <w:rPr>
          <w:sz w:val="23"/>
        </w:rPr>
        <w:t>items</w:t>
      </w:r>
      <w:r>
        <w:rPr>
          <w:spacing w:val="-2"/>
          <w:sz w:val="23"/>
        </w:rPr>
        <w:t xml:space="preserve"> </w:t>
      </w:r>
      <w:r>
        <w:rPr>
          <w:sz w:val="23"/>
        </w:rPr>
        <w:t>used</w:t>
      </w:r>
      <w:r>
        <w:rPr>
          <w:spacing w:val="-1"/>
          <w:sz w:val="23"/>
        </w:rPr>
        <w:t xml:space="preserve"> </w:t>
      </w:r>
      <w:r>
        <w:rPr>
          <w:sz w:val="23"/>
        </w:rPr>
        <w:t>in</w:t>
      </w:r>
      <w:r>
        <w:rPr>
          <w:spacing w:val="-1"/>
          <w:sz w:val="23"/>
        </w:rPr>
        <w:t xml:space="preserve"> </w:t>
      </w:r>
      <w:r>
        <w:rPr>
          <w:sz w:val="23"/>
        </w:rPr>
        <w:t>washing</w:t>
      </w:r>
      <w:r>
        <w:rPr>
          <w:spacing w:val="-3"/>
          <w:sz w:val="23"/>
        </w:rPr>
        <w:t xml:space="preserve"> </w:t>
      </w:r>
      <w:r>
        <w:rPr>
          <w:sz w:val="23"/>
        </w:rPr>
        <w:t>clothes</w:t>
      </w:r>
      <w:r>
        <w:rPr>
          <w:spacing w:val="-4"/>
          <w:sz w:val="23"/>
        </w:rPr>
        <w:t xml:space="preserve"> </w:t>
      </w:r>
      <w:r>
        <w:rPr>
          <w:sz w:val="23"/>
        </w:rPr>
        <w:t>to</w:t>
      </w:r>
      <w:r>
        <w:rPr>
          <w:spacing w:val="-2"/>
          <w:sz w:val="23"/>
        </w:rPr>
        <w:t xml:space="preserve"> </w:t>
      </w:r>
      <w:r>
        <w:rPr>
          <w:sz w:val="23"/>
        </w:rPr>
        <w:t>enhance</w:t>
      </w:r>
      <w:r>
        <w:rPr>
          <w:spacing w:val="-3"/>
          <w:sz w:val="23"/>
        </w:rPr>
        <w:t xml:space="preserve"> </w:t>
      </w:r>
      <w:r>
        <w:rPr>
          <w:sz w:val="23"/>
        </w:rPr>
        <w:t>appropriate</w:t>
      </w:r>
      <w:r>
        <w:rPr>
          <w:spacing w:val="-2"/>
          <w:sz w:val="23"/>
        </w:rPr>
        <w:t xml:space="preserve"> </w:t>
      </w:r>
      <w:r>
        <w:rPr>
          <w:spacing w:val="-4"/>
          <w:sz w:val="23"/>
        </w:rPr>
        <w:t>use;</w:t>
      </w:r>
    </w:p>
    <w:p w14:paraId="5DFF6C96" w14:textId="77777777" w:rsidR="00455A2A" w:rsidRDefault="00092419">
      <w:pPr>
        <w:pStyle w:val="ListParagraph"/>
        <w:numPr>
          <w:ilvl w:val="3"/>
          <w:numId w:val="29"/>
        </w:numPr>
        <w:tabs>
          <w:tab w:val="left" w:pos="1444"/>
        </w:tabs>
        <w:spacing w:before="5"/>
        <w:ind w:left="1444" w:hanging="347"/>
        <w:rPr>
          <w:sz w:val="23"/>
        </w:rPr>
      </w:pPr>
      <w:r>
        <w:rPr>
          <w:sz w:val="23"/>
        </w:rPr>
        <w:t>wash</w:t>
      </w:r>
      <w:r>
        <w:rPr>
          <w:spacing w:val="-5"/>
          <w:sz w:val="23"/>
        </w:rPr>
        <w:t xml:space="preserve"> </w:t>
      </w:r>
      <w:r>
        <w:rPr>
          <w:sz w:val="23"/>
        </w:rPr>
        <w:t>clothes</w:t>
      </w:r>
      <w:r>
        <w:rPr>
          <w:spacing w:val="-1"/>
          <w:sz w:val="23"/>
        </w:rPr>
        <w:t xml:space="preserve"> </w:t>
      </w:r>
      <w:r>
        <w:rPr>
          <w:sz w:val="23"/>
        </w:rPr>
        <w:t>using</w:t>
      </w:r>
      <w:r>
        <w:rPr>
          <w:spacing w:val="-2"/>
          <w:sz w:val="23"/>
        </w:rPr>
        <w:t xml:space="preserve"> </w:t>
      </w:r>
      <w:r>
        <w:rPr>
          <w:sz w:val="23"/>
        </w:rPr>
        <w:t>appropriate</w:t>
      </w:r>
      <w:r>
        <w:rPr>
          <w:spacing w:val="-3"/>
          <w:sz w:val="23"/>
        </w:rPr>
        <w:t xml:space="preserve"> </w:t>
      </w:r>
      <w:proofErr w:type="gramStart"/>
      <w:r>
        <w:rPr>
          <w:sz w:val="23"/>
        </w:rPr>
        <w:t>procedure</w:t>
      </w:r>
      <w:proofErr w:type="gramEnd"/>
      <w:r>
        <w:rPr>
          <w:spacing w:val="-4"/>
          <w:sz w:val="23"/>
        </w:rPr>
        <w:t xml:space="preserve"> </w:t>
      </w:r>
      <w:r>
        <w:rPr>
          <w:sz w:val="23"/>
        </w:rPr>
        <w:t>to</w:t>
      </w:r>
      <w:r>
        <w:rPr>
          <w:spacing w:val="-3"/>
          <w:sz w:val="23"/>
        </w:rPr>
        <w:t xml:space="preserve"> </w:t>
      </w:r>
      <w:r>
        <w:rPr>
          <w:sz w:val="23"/>
        </w:rPr>
        <w:t>enhance</w:t>
      </w:r>
      <w:r>
        <w:rPr>
          <w:spacing w:val="-2"/>
          <w:sz w:val="23"/>
        </w:rPr>
        <w:t xml:space="preserve"> durability;</w:t>
      </w:r>
    </w:p>
    <w:p w14:paraId="2AF5AD55" w14:textId="77777777" w:rsidR="00455A2A" w:rsidRDefault="00092419">
      <w:pPr>
        <w:pStyle w:val="ListParagraph"/>
        <w:numPr>
          <w:ilvl w:val="3"/>
          <w:numId w:val="29"/>
        </w:numPr>
        <w:tabs>
          <w:tab w:val="left" w:pos="1444"/>
        </w:tabs>
        <w:spacing w:before="6"/>
        <w:ind w:left="1444" w:hanging="347"/>
        <w:rPr>
          <w:sz w:val="23"/>
        </w:rPr>
      </w:pPr>
      <w:r>
        <w:rPr>
          <w:sz w:val="23"/>
        </w:rPr>
        <w:t>appreciate</w:t>
      </w:r>
      <w:r>
        <w:rPr>
          <w:spacing w:val="-2"/>
          <w:sz w:val="23"/>
        </w:rPr>
        <w:t xml:space="preserve"> </w:t>
      </w:r>
      <w:r>
        <w:rPr>
          <w:sz w:val="23"/>
        </w:rPr>
        <w:t>the</w:t>
      </w:r>
      <w:r>
        <w:rPr>
          <w:spacing w:val="-2"/>
          <w:sz w:val="23"/>
        </w:rPr>
        <w:t xml:space="preserve"> </w:t>
      </w:r>
      <w:r>
        <w:rPr>
          <w:sz w:val="23"/>
        </w:rPr>
        <w:t>importance</w:t>
      </w:r>
      <w:r>
        <w:rPr>
          <w:spacing w:val="-2"/>
          <w:sz w:val="23"/>
        </w:rPr>
        <w:t xml:space="preserve"> </w:t>
      </w:r>
      <w:r>
        <w:rPr>
          <w:sz w:val="23"/>
        </w:rPr>
        <w:t>of</w:t>
      </w:r>
      <w:r>
        <w:rPr>
          <w:spacing w:val="-2"/>
          <w:sz w:val="23"/>
        </w:rPr>
        <w:t xml:space="preserve"> </w:t>
      </w:r>
      <w:r>
        <w:rPr>
          <w:sz w:val="23"/>
        </w:rPr>
        <w:t>washing</w:t>
      </w:r>
      <w:r>
        <w:rPr>
          <w:spacing w:val="-1"/>
          <w:sz w:val="23"/>
        </w:rPr>
        <w:t xml:space="preserve"> </w:t>
      </w:r>
      <w:r>
        <w:rPr>
          <w:spacing w:val="-2"/>
          <w:sz w:val="23"/>
        </w:rPr>
        <w:t>clothes.</w:t>
      </w:r>
    </w:p>
    <w:p w14:paraId="2E076382" w14:textId="77777777" w:rsidR="00455A2A" w:rsidRDefault="00455A2A">
      <w:pPr>
        <w:pStyle w:val="BodyText"/>
        <w:spacing w:before="7"/>
      </w:pPr>
    </w:p>
    <w:p w14:paraId="6C812C98" w14:textId="77777777" w:rsidR="00455A2A" w:rsidRDefault="00092419">
      <w:pPr>
        <w:pStyle w:val="Heading2"/>
        <w:ind w:left="1097"/>
      </w:pPr>
      <w:r>
        <w:t>Key</w:t>
      </w:r>
      <w:r>
        <w:rPr>
          <w:spacing w:val="-2"/>
        </w:rPr>
        <w:t xml:space="preserve"> </w:t>
      </w:r>
      <w:r>
        <w:t>Inquiry</w:t>
      </w:r>
      <w:r>
        <w:rPr>
          <w:spacing w:val="-1"/>
        </w:rPr>
        <w:t xml:space="preserve"> </w:t>
      </w:r>
      <w:r>
        <w:rPr>
          <w:spacing w:val="-2"/>
        </w:rPr>
        <w:t>Questions</w:t>
      </w:r>
    </w:p>
    <w:p w14:paraId="3298B02A" w14:textId="77777777" w:rsidR="00455A2A" w:rsidRDefault="00092419">
      <w:pPr>
        <w:pStyle w:val="BodyText"/>
        <w:spacing w:before="7" w:line="244" w:lineRule="auto"/>
        <w:ind w:left="1097" w:right="553"/>
      </w:pPr>
      <w:r>
        <w:t>The learners could be asked the following question(s) to elicit responses on washing clothes:</w:t>
      </w:r>
    </w:p>
    <w:p w14:paraId="26AB194B" w14:textId="77777777" w:rsidR="00455A2A" w:rsidRDefault="00092419">
      <w:pPr>
        <w:pStyle w:val="ListParagraph"/>
        <w:numPr>
          <w:ilvl w:val="0"/>
          <w:numId w:val="28"/>
        </w:numPr>
        <w:tabs>
          <w:tab w:val="left" w:pos="1445"/>
        </w:tabs>
        <w:spacing w:line="308" w:lineRule="exact"/>
        <w:ind w:left="1445" w:hanging="347"/>
        <w:rPr>
          <w:sz w:val="23"/>
        </w:rPr>
      </w:pPr>
      <w:r>
        <w:rPr>
          <w:sz w:val="23"/>
        </w:rPr>
        <w:t>What</w:t>
      </w:r>
      <w:r>
        <w:rPr>
          <w:spacing w:val="-3"/>
          <w:sz w:val="23"/>
        </w:rPr>
        <w:t xml:space="preserve"> </w:t>
      </w:r>
      <w:r>
        <w:rPr>
          <w:sz w:val="23"/>
        </w:rPr>
        <w:t>do you</w:t>
      </w:r>
      <w:r>
        <w:rPr>
          <w:spacing w:val="-1"/>
          <w:sz w:val="23"/>
        </w:rPr>
        <w:t xml:space="preserve"> </w:t>
      </w:r>
      <w:r>
        <w:rPr>
          <w:sz w:val="23"/>
        </w:rPr>
        <w:t>do when</w:t>
      </w:r>
      <w:r>
        <w:rPr>
          <w:spacing w:val="-3"/>
          <w:sz w:val="23"/>
        </w:rPr>
        <w:t xml:space="preserve"> </w:t>
      </w:r>
      <w:r>
        <w:rPr>
          <w:sz w:val="23"/>
        </w:rPr>
        <w:t>your</w:t>
      </w:r>
      <w:r>
        <w:rPr>
          <w:spacing w:val="-1"/>
          <w:sz w:val="23"/>
        </w:rPr>
        <w:t xml:space="preserve"> </w:t>
      </w:r>
      <w:r>
        <w:rPr>
          <w:sz w:val="23"/>
        </w:rPr>
        <w:t>clothes</w:t>
      </w:r>
      <w:r>
        <w:rPr>
          <w:spacing w:val="-2"/>
          <w:sz w:val="23"/>
        </w:rPr>
        <w:t xml:space="preserve"> </w:t>
      </w:r>
      <w:r>
        <w:rPr>
          <w:sz w:val="23"/>
        </w:rPr>
        <w:t xml:space="preserve">are </w:t>
      </w:r>
      <w:r>
        <w:rPr>
          <w:spacing w:val="-2"/>
          <w:sz w:val="23"/>
        </w:rPr>
        <w:t>dirty?</w:t>
      </w:r>
    </w:p>
    <w:p w14:paraId="0CF62A84" w14:textId="77777777" w:rsidR="00455A2A" w:rsidRDefault="00092419">
      <w:pPr>
        <w:pStyle w:val="ListParagraph"/>
        <w:numPr>
          <w:ilvl w:val="0"/>
          <w:numId w:val="28"/>
        </w:numPr>
        <w:tabs>
          <w:tab w:val="left" w:pos="1445"/>
        </w:tabs>
        <w:spacing w:before="5"/>
        <w:ind w:left="1445" w:hanging="347"/>
        <w:rPr>
          <w:sz w:val="23"/>
        </w:rPr>
      </w:pPr>
      <w:r>
        <w:rPr>
          <w:sz w:val="23"/>
        </w:rPr>
        <w:t>What</w:t>
      </w:r>
      <w:r>
        <w:rPr>
          <w:spacing w:val="-2"/>
          <w:sz w:val="23"/>
        </w:rPr>
        <w:t xml:space="preserve"> </w:t>
      </w:r>
      <w:r>
        <w:rPr>
          <w:sz w:val="23"/>
        </w:rPr>
        <w:t>do you</w:t>
      </w:r>
      <w:r>
        <w:rPr>
          <w:spacing w:val="-2"/>
          <w:sz w:val="23"/>
        </w:rPr>
        <w:t xml:space="preserve"> </w:t>
      </w:r>
      <w:r>
        <w:rPr>
          <w:sz w:val="23"/>
        </w:rPr>
        <w:t>use</w:t>
      </w:r>
      <w:r>
        <w:rPr>
          <w:spacing w:val="-1"/>
          <w:sz w:val="23"/>
        </w:rPr>
        <w:t xml:space="preserve"> </w:t>
      </w:r>
      <w:r>
        <w:rPr>
          <w:sz w:val="23"/>
        </w:rPr>
        <w:t>to</w:t>
      </w:r>
      <w:r>
        <w:rPr>
          <w:spacing w:val="-1"/>
          <w:sz w:val="23"/>
        </w:rPr>
        <w:t xml:space="preserve"> </w:t>
      </w:r>
      <w:r>
        <w:rPr>
          <w:sz w:val="23"/>
        </w:rPr>
        <w:t>wash</w:t>
      </w:r>
      <w:r>
        <w:rPr>
          <w:spacing w:val="-1"/>
          <w:sz w:val="23"/>
        </w:rPr>
        <w:t xml:space="preserve"> </w:t>
      </w:r>
      <w:r>
        <w:rPr>
          <w:sz w:val="23"/>
        </w:rPr>
        <w:t>your</w:t>
      </w:r>
      <w:r>
        <w:rPr>
          <w:spacing w:val="-1"/>
          <w:sz w:val="23"/>
        </w:rPr>
        <w:t xml:space="preserve"> </w:t>
      </w:r>
      <w:r>
        <w:rPr>
          <w:spacing w:val="-2"/>
          <w:sz w:val="23"/>
        </w:rPr>
        <w:t>clothes?</w:t>
      </w:r>
    </w:p>
    <w:p w14:paraId="5AC9BC61" w14:textId="77777777" w:rsidR="00455A2A" w:rsidRDefault="00092419">
      <w:pPr>
        <w:pStyle w:val="ListParagraph"/>
        <w:numPr>
          <w:ilvl w:val="0"/>
          <w:numId w:val="28"/>
        </w:numPr>
        <w:tabs>
          <w:tab w:val="left" w:pos="1445"/>
        </w:tabs>
        <w:spacing w:before="5"/>
        <w:ind w:left="1445" w:hanging="347"/>
        <w:rPr>
          <w:sz w:val="23"/>
        </w:rPr>
      </w:pPr>
      <w:r>
        <w:rPr>
          <w:sz w:val="23"/>
        </w:rPr>
        <w:t>How</w:t>
      </w:r>
      <w:r>
        <w:rPr>
          <w:spacing w:val="-1"/>
          <w:sz w:val="23"/>
        </w:rPr>
        <w:t xml:space="preserve"> </w:t>
      </w:r>
      <w:r>
        <w:rPr>
          <w:sz w:val="23"/>
        </w:rPr>
        <w:t>do you</w:t>
      </w:r>
      <w:r>
        <w:rPr>
          <w:spacing w:val="-1"/>
          <w:sz w:val="23"/>
        </w:rPr>
        <w:t xml:space="preserve"> </w:t>
      </w:r>
      <w:r>
        <w:rPr>
          <w:sz w:val="23"/>
        </w:rPr>
        <w:t xml:space="preserve">wash your </w:t>
      </w:r>
      <w:r>
        <w:rPr>
          <w:spacing w:val="-2"/>
          <w:sz w:val="23"/>
        </w:rPr>
        <w:t>clothes?</w:t>
      </w:r>
    </w:p>
    <w:p w14:paraId="084CB872" w14:textId="77777777" w:rsidR="00455A2A" w:rsidRDefault="00455A2A">
      <w:pPr>
        <w:pStyle w:val="BodyText"/>
        <w:spacing w:before="7"/>
      </w:pPr>
    </w:p>
    <w:p w14:paraId="024CB3C7" w14:textId="77777777" w:rsidR="00455A2A" w:rsidRDefault="00092419">
      <w:pPr>
        <w:pStyle w:val="Heading2"/>
        <w:ind w:left="1098"/>
        <w:jc w:val="both"/>
      </w:pPr>
      <w:r>
        <w:t>Suggested</w:t>
      </w:r>
      <w:r>
        <w:rPr>
          <w:spacing w:val="-1"/>
        </w:rPr>
        <w:t xml:space="preserve"> </w:t>
      </w:r>
      <w:r>
        <w:t xml:space="preserve">Learning </w:t>
      </w:r>
      <w:r>
        <w:rPr>
          <w:spacing w:val="-2"/>
        </w:rPr>
        <w:t>Experiences</w:t>
      </w:r>
    </w:p>
    <w:p w14:paraId="53997BE9" w14:textId="77777777" w:rsidR="00455A2A" w:rsidRDefault="00092419">
      <w:pPr>
        <w:pStyle w:val="BodyText"/>
        <w:spacing w:before="5"/>
        <w:ind w:left="1098"/>
        <w:jc w:val="both"/>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42337057" w14:textId="77777777" w:rsidR="00455A2A" w:rsidRDefault="00092419">
      <w:pPr>
        <w:pStyle w:val="ListParagraph"/>
        <w:numPr>
          <w:ilvl w:val="1"/>
          <w:numId w:val="28"/>
        </w:numPr>
        <w:tabs>
          <w:tab w:val="left" w:pos="1446"/>
        </w:tabs>
        <w:spacing w:before="5" w:line="244" w:lineRule="auto"/>
        <w:ind w:right="412"/>
        <w:jc w:val="both"/>
        <w:rPr>
          <w:sz w:val="23"/>
        </w:rPr>
      </w:pPr>
      <w:r>
        <w:rPr>
          <w:sz w:val="23"/>
        </w:rPr>
        <w:t xml:space="preserve">identify items used in washing clothes by </w:t>
      </w:r>
      <w:proofErr w:type="gramStart"/>
      <w:r>
        <w:rPr>
          <w:sz w:val="23"/>
        </w:rPr>
        <w:t>use of</w:t>
      </w:r>
      <w:proofErr w:type="gramEnd"/>
      <w:r>
        <w:rPr>
          <w:sz w:val="23"/>
        </w:rPr>
        <w:t xml:space="preserve"> pictures, video clips and realia;</w:t>
      </w:r>
    </w:p>
    <w:p w14:paraId="4A698A27" w14:textId="77777777" w:rsidR="00455A2A" w:rsidRDefault="00092419">
      <w:pPr>
        <w:pStyle w:val="ListParagraph"/>
        <w:numPr>
          <w:ilvl w:val="1"/>
          <w:numId w:val="28"/>
        </w:numPr>
        <w:tabs>
          <w:tab w:val="left" w:pos="1445"/>
        </w:tabs>
        <w:spacing w:line="244" w:lineRule="auto"/>
        <w:ind w:left="1445" w:right="407"/>
        <w:jc w:val="both"/>
        <w:rPr>
          <w:sz w:val="23"/>
        </w:rPr>
      </w:pPr>
      <w:r>
        <w:rPr>
          <w:sz w:val="23"/>
        </w:rPr>
        <w:t>identify various steps used in washing clothes through demonstrations, pictures, realia, videos and charts showing the process of washing clothes. The washing process includes the following steps:</w:t>
      </w:r>
    </w:p>
    <w:p w14:paraId="4DE5DE1F" w14:textId="77777777" w:rsidR="00455A2A" w:rsidRDefault="00092419">
      <w:pPr>
        <w:pStyle w:val="ListParagraph"/>
        <w:numPr>
          <w:ilvl w:val="2"/>
          <w:numId w:val="28"/>
        </w:numPr>
        <w:tabs>
          <w:tab w:val="left" w:pos="1880"/>
        </w:tabs>
        <w:spacing w:line="305" w:lineRule="exact"/>
        <w:ind w:left="1880" w:hanging="347"/>
        <w:rPr>
          <w:sz w:val="23"/>
        </w:rPr>
      </w:pPr>
      <w:r>
        <w:rPr>
          <w:spacing w:val="-2"/>
          <w:sz w:val="23"/>
        </w:rPr>
        <w:t>Sorting</w:t>
      </w:r>
    </w:p>
    <w:p w14:paraId="068730F1" w14:textId="77777777" w:rsidR="00455A2A" w:rsidRDefault="00092419">
      <w:pPr>
        <w:pStyle w:val="ListParagraph"/>
        <w:numPr>
          <w:ilvl w:val="2"/>
          <w:numId w:val="28"/>
        </w:numPr>
        <w:tabs>
          <w:tab w:val="left" w:pos="1880"/>
        </w:tabs>
        <w:spacing w:before="2"/>
        <w:ind w:left="1880" w:hanging="347"/>
        <w:rPr>
          <w:sz w:val="23"/>
        </w:rPr>
      </w:pPr>
      <w:r>
        <w:rPr>
          <w:sz w:val="23"/>
        </w:rPr>
        <w:t>Wetting</w:t>
      </w:r>
      <w:r>
        <w:rPr>
          <w:spacing w:val="-6"/>
          <w:sz w:val="23"/>
        </w:rPr>
        <w:t xml:space="preserve"> </w:t>
      </w:r>
      <w:proofErr w:type="gramStart"/>
      <w:r>
        <w:rPr>
          <w:spacing w:val="-2"/>
          <w:sz w:val="23"/>
        </w:rPr>
        <w:t>cloths</w:t>
      </w:r>
      <w:proofErr w:type="gramEnd"/>
    </w:p>
    <w:p w14:paraId="0B6D53B0" w14:textId="77777777" w:rsidR="00455A2A" w:rsidRDefault="00092419">
      <w:pPr>
        <w:pStyle w:val="ListParagraph"/>
        <w:numPr>
          <w:ilvl w:val="2"/>
          <w:numId w:val="28"/>
        </w:numPr>
        <w:tabs>
          <w:tab w:val="left" w:pos="1880"/>
        </w:tabs>
        <w:spacing w:before="5"/>
        <w:ind w:left="1880" w:hanging="347"/>
        <w:rPr>
          <w:sz w:val="23"/>
        </w:rPr>
      </w:pPr>
      <w:r>
        <w:rPr>
          <w:spacing w:val="-2"/>
          <w:sz w:val="23"/>
        </w:rPr>
        <w:t>Soaping</w:t>
      </w:r>
    </w:p>
    <w:p w14:paraId="7C303B02" w14:textId="77777777" w:rsidR="00455A2A" w:rsidRDefault="00092419">
      <w:pPr>
        <w:pStyle w:val="ListParagraph"/>
        <w:numPr>
          <w:ilvl w:val="2"/>
          <w:numId w:val="28"/>
        </w:numPr>
        <w:tabs>
          <w:tab w:val="left" w:pos="1881"/>
        </w:tabs>
        <w:spacing w:before="4"/>
        <w:ind w:hanging="347"/>
        <w:rPr>
          <w:sz w:val="23"/>
        </w:rPr>
      </w:pPr>
      <w:r>
        <w:rPr>
          <w:spacing w:val="-2"/>
          <w:sz w:val="23"/>
        </w:rPr>
        <w:t>Soaking</w:t>
      </w:r>
    </w:p>
    <w:p w14:paraId="6154C525" w14:textId="77777777" w:rsidR="00455A2A" w:rsidRDefault="00092419">
      <w:pPr>
        <w:pStyle w:val="ListParagraph"/>
        <w:numPr>
          <w:ilvl w:val="2"/>
          <w:numId w:val="28"/>
        </w:numPr>
        <w:tabs>
          <w:tab w:val="left" w:pos="1881"/>
        </w:tabs>
        <w:spacing w:before="2"/>
        <w:ind w:hanging="347"/>
        <w:rPr>
          <w:sz w:val="23"/>
        </w:rPr>
      </w:pPr>
      <w:r>
        <w:rPr>
          <w:sz w:val="23"/>
        </w:rPr>
        <w:t>Rubbing</w:t>
      </w:r>
      <w:r>
        <w:rPr>
          <w:spacing w:val="-3"/>
          <w:sz w:val="23"/>
        </w:rPr>
        <w:t xml:space="preserve"> </w:t>
      </w:r>
      <w:r>
        <w:rPr>
          <w:sz w:val="23"/>
        </w:rPr>
        <w:t>or</w:t>
      </w:r>
      <w:r>
        <w:rPr>
          <w:spacing w:val="-1"/>
          <w:sz w:val="23"/>
        </w:rPr>
        <w:t xml:space="preserve"> </w:t>
      </w:r>
      <w:r>
        <w:rPr>
          <w:spacing w:val="-2"/>
          <w:sz w:val="23"/>
        </w:rPr>
        <w:t>scrubbing,</w:t>
      </w:r>
    </w:p>
    <w:p w14:paraId="0C1BFB61" w14:textId="77777777" w:rsidR="00455A2A" w:rsidRDefault="00092419">
      <w:pPr>
        <w:pStyle w:val="ListParagraph"/>
        <w:numPr>
          <w:ilvl w:val="2"/>
          <w:numId w:val="28"/>
        </w:numPr>
        <w:tabs>
          <w:tab w:val="left" w:pos="1881"/>
        </w:tabs>
        <w:spacing w:before="5"/>
        <w:ind w:hanging="347"/>
        <w:rPr>
          <w:sz w:val="23"/>
        </w:rPr>
      </w:pPr>
      <w:r>
        <w:rPr>
          <w:sz w:val="23"/>
        </w:rPr>
        <w:t>Drying</w:t>
      </w:r>
      <w:r>
        <w:rPr>
          <w:spacing w:val="-3"/>
          <w:sz w:val="23"/>
        </w:rPr>
        <w:t xml:space="preserve"> </w:t>
      </w:r>
      <w:r>
        <w:rPr>
          <w:sz w:val="23"/>
        </w:rPr>
        <w:t>and</w:t>
      </w:r>
      <w:r>
        <w:rPr>
          <w:spacing w:val="-2"/>
          <w:sz w:val="23"/>
        </w:rPr>
        <w:t xml:space="preserve"> airing</w:t>
      </w:r>
    </w:p>
    <w:p w14:paraId="28877109" w14:textId="77777777" w:rsidR="00455A2A" w:rsidRDefault="00092419">
      <w:pPr>
        <w:pStyle w:val="ListParagraph"/>
        <w:numPr>
          <w:ilvl w:val="1"/>
          <w:numId w:val="28"/>
        </w:numPr>
        <w:tabs>
          <w:tab w:val="left" w:pos="1446"/>
        </w:tabs>
        <w:spacing w:before="5"/>
        <w:rPr>
          <w:sz w:val="23"/>
        </w:rPr>
      </w:pPr>
      <w:proofErr w:type="spellStart"/>
      <w:r>
        <w:rPr>
          <w:sz w:val="23"/>
        </w:rPr>
        <w:t>practise</w:t>
      </w:r>
      <w:proofErr w:type="spellEnd"/>
      <w:r>
        <w:rPr>
          <w:spacing w:val="-3"/>
          <w:sz w:val="23"/>
        </w:rPr>
        <w:t xml:space="preserve"> </w:t>
      </w:r>
      <w:r>
        <w:rPr>
          <w:sz w:val="23"/>
        </w:rPr>
        <w:t>washing</w:t>
      </w:r>
      <w:r>
        <w:rPr>
          <w:spacing w:val="-2"/>
          <w:sz w:val="23"/>
        </w:rPr>
        <w:t xml:space="preserve"> </w:t>
      </w:r>
      <w:r>
        <w:rPr>
          <w:sz w:val="23"/>
        </w:rPr>
        <w:t>handkerchiefs</w:t>
      </w:r>
      <w:r>
        <w:rPr>
          <w:spacing w:val="-2"/>
          <w:sz w:val="23"/>
        </w:rPr>
        <w:t xml:space="preserve"> </w:t>
      </w:r>
      <w:r>
        <w:rPr>
          <w:sz w:val="23"/>
        </w:rPr>
        <w:t>following</w:t>
      </w:r>
      <w:r>
        <w:rPr>
          <w:spacing w:val="-2"/>
          <w:sz w:val="23"/>
        </w:rPr>
        <w:t xml:space="preserve"> </w:t>
      </w:r>
      <w:r>
        <w:rPr>
          <w:sz w:val="23"/>
        </w:rPr>
        <w:t>the</w:t>
      </w:r>
      <w:r>
        <w:rPr>
          <w:spacing w:val="-3"/>
          <w:sz w:val="23"/>
        </w:rPr>
        <w:t xml:space="preserve"> </w:t>
      </w:r>
      <w:r>
        <w:rPr>
          <w:sz w:val="23"/>
        </w:rPr>
        <w:t>correct</w:t>
      </w:r>
      <w:r>
        <w:rPr>
          <w:spacing w:val="-1"/>
          <w:sz w:val="23"/>
        </w:rPr>
        <w:t xml:space="preserve"> </w:t>
      </w:r>
      <w:r>
        <w:rPr>
          <w:spacing w:val="-2"/>
          <w:sz w:val="23"/>
        </w:rPr>
        <w:t>steps.</w:t>
      </w:r>
    </w:p>
    <w:p w14:paraId="6F0833F8" w14:textId="77777777" w:rsidR="00455A2A" w:rsidRDefault="00092419">
      <w:pPr>
        <w:pStyle w:val="ListParagraph"/>
        <w:numPr>
          <w:ilvl w:val="1"/>
          <w:numId w:val="28"/>
        </w:numPr>
        <w:tabs>
          <w:tab w:val="left" w:pos="1446"/>
        </w:tabs>
        <w:spacing w:before="4" w:line="244" w:lineRule="auto"/>
        <w:ind w:right="416"/>
        <w:rPr>
          <w:sz w:val="23"/>
        </w:rPr>
      </w:pPr>
      <w:r>
        <w:rPr>
          <w:sz w:val="23"/>
        </w:rPr>
        <w:t>sing,</w:t>
      </w:r>
      <w:r>
        <w:rPr>
          <w:spacing w:val="30"/>
          <w:sz w:val="23"/>
        </w:rPr>
        <w:t xml:space="preserve"> </w:t>
      </w:r>
      <w:proofErr w:type="spellStart"/>
      <w:proofErr w:type="gramStart"/>
      <w:r>
        <w:rPr>
          <w:sz w:val="23"/>
        </w:rPr>
        <w:t>sign</w:t>
      </w:r>
      <w:proofErr w:type="spellEnd"/>
      <w:proofErr w:type="gramEnd"/>
      <w:r>
        <w:rPr>
          <w:spacing w:val="32"/>
          <w:sz w:val="23"/>
        </w:rPr>
        <w:t xml:space="preserve"> </w:t>
      </w:r>
      <w:r>
        <w:rPr>
          <w:sz w:val="23"/>
        </w:rPr>
        <w:t>sing,</w:t>
      </w:r>
      <w:r>
        <w:rPr>
          <w:spacing w:val="33"/>
          <w:sz w:val="23"/>
        </w:rPr>
        <w:t xml:space="preserve"> </w:t>
      </w:r>
      <w:r>
        <w:rPr>
          <w:sz w:val="23"/>
        </w:rPr>
        <w:t>nod</w:t>
      </w:r>
      <w:r>
        <w:rPr>
          <w:spacing w:val="31"/>
          <w:sz w:val="23"/>
        </w:rPr>
        <w:t xml:space="preserve"> </w:t>
      </w:r>
      <w:r>
        <w:rPr>
          <w:sz w:val="23"/>
        </w:rPr>
        <w:t>or</w:t>
      </w:r>
      <w:r>
        <w:rPr>
          <w:spacing w:val="31"/>
          <w:sz w:val="23"/>
        </w:rPr>
        <w:t xml:space="preserve"> </w:t>
      </w:r>
      <w:r>
        <w:rPr>
          <w:sz w:val="23"/>
        </w:rPr>
        <w:t>hum</w:t>
      </w:r>
      <w:r>
        <w:rPr>
          <w:spacing w:val="32"/>
          <w:sz w:val="23"/>
        </w:rPr>
        <w:t xml:space="preserve"> </w:t>
      </w:r>
      <w:r>
        <w:rPr>
          <w:sz w:val="23"/>
        </w:rPr>
        <w:t>songs</w:t>
      </w:r>
      <w:r>
        <w:rPr>
          <w:spacing w:val="30"/>
          <w:sz w:val="23"/>
        </w:rPr>
        <w:t xml:space="preserve"> </w:t>
      </w:r>
      <w:r>
        <w:rPr>
          <w:sz w:val="23"/>
        </w:rPr>
        <w:t>while</w:t>
      </w:r>
      <w:r>
        <w:rPr>
          <w:spacing w:val="30"/>
          <w:sz w:val="23"/>
        </w:rPr>
        <w:t xml:space="preserve"> </w:t>
      </w:r>
      <w:r>
        <w:rPr>
          <w:sz w:val="23"/>
        </w:rPr>
        <w:t>participating</w:t>
      </w:r>
      <w:r>
        <w:rPr>
          <w:spacing w:val="33"/>
          <w:sz w:val="23"/>
        </w:rPr>
        <w:t xml:space="preserve"> </w:t>
      </w:r>
      <w:r>
        <w:rPr>
          <w:sz w:val="23"/>
        </w:rPr>
        <w:t>in</w:t>
      </w:r>
      <w:r>
        <w:rPr>
          <w:spacing w:val="32"/>
          <w:sz w:val="23"/>
        </w:rPr>
        <w:t xml:space="preserve"> </w:t>
      </w:r>
      <w:r>
        <w:rPr>
          <w:sz w:val="23"/>
        </w:rPr>
        <w:t>singing games on washing clothes.</w:t>
      </w:r>
    </w:p>
    <w:p w14:paraId="28BE98CC" w14:textId="77777777" w:rsidR="00455A2A" w:rsidRDefault="00455A2A">
      <w:pPr>
        <w:pStyle w:val="ListParagraph"/>
        <w:spacing w:line="244" w:lineRule="auto"/>
        <w:rPr>
          <w:sz w:val="23"/>
        </w:rPr>
        <w:sectPr w:rsidR="00455A2A">
          <w:pgSz w:w="9980" w:h="14180"/>
          <w:pgMar w:top="1380" w:right="425" w:bottom="1120" w:left="850" w:header="0" w:footer="939" w:gutter="0"/>
          <w:cols w:space="720"/>
        </w:sectPr>
      </w:pPr>
    </w:p>
    <w:p w14:paraId="32F88C92" w14:textId="77777777" w:rsidR="00455A2A" w:rsidRDefault="00092419">
      <w:pPr>
        <w:pStyle w:val="Heading2"/>
        <w:spacing w:before="9"/>
        <w:ind w:left="997"/>
        <w:jc w:val="both"/>
      </w:pPr>
      <w:r>
        <w:rPr>
          <w:color w:val="231F20"/>
        </w:rPr>
        <w:lastRenderedPageBreak/>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04359B4E" w14:textId="77777777" w:rsidR="00455A2A" w:rsidRDefault="00092419">
      <w:pPr>
        <w:pStyle w:val="ListParagraph"/>
        <w:numPr>
          <w:ilvl w:val="0"/>
          <w:numId w:val="27"/>
        </w:numPr>
        <w:tabs>
          <w:tab w:val="left" w:pos="1345"/>
        </w:tabs>
        <w:spacing w:before="4" w:line="244" w:lineRule="auto"/>
        <w:ind w:right="508"/>
        <w:jc w:val="both"/>
        <w:rPr>
          <w:sz w:val="23"/>
        </w:rPr>
      </w:pPr>
      <w:r>
        <w:rPr>
          <w:b/>
          <w:color w:val="231F20"/>
          <w:sz w:val="23"/>
        </w:rPr>
        <w:t>Self</w:t>
      </w:r>
      <w:r>
        <w:rPr>
          <w:b/>
          <w:color w:val="231F20"/>
          <w:spacing w:val="-7"/>
          <w:sz w:val="23"/>
        </w:rPr>
        <w:t xml:space="preserve"> </w:t>
      </w:r>
      <w:r>
        <w:rPr>
          <w:b/>
          <w:color w:val="231F20"/>
          <w:sz w:val="23"/>
        </w:rPr>
        <w:t>–</w:t>
      </w:r>
      <w:r>
        <w:rPr>
          <w:b/>
          <w:color w:val="231F20"/>
          <w:spacing w:val="-7"/>
          <w:sz w:val="23"/>
        </w:rPr>
        <w:t xml:space="preserve"> </w:t>
      </w:r>
      <w:r>
        <w:rPr>
          <w:b/>
          <w:color w:val="231F20"/>
          <w:sz w:val="23"/>
        </w:rPr>
        <w:t>efficacy</w:t>
      </w:r>
      <w:r>
        <w:rPr>
          <w:b/>
          <w:color w:val="231F20"/>
          <w:spacing w:val="-6"/>
          <w:sz w:val="23"/>
        </w:rPr>
        <w:t xml:space="preserve"> </w:t>
      </w:r>
      <w:r>
        <w:rPr>
          <w:color w:val="231F20"/>
          <w:sz w:val="23"/>
        </w:rPr>
        <w:t>will</w:t>
      </w:r>
      <w:r>
        <w:rPr>
          <w:color w:val="231F20"/>
          <w:spacing w:val="-8"/>
          <w:sz w:val="23"/>
        </w:rPr>
        <w:t xml:space="preserve"> </w:t>
      </w:r>
      <w:r>
        <w:rPr>
          <w:color w:val="231F20"/>
          <w:sz w:val="23"/>
        </w:rPr>
        <w:t>be</w:t>
      </w:r>
      <w:r>
        <w:rPr>
          <w:color w:val="231F20"/>
          <w:spacing w:val="-8"/>
          <w:sz w:val="23"/>
        </w:rPr>
        <w:t xml:space="preserve"> </w:t>
      </w:r>
      <w:r>
        <w:rPr>
          <w:color w:val="231F20"/>
          <w:sz w:val="23"/>
        </w:rPr>
        <w:t>achieved</w:t>
      </w:r>
      <w:r>
        <w:rPr>
          <w:color w:val="231F20"/>
          <w:spacing w:val="-7"/>
          <w:sz w:val="23"/>
        </w:rPr>
        <w:t xml:space="preserve"> </w:t>
      </w:r>
      <w:r>
        <w:rPr>
          <w:color w:val="231F20"/>
          <w:sz w:val="23"/>
        </w:rPr>
        <w:t>as</w:t>
      </w:r>
      <w:r>
        <w:rPr>
          <w:color w:val="231F20"/>
          <w:spacing w:val="-8"/>
          <w:sz w:val="23"/>
        </w:rPr>
        <w:t xml:space="preserve"> </w:t>
      </w:r>
      <w:r>
        <w:rPr>
          <w:color w:val="231F20"/>
          <w:sz w:val="23"/>
        </w:rPr>
        <w:t>learners</w:t>
      </w:r>
      <w:r>
        <w:rPr>
          <w:color w:val="231F20"/>
          <w:spacing w:val="-8"/>
          <w:sz w:val="23"/>
        </w:rPr>
        <w:t xml:space="preserve"> </w:t>
      </w:r>
      <w:r>
        <w:rPr>
          <w:color w:val="231F20"/>
          <w:sz w:val="23"/>
        </w:rPr>
        <w:t>practice</w:t>
      </w:r>
      <w:r>
        <w:rPr>
          <w:color w:val="231F20"/>
          <w:spacing w:val="-7"/>
          <w:sz w:val="23"/>
        </w:rPr>
        <w:t xml:space="preserve"> </w:t>
      </w:r>
      <w:r>
        <w:rPr>
          <w:color w:val="231F20"/>
          <w:sz w:val="23"/>
        </w:rPr>
        <w:t>washing</w:t>
      </w:r>
      <w:r>
        <w:rPr>
          <w:color w:val="231F20"/>
          <w:spacing w:val="-3"/>
          <w:sz w:val="23"/>
        </w:rPr>
        <w:t xml:space="preserve"> </w:t>
      </w:r>
      <w:r>
        <w:rPr>
          <w:color w:val="231F20"/>
          <w:sz w:val="23"/>
        </w:rPr>
        <w:t>clothes using the right procedure.</w:t>
      </w:r>
    </w:p>
    <w:p w14:paraId="17939FC8" w14:textId="77777777" w:rsidR="00455A2A" w:rsidRDefault="00092419">
      <w:pPr>
        <w:pStyle w:val="ListParagraph"/>
        <w:numPr>
          <w:ilvl w:val="0"/>
          <w:numId w:val="27"/>
        </w:numPr>
        <w:tabs>
          <w:tab w:val="left" w:pos="1345"/>
          <w:tab w:val="left" w:pos="1402"/>
        </w:tabs>
        <w:spacing w:line="244" w:lineRule="auto"/>
        <w:ind w:right="505"/>
        <w:jc w:val="both"/>
        <w:rPr>
          <w:sz w:val="23"/>
        </w:rPr>
      </w:pPr>
      <w:r>
        <w:rPr>
          <w:b/>
          <w:color w:val="231F20"/>
          <w:sz w:val="23"/>
        </w:rPr>
        <w:t>Communication</w:t>
      </w:r>
      <w:r>
        <w:rPr>
          <w:b/>
          <w:color w:val="231F20"/>
          <w:spacing w:val="40"/>
          <w:sz w:val="23"/>
        </w:rPr>
        <w:t xml:space="preserve"> </w:t>
      </w:r>
      <w:r>
        <w:rPr>
          <w:b/>
          <w:color w:val="231F20"/>
          <w:sz w:val="23"/>
        </w:rPr>
        <w:t xml:space="preserve">and Collaboration </w:t>
      </w:r>
      <w:r>
        <w:rPr>
          <w:color w:val="231F20"/>
          <w:sz w:val="23"/>
        </w:rPr>
        <w:t>will be enhanced as learners practice washing clothes individually and in groups.</w:t>
      </w:r>
    </w:p>
    <w:p w14:paraId="15658816" w14:textId="77777777" w:rsidR="00455A2A" w:rsidRDefault="00092419">
      <w:pPr>
        <w:pStyle w:val="ListParagraph"/>
        <w:numPr>
          <w:ilvl w:val="0"/>
          <w:numId w:val="27"/>
        </w:numPr>
        <w:tabs>
          <w:tab w:val="left" w:pos="1345"/>
        </w:tabs>
        <w:spacing w:line="244" w:lineRule="auto"/>
        <w:ind w:right="510"/>
        <w:jc w:val="both"/>
        <w:rPr>
          <w:sz w:val="23"/>
        </w:rPr>
      </w:pPr>
      <w:r>
        <w:rPr>
          <w:b/>
          <w:color w:val="231F20"/>
          <w:sz w:val="23"/>
        </w:rPr>
        <w:t xml:space="preserve">Digital literacy </w:t>
      </w:r>
      <w:r>
        <w:rPr>
          <w:color w:val="231F20"/>
          <w:sz w:val="23"/>
        </w:rPr>
        <w:t>will be developed as learners manipulate digital devices to learn about washing clothes by either listening, watching, touching, tapping or stamping.</w:t>
      </w:r>
    </w:p>
    <w:p w14:paraId="732271F5" w14:textId="77777777" w:rsidR="00455A2A" w:rsidRDefault="00092419">
      <w:pPr>
        <w:pStyle w:val="Heading2"/>
        <w:spacing w:before="304"/>
        <w:ind w:left="997"/>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0B7AA62A" w14:textId="77777777" w:rsidR="00455A2A" w:rsidRDefault="00092419">
      <w:pPr>
        <w:pStyle w:val="ListParagraph"/>
        <w:numPr>
          <w:ilvl w:val="0"/>
          <w:numId w:val="27"/>
        </w:numPr>
        <w:tabs>
          <w:tab w:val="left" w:pos="1345"/>
        </w:tabs>
        <w:spacing w:before="5" w:line="244" w:lineRule="auto"/>
        <w:ind w:right="506" w:hanging="349"/>
        <w:rPr>
          <w:sz w:val="23"/>
        </w:rPr>
      </w:pPr>
      <w:r>
        <w:rPr>
          <w:b/>
          <w:color w:val="231F20"/>
          <w:sz w:val="23"/>
        </w:rPr>
        <w:t>Health Education</w:t>
      </w:r>
      <w:r>
        <w:rPr>
          <w:color w:val="231F20"/>
          <w:sz w:val="23"/>
        </w:rPr>
        <w:t xml:space="preserve">: </w:t>
      </w:r>
      <w:r>
        <w:rPr>
          <w:b/>
          <w:color w:val="231F20"/>
          <w:sz w:val="23"/>
        </w:rPr>
        <w:t xml:space="preserve">personal hygiene </w:t>
      </w:r>
      <w:r>
        <w:rPr>
          <w:color w:val="231F20"/>
          <w:sz w:val="23"/>
        </w:rPr>
        <w:t>will be achieved as learners</w:t>
      </w:r>
      <w:r>
        <w:rPr>
          <w:color w:val="231F20"/>
          <w:spacing w:val="40"/>
          <w:sz w:val="23"/>
        </w:rPr>
        <w:t xml:space="preserve"> </w:t>
      </w:r>
      <w:r>
        <w:rPr>
          <w:color w:val="231F20"/>
          <w:sz w:val="23"/>
        </w:rPr>
        <w:t>routinely wash items such as handkerchiefs independently.</w:t>
      </w:r>
    </w:p>
    <w:p w14:paraId="7B454AEF" w14:textId="77777777" w:rsidR="00455A2A" w:rsidRDefault="00092419">
      <w:pPr>
        <w:pStyle w:val="ListParagraph"/>
        <w:numPr>
          <w:ilvl w:val="0"/>
          <w:numId w:val="27"/>
        </w:numPr>
        <w:tabs>
          <w:tab w:val="left" w:pos="1345"/>
        </w:tabs>
        <w:spacing w:line="244" w:lineRule="auto"/>
        <w:ind w:right="512"/>
        <w:rPr>
          <w:sz w:val="23"/>
        </w:rPr>
      </w:pPr>
      <w:r>
        <w:rPr>
          <w:b/>
          <w:color w:val="231F20"/>
          <w:sz w:val="23"/>
        </w:rPr>
        <w:t>Life skills</w:t>
      </w:r>
      <w:r>
        <w:rPr>
          <w:color w:val="231F20"/>
          <w:sz w:val="23"/>
        </w:rPr>
        <w:t xml:space="preserve">: </w:t>
      </w:r>
      <w:r>
        <w:rPr>
          <w:b/>
          <w:color w:val="231F20"/>
          <w:sz w:val="23"/>
        </w:rPr>
        <w:t xml:space="preserve">Self-esteem </w:t>
      </w:r>
      <w:r>
        <w:rPr>
          <w:color w:val="231F20"/>
          <w:sz w:val="23"/>
        </w:rPr>
        <w:t xml:space="preserve">will be enhanced as learners wash </w:t>
      </w:r>
      <w:proofErr w:type="gramStart"/>
      <w:r>
        <w:rPr>
          <w:color w:val="231F20"/>
          <w:sz w:val="23"/>
        </w:rPr>
        <w:t>cloths</w:t>
      </w:r>
      <w:proofErr w:type="gramEnd"/>
      <w:r>
        <w:rPr>
          <w:color w:val="231F20"/>
          <w:spacing w:val="80"/>
          <w:sz w:val="23"/>
        </w:rPr>
        <w:t xml:space="preserve"> </w:t>
      </w:r>
      <w:r>
        <w:rPr>
          <w:color w:val="231F20"/>
          <w:spacing w:val="-2"/>
          <w:sz w:val="23"/>
        </w:rPr>
        <w:t>successfully.</w:t>
      </w:r>
    </w:p>
    <w:p w14:paraId="2C589D13" w14:textId="77777777" w:rsidR="00455A2A" w:rsidRDefault="00092419">
      <w:pPr>
        <w:pStyle w:val="ListParagraph"/>
        <w:numPr>
          <w:ilvl w:val="0"/>
          <w:numId w:val="27"/>
        </w:numPr>
        <w:tabs>
          <w:tab w:val="left" w:pos="1345"/>
        </w:tabs>
        <w:spacing w:line="244" w:lineRule="auto"/>
        <w:ind w:right="507"/>
        <w:rPr>
          <w:sz w:val="23"/>
        </w:rPr>
      </w:pPr>
      <w:r>
        <w:rPr>
          <w:b/>
          <w:color w:val="231F20"/>
          <w:sz w:val="23"/>
        </w:rPr>
        <w:t>Parental</w:t>
      </w:r>
      <w:r>
        <w:rPr>
          <w:b/>
          <w:color w:val="231F20"/>
          <w:spacing w:val="40"/>
          <w:sz w:val="23"/>
        </w:rPr>
        <w:t xml:space="preserve"> </w:t>
      </w:r>
      <w:r>
        <w:rPr>
          <w:b/>
          <w:color w:val="231F20"/>
          <w:sz w:val="23"/>
        </w:rPr>
        <w:t>empowerment</w:t>
      </w:r>
      <w:r>
        <w:rPr>
          <w:b/>
          <w:color w:val="231F20"/>
          <w:spacing w:val="40"/>
          <w:sz w:val="23"/>
        </w:rPr>
        <w:t xml:space="preserve"> </w:t>
      </w:r>
      <w:r>
        <w:rPr>
          <w:b/>
          <w:color w:val="231F20"/>
          <w:sz w:val="23"/>
        </w:rPr>
        <w:t>and</w:t>
      </w:r>
      <w:r>
        <w:rPr>
          <w:b/>
          <w:color w:val="231F20"/>
          <w:spacing w:val="40"/>
          <w:sz w:val="23"/>
        </w:rPr>
        <w:t xml:space="preserve"> </w:t>
      </w:r>
      <w:r>
        <w:rPr>
          <w:b/>
          <w:color w:val="231F20"/>
          <w:sz w:val="23"/>
        </w:rPr>
        <w:t>engagement</w:t>
      </w:r>
      <w:r>
        <w:rPr>
          <w:b/>
          <w:color w:val="231F20"/>
          <w:spacing w:val="40"/>
          <w:sz w:val="23"/>
        </w:rPr>
        <w:t xml:space="preserve"> </w:t>
      </w:r>
      <w:r>
        <w:rPr>
          <w:color w:val="231F20"/>
          <w:sz w:val="23"/>
        </w:rPr>
        <w:t>will</w:t>
      </w:r>
      <w:r>
        <w:rPr>
          <w:color w:val="231F20"/>
          <w:spacing w:val="40"/>
          <w:sz w:val="23"/>
        </w:rPr>
        <w:t xml:space="preserve"> </w:t>
      </w:r>
      <w:r>
        <w:rPr>
          <w:color w:val="231F20"/>
          <w:sz w:val="23"/>
        </w:rPr>
        <w:t>be</w:t>
      </w:r>
      <w:r>
        <w:rPr>
          <w:color w:val="231F20"/>
          <w:spacing w:val="40"/>
          <w:sz w:val="23"/>
        </w:rPr>
        <w:t xml:space="preserve"> </w:t>
      </w:r>
      <w:r>
        <w:rPr>
          <w:color w:val="231F20"/>
          <w:sz w:val="23"/>
        </w:rPr>
        <w:t>enhanced</w:t>
      </w:r>
      <w:r>
        <w:rPr>
          <w:color w:val="231F20"/>
          <w:spacing w:val="40"/>
          <w:sz w:val="23"/>
        </w:rPr>
        <w:t xml:space="preserve"> </w:t>
      </w:r>
      <w:r>
        <w:rPr>
          <w:color w:val="231F20"/>
          <w:sz w:val="23"/>
        </w:rPr>
        <w:t>as</w:t>
      </w:r>
      <w:r>
        <w:rPr>
          <w:color w:val="231F20"/>
          <w:spacing w:val="80"/>
          <w:sz w:val="23"/>
        </w:rPr>
        <w:t xml:space="preserve"> </w:t>
      </w:r>
      <w:r>
        <w:rPr>
          <w:color w:val="231F20"/>
          <w:sz w:val="23"/>
        </w:rPr>
        <w:t>learners are guided by parents on washing clothes at home.</w:t>
      </w:r>
    </w:p>
    <w:p w14:paraId="5E8EAB41" w14:textId="77777777" w:rsidR="00455A2A" w:rsidRDefault="00092419">
      <w:pPr>
        <w:pStyle w:val="ListParagraph"/>
        <w:numPr>
          <w:ilvl w:val="0"/>
          <w:numId w:val="27"/>
        </w:numPr>
        <w:tabs>
          <w:tab w:val="left" w:pos="1345"/>
        </w:tabs>
        <w:spacing w:line="244" w:lineRule="auto"/>
        <w:ind w:right="507" w:hanging="349"/>
        <w:rPr>
          <w:sz w:val="23"/>
        </w:rPr>
      </w:pPr>
      <w:r>
        <w:rPr>
          <w:b/>
          <w:color w:val="231F20"/>
          <w:sz w:val="23"/>
        </w:rPr>
        <w:t>Learner support programme</w:t>
      </w:r>
      <w:r>
        <w:rPr>
          <w:color w:val="231F20"/>
          <w:sz w:val="23"/>
        </w:rPr>
        <w:t xml:space="preserve">: </w:t>
      </w:r>
      <w:r>
        <w:rPr>
          <w:b/>
          <w:color w:val="231F20"/>
          <w:sz w:val="23"/>
        </w:rPr>
        <w:t xml:space="preserve">Peer education </w:t>
      </w:r>
      <w:r>
        <w:rPr>
          <w:color w:val="231F20"/>
          <w:sz w:val="23"/>
        </w:rPr>
        <w:t>will be developed as learners guide one another while washing clothes in school.</w:t>
      </w:r>
    </w:p>
    <w:p w14:paraId="224CD626" w14:textId="77777777" w:rsidR="00455A2A" w:rsidRDefault="00092419">
      <w:pPr>
        <w:pStyle w:val="Heading2"/>
        <w:spacing w:before="302"/>
        <w:ind w:left="998"/>
      </w:pPr>
      <w:r>
        <w:rPr>
          <w:color w:val="231F20"/>
        </w:rPr>
        <w:t>Link</w:t>
      </w:r>
      <w:r>
        <w:rPr>
          <w:color w:val="231F20"/>
          <w:spacing w:val="-1"/>
        </w:rPr>
        <w:t xml:space="preserve"> </w:t>
      </w:r>
      <w:r>
        <w:rPr>
          <w:color w:val="231F20"/>
        </w:rPr>
        <w:t xml:space="preserve">to </w:t>
      </w:r>
      <w:r>
        <w:rPr>
          <w:color w:val="231F20"/>
          <w:spacing w:val="-2"/>
        </w:rPr>
        <w:t>Values</w:t>
      </w:r>
    </w:p>
    <w:p w14:paraId="78C03B1B" w14:textId="77777777" w:rsidR="00455A2A" w:rsidRDefault="00092419">
      <w:pPr>
        <w:pStyle w:val="ListParagraph"/>
        <w:numPr>
          <w:ilvl w:val="0"/>
          <w:numId w:val="27"/>
        </w:numPr>
        <w:tabs>
          <w:tab w:val="left" w:pos="1345"/>
        </w:tabs>
        <w:spacing w:before="5" w:line="244" w:lineRule="auto"/>
        <w:ind w:right="511"/>
        <w:rPr>
          <w:sz w:val="23"/>
        </w:rPr>
      </w:pPr>
      <w:r>
        <w:rPr>
          <w:b/>
          <w:color w:val="231F20"/>
          <w:sz w:val="23"/>
        </w:rPr>
        <w:t xml:space="preserve">Responsibility </w:t>
      </w:r>
      <w:r>
        <w:rPr>
          <w:color w:val="231F20"/>
          <w:sz w:val="23"/>
        </w:rPr>
        <w:t xml:space="preserve">will be enhanced as learners keep their </w:t>
      </w:r>
      <w:proofErr w:type="gramStart"/>
      <w:r>
        <w:rPr>
          <w:color w:val="231F20"/>
          <w:sz w:val="23"/>
        </w:rPr>
        <w:t>cloths</w:t>
      </w:r>
      <w:proofErr w:type="gramEnd"/>
      <w:r>
        <w:rPr>
          <w:color w:val="231F20"/>
          <w:sz w:val="23"/>
        </w:rPr>
        <w:t xml:space="preserve"> clean and neat all the </w:t>
      </w:r>
      <w:proofErr w:type="gramStart"/>
      <w:r>
        <w:rPr>
          <w:color w:val="231F20"/>
          <w:sz w:val="23"/>
        </w:rPr>
        <w:t>times</w:t>
      </w:r>
      <w:proofErr w:type="gramEnd"/>
      <w:r>
        <w:rPr>
          <w:color w:val="231F20"/>
          <w:sz w:val="23"/>
        </w:rPr>
        <w:t>.</w:t>
      </w:r>
    </w:p>
    <w:p w14:paraId="01A869B5" w14:textId="77777777" w:rsidR="00455A2A" w:rsidRDefault="00455A2A">
      <w:pPr>
        <w:pStyle w:val="BodyText"/>
        <w:spacing w:before="2"/>
      </w:pPr>
    </w:p>
    <w:p w14:paraId="34EBF1A3" w14:textId="77777777" w:rsidR="00455A2A" w:rsidRDefault="00092419">
      <w:pPr>
        <w:pStyle w:val="Heading2"/>
        <w:ind w:left="998"/>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5AA1CC7C" w14:textId="77777777" w:rsidR="00455A2A" w:rsidRDefault="00092419">
      <w:pPr>
        <w:pStyle w:val="ListParagraph"/>
        <w:numPr>
          <w:ilvl w:val="0"/>
          <w:numId w:val="27"/>
        </w:numPr>
        <w:tabs>
          <w:tab w:val="left" w:pos="1345"/>
        </w:tabs>
        <w:spacing w:before="5" w:line="244" w:lineRule="auto"/>
        <w:ind w:right="508"/>
        <w:rPr>
          <w:sz w:val="23"/>
        </w:rPr>
      </w:pPr>
      <w:r>
        <w:rPr>
          <w:b/>
          <w:color w:val="231F20"/>
          <w:sz w:val="23"/>
        </w:rPr>
        <w:t>Communication,</w:t>
      </w:r>
      <w:r>
        <w:rPr>
          <w:b/>
          <w:color w:val="231F20"/>
          <w:spacing w:val="-10"/>
          <w:sz w:val="23"/>
        </w:rPr>
        <w:t xml:space="preserve"> </w:t>
      </w:r>
      <w:r>
        <w:rPr>
          <w:b/>
          <w:color w:val="231F20"/>
          <w:sz w:val="23"/>
        </w:rPr>
        <w:t>Social</w:t>
      </w:r>
      <w:r>
        <w:rPr>
          <w:b/>
          <w:color w:val="231F20"/>
          <w:spacing w:val="-10"/>
          <w:sz w:val="23"/>
        </w:rPr>
        <w:t xml:space="preserve"> </w:t>
      </w:r>
      <w:r>
        <w:rPr>
          <w:b/>
          <w:color w:val="231F20"/>
          <w:sz w:val="23"/>
        </w:rPr>
        <w:t>and</w:t>
      </w:r>
      <w:r>
        <w:rPr>
          <w:b/>
          <w:color w:val="231F20"/>
          <w:spacing w:val="-10"/>
          <w:sz w:val="23"/>
        </w:rPr>
        <w:t xml:space="preserve"> </w:t>
      </w:r>
      <w:r>
        <w:rPr>
          <w:b/>
          <w:color w:val="231F20"/>
          <w:sz w:val="23"/>
        </w:rPr>
        <w:t>Pre-literacy</w:t>
      </w:r>
      <w:r>
        <w:rPr>
          <w:b/>
          <w:color w:val="231F20"/>
          <w:spacing w:val="-9"/>
          <w:sz w:val="23"/>
        </w:rPr>
        <w:t xml:space="preserve"> </w:t>
      </w:r>
      <w:r>
        <w:rPr>
          <w:b/>
          <w:color w:val="231F20"/>
          <w:sz w:val="23"/>
        </w:rPr>
        <w:t>Skills</w:t>
      </w:r>
      <w:r>
        <w:rPr>
          <w:b/>
          <w:color w:val="231F20"/>
          <w:spacing w:val="-10"/>
          <w:sz w:val="23"/>
        </w:rPr>
        <w:t xml:space="preserve"> </w:t>
      </w:r>
      <w:r>
        <w:rPr>
          <w:color w:val="231F20"/>
          <w:sz w:val="23"/>
        </w:rPr>
        <w:t>will</w:t>
      </w:r>
      <w:r>
        <w:rPr>
          <w:color w:val="231F20"/>
          <w:spacing w:val="-10"/>
          <w:sz w:val="23"/>
        </w:rPr>
        <w:t xml:space="preserve"> </w:t>
      </w:r>
      <w:r>
        <w:rPr>
          <w:color w:val="231F20"/>
          <w:sz w:val="23"/>
        </w:rPr>
        <w:t>be</w:t>
      </w:r>
      <w:r>
        <w:rPr>
          <w:color w:val="231F20"/>
          <w:spacing w:val="-10"/>
          <w:sz w:val="23"/>
        </w:rPr>
        <w:t xml:space="preserve"> </w:t>
      </w:r>
      <w:r>
        <w:rPr>
          <w:color w:val="231F20"/>
          <w:sz w:val="23"/>
        </w:rPr>
        <w:t>enhanced</w:t>
      </w:r>
      <w:r>
        <w:rPr>
          <w:color w:val="231F20"/>
          <w:spacing w:val="-10"/>
          <w:sz w:val="23"/>
        </w:rPr>
        <w:t xml:space="preserve"> </w:t>
      </w:r>
      <w:r>
        <w:rPr>
          <w:color w:val="231F20"/>
          <w:sz w:val="23"/>
        </w:rPr>
        <w:t>as learners wash cloths in pairs and groups.</w:t>
      </w:r>
    </w:p>
    <w:p w14:paraId="0C2EA753" w14:textId="77777777" w:rsidR="00455A2A" w:rsidRDefault="00092419">
      <w:pPr>
        <w:pStyle w:val="ListParagraph"/>
        <w:numPr>
          <w:ilvl w:val="0"/>
          <w:numId w:val="27"/>
        </w:numPr>
        <w:tabs>
          <w:tab w:val="left" w:pos="1345"/>
        </w:tabs>
        <w:spacing w:line="244" w:lineRule="auto"/>
        <w:ind w:right="508"/>
        <w:rPr>
          <w:sz w:val="23"/>
        </w:rPr>
      </w:pPr>
      <w:r>
        <w:rPr>
          <w:b/>
          <w:color w:val="231F20"/>
          <w:sz w:val="23"/>
        </w:rPr>
        <w:t>Pre-numeracy</w:t>
      </w:r>
      <w:r>
        <w:rPr>
          <w:b/>
          <w:color w:val="231F20"/>
          <w:spacing w:val="-2"/>
          <w:sz w:val="23"/>
        </w:rPr>
        <w:t xml:space="preserve"> </w:t>
      </w:r>
      <w:r>
        <w:rPr>
          <w:b/>
          <w:color w:val="231F20"/>
          <w:sz w:val="23"/>
        </w:rPr>
        <w:t>skills</w:t>
      </w:r>
      <w:r>
        <w:rPr>
          <w:b/>
          <w:color w:val="231F20"/>
          <w:spacing w:val="-3"/>
          <w:sz w:val="23"/>
        </w:rPr>
        <w:t xml:space="preserve"> </w:t>
      </w:r>
      <w:r>
        <w:rPr>
          <w:color w:val="231F20"/>
          <w:sz w:val="23"/>
        </w:rPr>
        <w:t>will</w:t>
      </w:r>
      <w:r>
        <w:rPr>
          <w:color w:val="231F20"/>
          <w:spacing w:val="-3"/>
          <w:sz w:val="23"/>
        </w:rPr>
        <w:t xml:space="preserve"> </w:t>
      </w:r>
      <w:r>
        <w:rPr>
          <w:color w:val="231F20"/>
          <w:sz w:val="23"/>
        </w:rPr>
        <w:t>be</w:t>
      </w:r>
      <w:r>
        <w:rPr>
          <w:color w:val="231F20"/>
          <w:spacing w:val="-3"/>
          <w:sz w:val="23"/>
        </w:rPr>
        <w:t xml:space="preserve"> </w:t>
      </w:r>
      <w:r>
        <w:rPr>
          <w:color w:val="231F20"/>
          <w:sz w:val="23"/>
        </w:rPr>
        <w:t>developed</w:t>
      </w:r>
      <w:r>
        <w:rPr>
          <w:color w:val="231F20"/>
          <w:spacing w:val="-3"/>
          <w:sz w:val="23"/>
        </w:rPr>
        <w:t xml:space="preserve"> </w:t>
      </w:r>
      <w:r>
        <w:rPr>
          <w:color w:val="231F20"/>
          <w:sz w:val="23"/>
        </w:rPr>
        <w:t>as</w:t>
      </w:r>
      <w:r>
        <w:rPr>
          <w:color w:val="231F20"/>
          <w:spacing w:val="-4"/>
          <w:sz w:val="23"/>
        </w:rPr>
        <w:t xml:space="preserve"> </w:t>
      </w:r>
      <w:r>
        <w:rPr>
          <w:color w:val="231F20"/>
          <w:sz w:val="23"/>
        </w:rPr>
        <w:t>learners</w:t>
      </w:r>
      <w:r>
        <w:rPr>
          <w:color w:val="231F20"/>
          <w:spacing w:val="-4"/>
          <w:sz w:val="23"/>
        </w:rPr>
        <w:t xml:space="preserve"> </w:t>
      </w:r>
      <w:r>
        <w:rPr>
          <w:color w:val="231F20"/>
          <w:sz w:val="23"/>
        </w:rPr>
        <w:t>sort</w:t>
      </w:r>
      <w:r>
        <w:rPr>
          <w:color w:val="231F20"/>
          <w:spacing w:val="-4"/>
          <w:sz w:val="23"/>
        </w:rPr>
        <w:t xml:space="preserve"> </w:t>
      </w:r>
      <w:proofErr w:type="gramStart"/>
      <w:r>
        <w:rPr>
          <w:color w:val="231F20"/>
          <w:sz w:val="23"/>
        </w:rPr>
        <w:t>cloths</w:t>
      </w:r>
      <w:proofErr w:type="gramEnd"/>
      <w:r>
        <w:rPr>
          <w:color w:val="231F20"/>
          <w:spacing w:val="-4"/>
          <w:sz w:val="23"/>
        </w:rPr>
        <w:t xml:space="preserve"> </w:t>
      </w:r>
      <w:r>
        <w:rPr>
          <w:color w:val="231F20"/>
          <w:sz w:val="23"/>
        </w:rPr>
        <w:t xml:space="preserve">when </w:t>
      </w:r>
      <w:r>
        <w:rPr>
          <w:color w:val="231F20"/>
          <w:spacing w:val="-2"/>
          <w:sz w:val="23"/>
        </w:rPr>
        <w:t>washing.</w:t>
      </w:r>
    </w:p>
    <w:p w14:paraId="74D5D718" w14:textId="77777777" w:rsidR="00455A2A" w:rsidRDefault="00092419">
      <w:pPr>
        <w:pStyle w:val="ListParagraph"/>
        <w:numPr>
          <w:ilvl w:val="0"/>
          <w:numId w:val="27"/>
        </w:numPr>
        <w:tabs>
          <w:tab w:val="left" w:pos="1345"/>
        </w:tabs>
        <w:spacing w:line="244" w:lineRule="auto"/>
        <w:ind w:right="507"/>
        <w:rPr>
          <w:sz w:val="23"/>
        </w:rPr>
      </w:pPr>
      <w:r>
        <w:rPr>
          <w:b/>
          <w:color w:val="231F20"/>
          <w:sz w:val="23"/>
        </w:rPr>
        <w:t xml:space="preserve">Sensory </w:t>
      </w:r>
      <w:proofErr w:type="gramStart"/>
      <w:r>
        <w:rPr>
          <w:b/>
          <w:color w:val="231F20"/>
          <w:sz w:val="23"/>
        </w:rPr>
        <w:t>motor</w:t>
      </w:r>
      <w:proofErr w:type="gramEnd"/>
      <w:r>
        <w:rPr>
          <w:b/>
          <w:color w:val="231F20"/>
          <w:sz w:val="23"/>
        </w:rPr>
        <w:t xml:space="preserve"> and creative activities </w:t>
      </w:r>
      <w:r>
        <w:rPr>
          <w:color w:val="231F20"/>
          <w:sz w:val="23"/>
        </w:rPr>
        <w:t xml:space="preserve">will be enhanced as learners use their fine and gross </w:t>
      </w:r>
      <w:proofErr w:type="gramStart"/>
      <w:r>
        <w:rPr>
          <w:color w:val="231F20"/>
          <w:sz w:val="23"/>
        </w:rPr>
        <w:t>motor</w:t>
      </w:r>
      <w:proofErr w:type="gramEnd"/>
      <w:r>
        <w:rPr>
          <w:color w:val="231F20"/>
          <w:sz w:val="23"/>
        </w:rPr>
        <w:t xml:space="preserve"> in washing clothes.</w:t>
      </w:r>
    </w:p>
    <w:p w14:paraId="4AA9998C" w14:textId="77777777" w:rsidR="00455A2A" w:rsidRDefault="00092419">
      <w:pPr>
        <w:pStyle w:val="Heading2"/>
        <w:spacing w:before="305"/>
        <w:ind w:left="997"/>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67746400" w14:textId="77777777" w:rsidR="00455A2A" w:rsidRDefault="00092419">
      <w:pPr>
        <w:pStyle w:val="ListParagraph"/>
        <w:numPr>
          <w:ilvl w:val="0"/>
          <w:numId w:val="27"/>
        </w:numPr>
        <w:tabs>
          <w:tab w:val="left" w:pos="1345"/>
        </w:tabs>
        <w:spacing w:before="7" w:line="244" w:lineRule="auto"/>
        <w:ind w:right="513"/>
        <w:rPr>
          <w:sz w:val="23"/>
        </w:rPr>
      </w:pPr>
      <w:r>
        <w:rPr>
          <w:color w:val="231F20"/>
          <w:sz w:val="23"/>
        </w:rPr>
        <w:t>The</w:t>
      </w:r>
      <w:r>
        <w:rPr>
          <w:color w:val="231F20"/>
          <w:spacing w:val="76"/>
          <w:sz w:val="23"/>
        </w:rPr>
        <w:t xml:space="preserve"> </w:t>
      </w:r>
      <w:r>
        <w:rPr>
          <w:color w:val="231F20"/>
          <w:sz w:val="23"/>
        </w:rPr>
        <w:t>learner</w:t>
      </w:r>
      <w:r>
        <w:rPr>
          <w:color w:val="231F20"/>
          <w:spacing w:val="76"/>
          <w:sz w:val="23"/>
        </w:rPr>
        <w:t xml:space="preserve"> </w:t>
      </w:r>
      <w:r>
        <w:rPr>
          <w:color w:val="231F20"/>
          <w:sz w:val="23"/>
        </w:rPr>
        <w:t>could</w:t>
      </w:r>
      <w:r>
        <w:rPr>
          <w:color w:val="231F20"/>
          <w:spacing w:val="75"/>
          <w:sz w:val="23"/>
        </w:rPr>
        <w:t xml:space="preserve"> </w:t>
      </w:r>
      <w:r>
        <w:rPr>
          <w:color w:val="231F20"/>
          <w:sz w:val="23"/>
        </w:rPr>
        <w:t>be</w:t>
      </w:r>
      <w:r>
        <w:rPr>
          <w:color w:val="231F20"/>
          <w:spacing w:val="77"/>
          <w:sz w:val="23"/>
        </w:rPr>
        <w:t xml:space="preserve"> </w:t>
      </w:r>
      <w:r>
        <w:rPr>
          <w:color w:val="231F20"/>
          <w:sz w:val="23"/>
        </w:rPr>
        <w:t>asked</w:t>
      </w:r>
      <w:r>
        <w:rPr>
          <w:color w:val="231F20"/>
          <w:spacing w:val="76"/>
          <w:sz w:val="23"/>
        </w:rPr>
        <w:t xml:space="preserve"> </w:t>
      </w:r>
      <w:r>
        <w:rPr>
          <w:color w:val="231F20"/>
          <w:sz w:val="23"/>
        </w:rPr>
        <w:t>simple</w:t>
      </w:r>
      <w:r>
        <w:rPr>
          <w:color w:val="231F20"/>
          <w:spacing w:val="77"/>
          <w:sz w:val="23"/>
        </w:rPr>
        <w:t xml:space="preserve"> </w:t>
      </w:r>
      <w:r>
        <w:rPr>
          <w:color w:val="231F20"/>
          <w:sz w:val="23"/>
        </w:rPr>
        <w:t>questions</w:t>
      </w:r>
      <w:r>
        <w:rPr>
          <w:color w:val="231F20"/>
          <w:spacing w:val="74"/>
          <w:sz w:val="23"/>
        </w:rPr>
        <w:t xml:space="preserve"> </w:t>
      </w:r>
      <w:r>
        <w:rPr>
          <w:color w:val="231F20"/>
          <w:sz w:val="23"/>
        </w:rPr>
        <w:t>and</w:t>
      </w:r>
      <w:r>
        <w:rPr>
          <w:color w:val="231F20"/>
          <w:spacing w:val="75"/>
          <w:sz w:val="23"/>
        </w:rPr>
        <w:t xml:space="preserve"> </w:t>
      </w:r>
      <w:r>
        <w:rPr>
          <w:color w:val="231F20"/>
          <w:sz w:val="23"/>
        </w:rPr>
        <w:t>given</w:t>
      </w:r>
      <w:r>
        <w:rPr>
          <w:color w:val="231F20"/>
          <w:spacing w:val="75"/>
          <w:sz w:val="23"/>
        </w:rPr>
        <w:t xml:space="preserve"> </w:t>
      </w:r>
      <w:r>
        <w:rPr>
          <w:color w:val="231F20"/>
          <w:sz w:val="23"/>
        </w:rPr>
        <w:t>clear instructions through most meaningful communication modes.</w:t>
      </w:r>
    </w:p>
    <w:p w14:paraId="772D5386" w14:textId="77777777" w:rsidR="00455A2A" w:rsidRDefault="00092419">
      <w:pPr>
        <w:pStyle w:val="ListParagraph"/>
        <w:numPr>
          <w:ilvl w:val="0"/>
          <w:numId w:val="27"/>
        </w:numPr>
        <w:tabs>
          <w:tab w:val="left" w:pos="1345"/>
        </w:tabs>
        <w:spacing w:line="244" w:lineRule="auto"/>
        <w:ind w:right="511"/>
        <w:rPr>
          <w:sz w:val="23"/>
        </w:rPr>
      </w:pPr>
      <w:r>
        <w:rPr>
          <w:color w:val="231F20"/>
          <w:sz w:val="23"/>
        </w:rPr>
        <w:t>An</w:t>
      </w:r>
      <w:r>
        <w:rPr>
          <w:color w:val="231F20"/>
          <w:spacing w:val="40"/>
          <w:sz w:val="23"/>
        </w:rPr>
        <w:t xml:space="preserve"> </w:t>
      </w:r>
      <w:r>
        <w:rPr>
          <w:color w:val="231F20"/>
          <w:sz w:val="23"/>
        </w:rPr>
        <w:t>observation</w:t>
      </w:r>
      <w:r>
        <w:rPr>
          <w:color w:val="231F20"/>
          <w:spacing w:val="40"/>
          <w:sz w:val="23"/>
        </w:rPr>
        <w:t xml:space="preserve"> </w:t>
      </w:r>
      <w:r>
        <w:rPr>
          <w:color w:val="231F20"/>
          <w:sz w:val="23"/>
        </w:rPr>
        <w:t>checklist</w:t>
      </w:r>
      <w:r>
        <w:rPr>
          <w:color w:val="231F20"/>
          <w:spacing w:val="40"/>
          <w:sz w:val="23"/>
        </w:rPr>
        <w:t xml:space="preserve"> </w:t>
      </w:r>
      <w:r>
        <w:rPr>
          <w:color w:val="231F20"/>
          <w:sz w:val="23"/>
        </w:rPr>
        <w:t>could</w:t>
      </w:r>
      <w:r>
        <w:rPr>
          <w:color w:val="231F20"/>
          <w:spacing w:val="40"/>
          <w:sz w:val="23"/>
        </w:rPr>
        <w:t xml:space="preserve"> </w:t>
      </w:r>
      <w:r>
        <w:rPr>
          <w:color w:val="231F20"/>
          <w:sz w:val="23"/>
        </w:rPr>
        <w:t>be</w:t>
      </w:r>
      <w:r>
        <w:rPr>
          <w:color w:val="231F20"/>
          <w:spacing w:val="40"/>
          <w:sz w:val="23"/>
        </w:rPr>
        <w:t xml:space="preserve"> </w:t>
      </w:r>
      <w:r>
        <w:rPr>
          <w:color w:val="231F20"/>
          <w:sz w:val="23"/>
        </w:rPr>
        <w:t>used</w:t>
      </w:r>
      <w:r>
        <w:rPr>
          <w:color w:val="231F20"/>
          <w:spacing w:val="40"/>
          <w:sz w:val="23"/>
        </w:rPr>
        <w:t xml:space="preserve"> </w:t>
      </w:r>
      <w:r>
        <w:rPr>
          <w:color w:val="231F20"/>
          <w:sz w:val="23"/>
        </w:rPr>
        <w:t>to</w:t>
      </w:r>
      <w:r>
        <w:rPr>
          <w:color w:val="231F20"/>
          <w:spacing w:val="40"/>
          <w:sz w:val="23"/>
        </w:rPr>
        <w:t xml:space="preserve"> </w:t>
      </w:r>
      <w:r>
        <w:rPr>
          <w:color w:val="231F20"/>
          <w:sz w:val="23"/>
        </w:rPr>
        <w:t>keep</w:t>
      </w:r>
      <w:r>
        <w:rPr>
          <w:color w:val="231F20"/>
          <w:spacing w:val="40"/>
          <w:sz w:val="23"/>
        </w:rPr>
        <w:t xml:space="preserve"> </w:t>
      </w:r>
      <w:r>
        <w:rPr>
          <w:color w:val="231F20"/>
          <w:sz w:val="23"/>
        </w:rPr>
        <w:t>records</w:t>
      </w:r>
      <w:r>
        <w:rPr>
          <w:color w:val="231F20"/>
          <w:spacing w:val="40"/>
          <w:sz w:val="23"/>
        </w:rPr>
        <w:t xml:space="preserve"> </w:t>
      </w:r>
      <w:r>
        <w:rPr>
          <w:color w:val="231F20"/>
          <w:sz w:val="23"/>
        </w:rPr>
        <w:t>of</w:t>
      </w:r>
      <w:r>
        <w:rPr>
          <w:color w:val="231F20"/>
          <w:spacing w:val="40"/>
          <w:sz w:val="23"/>
        </w:rPr>
        <w:t xml:space="preserve"> </w:t>
      </w:r>
      <w:r>
        <w:rPr>
          <w:color w:val="231F20"/>
          <w:sz w:val="23"/>
        </w:rPr>
        <w:t>the learner’s achievements.</w:t>
      </w:r>
    </w:p>
    <w:p w14:paraId="20EA41BB" w14:textId="77777777" w:rsidR="00455A2A" w:rsidRDefault="00455A2A">
      <w:pPr>
        <w:pStyle w:val="ListParagraph"/>
        <w:spacing w:line="244" w:lineRule="auto"/>
        <w:rPr>
          <w:sz w:val="23"/>
        </w:rPr>
        <w:sectPr w:rsidR="00455A2A">
          <w:footerReference w:type="even" r:id="rId88"/>
          <w:footerReference w:type="default" r:id="rId89"/>
          <w:pgSz w:w="9980" w:h="14180"/>
          <w:pgMar w:top="1380" w:right="425" w:bottom="1120" w:left="850" w:header="0" w:footer="939" w:gutter="0"/>
          <w:pgNumType w:start="58"/>
          <w:cols w:space="720"/>
        </w:sectPr>
      </w:pPr>
    </w:p>
    <w:p w14:paraId="55E854C3" w14:textId="77777777" w:rsidR="00455A2A" w:rsidRDefault="00092419">
      <w:pPr>
        <w:pStyle w:val="Heading2"/>
        <w:spacing w:before="104"/>
        <w:ind w:left="1017"/>
      </w:pPr>
      <w:r>
        <w:lastRenderedPageBreak/>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4D088EA9" w14:textId="77777777" w:rsidR="00455A2A" w:rsidRDefault="00092419">
      <w:pPr>
        <w:pStyle w:val="BodyText"/>
        <w:spacing w:before="7" w:line="244" w:lineRule="auto"/>
        <w:ind w:left="1018" w:right="553"/>
      </w:pPr>
      <w:r>
        <w:t xml:space="preserve">Learners could demonstrate washing clothes to other learners at </w:t>
      </w:r>
      <w:r>
        <w:rPr>
          <w:spacing w:val="-2"/>
        </w:rPr>
        <w:t>school.</w:t>
      </w:r>
    </w:p>
    <w:p w14:paraId="5C55D0B8" w14:textId="77777777" w:rsidR="00455A2A" w:rsidRDefault="00092419">
      <w:pPr>
        <w:pStyle w:val="Heading2"/>
        <w:spacing w:before="310"/>
        <w:ind w:left="1018"/>
      </w:pPr>
      <w:r>
        <w:t>Suggested</w:t>
      </w:r>
      <w:r>
        <w:rPr>
          <w:spacing w:val="-3"/>
        </w:rPr>
        <w:t xml:space="preserve"> </w:t>
      </w:r>
      <w:r>
        <w:t>Community</w:t>
      </w:r>
      <w:r>
        <w:rPr>
          <w:spacing w:val="-1"/>
        </w:rPr>
        <w:t xml:space="preserve"> </w:t>
      </w:r>
      <w:r>
        <w:t>Service</w:t>
      </w:r>
      <w:r>
        <w:rPr>
          <w:spacing w:val="-2"/>
        </w:rPr>
        <w:t xml:space="preserve"> Learning</w:t>
      </w:r>
    </w:p>
    <w:p w14:paraId="63350F30" w14:textId="77777777" w:rsidR="00455A2A" w:rsidRDefault="00092419">
      <w:pPr>
        <w:pStyle w:val="BodyText"/>
        <w:spacing w:before="5" w:line="244" w:lineRule="auto"/>
        <w:ind w:left="1018" w:right="665"/>
      </w:pPr>
      <w:r>
        <w:t xml:space="preserve">Learners could be guided by parents or siblings to appropriately wash own </w:t>
      </w:r>
      <w:proofErr w:type="gramStart"/>
      <w:r>
        <w:t>cloths</w:t>
      </w:r>
      <w:proofErr w:type="gramEnd"/>
      <w:r>
        <w:t xml:space="preserve"> at home.</w:t>
      </w:r>
    </w:p>
    <w:p w14:paraId="0594974E" w14:textId="77777777" w:rsidR="00455A2A" w:rsidRDefault="00455A2A">
      <w:pPr>
        <w:pStyle w:val="BodyText"/>
      </w:pPr>
    </w:p>
    <w:p w14:paraId="307D5045" w14:textId="77777777" w:rsidR="00455A2A" w:rsidRDefault="00092419">
      <w:pPr>
        <w:pStyle w:val="Heading2"/>
        <w:ind w:left="1018"/>
      </w:pPr>
      <w:r>
        <w:t>Suggested</w:t>
      </w:r>
      <w:r>
        <w:rPr>
          <w:spacing w:val="-2"/>
        </w:rPr>
        <w:t xml:space="preserve"> </w:t>
      </w:r>
      <w:r>
        <w:t>Learning</w:t>
      </w:r>
      <w:r>
        <w:rPr>
          <w:spacing w:val="1"/>
        </w:rPr>
        <w:t xml:space="preserve"> </w:t>
      </w:r>
      <w:r>
        <w:rPr>
          <w:spacing w:val="-2"/>
        </w:rPr>
        <w:t>Resources</w:t>
      </w:r>
    </w:p>
    <w:p w14:paraId="527D451A" w14:textId="77777777" w:rsidR="00455A2A" w:rsidRDefault="00092419">
      <w:pPr>
        <w:pStyle w:val="BodyText"/>
        <w:spacing w:before="7" w:line="244" w:lineRule="auto"/>
        <w:ind w:left="1018" w:right="553"/>
      </w:pPr>
      <w:r>
        <w:t>Fabrics, basins, buckets, soaps, cloth lines, pegs, pictures, digital devices, Teacher Aides, communication and structured boards, identifiers, objects of reference, calendar systems, digital devices and Occupational Therapists.</w:t>
      </w:r>
    </w:p>
    <w:p w14:paraId="2AD0CEB6" w14:textId="77777777" w:rsidR="00455A2A" w:rsidRDefault="00092419">
      <w:pPr>
        <w:pStyle w:val="Heading2"/>
        <w:spacing w:before="307"/>
        <w:ind w:left="1018"/>
      </w:pPr>
      <w:r>
        <w:t>Assessment</w:t>
      </w:r>
      <w:r>
        <w:rPr>
          <w:spacing w:val="-3"/>
        </w:rPr>
        <w:t xml:space="preserve"> </w:t>
      </w:r>
      <w:r>
        <w:rPr>
          <w:spacing w:val="-2"/>
        </w:rPr>
        <w:t>Rubric</w:t>
      </w:r>
    </w:p>
    <w:p w14:paraId="2796F4E9" w14:textId="77777777" w:rsidR="00455A2A" w:rsidRDefault="00092419">
      <w:pPr>
        <w:pStyle w:val="BodyText"/>
        <w:spacing w:before="7" w:line="242" w:lineRule="auto"/>
        <w:ind w:left="1018" w:right="364"/>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p w14:paraId="653E4B7C" w14:textId="77777777" w:rsidR="00455A2A" w:rsidRDefault="00455A2A">
      <w:pPr>
        <w:pStyle w:val="BodyText"/>
        <w:spacing w:before="49"/>
        <w:rPr>
          <w:sz w:val="20"/>
        </w:rPr>
      </w:pPr>
    </w:p>
    <w:tbl>
      <w:tblPr>
        <w:tblW w:w="0" w:type="auto"/>
        <w:tblInd w:w="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0"/>
        <w:gridCol w:w="1566"/>
        <w:gridCol w:w="1638"/>
        <w:gridCol w:w="1822"/>
      </w:tblGrid>
      <w:tr w:rsidR="00455A2A" w14:paraId="493BB105" w14:textId="77777777">
        <w:trPr>
          <w:trHeight w:val="578"/>
        </w:trPr>
        <w:tc>
          <w:tcPr>
            <w:tcW w:w="2350" w:type="dxa"/>
          </w:tcPr>
          <w:p w14:paraId="21E2C0C5" w14:textId="77777777" w:rsidR="00455A2A" w:rsidRDefault="00092419">
            <w:pPr>
              <w:pStyle w:val="TableParagraph"/>
              <w:spacing w:before="3"/>
              <w:ind w:left="104"/>
              <w:rPr>
                <w:b/>
                <w:sz w:val="21"/>
              </w:rPr>
            </w:pPr>
            <w:r>
              <w:rPr>
                <w:b/>
                <w:spacing w:val="-2"/>
                <w:sz w:val="21"/>
              </w:rPr>
              <w:t>Exceeding</w:t>
            </w:r>
          </w:p>
          <w:p w14:paraId="130A0E8D" w14:textId="77777777" w:rsidR="00455A2A" w:rsidRDefault="00092419">
            <w:pPr>
              <w:pStyle w:val="TableParagraph"/>
              <w:spacing w:before="6" w:line="265" w:lineRule="exact"/>
              <w:ind w:left="104"/>
              <w:rPr>
                <w:b/>
                <w:sz w:val="21"/>
              </w:rPr>
            </w:pPr>
            <w:r>
              <w:rPr>
                <w:b/>
                <w:spacing w:val="-2"/>
                <w:sz w:val="21"/>
              </w:rPr>
              <w:t>Expectations</w:t>
            </w:r>
          </w:p>
        </w:tc>
        <w:tc>
          <w:tcPr>
            <w:tcW w:w="1566" w:type="dxa"/>
          </w:tcPr>
          <w:p w14:paraId="03DCE78E" w14:textId="77777777" w:rsidR="00455A2A" w:rsidRDefault="00092419">
            <w:pPr>
              <w:pStyle w:val="TableParagraph"/>
              <w:spacing w:before="3"/>
              <w:ind w:left="101"/>
              <w:rPr>
                <w:b/>
                <w:sz w:val="21"/>
              </w:rPr>
            </w:pPr>
            <w:r>
              <w:rPr>
                <w:b/>
                <w:spacing w:val="-2"/>
                <w:sz w:val="21"/>
              </w:rPr>
              <w:t>Meeting</w:t>
            </w:r>
          </w:p>
          <w:p w14:paraId="4CABEC21" w14:textId="77777777" w:rsidR="00455A2A" w:rsidRDefault="00092419">
            <w:pPr>
              <w:pStyle w:val="TableParagraph"/>
              <w:spacing w:before="6" w:line="265" w:lineRule="exact"/>
              <w:ind w:left="101"/>
              <w:rPr>
                <w:b/>
                <w:sz w:val="21"/>
              </w:rPr>
            </w:pPr>
            <w:r>
              <w:rPr>
                <w:b/>
                <w:spacing w:val="-2"/>
                <w:sz w:val="21"/>
              </w:rPr>
              <w:t>Expectations</w:t>
            </w:r>
          </w:p>
        </w:tc>
        <w:tc>
          <w:tcPr>
            <w:tcW w:w="1638" w:type="dxa"/>
          </w:tcPr>
          <w:p w14:paraId="7A8E9B01" w14:textId="77777777" w:rsidR="00455A2A" w:rsidRDefault="00092419">
            <w:pPr>
              <w:pStyle w:val="TableParagraph"/>
              <w:spacing w:before="3"/>
              <w:ind w:left="101"/>
              <w:rPr>
                <w:b/>
                <w:sz w:val="21"/>
              </w:rPr>
            </w:pPr>
            <w:r>
              <w:rPr>
                <w:b/>
                <w:spacing w:val="-2"/>
                <w:sz w:val="21"/>
              </w:rPr>
              <w:t>Approaching</w:t>
            </w:r>
          </w:p>
          <w:p w14:paraId="4BDD8094" w14:textId="77777777" w:rsidR="00455A2A" w:rsidRDefault="00092419">
            <w:pPr>
              <w:pStyle w:val="TableParagraph"/>
              <w:spacing w:before="6" w:line="265" w:lineRule="exact"/>
              <w:ind w:left="101"/>
              <w:rPr>
                <w:b/>
                <w:sz w:val="21"/>
              </w:rPr>
            </w:pPr>
            <w:r>
              <w:rPr>
                <w:b/>
                <w:spacing w:val="-2"/>
                <w:sz w:val="21"/>
              </w:rPr>
              <w:t>Expectations</w:t>
            </w:r>
          </w:p>
        </w:tc>
        <w:tc>
          <w:tcPr>
            <w:tcW w:w="1822" w:type="dxa"/>
          </w:tcPr>
          <w:p w14:paraId="0B9A9A7D" w14:textId="77777777" w:rsidR="00455A2A" w:rsidRDefault="00092419">
            <w:pPr>
              <w:pStyle w:val="TableParagraph"/>
              <w:spacing w:before="3"/>
              <w:ind w:left="103"/>
              <w:rPr>
                <w:b/>
                <w:sz w:val="21"/>
              </w:rPr>
            </w:pPr>
            <w:r>
              <w:rPr>
                <w:b/>
                <w:spacing w:val="-2"/>
                <w:sz w:val="21"/>
              </w:rPr>
              <w:t>Below</w:t>
            </w:r>
          </w:p>
          <w:p w14:paraId="45257664" w14:textId="77777777" w:rsidR="00455A2A" w:rsidRDefault="00092419">
            <w:pPr>
              <w:pStyle w:val="TableParagraph"/>
              <w:spacing w:before="6" w:line="265" w:lineRule="exact"/>
              <w:ind w:left="103"/>
              <w:rPr>
                <w:b/>
                <w:sz w:val="21"/>
              </w:rPr>
            </w:pPr>
            <w:r>
              <w:rPr>
                <w:b/>
                <w:spacing w:val="-2"/>
                <w:sz w:val="21"/>
              </w:rPr>
              <w:t>Expectations</w:t>
            </w:r>
          </w:p>
        </w:tc>
      </w:tr>
      <w:tr w:rsidR="00455A2A" w14:paraId="01645ABF" w14:textId="77777777">
        <w:trPr>
          <w:trHeight w:val="319"/>
        </w:trPr>
        <w:tc>
          <w:tcPr>
            <w:tcW w:w="2350" w:type="dxa"/>
            <w:tcBorders>
              <w:bottom w:val="nil"/>
            </w:tcBorders>
          </w:tcPr>
          <w:p w14:paraId="1202ECBA" w14:textId="77777777" w:rsidR="00455A2A" w:rsidRDefault="00092419">
            <w:pPr>
              <w:pStyle w:val="TableParagraph"/>
              <w:spacing w:before="3"/>
              <w:ind w:left="104"/>
              <w:rPr>
                <w:sz w:val="21"/>
              </w:rPr>
            </w:pPr>
            <w:r>
              <w:rPr>
                <w:sz w:val="21"/>
              </w:rPr>
              <w:t>The</w:t>
            </w:r>
            <w:r>
              <w:rPr>
                <w:spacing w:val="2"/>
                <w:sz w:val="21"/>
              </w:rPr>
              <w:t xml:space="preserve"> </w:t>
            </w:r>
            <w:r>
              <w:rPr>
                <w:sz w:val="21"/>
              </w:rPr>
              <w:t>learner</w:t>
            </w:r>
            <w:r>
              <w:rPr>
                <w:spacing w:val="1"/>
                <w:sz w:val="21"/>
              </w:rPr>
              <w:t xml:space="preserve"> </w:t>
            </w:r>
            <w:proofErr w:type="gramStart"/>
            <w:r>
              <w:rPr>
                <w:sz w:val="21"/>
              </w:rPr>
              <w:t>is</w:t>
            </w:r>
            <w:r>
              <w:rPr>
                <w:spacing w:val="1"/>
                <w:sz w:val="21"/>
              </w:rPr>
              <w:t xml:space="preserve"> </w:t>
            </w:r>
            <w:r>
              <w:rPr>
                <w:sz w:val="21"/>
              </w:rPr>
              <w:t>able</w:t>
            </w:r>
            <w:r>
              <w:rPr>
                <w:spacing w:val="2"/>
                <w:sz w:val="21"/>
              </w:rPr>
              <w:t xml:space="preserve"> </w:t>
            </w:r>
            <w:r>
              <w:rPr>
                <w:spacing w:val="-5"/>
                <w:sz w:val="21"/>
              </w:rPr>
              <w:t>to</w:t>
            </w:r>
            <w:proofErr w:type="gramEnd"/>
          </w:p>
        </w:tc>
        <w:tc>
          <w:tcPr>
            <w:tcW w:w="1566" w:type="dxa"/>
            <w:tcBorders>
              <w:bottom w:val="nil"/>
            </w:tcBorders>
          </w:tcPr>
          <w:p w14:paraId="1540623B" w14:textId="77777777" w:rsidR="00455A2A" w:rsidRDefault="00092419">
            <w:pPr>
              <w:pStyle w:val="TableParagraph"/>
              <w:spacing w:before="3"/>
              <w:ind w:left="101"/>
              <w:rPr>
                <w:sz w:val="21"/>
              </w:rPr>
            </w:pPr>
            <w:r>
              <w:rPr>
                <w:sz w:val="21"/>
              </w:rPr>
              <w:t>The</w:t>
            </w:r>
            <w:r>
              <w:rPr>
                <w:spacing w:val="2"/>
                <w:sz w:val="21"/>
              </w:rPr>
              <w:t xml:space="preserve"> </w:t>
            </w:r>
            <w:r>
              <w:rPr>
                <w:sz w:val="21"/>
              </w:rPr>
              <w:t>learner</w:t>
            </w:r>
            <w:r>
              <w:rPr>
                <w:spacing w:val="1"/>
                <w:sz w:val="21"/>
              </w:rPr>
              <w:t xml:space="preserve"> </w:t>
            </w:r>
            <w:r>
              <w:rPr>
                <w:spacing w:val="-5"/>
                <w:sz w:val="21"/>
              </w:rPr>
              <w:t>is</w:t>
            </w:r>
          </w:p>
        </w:tc>
        <w:tc>
          <w:tcPr>
            <w:tcW w:w="1638" w:type="dxa"/>
            <w:tcBorders>
              <w:bottom w:val="nil"/>
            </w:tcBorders>
          </w:tcPr>
          <w:p w14:paraId="62052FEC" w14:textId="77777777" w:rsidR="00455A2A" w:rsidRDefault="00092419">
            <w:pPr>
              <w:pStyle w:val="TableParagraph"/>
              <w:spacing w:before="3"/>
              <w:ind w:left="101"/>
              <w:rPr>
                <w:sz w:val="21"/>
              </w:rPr>
            </w:pPr>
            <w:r>
              <w:rPr>
                <w:sz w:val="21"/>
              </w:rPr>
              <w:t>The</w:t>
            </w:r>
            <w:r>
              <w:rPr>
                <w:spacing w:val="2"/>
                <w:sz w:val="21"/>
              </w:rPr>
              <w:t xml:space="preserve"> </w:t>
            </w:r>
            <w:r>
              <w:rPr>
                <w:sz w:val="21"/>
              </w:rPr>
              <w:t>learner</w:t>
            </w:r>
            <w:r>
              <w:rPr>
                <w:spacing w:val="1"/>
                <w:sz w:val="21"/>
              </w:rPr>
              <w:t xml:space="preserve"> </w:t>
            </w:r>
            <w:r>
              <w:rPr>
                <w:spacing w:val="-5"/>
                <w:sz w:val="21"/>
              </w:rPr>
              <w:t>is</w:t>
            </w:r>
          </w:p>
        </w:tc>
        <w:tc>
          <w:tcPr>
            <w:tcW w:w="1822" w:type="dxa"/>
            <w:tcBorders>
              <w:bottom w:val="nil"/>
            </w:tcBorders>
          </w:tcPr>
          <w:p w14:paraId="7C0C5D4D" w14:textId="77777777" w:rsidR="00455A2A" w:rsidRDefault="00092419">
            <w:pPr>
              <w:pStyle w:val="TableParagraph"/>
              <w:spacing w:before="3"/>
              <w:ind w:left="103"/>
              <w:rPr>
                <w:sz w:val="21"/>
              </w:rPr>
            </w:pPr>
            <w:r>
              <w:rPr>
                <w:sz w:val="21"/>
              </w:rPr>
              <w:t>The</w:t>
            </w:r>
            <w:r>
              <w:rPr>
                <w:spacing w:val="2"/>
                <w:sz w:val="21"/>
              </w:rPr>
              <w:t xml:space="preserve"> </w:t>
            </w:r>
            <w:r>
              <w:rPr>
                <w:sz w:val="21"/>
              </w:rPr>
              <w:t>learner</w:t>
            </w:r>
            <w:r>
              <w:rPr>
                <w:spacing w:val="1"/>
                <w:sz w:val="21"/>
              </w:rPr>
              <w:t xml:space="preserve"> </w:t>
            </w:r>
            <w:r>
              <w:rPr>
                <w:spacing w:val="-5"/>
                <w:sz w:val="21"/>
              </w:rPr>
              <w:t>has</w:t>
            </w:r>
          </w:p>
        </w:tc>
      </w:tr>
      <w:tr w:rsidR="00455A2A" w14:paraId="7607DD11" w14:textId="77777777">
        <w:trPr>
          <w:trHeight w:val="288"/>
        </w:trPr>
        <w:tc>
          <w:tcPr>
            <w:tcW w:w="2350" w:type="dxa"/>
            <w:tcBorders>
              <w:top w:val="nil"/>
              <w:bottom w:val="nil"/>
            </w:tcBorders>
          </w:tcPr>
          <w:p w14:paraId="01FA09F6" w14:textId="77777777" w:rsidR="00455A2A" w:rsidRDefault="00092419">
            <w:pPr>
              <w:pStyle w:val="TableParagraph"/>
              <w:spacing w:line="254" w:lineRule="exact"/>
              <w:ind w:left="104"/>
              <w:rPr>
                <w:sz w:val="21"/>
              </w:rPr>
            </w:pPr>
            <w:r>
              <w:rPr>
                <w:sz w:val="21"/>
              </w:rPr>
              <w:t>identify</w:t>
            </w:r>
            <w:r>
              <w:rPr>
                <w:spacing w:val="1"/>
                <w:sz w:val="21"/>
              </w:rPr>
              <w:t xml:space="preserve"> </w:t>
            </w:r>
            <w:r>
              <w:rPr>
                <w:sz w:val="21"/>
              </w:rPr>
              <w:t>items</w:t>
            </w:r>
            <w:r>
              <w:rPr>
                <w:spacing w:val="2"/>
                <w:sz w:val="21"/>
              </w:rPr>
              <w:t xml:space="preserve"> </w:t>
            </w:r>
            <w:r>
              <w:rPr>
                <w:sz w:val="21"/>
              </w:rPr>
              <w:t>used</w:t>
            </w:r>
            <w:r>
              <w:rPr>
                <w:spacing w:val="2"/>
                <w:sz w:val="21"/>
              </w:rPr>
              <w:t xml:space="preserve"> </w:t>
            </w:r>
            <w:r>
              <w:rPr>
                <w:spacing w:val="-5"/>
                <w:sz w:val="21"/>
              </w:rPr>
              <w:t>for</w:t>
            </w:r>
          </w:p>
        </w:tc>
        <w:tc>
          <w:tcPr>
            <w:tcW w:w="1566" w:type="dxa"/>
            <w:tcBorders>
              <w:top w:val="nil"/>
              <w:bottom w:val="nil"/>
            </w:tcBorders>
          </w:tcPr>
          <w:p w14:paraId="705CDB29" w14:textId="77777777" w:rsidR="00455A2A" w:rsidRDefault="00092419">
            <w:pPr>
              <w:pStyle w:val="TableParagraph"/>
              <w:spacing w:line="254" w:lineRule="exact"/>
              <w:ind w:left="101"/>
              <w:rPr>
                <w:sz w:val="21"/>
              </w:rPr>
            </w:pPr>
            <w:r>
              <w:rPr>
                <w:sz w:val="21"/>
              </w:rPr>
              <w:t>able</w:t>
            </w:r>
            <w:r>
              <w:rPr>
                <w:spacing w:val="3"/>
                <w:sz w:val="21"/>
              </w:rPr>
              <w:t xml:space="preserve"> </w:t>
            </w:r>
            <w:r>
              <w:rPr>
                <w:spacing w:val="-5"/>
                <w:sz w:val="21"/>
              </w:rPr>
              <w:t>to</w:t>
            </w:r>
          </w:p>
        </w:tc>
        <w:tc>
          <w:tcPr>
            <w:tcW w:w="1638" w:type="dxa"/>
            <w:tcBorders>
              <w:top w:val="nil"/>
              <w:bottom w:val="nil"/>
            </w:tcBorders>
          </w:tcPr>
          <w:p w14:paraId="3550B375" w14:textId="77777777" w:rsidR="00455A2A" w:rsidRDefault="00092419">
            <w:pPr>
              <w:pStyle w:val="TableParagraph"/>
              <w:spacing w:line="254" w:lineRule="exact"/>
              <w:ind w:left="101"/>
              <w:rPr>
                <w:sz w:val="21"/>
              </w:rPr>
            </w:pPr>
            <w:r>
              <w:rPr>
                <w:sz w:val="21"/>
              </w:rPr>
              <w:t>able</w:t>
            </w:r>
            <w:r>
              <w:rPr>
                <w:spacing w:val="3"/>
                <w:sz w:val="21"/>
              </w:rPr>
              <w:t xml:space="preserve"> </w:t>
            </w:r>
            <w:r>
              <w:rPr>
                <w:sz w:val="21"/>
              </w:rPr>
              <w:t>to</w:t>
            </w:r>
            <w:r>
              <w:rPr>
                <w:spacing w:val="2"/>
                <w:sz w:val="21"/>
              </w:rPr>
              <w:t xml:space="preserve"> </w:t>
            </w:r>
            <w:r>
              <w:rPr>
                <w:spacing w:val="-2"/>
                <w:sz w:val="21"/>
              </w:rPr>
              <w:t>identify</w:t>
            </w:r>
          </w:p>
        </w:tc>
        <w:tc>
          <w:tcPr>
            <w:tcW w:w="1822" w:type="dxa"/>
            <w:tcBorders>
              <w:top w:val="nil"/>
              <w:bottom w:val="nil"/>
            </w:tcBorders>
          </w:tcPr>
          <w:p w14:paraId="74016EE3" w14:textId="77777777" w:rsidR="00455A2A" w:rsidRDefault="00092419">
            <w:pPr>
              <w:pStyle w:val="TableParagraph"/>
              <w:spacing w:line="254" w:lineRule="exact"/>
              <w:ind w:left="103"/>
              <w:rPr>
                <w:sz w:val="21"/>
              </w:rPr>
            </w:pPr>
            <w:r>
              <w:rPr>
                <w:sz w:val="21"/>
              </w:rPr>
              <w:t>difficulties</w:t>
            </w:r>
            <w:r>
              <w:rPr>
                <w:spacing w:val="3"/>
                <w:sz w:val="21"/>
              </w:rPr>
              <w:t xml:space="preserve"> </w:t>
            </w:r>
            <w:r>
              <w:rPr>
                <w:spacing w:val="-5"/>
                <w:sz w:val="21"/>
              </w:rPr>
              <w:t>in</w:t>
            </w:r>
          </w:p>
        </w:tc>
      </w:tr>
      <w:tr w:rsidR="00455A2A" w14:paraId="1791AD7A" w14:textId="77777777">
        <w:trPr>
          <w:trHeight w:val="289"/>
        </w:trPr>
        <w:tc>
          <w:tcPr>
            <w:tcW w:w="2350" w:type="dxa"/>
            <w:tcBorders>
              <w:top w:val="nil"/>
              <w:bottom w:val="nil"/>
            </w:tcBorders>
          </w:tcPr>
          <w:p w14:paraId="26B8D6E1" w14:textId="77777777" w:rsidR="00455A2A" w:rsidRDefault="00092419">
            <w:pPr>
              <w:pStyle w:val="TableParagraph"/>
              <w:spacing w:line="256" w:lineRule="exact"/>
              <w:ind w:left="104"/>
              <w:rPr>
                <w:sz w:val="21"/>
              </w:rPr>
            </w:pPr>
            <w:r>
              <w:rPr>
                <w:sz w:val="21"/>
              </w:rPr>
              <w:t>washing</w:t>
            </w:r>
            <w:r>
              <w:rPr>
                <w:spacing w:val="2"/>
                <w:sz w:val="21"/>
              </w:rPr>
              <w:t xml:space="preserve"> </w:t>
            </w:r>
            <w:r>
              <w:rPr>
                <w:sz w:val="21"/>
              </w:rPr>
              <w:t>clothes</w:t>
            </w:r>
            <w:r>
              <w:rPr>
                <w:spacing w:val="6"/>
                <w:sz w:val="21"/>
              </w:rPr>
              <w:t xml:space="preserve"> </w:t>
            </w:r>
            <w:r>
              <w:rPr>
                <w:spacing w:val="-5"/>
                <w:sz w:val="21"/>
              </w:rPr>
              <w:t>and</w:t>
            </w:r>
          </w:p>
        </w:tc>
        <w:tc>
          <w:tcPr>
            <w:tcW w:w="1566" w:type="dxa"/>
            <w:tcBorders>
              <w:top w:val="nil"/>
              <w:bottom w:val="nil"/>
            </w:tcBorders>
          </w:tcPr>
          <w:p w14:paraId="1C183967" w14:textId="77777777" w:rsidR="00455A2A" w:rsidRDefault="00092419">
            <w:pPr>
              <w:pStyle w:val="TableParagraph"/>
              <w:spacing w:line="256" w:lineRule="exact"/>
              <w:ind w:left="101"/>
              <w:rPr>
                <w:sz w:val="21"/>
              </w:rPr>
            </w:pPr>
            <w:r>
              <w:rPr>
                <w:sz w:val="21"/>
              </w:rPr>
              <w:t>identify</w:t>
            </w:r>
            <w:r>
              <w:rPr>
                <w:spacing w:val="5"/>
                <w:sz w:val="21"/>
              </w:rPr>
              <w:t xml:space="preserve"> </w:t>
            </w:r>
            <w:r>
              <w:rPr>
                <w:spacing w:val="-2"/>
                <w:sz w:val="21"/>
              </w:rPr>
              <w:t>items</w:t>
            </w:r>
          </w:p>
        </w:tc>
        <w:tc>
          <w:tcPr>
            <w:tcW w:w="1638" w:type="dxa"/>
            <w:tcBorders>
              <w:top w:val="nil"/>
              <w:bottom w:val="nil"/>
            </w:tcBorders>
          </w:tcPr>
          <w:p w14:paraId="685ED8B7" w14:textId="77777777" w:rsidR="00455A2A" w:rsidRDefault="00092419">
            <w:pPr>
              <w:pStyle w:val="TableParagraph"/>
              <w:spacing w:line="256" w:lineRule="exact"/>
              <w:ind w:left="101"/>
              <w:rPr>
                <w:sz w:val="21"/>
              </w:rPr>
            </w:pPr>
            <w:r>
              <w:rPr>
                <w:sz w:val="21"/>
              </w:rPr>
              <w:t>items</w:t>
            </w:r>
            <w:r>
              <w:rPr>
                <w:spacing w:val="1"/>
                <w:sz w:val="21"/>
              </w:rPr>
              <w:t xml:space="preserve"> </w:t>
            </w:r>
            <w:r>
              <w:rPr>
                <w:sz w:val="21"/>
              </w:rPr>
              <w:t>used</w:t>
            </w:r>
            <w:r>
              <w:rPr>
                <w:spacing w:val="2"/>
                <w:sz w:val="21"/>
              </w:rPr>
              <w:t xml:space="preserve"> </w:t>
            </w:r>
            <w:r>
              <w:rPr>
                <w:spacing w:val="-5"/>
                <w:sz w:val="21"/>
              </w:rPr>
              <w:t>for</w:t>
            </w:r>
          </w:p>
        </w:tc>
        <w:tc>
          <w:tcPr>
            <w:tcW w:w="1822" w:type="dxa"/>
            <w:tcBorders>
              <w:top w:val="nil"/>
              <w:bottom w:val="nil"/>
            </w:tcBorders>
          </w:tcPr>
          <w:p w14:paraId="19ACDC71" w14:textId="77777777" w:rsidR="00455A2A" w:rsidRDefault="00092419">
            <w:pPr>
              <w:pStyle w:val="TableParagraph"/>
              <w:spacing w:line="256" w:lineRule="exact"/>
              <w:ind w:left="103"/>
              <w:rPr>
                <w:sz w:val="21"/>
              </w:rPr>
            </w:pPr>
            <w:r>
              <w:rPr>
                <w:sz w:val="21"/>
              </w:rPr>
              <w:t>washing</w:t>
            </w:r>
            <w:r>
              <w:rPr>
                <w:spacing w:val="5"/>
                <w:sz w:val="21"/>
              </w:rPr>
              <w:t xml:space="preserve"> </w:t>
            </w:r>
            <w:r>
              <w:rPr>
                <w:spacing w:val="-5"/>
                <w:sz w:val="21"/>
              </w:rPr>
              <w:t>own</w:t>
            </w:r>
          </w:p>
        </w:tc>
      </w:tr>
      <w:tr w:rsidR="00455A2A" w14:paraId="0783FC59" w14:textId="77777777">
        <w:trPr>
          <w:trHeight w:val="288"/>
        </w:trPr>
        <w:tc>
          <w:tcPr>
            <w:tcW w:w="2350" w:type="dxa"/>
            <w:tcBorders>
              <w:top w:val="nil"/>
              <w:bottom w:val="nil"/>
            </w:tcBorders>
          </w:tcPr>
          <w:p w14:paraId="4AB8CD4E" w14:textId="77777777" w:rsidR="00455A2A" w:rsidRDefault="00092419">
            <w:pPr>
              <w:pStyle w:val="TableParagraph"/>
              <w:spacing w:line="256" w:lineRule="exact"/>
              <w:ind w:left="104"/>
              <w:rPr>
                <w:sz w:val="21"/>
              </w:rPr>
            </w:pPr>
            <w:r>
              <w:rPr>
                <w:sz w:val="21"/>
              </w:rPr>
              <w:t>wash</w:t>
            </w:r>
            <w:r>
              <w:rPr>
                <w:spacing w:val="2"/>
                <w:sz w:val="21"/>
              </w:rPr>
              <w:t xml:space="preserve"> </w:t>
            </w:r>
            <w:r>
              <w:rPr>
                <w:sz w:val="21"/>
              </w:rPr>
              <w:t>own</w:t>
            </w:r>
            <w:r>
              <w:rPr>
                <w:spacing w:val="5"/>
                <w:sz w:val="21"/>
              </w:rPr>
              <w:t xml:space="preserve"> </w:t>
            </w:r>
            <w:r>
              <w:rPr>
                <w:spacing w:val="-2"/>
                <w:sz w:val="21"/>
              </w:rPr>
              <w:t>cloths</w:t>
            </w:r>
          </w:p>
        </w:tc>
        <w:tc>
          <w:tcPr>
            <w:tcW w:w="1566" w:type="dxa"/>
            <w:tcBorders>
              <w:top w:val="nil"/>
              <w:bottom w:val="nil"/>
            </w:tcBorders>
          </w:tcPr>
          <w:p w14:paraId="2EA8F4B7" w14:textId="77777777" w:rsidR="00455A2A" w:rsidRDefault="00092419">
            <w:pPr>
              <w:pStyle w:val="TableParagraph"/>
              <w:spacing w:line="256" w:lineRule="exact"/>
              <w:ind w:left="101"/>
              <w:rPr>
                <w:sz w:val="21"/>
              </w:rPr>
            </w:pPr>
            <w:r>
              <w:rPr>
                <w:sz w:val="21"/>
              </w:rPr>
              <w:t>used</w:t>
            </w:r>
            <w:r>
              <w:rPr>
                <w:spacing w:val="1"/>
                <w:sz w:val="21"/>
              </w:rPr>
              <w:t xml:space="preserve"> </w:t>
            </w:r>
            <w:r>
              <w:rPr>
                <w:spacing w:val="-5"/>
                <w:sz w:val="21"/>
              </w:rPr>
              <w:t>for</w:t>
            </w:r>
          </w:p>
        </w:tc>
        <w:tc>
          <w:tcPr>
            <w:tcW w:w="1638" w:type="dxa"/>
            <w:tcBorders>
              <w:top w:val="nil"/>
              <w:bottom w:val="nil"/>
            </w:tcBorders>
          </w:tcPr>
          <w:p w14:paraId="22C0DFFB" w14:textId="77777777" w:rsidR="00455A2A" w:rsidRDefault="00092419">
            <w:pPr>
              <w:pStyle w:val="TableParagraph"/>
              <w:spacing w:line="256" w:lineRule="exact"/>
              <w:ind w:left="101"/>
              <w:rPr>
                <w:sz w:val="21"/>
              </w:rPr>
            </w:pPr>
            <w:r>
              <w:rPr>
                <w:spacing w:val="-2"/>
                <w:sz w:val="21"/>
              </w:rPr>
              <w:t>washing</w:t>
            </w:r>
          </w:p>
        </w:tc>
        <w:tc>
          <w:tcPr>
            <w:tcW w:w="1822" w:type="dxa"/>
            <w:tcBorders>
              <w:top w:val="nil"/>
              <w:bottom w:val="nil"/>
            </w:tcBorders>
          </w:tcPr>
          <w:p w14:paraId="5C5D6F4E" w14:textId="77777777" w:rsidR="00455A2A" w:rsidRDefault="00092419">
            <w:pPr>
              <w:pStyle w:val="TableParagraph"/>
              <w:spacing w:line="256" w:lineRule="exact"/>
              <w:ind w:left="103"/>
              <w:rPr>
                <w:sz w:val="21"/>
              </w:rPr>
            </w:pPr>
            <w:r>
              <w:rPr>
                <w:spacing w:val="-2"/>
                <w:sz w:val="21"/>
              </w:rPr>
              <w:t>clothes.</w:t>
            </w:r>
          </w:p>
        </w:tc>
      </w:tr>
      <w:tr w:rsidR="00455A2A" w14:paraId="7EE5E6A2" w14:textId="77777777">
        <w:trPr>
          <w:trHeight w:val="288"/>
        </w:trPr>
        <w:tc>
          <w:tcPr>
            <w:tcW w:w="2350" w:type="dxa"/>
            <w:tcBorders>
              <w:top w:val="nil"/>
              <w:bottom w:val="nil"/>
            </w:tcBorders>
          </w:tcPr>
          <w:p w14:paraId="6D74A338" w14:textId="77777777" w:rsidR="00455A2A" w:rsidRDefault="00092419">
            <w:pPr>
              <w:pStyle w:val="TableParagraph"/>
              <w:spacing w:line="254" w:lineRule="exact"/>
              <w:ind w:left="104"/>
              <w:rPr>
                <w:sz w:val="21"/>
              </w:rPr>
            </w:pPr>
            <w:r>
              <w:rPr>
                <w:sz w:val="21"/>
              </w:rPr>
              <w:t>using</w:t>
            </w:r>
            <w:r>
              <w:rPr>
                <w:spacing w:val="4"/>
                <w:sz w:val="21"/>
              </w:rPr>
              <w:t xml:space="preserve"> </w:t>
            </w:r>
            <w:r>
              <w:rPr>
                <w:spacing w:val="-2"/>
                <w:sz w:val="21"/>
              </w:rPr>
              <w:t>appropriate</w:t>
            </w:r>
          </w:p>
        </w:tc>
        <w:tc>
          <w:tcPr>
            <w:tcW w:w="1566" w:type="dxa"/>
            <w:tcBorders>
              <w:top w:val="nil"/>
              <w:bottom w:val="nil"/>
            </w:tcBorders>
          </w:tcPr>
          <w:p w14:paraId="2EA680B9" w14:textId="77777777" w:rsidR="00455A2A" w:rsidRDefault="00092419">
            <w:pPr>
              <w:pStyle w:val="TableParagraph"/>
              <w:spacing w:line="254" w:lineRule="exact"/>
              <w:ind w:left="101"/>
              <w:rPr>
                <w:sz w:val="21"/>
              </w:rPr>
            </w:pPr>
            <w:r>
              <w:rPr>
                <w:spacing w:val="-2"/>
                <w:sz w:val="21"/>
              </w:rPr>
              <w:t>washing</w:t>
            </w:r>
          </w:p>
        </w:tc>
        <w:tc>
          <w:tcPr>
            <w:tcW w:w="1638" w:type="dxa"/>
            <w:tcBorders>
              <w:top w:val="nil"/>
              <w:bottom w:val="nil"/>
            </w:tcBorders>
          </w:tcPr>
          <w:p w14:paraId="44A509E8" w14:textId="77777777" w:rsidR="00455A2A" w:rsidRDefault="00092419">
            <w:pPr>
              <w:pStyle w:val="TableParagraph"/>
              <w:spacing w:line="254" w:lineRule="exact"/>
              <w:ind w:left="101"/>
              <w:rPr>
                <w:sz w:val="21"/>
              </w:rPr>
            </w:pPr>
            <w:r>
              <w:rPr>
                <w:sz w:val="21"/>
              </w:rPr>
              <w:t>clothes</w:t>
            </w:r>
            <w:r>
              <w:rPr>
                <w:spacing w:val="4"/>
                <w:sz w:val="21"/>
              </w:rPr>
              <w:t xml:space="preserve"> </w:t>
            </w:r>
            <w:r>
              <w:rPr>
                <w:spacing w:val="-5"/>
                <w:sz w:val="21"/>
              </w:rPr>
              <w:t>and</w:t>
            </w:r>
          </w:p>
        </w:tc>
        <w:tc>
          <w:tcPr>
            <w:tcW w:w="1822" w:type="dxa"/>
            <w:tcBorders>
              <w:top w:val="nil"/>
              <w:bottom w:val="nil"/>
            </w:tcBorders>
          </w:tcPr>
          <w:p w14:paraId="0A79D4D0" w14:textId="77777777" w:rsidR="00455A2A" w:rsidRDefault="00455A2A">
            <w:pPr>
              <w:pStyle w:val="TableParagraph"/>
              <w:rPr>
                <w:rFonts w:ascii="Times New Roman"/>
                <w:sz w:val="20"/>
              </w:rPr>
            </w:pPr>
          </w:p>
        </w:tc>
      </w:tr>
      <w:tr w:rsidR="00455A2A" w14:paraId="1F8168EC" w14:textId="77777777">
        <w:trPr>
          <w:trHeight w:val="289"/>
        </w:trPr>
        <w:tc>
          <w:tcPr>
            <w:tcW w:w="2350" w:type="dxa"/>
            <w:tcBorders>
              <w:top w:val="nil"/>
              <w:bottom w:val="nil"/>
            </w:tcBorders>
          </w:tcPr>
          <w:p w14:paraId="54CDC219" w14:textId="77777777" w:rsidR="00455A2A" w:rsidRDefault="00092419">
            <w:pPr>
              <w:pStyle w:val="TableParagraph"/>
              <w:spacing w:line="256" w:lineRule="exact"/>
              <w:ind w:left="104"/>
              <w:rPr>
                <w:sz w:val="21"/>
              </w:rPr>
            </w:pPr>
            <w:r>
              <w:rPr>
                <w:sz w:val="21"/>
              </w:rPr>
              <w:t>procedure</w:t>
            </w:r>
            <w:r>
              <w:rPr>
                <w:spacing w:val="3"/>
                <w:sz w:val="21"/>
              </w:rPr>
              <w:t xml:space="preserve"> </w:t>
            </w:r>
            <w:r>
              <w:rPr>
                <w:sz w:val="21"/>
              </w:rPr>
              <w:t>and</w:t>
            </w:r>
            <w:r>
              <w:rPr>
                <w:spacing w:val="2"/>
                <w:sz w:val="21"/>
              </w:rPr>
              <w:t xml:space="preserve"> </w:t>
            </w:r>
            <w:r>
              <w:rPr>
                <w:spacing w:val="-2"/>
                <w:sz w:val="21"/>
              </w:rPr>
              <w:t>display</w:t>
            </w:r>
          </w:p>
        </w:tc>
        <w:tc>
          <w:tcPr>
            <w:tcW w:w="1566" w:type="dxa"/>
            <w:tcBorders>
              <w:top w:val="nil"/>
              <w:bottom w:val="nil"/>
            </w:tcBorders>
          </w:tcPr>
          <w:p w14:paraId="749C0CA0" w14:textId="77777777" w:rsidR="00455A2A" w:rsidRDefault="00092419">
            <w:pPr>
              <w:pStyle w:val="TableParagraph"/>
              <w:spacing w:line="256" w:lineRule="exact"/>
              <w:ind w:left="101"/>
              <w:rPr>
                <w:sz w:val="21"/>
              </w:rPr>
            </w:pPr>
            <w:r>
              <w:rPr>
                <w:sz w:val="21"/>
              </w:rPr>
              <w:t>clothes</w:t>
            </w:r>
            <w:r>
              <w:rPr>
                <w:spacing w:val="4"/>
                <w:sz w:val="21"/>
              </w:rPr>
              <w:t xml:space="preserve"> </w:t>
            </w:r>
            <w:r>
              <w:rPr>
                <w:spacing w:val="-5"/>
                <w:sz w:val="21"/>
              </w:rPr>
              <w:t>and</w:t>
            </w:r>
          </w:p>
        </w:tc>
        <w:tc>
          <w:tcPr>
            <w:tcW w:w="1638" w:type="dxa"/>
            <w:tcBorders>
              <w:top w:val="nil"/>
              <w:bottom w:val="nil"/>
            </w:tcBorders>
          </w:tcPr>
          <w:p w14:paraId="219D4446" w14:textId="77777777" w:rsidR="00455A2A" w:rsidRDefault="00092419">
            <w:pPr>
              <w:pStyle w:val="TableParagraph"/>
              <w:spacing w:line="256" w:lineRule="exact"/>
              <w:ind w:left="101"/>
              <w:rPr>
                <w:sz w:val="21"/>
              </w:rPr>
            </w:pPr>
            <w:r>
              <w:rPr>
                <w:sz w:val="21"/>
              </w:rPr>
              <w:t>wash</w:t>
            </w:r>
            <w:r>
              <w:rPr>
                <w:spacing w:val="4"/>
                <w:sz w:val="21"/>
              </w:rPr>
              <w:t xml:space="preserve"> </w:t>
            </w:r>
            <w:r>
              <w:rPr>
                <w:spacing w:val="-5"/>
                <w:sz w:val="21"/>
              </w:rPr>
              <w:t>own</w:t>
            </w:r>
          </w:p>
        </w:tc>
        <w:tc>
          <w:tcPr>
            <w:tcW w:w="1822" w:type="dxa"/>
            <w:tcBorders>
              <w:top w:val="nil"/>
              <w:bottom w:val="nil"/>
            </w:tcBorders>
          </w:tcPr>
          <w:p w14:paraId="2950E582" w14:textId="77777777" w:rsidR="00455A2A" w:rsidRDefault="00455A2A">
            <w:pPr>
              <w:pStyle w:val="TableParagraph"/>
              <w:rPr>
                <w:rFonts w:ascii="Times New Roman"/>
                <w:sz w:val="20"/>
              </w:rPr>
            </w:pPr>
          </w:p>
        </w:tc>
      </w:tr>
      <w:tr w:rsidR="00455A2A" w14:paraId="13E6C416" w14:textId="77777777">
        <w:trPr>
          <w:trHeight w:val="288"/>
        </w:trPr>
        <w:tc>
          <w:tcPr>
            <w:tcW w:w="2350" w:type="dxa"/>
            <w:tcBorders>
              <w:top w:val="nil"/>
              <w:bottom w:val="nil"/>
            </w:tcBorders>
          </w:tcPr>
          <w:p w14:paraId="42A2DE28" w14:textId="77777777" w:rsidR="00455A2A" w:rsidRDefault="00092419">
            <w:pPr>
              <w:pStyle w:val="TableParagraph"/>
              <w:spacing w:line="256" w:lineRule="exact"/>
              <w:ind w:left="104"/>
              <w:rPr>
                <w:sz w:val="21"/>
              </w:rPr>
            </w:pPr>
            <w:r>
              <w:rPr>
                <w:sz w:val="21"/>
              </w:rPr>
              <w:t>extra</w:t>
            </w:r>
            <w:r>
              <w:rPr>
                <w:spacing w:val="1"/>
                <w:sz w:val="21"/>
              </w:rPr>
              <w:t xml:space="preserve"> </w:t>
            </w:r>
            <w:r>
              <w:rPr>
                <w:sz w:val="21"/>
              </w:rPr>
              <w:t>skill(s)</w:t>
            </w:r>
            <w:r>
              <w:rPr>
                <w:spacing w:val="2"/>
                <w:sz w:val="21"/>
              </w:rPr>
              <w:t xml:space="preserve"> </w:t>
            </w:r>
            <w:r>
              <w:rPr>
                <w:spacing w:val="-5"/>
                <w:sz w:val="21"/>
              </w:rPr>
              <w:t>or</w:t>
            </w:r>
          </w:p>
        </w:tc>
        <w:tc>
          <w:tcPr>
            <w:tcW w:w="1566" w:type="dxa"/>
            <w:tcBorders>
              <w:top w:val="nil"/>
              <w:bottom w:val="nil"/>
            </w:tcBorders>
          </w:tcPr>
          <w:p w14:paraId="7D3175C0" w14:textId="77777777" w:rsidR="00455A2A" w:rsidRDefault="00092419">
            <w:pPr>
              <w:pStyle w:val="TableParagraph"/>
              <w:spacing w:line="256" w:lineRule="exact"/>
              <w:ind w:left="101"/>
              <w:rPr>
                <w:sz w:val="21"/>
              </w:rPr>
            </w:pPr>
            <w:r>
              <w:rPr>
                <w:sz w:val="21"/>
              </w:rPr>
              <w:t>wash</w:t>
            </w:r>
            <w:r>
              <w:rPr>
                <w:spacing w:val="4"/>
                <w:sz w:val="21"/>
              </w:rPr>
              <w:t xml:space="preserve"> </w:t>
            </w:r>
            <w:r>
              <w:rPr>
                <w:spacing w:val="-5"/>
                <w:sz w:val="21"/>
              </w:rPr>
              <w:t>own</w:t>
            </w:r>
          </w:p>
        </w:tc>
        <w:tc>
          <w:tcPr>
            <w:tcW w:w="1638" w:type="dxa"/>
            <w:tcBorders>
              <w:top w:val="nil"/>
              <w:bottom w:val="nil"/>
            </w:tcBorders>
          </w:tcPr>
          <w:p w14:paraId="6D7F430E" w14:textId="77777777" w:rsidR="00455A2A" w:rsidRDefault="00092419">
            <w:pPr>
              <w:pStyle w:val="TableParagraph"/>
              <w:spacing w:line="256" w:lineRule="exact"/>
              <w:ind w:left="101"/>
              <w:rPr>
                <w:sz w:val="21"/>
              </w:rPr>
            </w:pPr>
            <w:r>
              <w:rPr>
                <w:sz w:val="21"/>
              </w:rPr>
              <w:t>cloths</w:t>
            </w:r>
            <w:r>
              <w:rPr>
                <w:spacing w:val="4"/>
                <w:sz w:val="21"/>
              </w:rPr>
              <w:t xml:space="preserve"> </w:t>
            </w:r>
            <w:r>
              <w:rPr>
                <w:spacing w:val="-4"/>
                <w:sz w:val="21"/>
              </w:rPr>
              <w:t>with</w:t>
            </w:r>
          </w:p>
        </w:tc>
        <w:tc>
          <w:tcPr>
            <w:tcW w:w="1822" w:type="dxa"/>
            <w:tcBorders>
              <w:top w:val="nil"/>
              <w:bottom w:val="nil"/>
            </w:tcBorders>
          </w:tcPr>
          <w:p w14:paraId="463C571D" w14:textId="77777777" w:rsidR="00455A2A" w:rsidRDefault="00455A2A">
            <w:pPr>
              <w:pStyle w:val="TableParagraph"/>
              <w:rPr>
                <w:rFonts w:ascii="Times New Roman"/>
                <w:sz w:val="20"/>
              </w:rPr>
            </w:pPr>
          </w:p>
        </w:tc>
      </w:tr>
      <w:tr w:rsidR="00455A2A" w14:paraId="2E922E7B" w14:textId="77777777">
        <w:trPr>
          <w:trHeight w:val="288"/>
        </w:trPr>
        <w:tc>
          <w:tcPr>
            <w:tcW w:w="2350" w:type="dxa"/>
            <w:tcBorders>
              <w:top w:val="nil"/>
              <w:bottom w:val="nil"/>
            </w:tcBorders>
          </w:tcPr>
          <w:p w14:paraId="16FD3D96" w14:textId="77777777" w:rsidR="00455A2A" w:rsidRDefault="00092419">
            <w:pPr>
              <w:pStyle w:val="TableParagraph"/>
              <w:spacing w:line="254" w:lineRule="exact"/>
              <w:ind w:left="104"/>
              <w:rPr>
                <w:sz w:val="21"/>
              </w:rPr>
            </w:pPr>
            <w:r>
              <w:rPr>
                <w:sz w:val="21"/>
              </w:rPr>
              <w:t>knowledge</w:t>
            </w:r>
            <w:r>
              <w:rPr>
                <w:spacing w:val="3"/>
                <w:sz w:val="21"/>
              </w:rPr>
              <w:t xml:space="preserve"> </w:t>
            </w:r>
            <w:r>
              <w:rPr>
                <w:sz w:val="21"/>
              </w:rPr>
              <w:t>related</w:t>
            </w:r>
            <w:r>
              <w:rPr>
                <w:spacing w:val="4"/>
                <w:sz w:val="21"/>
              </w:rPr>
              <w:t xml:space="preserve"> </w:t>
            </w:r>
            <w:r>
              <w:rPr>
                <w:spacing w:val="-5"/>
                <w:sz w:val="21"/>
              </w:rPr>
              <w:t>to</w:t>
            </w:r>
          </w:p>
        </w:tc>
        <w:tc>
          <w:tcPr>
            <w:tcW w:w="1566" w:type="dxa"/>
            <w:tcBorders>
              <w:top w:val="nil"/>
              <w:bottom w:val="nil"/>
            </w:tcBorders>
          </w:tcPr>
          <w:p w14:paraId="0C3062CF" w14:textId="77777777" w:rsidR="00455A2A" w:rsidRDefault="00092419">
            <w:pPr>
              <w:pStyle w:val="TableParagraph"/>
              <w:spacing w:line="254" w:lineRule="exact"/>
              <w:ind w:left="101"/>
              <w:rPr>
                <w:sz w:val="21"/>
              </w:rPr>
            </w:pPr>
            <w:r>
              <w:rPr>
                <w:sz w:val="21"/>
              </w:rPr>
              <w:t>cloths</w:t>
            </w:r>
            <w:r>
              <w:rPr>
                <w:spacing w:val="4"/>
                <w:sz w:val="21"/>
              </w:rPr>
              <w:t xml:space="preserve"> </w:t>
            </w:r>
            <w:r>
              <w:rPr>
                <w:spacing w:val="-2"/>
                <w:sz w:val="21"/>
              </w:rPr>
              <w:t>using</w:t>
            </w:r>
          </w:p>
        </w:tc>
        <w:tc>
          <w:tcPr>
            <w:tcW w:w="1638" w:type="dxa"/>
            <w:tcBorders>
              <w:top w:val="nil"/>
              <w:bottom w:val="nil"/>
            </w:tcBorders>
          </w:tcPr>
          <w:p w14:paraId="374B6555" w14:textId="77777777" w:rsidR="00455A2A" w:rsidRDefault="00092419">
            <w:pPr>
              <w:pStyle w:val="TableParagraph"/>
              <w:spacing w:line="254" w:lineRule="exact"/>
              <w:ind w:left="101"/>
              <w:rPr>
                <w:sz w:val="21"/>
              </w:rPr>
            </w:pPr>
            <w:r>
              <w:rPr>
                <w:spacing w:val="-2"/>
                <w:sz w:val="21"/>
              </w:rPr>
              <w:t>prompts.</w:t>
            </w:r>
          </w:p>
        </w:tc>
        <w:tc>
          <w:tcPr>
            <w:tcW w:w="1822" w:type="dxa"/>
            <w:tcBorders>
              <w:top w:val="nil"/>
              <w:bottom w:val="nil"/>
            </w:tcBorders>
          </w:tcPr>
          <w:p w14:paraId="627B4851" w14:textId="77777777" w:rsidR="00455A2A" w:rsidRDefault="00455A2A">
            <w:pPr>
              <w:pStyle w:val="TableParagraph"/>
              <w:rPr>
                <w:rFonts w:ascii="Times New Roman"/>
                <w:sz w:val="20"/>
              </w:rPr>
            </w:pPr>
          </w:p>
        </w:tc>
      </w:tr>
      <w:tr w:rsidR="00455A2A" w14:paraId="2F608A74" w14:textId="77777777">
        <w:trPr>
          <w:trHeight w:val="289"/>
        </w:trPr>
        <w:tc>
          <w:tcPr>
            <w:tcW w:w="2350" w:type="dxa"/>
            <w:tcBorders>
              <w:top w:val="nil"/>
              <w:bottom w:val="nil"/>
            </w:tcBorders>
          </w:tcPr>
          <w:p w14:paraId="390E0378" w14:textId="77777777" w:rsidR="00455A2A" w:rsidRDefault="00092419">
            <w:pPr>
              <w:pStyle w:val="TableParagraph"/>
              <w:spacing w:line="256" w:lineRule="exact"/>
              <w:ind w:left="104"/>
              <w:rPr>
                <w:sz w:val="21"/>
              </w:rPr>
            </w:pPr>
            <w:r>
              <w:rPr>
                <w:sz w:val="21"/>
              </w:rPr>
              <w:t>washing</w:t>
            </w:r>
            <w:r>
              <w:rPr>
                <w:spacing w:val="3"/>
                <w:sz w:val="21"/>
              </w:rPr>
              <w:t xml:space="preserve"> </w:t>
            </w:r>
            <w:r>
              <w:rPr>
                <w:sz w:val="21"/>
              </w:rPr>
              <w:t>clothes.</w:t>
            </w:r>
            <w:r>
              <w:rPr>
                <w:spacing w:val="5"/>
                <w:sz w:val="21"/>
              </w:rPr>
              <w:t xml:space="preserve"> </w:t>
            </w:r>
            <w:r>
              <w:rPr>
                <w:spacing w:val="-5"/>
                <w:sz w:val="21"/>
              </w:rPr>
              <w:t>For</w:t>
            </w:r>
          </w:p>
        </w:tc>
        <w:tc>
          <w:tcPr>
            <w:tcW w:w="1566" w:type="dxa"/>
            <w:tcBorders>
              <w:top w:val="nil"/>
              <w:bottom w:val="nil"/>
            </w:tcBorders>
          </w:tcPr>
          <w:p w14:paraId="69A7E3D0" w14:textId="77777777" w:rsidR="00455A2A" w:rsidRDefault="00092419">
            <w:pPr>
              <w:pStyle w:val="TableParagraph"/>
              <w:spacing w:line="256" w:lineRule="exact"/>
              <w:ind w:left="101"/>
              <w:rPr>
                <w:sz w:val="21"/>
              </w:rPr>
            </w:pPr>
            <w:r>
              <w:rPr>
                <w:spacing w:val="-2"/>
                <w:sz w:val="21"/>
              </w:rPr>
              <w:t>appropriate</w:t>
            </w:r>
          </w:p>
        </w:tc>
        <w:tc>
          <w:tcPr>
            <w:tcW w:w="1638" w:type="dxa"/>
            <w:tcBorders>
              <w:top w:val="nil"/>
              <w:bottom w:val="nil"/>
            </w:tcBorders>
          </w:tcPr>
          <w:p w14:paraId="68DB9EDE" w14:textId="77777777" w:rsidR="00455A2A" w:rsidRDefault="00455A2A">
            <w:pPr>
              <w:pStyle w:val="TableParagraph"/>
              <w:rPr>
                <w:rFonts w:ascii="Times New Roman"/>
                <w:sz w:val="20"/>
              </w:rPr>
            </w:pPr>
          </w:p>
        </w:tc>
        <w:tc>
          <w:tcPr>
            <w:tcW w:w="1822" w:type="dxa"/>
            <w:tcBorders>
              <w:top w:val="nil"/>
              <w:bottom w:val="nil"/>
            </w:tcBorders>
          </w:tcPr>
          <w:p w14:paraId="4C6A9199" w14:textId="77777777" w:rsidR="00455A2A" w:rsidRDefault="00455A2A">
            <w:pPr>
              <w:pStyle w:val="TableParagraph"/>
              <w:rPr>
                <w:rFonts w:ascii="Times New Roman"/>
                <w:sz w:val="20"/>
              </w:rPr>
            </w:pPr>
          </w:p>
        </w:tc>
      </w:tr>
      <w:tr w:rsidR="00455A2A" w14:paraId="41FFE38F" w14:textId="77777777">
        <w:trPr>
          <w:trHeight w:val="288"/>
        </w:trPr>
        <w:tc>
          <w:tcPr>
            <w:tcW w:w="2350" w:type="dxa"/>
            <w:tcBorders>
              <w:top w:val="nil"/>
              <w:bottom w:val="nil"/>
            </w:tcBorders>
          </w:tcPr>
          <w:p w14:paraId="25AC3EE3" w14:textId="77777777" w:rsidR="00455A2A" w:rsidRDefault="00092419">
            <w:pPr>
              <w:pStyle w:val="TableParagraph"/>
              <w:spacing w:line="256" w:lineRule="exact"/>
              <w:ind w:left="104"/>
              <w:rPr>
                <w:sz w:val="21"/>
              </w:rPr>
            </w:pPr>
            <w:r>
              <w:rPr>
                <w:sz w:val="21"/>
              </w:rPr>
              <w:t xml:space="preserve">example, </w:t>
            </w:r>
            <w:r>
              <w:rPr>
                <w:spacing w:val="-2"/>
                <w:sz w:val="21"/>
              </w:rPr>
              <w:t>hanging</w:t>
            </w:r>
          </w:p>
        </w:tc>
        <w:tc>
          <w:tcPr>
            <w:tcW w:w="1566" w:type="dxa"/>
            <w:tcBorders>
              <w:top w:val="nil"/>
              <w:bottom w:val="nil"/>
            </w:tcBorders>
          </w:tcPr>
          <w:p w14:paraId="5BF54D86" w14:textId="77777777" w:rsidR="00455A2A" w:rsidRDefault="00092419">
            <w:pPr>
              <w:pStyle w:val="TableParagraph"/>
              <w:spacing w:line="256" w:lineRule="exact"/>
              <w:ind w:left="101"/>
              <w:rPr>
                <w:sz w:val="21"/>
              </w:rPr>
            </w:pPr>
            <w:r>
              <w:rPr>
                <w:spacing w:val="-2"/>
                <w:sz w:val="21"/>
              </w:rPr>
              <w:t>procedure.</w:t>
            </w:r>
          </w:p>
        </w:tc>
        <w:tc>
          <w:tcPr>
            <w:tcW w:w="1638" w:type="dxa"/>
            <w:tcBorders>
              <w:top w:val="nil"/>
              <w:bottom w:val="nil"/>
            </w:tcBorders>
          </w:tcPr>
          <w:p w14:paraId="6CABFD52" w14:textId="77777777" w:rsidR="00455A2A" w:rsidRDefault="00455A2A">
            <w:pPr>
              <w:pStyle w:val="TableParagraph"/>
              <w:rPr>
                <w:rFonts w:ascii="Times New Roman"/>
                <w:sz w:val="20"/>
              </w:rPr>
            </w:pPr>
          </w:p>
        </w:tc>
        <w:tc>
          <w:tcPr>
            <w:tcW w:w="1822" w:type="dxa"/>
            <w:tcBorders>
              <w:top w:val="nil"/>
              <w:bottom w:val="nil"/>
            </w:tcBorders>
          </w:tcPr>
          <w:p w14:paraId="1D22255B" w14:textId="77777777" w:rsidR="00455A2A" w:rsidRDefault="00455A2A">
            <w:pPr>
              <w:pStyle w:val="TableParagraph"/>
              <w:rPr>
                <w:rFonts w:ascii="Times New Roman"/>
                <w:sz w:val="20"/>
              </w:rPr>
            </w:pPr>
          </w:p>
        </w:tc>
      </w:tr>
      <w:tr w:rsidR="00455A2A" w14:paraId="7B3409D8" w14:textId="77777777">
        <w:trPr>
          <w:trHeight w:val="288"/>
        </w:trPr>
        <w:tc>
          <w:tcPr>
            <w:tcW w:w="2350" w:type="dxa"/>
            <w:tcBorders>
              <w:top w:val="nil"/>
              <w:bottom w:val="nil"/>
            </w:tcBorders>
          </w:tcPr>
          <w:p w14:paraId="10C9B414" w14:textId="77777777" w:rsidR="00455A2A" w:rsidRDefault="00092419">
            <w:pPr>
              <w:pStyle w:val="TableParagraph"/>
              <w:spacing w:line="254" w:lineRule="exact"/>
              <w:ind w:left="104"/>
              <w:rPr>
                <w:sz w:val="21"/>
              </w:rPr>
            </w:pPr>
            <w:r>
              <w:rPr>
                <w:sz w:val="21"/>
              </w:rPr>
              <w:t>clothes</w:t>
            </w:r>
            <w:r>
              <w:rPr>
                <w:spacing w:val="1"/>
                <w:sz w:val="21"/>
              </w:rPr>
              <w:t xml:space="preserve"> </w:t>
            </w:r>
            <w:r>
              <w:rPr>
                <w:sz w:val="21"/>
              </w:rPr>
              <w:t>neatly</w:t>
            </w:r>
            <w:r>
              <w:rPr>
                <w:spacing w:val="1"/>
                <w:sz w:val="21"/>
              </w:rPr>
              <w:t xml:space="preserve"> </w:t>
            </w:r>
            <w:r>
              <w:rPr>
                <w:sz w:val="21"/>
              </w:rPr>
              <w:t>on</w:t>
            </w:r>
            <w:r>
              <w:rPr>
                <w:spacing w:val="2"/>
                <w:sz w:val="21"/>
              </w:rPr>
              <w:t xml:space="preserve"> </w:t>
            </w:r>
            <w:r>
              <w:rPr>
                <w:spacing w:val="-10"/>
                <w:sz w:val="21"/>
              </w:rPr>
              <w:t>a</w:t>
            </w:r>
          </w:p>
        </w:tc>
        <w:tc>
          <w:tcPr>
            <w:tcW w:w="1566" w:type="dxa"/>
            <w:tcBorders>
              <w:top w:val="nil"/>
              <w:bottom w:val="nil"/>
            </w:tcBorders>
          </w:tcPr>
          <w:p w14:paraId="250E0F8D" w14:textId="77777777" w:rsidR="00455A2A" w:rsidRDefault="00455A2A">
            <w:pPr>
              <w:pStyle w:val="TableParagraph"/>
              <w:rPr>
                <w:rFonts w:ascii="Times New Roman"/>
                <w:sz w:val="20"/>
              </w:rPr>
            </w:pPr>
          </w:p>
        </w:tc>
        <w:tc>
          <w:tcPr>
            <w:tcW w:w="1638" w:type="dxa"/>
            <w:tcBorders>
              <w:top w:val="nil"/>
              <w:bottom w:val="nil"/>
            </w:tcBorders>
          </w:tcPr>
          <w:p w14:paraId="2777551D" w14:textId="77777777" w:rsidR="00455A2A" w:rsidRDefault="00455A2A">
            <w:pPr>
              <w:pStyle w:val="TableParagraph"/>
              <w:rPr>
                <w:rFonts w:ascii="Times New Roman"/>
                <w:sz w:val="20"/>
              </w:rPr>
            </w:pPr>
          </w:p>
        </w:tc>
        <w:tc>
          <w:tcPr>
            <w:tcW w:w="1822" w:type="dxa"/>
            <w:tcBorders>
              <w:top w:val="nil"/>
              <w:bottom w:val="nil"/>
            </w:tcBorders>
          </w:tcPr>
          <w:p w14:paraId="2808F88D" w14:textId="77777777" w:rsidR="00455A2A" w:rsidRDefault="00455A2A">
            <w:pPr>
              <w:pStyle w:val="TableParagraph"/>
              <w:rPr>
                <w:rFonts w:ascii="Times New Roman"/>
                <w:sz w:val="20"/>
              </w:rPr>
            </w:pPr>
          </w:p>
        </w:tc>
      </w:tr>
      <w:tr w:rsidR="00455A2A" w14:paraId="699B8587" w14:textId="77777777">
        <w:trPr>
          <w:trHeight w:val="258"/>
        </w:trPr>
        <w:tc>
          <w:tcPr>
            <w:tcW w:w="2350" w:type="dxa"/>
            <w:tcBorders>
              <w:top w:val="nil"/>
            </w:tcBorders>
          </w:tcPr>
          <w:p w14:paraId="166A8E65" w14:textId="77777777" w:rsidR="00455A2A" w:rsidRDefault="00092419">
            <w:pPr>
              <w:pStyle w:val="TableParagraph"/>
              <w:spacing w:line="238" w:lineRule="exact"/>
              <w:ind w:left="104"/>
              <w:rPr>
                <w:sz w:val="21"/>
              </w:rPr>
            </w:pPr>
            <w:r>
              <w:rPr>
                <w:sz w:val="21"/>
              </w:rPr>
              <w:t>cloth</w:t>
            </w:r>
            <w:r>
              <w:rPr>
                <w:spacing w:val="3"/>
                <w:sz w:val="21"/>
              </w:rPr>
              <w:t xml:space="preserve"> </w:t>
            </w:r>
            <w:r>
              <w:rPr>
                <w:spacing w:val="-2"/>
                <w:sz w:val="21"/>
              </w:rPr>
              <w:t>line.</w:t>
            </w:r>
          </w:p>
        </w:tc>
        <w:tc>
          <w:tcPr>
            <w:tcW w:w="1566" w:type="dxa"/>
            <w:tcBorders>
              <w:top w:val="nil"/>
            </w:tcBorders>
          </w:tcPr>
          <w:p w14:paraId="10E573F6" w14:textId="77777777" w:rsidR="00455A2A" w:rsidRDefault="00455A2A">
            <w:pPr>
              <w:pStyle w:val="TableParagraph"/>
              <w:rPr>
                <w:rFonts w:ascii="Times New Roman"/>
                <w:sz w:val="18"/>
              </w:rPr>
            </w:pPr>
          </w:p>
        </w:tc>
        <w:tc>
          <w:tcPr>
            <w:tcW w:w="1638" w:type="dxa"/>
            <w:tcBorders>
              <w:top w:val="nil"/>
            </w:tcBorders>
          </w:tcPr>
          <w:p w14:paraId="4D9E71D8" w14:textId="77777777" w:rsidR="00455A2A" w:rsidRDefault="00455A2A">
            <w:pPr>
              <w:pStyle w:val="TableParagraph"/>
              <w:rPr>
                <w:rFonts w:ascii="Times New Roman"/>
                <w:sz w:val="18"/>
              </w:rPr>
            </w:pPr>
          </w:p>
        </w:tc>
        <w:tc>
          <w:tcPr>
            <w:tcW w:w="1822" w:type="dxa"/>
            <w:tcBorders>
              <w:top w:val="nil"/>
            </w:tcBorders>
          </w:tcPr>
          <w:p w14:paraId="52823E44" w14:textId="77777777" w:rsidR="00455A2A" w:rsidRDefault="00455A2A">
            <w:pPr>
              <w:pStyle w:val="TableParagraph"/>
              <w:rPr>
                <w:rFonts w:ascii="Times New Roman"/>
                <w:sz w:val="18"/>
              </w:rPr>
            </w:pPr>
          </w:p>
        </w:tc>
      </w:tr>
    </w:tbl>
    <w:p w14:paraId="0E5E692F" w14:textId="77777777" w:rsidR="00455A2A" w:rsidRDefault="00455A2A">
      <w:pPr>
        <w:pStyle w:val="TableParagraph"/>
        <w:rPr>
          <w:rFonts w:ascii="Times New Roman"/>
          <w:sz w:val="18"/>
        </w:rPr>
        <w:sectPr w:rsidR="00455A2A">
          <w:pgSz w:w="9980" w:h="14180"/>
          <w:pgMar w:top="1600" w:right="425" w:bottom="1120" w:left="850" w:header="0" w:footer="939" w:gutter="0"/>
          <w:cols w:space="720"/>
        </w:sectPr>
      </w:pPr>
    </w:p>
    <w:p w14:paraId="56F5DB15" w14:textId="77777777" w:rsidR="00455A2A" w:rsidRDefault="00092419">
      <w:pPr>
        <w:pStyle w:val="Heading2"/>
        <w:numPr>
          <w:ilvl w:val="2"/>
          <w:numId w:val="26"/>
        </w:numPr>
        <w:tabs>
          <w:tab w:val="left" w:pos="996"/>
        </w:tabs>
        <w:spacing w:before="9"/>
        <w:ind w:left="996" w:hanging="694"/>
        <w:jc w:val="both"/>
        <w:rPr>
          <w:color w:val="231F20"/>
        </w:rPr>
      </w:pPr>
      <w:r>
        <w:rPr>
          <w:color w:val="231F20"/>
        </w:rPr>
        <w:lastRenderedPageBreak/>
        <w:t>Sub-strand:</w:t>
      </w:r>
      <w:r>
        <w:rPr>
          <w:color w:val="231F20"/>
          <w:spacing w:val="-3"/>
        </w:rPr>
        <w:t xml:space="preserve"> </w:t>
      </w:r>
      <w:r>
        <w:rPr>
          <w:color w:val="231F20"/>
        </w:rPr>
        <w:t>Control</w:t>
      </w:r>
      <w:r>
        <w:rPr>
          <w:color w:val="231F20"/>
          <w:spacing w:val="-4"/>
        </w:rPr>
        <w:t xml:space="preserve"> </w:t>
      </w:r>
      <w:r>
        <w:rPr>
          <w:color w:val="231F20"/>
        </w:rPr>
        <w:t>of</w:t>
      </w:r>
      <w:r>
        <w:rPr>
          <w:color w:val="231F20"/>
          <w:spacing w:val="-3"/>
        </w:rPr>
        <w:t xml:space="preserve"> </w:t>
      </w:r>
      <w:r>
        <w:rPr>
          <w:color w:val="231F20"/>
          <w:spacing w:val="-2"/>
        </w:rPr>
        <w:t>drooling</w:t>
      </w:r>
    </w:p>
    <w:p w14:paraId="30E29882" w14:textId="77777777" w:rsidR="00455A2A" w:rsidRDefault="00092419">
      <w:pPr>
        <w:pStyle w:val="BodyText"/>
        <w:spacing w:before="7" w:line="244" w:lineRule="auto"/>
        <w:ind w:left="997" w:right="511"/>
        <w:jc w:val="both"/>
      </w:pPr>
      <w:r>
        <w:rPr>
          <w:color w:val="231F20"/>
        </w:rPr>
        <w:t xml:space="preserve">Drooling is the uncontrollable flowing of saliva from the mouth of an individual due to weak </w:t>
      </w:r>
      <w:proofErr w:type="gramStart"/>
      <w:r>
        <w:rPr>
          <w:color w:val="231F20"/>
        </w:rPr>
        <w:t>muscles of the lips</w:t>
      </w:r>
      <w:proofErr w:type="gramEnd"/>
      <w:r>
        <w:rPr>
          <w:color w:val="231F20"/>
        </w:rPr>
        <w:t>. Learners who drool need to be equipped with knowledge, skills and attitudes to enable them to manage their drooling.</w:t>
      </w:r>
    </w:p>
    <w:p w14:paraId="000191F1" w14:textId="77777777" w:rsidR="00455A2A" w:rsidRDefault="00092419">
      <w:pPr>
        <w:pStyle w:val="Heading2"/>
        <w:spacing w:before="305"/>
        <w:ind w:left="997"/>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57486E71" w14:textId="77777777" w:rsidR="00455A2A" w:rsidRDefault="00092419">
      <w:pPr>
        <w:pStyle w:val="BodyText"/>
        <w:spacing w:before="7"/>
        <w:ind w:left="997"/>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 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10C1BF1F" w14:textId="77777777" w:rsidR="00455A2A" w:rsidRDefault="00092419">
      <w:pPr>
        <w:pStyle w:val="ListParagraph"/>
        <w:numPr>
          <w:ilvl w:val="3"/>
          <w:numId w:val="26"/>
        </w:numPr>
        <w:tabs>
          <w:tab w:val="left" w:pos="1345"/>
        </w:tabs>
        <w:spacing w:before="5" w:line="244" w:lineRule="auto"/>
        <w:ind w:left="1345" w:right="510"/>
        <w:rPr>
          <w:color w:val="231F20"/>
          <w:sz w:val="23"/>
        </w:rPr>
      </w:pPr>
      <w:r>
        <w:rPr>
          <w:color w:val="231F20"/>
          <w:sz w:val="23"/>
        </w:rPr>
        <w:t>identify</w:t>
      </w:r>
      <w:r>
        <w:rPr>
          <w:color w:val="231F20"/>
          <w:spacing w:val="80"/>
          <w:w w:val="150"/>
          <w:sz w:val="23"/>
        </w:rPr>
        <w:t xml:space="preserve"> </w:t>
      </w:r>
      <w:r>
        <w:rPr>
          <w:color w:val="231F20"/>
          <w:sz w:val="23"/>
        </w:rPr>
        <w:t>different</w:t>
      </w:r>
      <w:r>
        <w:rPr>
          <w:color w:val="231F20"/>
          <w:spacing w:val="80"/>
          <w:w w:val="150"/>
          <w:sz w:val="23"/>
        </w:rPr>
        <w:t xml:space="preserve"> </w:t>
      </w:r>
      <w:r>
        <w:rPr>
          <w:color w:val="231F20"/>
          <w:sz w:val="23"/>
        </w:rPr>
        <w:t>ways</w:t>
      </w:r>
      <w:r>
        <w:rPr>
          <w:color w:val="231F20"/>
          <w:spacing w:val="80"/>
          <w:w w:val="150"/>
          <w:sz w:val="23"/>
        </w:rPr>
        <w:t xml:space="preserve"> </w:t>
      </w:r>
      <w:r>
        <w:rPr>
          <w:color w:val="231F20"/>
          <w:sz w:val="23"/>
        </w:rPr>
        <w:t>of</w:t>
      </w:r>
      <w:r>
        <w:rPr>
          <w:color w:val="231F20"/>
          <w:spacing w:val="80"/>
          <w:w w:val="150"/>
          <w:sz w:val="23"/>
        </w:rPr>
        <w:t xml:space="preserve"> </w:t>
      </w:r>
      <w:r>
        <w:rPr>
          <w:color w:val="231F20"/>
          <w:sz w:val="23"/>
        </w:rPr>
        <w:t>managing</w:t>
      </w:r>
      <w:r>
        <w:rPr>
          <w:color w:val="231F20"/>
          <w:spacing w:val="80"/>
          <w:w w:val="150"/>
          <w:sz w:val="23"/>
        </w:rPr>
        <w:t xml:space="preserve"> </w:t>
      </w:r>
      <w:r>
        <w:rPr>
          <w:color w:val="231F20"/>
          <w:sz w:val="23"/>
        </w:rPr>
        <w:t>drooling</w:t>
      </w:r>
      <w:r>
        <w:rPr>
          <w:color w:val="231F20"/>
          <w:spacing w:val="80"/>
          <w:w w:val="150"/>
          <w:sz w:val="23"/>
        </w:rPr>
        <w:t xml:space="preserve"> </w:t>
      </w:r>
      <w:r>
        <w:rPr>
          <w:color w:val="231F20"/>
          <w:sz w:val="23"/>
        </w:rPr>
        <w:t>for</w:t>
      </w:r>
      <w:r>
        <w:rPr>
          <w:color w:val="231F20"/>
          <w:spacing w:val="80"/>
          <w:w w:val="150"/>
          <w:sz w:val="23"/>
        </w:rPr>
        <w:t xml:space="preserve"> </w:t>
      </w:r>
      <w:r>
        <w:rPr>
          <w:color w:val="231F20"/>
          <w:sz w:val="23"/>
        </w:rPr>
        <w:t xml:space="preserve">personal </w:t>
      </w:r>
      <w:r>
        <w:rPr>
          <w:color w:val="231F20"/>
          <w:spacing w:val="-2"/>
          <w:sz w:val="23"/>
        </w:rPr>
        <w:t>cleanliness;</w:t>
      </w:r>
    </w:p>
    <w:p w14:paraId="73CDAFF9" w14:textId="77777777" w:rsidR="00455A2A" w:rsidRDefault="00092419">
      <w:pPr>
        <w:pStyle w:val="ListParagraph"/>
        <w:numPr>
          <w:ilvl w:val="3"/>
          <w:numId w:val="26"/>
        </w:numPr>
        <w:tabs>
          <w:tab w:val="left" w:pos="1344"/>
        </w:tabs>
        <w:spacing w:line="308" w:lineRule="exact"/>
        <w:ind w:left="1344" w:hanging="347"/>
        <w:rPr>
          <w:color w:val="231F20"/>
          <w:sz w:val="23"/>
        </w:rPr>
      </w:pPr>
      <w:r>
        <w:rPr>
          <w:color w:val="231F20"/>
          <w:sz w:val="23"/>
        </w:rPr>
        <w:t>manage</w:t>
      </w:r>
      <w:r>
        <w:rPr>
          <w:color w:val="231F20"/>
          <w:spacing w:val="-2"/>
          <w:sz w:val="23"/>
        </w:rPr>
        <w:t xml:space="preserve"> </w:t>
      </w:r>
      <w:r>
        <w:rPr>
          <w:color w:val="231F20"/>
          <w:sz w:val="23"/>
        </w:rPr>
        <w:t>drooling</w:t>
      </w:r>
      <w:r>
        <w:rPr>
          <w:color w:val="231F20"/>
          <w:spacing w:val="-2"/>
          <w:sz w:val="23"/>
        </w:rPr>
        <w:t xml:space="preserve"> </w:t>
      </w:r>
      <w:r>
        <w:rPr>
          <w:color w:val="231F20"/>
          <w:sz w:val="23"/>
        </w:rPr>
        <w:t>for</w:t>
      </w:r>
      <w:r>
        <w:rPr>
          <w:color w:val="231F20"/>
          <w:spacing w:val="-1"/>
          <w:sz w:val="23"/>
        </w:rPr>
        <w:t xml:space="preserve"> </w:t>
      </w:r>
      <w:r>
        <w:rPr>
          <w:color w:val="231F20"/>
          <w:sz w:val="23"/>
        </w:rPr>
        <w:t>personal</w:t>
      </w:r>
      <w:r>
        <w:rPr>
          <w:color w:val="231F20"/>
          <w:spacing w:val="-2"/>
          <w:sz w:val="23"/>
        </w:rPr>
        <w:t xml:space="preserve"> cleanliness;</w:t>
      </w:r>
    </w:p>
    <w:p w14:paraId="34E4C7A3" w14:textId="77777777" w:rsidR="00455A2A" w:rsidRDefault="00092419">
      <w:pPr>
        <w:pStyle w:val="ListParagraph"/>
        <w:numPr>
          <w:ilvl w:val="3"/>
          <w:numId w:val="26"/>
        </w:numPr>
        <w:tabs>
          <w:tab w:val="left" w:pos="1344"/>
        </w:tabs>
        <w:spacing w:before="5"/>
        <w:ind w:left="1344" w:hanging="347"/>
        <w:rPr>
          <w:color w:val="231F20"/>
          <w:sz w:val="23"/>
        </w:rPr>
      </w:pPr>
      <w:r>
        <w:rPr>
          <w:color w:val="231F20"/>
          <w:sz w:val="23"/>
        </w:rPr>
        <w:t>appreciate</w:t>
      </w:r>
      <w:r>
        <w:rPr>
          <w:color w:val="231F20"/>
          <w:spacing w:val="-2"/>
          <w:sz w:val="23"/>
        </w:rPr>
        <w:t xml:space="preserve"> </w:t>
      </w:r>
      <w:r>
        <w:rPr>
          <w:color w:val="231F20"/>
          <w:sz w:val="23"/>
        </w:rPr>
        <w:t>the</w:t>
      </w:r>
      <w:r>
        <w:rPr>
          <w:color w:val="231F20"/>
          <w:spacing w:val="-2"/>
          <w:sz w:val="23"/>
        </w:rPr>
        <w:t xml:space="preserve"> </w:t>
      </w:r>
      <w:r>
        <w:rPr>
          <w:color w:val="231F20"/>
          <w:sz w:val="23"/>
        </w:rPr>
        <w:t>need</w:t>
      </w:r>
      <w:r>
        <w:rPr>
          <w:color w:val="231F20"/>
          <w:spacing w:val="-1"/>
          <w:sz w:val="23"/>
        </w:rPr>
        <w:t xml:space="preserve"> </w:t>
      </w:r>
      <w:r>
        <w:rPr>
          <w:color w:val="231F20"/>
          <w:sz w:val="23"/>
        </w:rPr>
        <w:t>to</w:t>
      </w:r>
      <w:r>
        <w:rPr>
          <w:color w:val="231F20"/>
          <w:spacing w:val="-1"/>
          <w:sz w:val="23"/>
        </w:rPr>
        <w:t xml:space="preserve"> </w:t>
      </w:r>
      <w:r>
        <w:rPr>
          <w:color w:val="231F20"/>
          <w:sz w:val="23"/>
        </w:rPr>
        <w:t>manage</w:t>
      </w:r>
      <w:r>
        <w:rPr>
          <w:color w:val="231F20"/>
          <w:spacing w:val="-2"/>
          <w:sz w:val="23"/>
        </w:rPr>
        <w:t xml:space="preserve"> </w:t>
      </w:r>
      <w:r>
        <w:rPr>
          <w:color w:val="231F20"/>
          <w:sz w:val="23"/>
        </w:rPr>
        <w:t>drooling</w:t>
      </w:r>
      <w:r>
        <w:rPr>
          <w:color w:val="231F20"/>
          <w:spacing w:val="-1"/>
          <w:sz w:val="23"/>
        </w:rPr>
        <w:t xml:space="preserve"> </w:t>
      </w:r>
      <w:r>
        <w:rPr>
          <w:color w:val="231F20"/>
          <w:sz w:val="23"/>
        </w:rPr>
        <w:t>for</w:t>
      </w:r>
      <w:r>
        <w:rPr>
          <w:color w:val="231F20"/>
          <w:spacing w:val="-1"/>
          <w:sz w:val="23"/>
        </w:rPr>
        <w:t xml:space="preserve"> </w:t>
      </w:r>
      <w:r>
        <w:rPr>
          <w:color w:val="231F20"/>
          <w:sz w:val="23"/>
        </w:rPr>
        <w:t>personal</w:t>
      </w:r>
      <w:r>
        <w:rPr>
          <w:color w:val="231F20"/>
          <w:spacing w:val="-2"/>
          <w:sz w:val="23"/>
        </w:rPr>
        <w:t xml:space="preserve"> hygiene.</w:t>
      </w:r>
    </w:p>
    <w:p w14:paraId="47CB8C82" w14:textId="77777777" w:rsidR="00455A2A" w:rsidRDefault="00455A2A">
      <w:pPr>
        <w:pStyle w:val="BodyText"/>
        <w:spacing w:before="7"/>
      </w:pPr>
    </w:p>
    <w:p w14:paraId="66DA3E53" w14:textId="77777777" w:rsidR="00455A2A" w:rsidRDefault="00092419">
      <w:pPr>
        <w:pStyle w:val="Heading2"/>
        <w:ind w:left="997"/>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5D95F3F5" w14:textId="77777777" w:rsidR="00455A2A" w:rsidRDefault="00092419">
      <w:pPr>
        <w:pStyle w:val="BodyText"/>
        <w:spacing w:before="7" w:line="244" w:lineRule="auto"/>
        <w:ind w:left="997" w:right="553"/>
      </w:pPr>
      <w:r>
        <w:rPr>
          <w:color w:val="231F20"/>
        </w:rPr>
        <w:t>The learners could be asked the following question(s) to elicit responses on drooling:</w:t>
      </w:r>
    </w:p>
    <w:p w14:paraId="5CBCD6DE" w14:textId="77777777" w:rsidR="00455A2A" w:rsidRDefault="00092419">
      <w:pPr>
        <w:pStyle w:val="ListParagraph"/>
        <w:numPr>
          <w:ilvl w:val="0"/>
          <w:numId w:val="25"/>
        </w:numPr>
        <w:tabs>
          <w:tab w:val="left" w:pos="1344"/>
        </w:tabs>
        <w:spacing w:line="308" w:lineRule="exact"/>
        <w:ind w:left="1344" w:hanging="347"/>
        <w:rPr>
          <w:sz w:val="23"/>
        </w:rPr>
      </w:pPr>
      <w:r>
        <w:rPr>
          <w:color w:val="231F20"/>
          <w:sz w:val="23"/>
        </w:rPr>
        <w:t>How</w:t>
      </w:r>
      <w:r>
        <w:rPr>
          <w:color w:val="231F20"/>
          <w:spacing w:val="-2"/>
          <w:sz w:val="23"/>
        </w:rPr>
        <w:t xml:space="preserve"> </w:t>
      </w:r>
      <w:r>
        <w:rPr>
          <w:color w:val="231F20"/>
          <w:sz w:val="23"/>
        </w:rPr>
        <w:t>do</w:t>
      </w:r>
      <w:r>
        <w:rPr>
          <w:color w:val="231F20"/>
          <w:spacing w:val="-1"/>
          <w:sz w:val="23"/>
        </w:rPr>
        <w:t xml:space="preserve"> </w:t>
      </w:r>
      <w:r>
        <w:rPr>
          <w:color w:val="231F20"/>
          <w:sz w:val="23"/>
        </w:rPr>
        <w:t>you</w:t>
      </w:r>
      <w:r>
        <w:rPr>
          <w:color w:val="231F20"/>
          <w:spacing w:val="-1"/>
          <w:sz w:val="23"/>
        </w:rPr>
        <w:t xml:space="preserve"> </w:t>
      </w:r>
      <w:r>
        <w:rPr>
          <w:color w:val="231F20"/>
          <w:sz w:val="23"/>
        </w:rPr>
        <w:t>prevent</w:t>
      </w:r>
      <w:r>
        <w:rPr>
          <w:color w:val="231F20"/>
          <w:spacing w:val="-2"/>
          <w:sz w:val="23"/>
        </w:rPr>
        <w:t xml:space="preserve"> </w:t>
      </w:r>
      <w:r>
        <w:rPr>
          <w:color w:val="231F20"/>
          <w:sz w:val="23"/>
        </w:rPr>
        <w:t>saliva</w:t>
      </w:r>
      <w:r>
        <w:rPr>
          <w:color w:val="231F20"/>
          <w:spacing w:val="-1"/>
          <w:sz w:val="23"/>
        </w:rPr>
        <w:t xml:space="preserve"> </w:t>
      </w:r>
      <w:r>
        <w:rPr>
          <w:color w:val="231F20"/>
          <w:sz w:val="23"/>
        </w:rPr>
        <w:t>from</w:t>
      </w:r>
      <w:r>
        <w:rPr>
          <w:color w:val="231F20"/>
          <w:spacing w:val="-2"/>
          <w:sz w:val="23"/>
        </w:rPr>
        <w:t xml:space="preserve"> </w:t>
      </w:r>
      <w:r>
        <w:rPr>
          <w:color w:val="231F20"/>
          <w:sz w:val="23"/>
        </w:rPr>
        <w:t>flowing</w:t>
      </w:r>
      <w:r>
        <w:rPr>
          <w:color w:val="231F20"/>
          <w:spacing w:val="-2"/>
          <w:sz w:val="23"/>
        </w:rPr>
        <w:t xml:space="preserve"> </w:t>
      </w:r>
      <w:r>
        <w:rPr>
          <w:color w:val="231F20"/>
          <w:sz w:val="23"/>
        </w:rPr>
        <w:t>out</w:t>
      </w:r>
      <w:r>
        <w:rPr>
          <w:color w:val="231F20"/>
          <w:spacing w:val="-1"/>
          <w:sz w:val="23"/>
        </w:rPr>
        <w:t xml:space="preserve"> </w:t>
      </w:r>
      <w:r>
        <w:rPr>
          <w:color w:val="231F20"/>
          <w:sz w:val="23"/>
        </w:rPr>
        <w:t>of</w:t>
      </w:r>
      <w:r>
        <w:rPr>
          <w:color w:val="231F20"/>
          <w:spacing w:val="-1"/>
          <w:sz w:val="23"/>
        </w:rPr>
        <w:t xml:space="preserve"> </w:t>
      </w:r>
      <w:r>
        <w:rPr>
          <w:color w:val="231F20"/>
          <w:sz w:val="23"/>
        </w:rPr>
        <w:t>your</w:t>
      </w:r>
      <w:r>
        <w:rPr>
          <w:color w:val="231F20"/>
          <w:spacing w:val="-1"/>
          <w:sz w:val="23"/>
        </w:rPr>
        <w:t xml:space="preserve"> </w:t>
      </w:r>
      <w:r>
        <w:rPr>
          <w:color w:val="231F20"/>
          <w:spacing w:val="-2"/>
          <w:sz w:val="23"/>
        </w:rPr>
        <w:t>mouth?</w:t>
      </w:r>
    </w:p>
    <w:p w14:paraId="538BECD2" w14:textId="77777777" w:rsidR="00455A2A" w:rsidRDefault="00092419">
      <w:pPr>
        <w:pStyle w:val="ListParagraph"/>
        <w:numPr>
          <w:ilvl w:val="0"/>
          <w:numId w:val="25"/>
        </w:numPr>
        <w:tabs>
          <w:tab w:val="left" w:pos="1344"/>
        </w:tabs>
        <w:spacing w:before="6"/>
        <w:ind w:left="1344" w:hanging="347"/>
        <w:rPr>
          <w:sz w:val="23"/>
        </w:rPr>
      </w:pPr>
      <w:r>
        <w:rPr>
          <w:color w:val="231F20"/>
          <w:sz w:val="23"/>
        </w:rPr>
        <w:t>What</w:t>
      </w:r>
      <w:r>
        <w:rPr>
          <w:color w:val="231F20"/>
          <w:spacing w:val="-2"/>
          <w:sz w:val="23"/>
        </w:rPr>
        <w:t xml:space="preserve"> </w:t>
      </w:r>
      <w:r>
        <w:rPr>
          <w:color w:val="231F20"/>
          <w:sz w:val="23"/>
        </w:rPr>
        <w:t>do you</w:t>
      </w:r>
      <w:r>
        <w:rPr>
          <w:color w:val="231F20"/>
          <w:spacing w:val="-2"/>
          <w:sz w:val="23"/>
        </w:rPr>
        <w:t xml:space="preserve"> </w:t>
      </w:r>
      <w:r>
        <w:rPr>
          <w:color w:val="231F20"/>
          <w:sz w:val="23"/>
        </w:rPr>
        <w:t>use</w:t>
      </w:r>
      <w:r>
        <w:rPr>
          <w:color w:val="231F20"/>
          <w:spacing w:val="-1"/>
          <w:sz w:val="23"/>
        </w:rPr>
        <w:t xml:space="preserve"> </w:t>
      </w:r>
      <w:r>
        <w:rPr>
          <w:color w:val="231F20"/>
          <w:sz w:val="23"/>
        </w:rPr>
        <w:t>to wipe</w:t>
      </w:r>
      <w:r>
        <w:rPr>
          <w:color w:val="231F20"/>
          <w:spacing w:val="-2"/>
          <w:sz w:val="23"/>
        </w:rPr>
        <w:t xml:space="preserve"> </w:t>
      </w:r>
      <w:r>
        <w:rPr>
          <w:color w:val="231F20"/>
          <w:sz w:val="23"/>
        </w:rPr>
        <w:t>saliva</w:t>
      </w:r>
      <w:r>
        <w:rPr>
          <w:color w:val="231F20"/>
          <w:spacing w:val="-1"/>
          <w:sz w:val="23"/>
        </w:rPr>
        <w:t xml:space="preserve"> </w:t>
      </w:r>
      <w:r>
        <w:rPr>
          <w:color w:val="231F20"/>
          <w:sz w:val="23"/>
        </w:rPr>
        <w:t>from</w:t>
      </w:r>
      <w:r>
        <w:rPr>
          <w:color w:val="231F20"/>
          <w:spacing w:val="-2"/>
          <w:sz w:val="23"/>
        </w:rPr>
        <w:t xml:space="preserve"> </w:t>
      </w:r>
      <w:r>
        <w:rPr>
          <w:color w:val="231F20"/>
          <w:sz w:val="23"/>
        </w:rPr>
        <w:t>your</w:t>
      </w:r>
      <w:r>
        <w:rPr>
          <w:color w:val="231F20"/>
          <w:spacing w:val="-1"/>
          <w:sz w:val="23"/>
        </w:rPr>
        <w:t xml:space="preserve"> </w:t>
      </w:r>
      <w:r>
        <w:rPr>
          <w:color w:val="231F20"/>
          <w:spacing w:val="-2"/>
          <w:sz w:val="23"/>
        </w:rPr>
        <w:t>mouth?</w:t>
      </w:r>
    </w:p>
    <w:p w14:paraId="3A091CE4" w14:textId="77777777" w:rsidR="00455A2A" w:rsidRDefault="00455A2A">
      <w:pPr>
        <w:pStyle w:val="BodyText"/>
        <w:spacing w:before="5"/>
      </w:pPr>
    </w:p>
    <w:p w14:paraId="0AA62030" w14:textId="77777777" w:rsidR="00455A2A" w:rsidRDefault="00092419">
      <w:pPr>
        <w:pStyle w:val="Heading2"/>
        <w:ind w:left="997"/>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222D7E3F" w14:textId="77777777" w:rsidR="00455A2A" w:rsidRDefault="00092419">
      <w:pPr>
        <w:pStyle w:val="BodyText"/>
        <w:spacing w:before="7"/>
        <w:ind w:left="997"/>
        <w:jc w:val="both"/>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46510231" w14:textId="77777777" w:rsidR="00455A2A" w:rsidRDefault="00092419">
      <w:pPr>
        <w:pStyle w:val="ListParagraph"/>
        <w:numPr>
          <w:ilvl w:val="1"/>
          <w:numId w:val="25"/>
        </w:numPr>
        <w:tabs>
          <w:tab w:val="left" w:pos="1345"/>
        </w:tabs>
        <w:spacing w:before="5" w:line="244" w:lineRule="auto"/>
        <w:ind w:right="506"/>
        <w:jc w:val="both"/>
        <w:rPr>
          <w:rFonts w:ascii="Symbol" w:hAnsi="Symbol"/>
          <w:color w:val="231F20"/>
          <w:sz w:val="23"/>
        </w:rPr>
      </w:pPr>
      <w:r>
        <w:rPr>
          <w:color w:val="231F20"/>
          <w:sz w:val="23"/>
        </w:rPr>
        <w:t>identify various ways of managing drooling through demonstrations, video clips, pictures and charts;</w:t>
      </w:r>
    </w:p>
    <w:p w14:paraId="2CCDDA55" w14:textId="77777777" w:rsidR="00455A2A" w:rsidRDefault="00092419">
      <w:pPr>
        <w:pStyle w:val="ListParagraph"/>
        <w:numPr>
          <w:ilvl w:val="1"/>
          <w:numId w:val="25"/>
        </w:numPr>
        <w:tabs>
          <w:tab w:val="left" w:pos="1345"/>
        </w:tabs>
        <w:spacing w:line="244" w:lineRule="auto"/>
        <w:ind w:right="512"/>
        <w:jc w:val="both"/>
        <w:rPr>
          <w:rFonts w:ascii="Symbol" w:hAnsi="Symbol"/>
          <w:color w:val="231F20"/>
          <w:sz w:val="23"/>
        </w:rPr>
      </w:pPr>
      <w:r>
        <w:rPr>
          <w:color w:val="231F20"/>
          <w:sz w:val="23"/>
        </w:rPr>
        <w:t>manage</w:t>
      </w:r>
      <w:r>
        <w:rPr>
          <w:color w:val="231F20"/>
          <w:spacing w:val="-4"/>
          <w:sz w:val="23"/>
        </w:rPr>
        <w:t xml:space="preserve"> </w:t>
      </w:r>
      <w:r>
        <w:rPr>
          <w:color w:val="231F20"/>
          <w:sz w:val="23"/>
        </w:rPr>
        <w:t>drooling</w:t>
      </w:r>
      <w:r>
        <w:rPr>
          <w:color w:val="231F20"/>
          <w:spacing w:val="-5"/>
          <w:sz w:val="23"/>
        </w:rPr>
        <w:t xml:space="preserve"> </w:t>
      </w:r>
      <w:r>
        <w:rPr>
          <w:color w:val="231F20"/>
          <w:sz w:val="23"/>
        </w:rPr>
        <w:t>using</w:t>
      </w:r>
      <w:r>
        <w:rPr>
          <w:color w:val="231F20"/>
          <w:spacing w:val="-4"/>
          <w:sz w:val="23"/>
        </w:rPr>
        <w:t xml:space="preserve"> </w:t>
      </w:r>
      <w:r>
        <w:rPr>
          <w:color w:val="231F20"/>
          <w:sz w:val="23"/>
        </w:rPr>
        <w:t>various</w:t>
      </w:r>
      <w:r>
        <w:rPr>
          <w:color w:val="231F20"/>
          <w:spacing w:val="-8"/>
          <w:sz w:val="23"/>
        </w:rPr>
        <w:t xml:space="preserve"> </w:t>
      </w:r>
      <w:r>
        <w:rPr>
          <w:color w:val="231F20"/>
          <w:sz w:val="23"/>
        </w:rPr>
        <w:t>ways,</w:t>
      </w:r>
      <w:r>
        <w:rPr>
          <w:color w:val="231F20"/>
          <w:spacing w:val="-5"/>
          <w:sz w:val="23"/>
        </w:rPr>
        <w:t xml:space="preserve"> </w:t>
      </w:r>
      <w:r>
        <w:rPr>
          <w:color w:val="231F20"/>
          <w:sz w:val="23"/>
        </w:rPr>
        <w:t>such</w:t>
      </w:r>
      <w:r>
        <w:rPr>
          <w:color w:val="231F20"/>
          <w:spacing w:val="-5"/>
          <w:sz w:val="23"/>
        </w:rPr>
        <w:t xml:space="preserve"> </w:t>
      </w:r>
      <w:r>
        <w:rPr>
          <w:color w:val="231F20"/>
          <w:sz w:val="23"/>
        </w:rPr>
        <w:t>as</w:t>
      </w:r>
      <w:r>
        <w:rPr>
          <w:color w:val="231F20"/>
          <w:spacing w:val="-4"/>
          <w:sz w:val="23"/>
        </w:rPr>
        <w:t xml:space="preserve"> </w:t>
      </w:r>
      <w:r>
        <w:rPr>
          <w:color w:val="231F20"/>
          <w:sz w:val="23"/>
        </w:rPr>
        <w:t>sitting</w:t>
      </w:r>
      <w:r>
        <w:rPr>
          <w:color w:val="231F20"/>
          <w:spacing w:val="-5"/>
          <w:sz w:val="23"/>
        </w:rPr>
        <w:t xml:space="preserve"> </w:t>
      </w:r>
      <w:r>
        <w:rPr>
          <w:color w:val="231F20"/>
          <w:sz w:val="23"/>
        </w:rPr>
        <w:t>appropriately, positioning</w:t>
      </w:r>
      <w:r>
        <w:rPr>
          <w:color w:val="231F20"/>
          <w:spacing w:val="-5"/>
          <w:sz w:val="23"/>
        </w:rPr>
        <w:t xml:space="preserve"> </w:t>
      </w:r>
      <w:r>
        <w:rPr>
          <w:color w:val="231F20"/>
          <w:sz w:val="23"/>
        </w:rPr>
        <w:t>of</w:t>
      </w:r>
      <w:r>
        <w:rPr>
          <w:color w:val="231F20"/>
          <w:spacing w:val="-6"/>
          <w:sz w:val="23"/>
        </w:rPr>
        <w:t xml:space="preserve"> </w:t>
      </w:r>
      <w:r>
        <w:rPr>
          <w:color w:val="231F20"/>
          <w:sz w:val="23"/>
        </w:rPr>
        <w:t>the</w:t>
      </w:r>
      <w:r>
        <w:rPr>
          <w:color w:val="231F20"/>
          <w:spacing w:val="-5"/>
          <w:sz w:val="23"/>
        </w:rPr>
        <w:t xml:space="preserve"> </w:t>
      </w:r>
      <w:r>
        <w:rPr>
          <w:color w:val="231F20"/>
          <w:sz w:val="23"/>
        </w:rPr>
        <w:t>head</w:t>
      </w:r>
      <w:r>
        <w:rPr>
          <w:color w:val="231F20"/>
          <w:spacing w:val="-8"/>
          <w:sz w:val="23"/>
        </w:rPr>
        <w:t xml:space="preserve"> </w:t>
      </w:r>
      <w:r>
        <w:rPr>
          <w:color w:val="231F20"/>
          <w:sz w:val="23"/>
        </w:rPr>
        <w:t>appropriately,</w:t>
      </w:r>
      <w:r>
        <w:rPr>
          <w:color w:val="231F20"/>
          <w:spacing w:val="-5"/>
          <w:sz w:val="23"/>
        </w:rPr>
        <w:t xml:space="preserve"> </w:t>
      </w:r>
      <w:r>
        <w:rPr>
          <w:color w:val="231F20"/>
          <w:sz w:val="23"/>
        </w:rPr>
        <w:t>swallowing</w:t>
      </w:r>
      <w:r>
        <w:rPr>
          <w:color w:val="231F20"/>
          <w:spacing w:val="-5"/>
          <w:sz w:val="23"/>
        </w:rPr>
        <w:t xml:space="preserve"> </w:t>
      </w:r>
      <w:r>
        <w:rPr>
          <w:color w:val="231F20"/>
          <w:sz w:val="23"/>
        </w:rPr>
        <w:t>of</w:t>
      </w:r>
      <w:r>
        <w:rPr>
          <w:color w:val="231F20"/>
          <w:spacing w:val="-6"/>
          <w:sz w:val="23"/>
        </w:rPr>
        <w:t xml:space="preserve"> </w:t>
      </w:r>
      <w:r>
        <w:rPr>
          <w:color w:val="231F20"/>
          <w:sz w:val="23"/>
        </w:rPr>
        <w:t>saliva,</w:t>
      </w:r>
      <w:r>
        <w:rPr>
          <w:color w:val="231F20"/>
          <w:spacing w:val="-5"/>
          <w:sz w:val="23"/>
        </w:rPr>
        <w:t xml:space="preserve"> </w:t>
      </w:r>
      <w:r>
        <w:rPr>
          <w:color w:val="231F20"/>
          <w:sz w:val="23"/>
        </w:rPr>
        <w:t>closing of the mouth, wiping saliva, jaw exercise;</w:t>
      </w:r>
    </w:p>
    <w:p w14:paraId="703DC21F" w14:textId="77777777" w:rsidR="00455A2A" w:rsidRDefault="00092419">
      <w:pPr>
        <w:pStyle w:val="ListParagraph"/>
        <w:numPr>
          <w:ilvl w:val="1"/>
          <w:numId w:val="25"/>
        </w:numPr>
        <w:tabs>
          <w:tab w:val="left" w:pos="1345"/>
        </w:tabs>
        <w:spacing w:line="307" w:lineRule="exact"/>
        <w:ind w:hanging="347"/>
        <w:jc w:val="both"/>
        <w:rPr>
          <w:rFonts w:ascii="Symbol" w:hAnsi="Symbol"/>
          <w:color w:val="231F20"/>
          <w:sz w:val="23"/>
        </w:rPr>
      </w:pPr>
      <w:r>
        <w:rPr>
          <w:color w:val="231F20"/>
          <w:sz w:val="23"/>
        </w:rPr>
        <w:t>control</w:t>
      </w:r>
      <w:r>
        <w:rPr>
          <w:color w:val="231F20"/>
          <w:spacing w:val="-2"/>
          <w:sz w:val="23"/>
        </w:rPr>
        <w:t xml:space="preserve"> </w:t>
      </w:r>
      <w:r>
        <w:rPr>
          <w:color w:val="231F20"/>
          <w:sz w:val="23"/>
        </w:rPr>
        <w:t>drooling</w:t>
      </w:r>
      <w:r>
        <w:rPr>
          <w:color w:val="231F20"/>
          <w:spacing w:val="-2"/>
          <w:sz w:val="23"/>
        </w:rPr>
        <w:t xml:space="preserve"> </w:t>
      </w:r>
      <w:r>
        <w:rPr>
          <w:color w:val="231F20"/>
          <w:sz w:val="23"/>
        </w:rPr>
        <w:t>all</w:t>
      </w:r>
      <w:r>
        <w:rPr>
          <w:color w:val="231F20"/>
          <w:spacing w:val="-2"/>
          <w:sz w:val="23"/>
        </w:rPr>
        <w:t xml:space="preserve"> </w:t>
      </w:r>
      <w:r>
        <w:rPr>
          <w:color w:val="231F20"/>
          <w:sz w:val="23"/>
        </w:rPr>
        <w:t>the</w:t>
      </w:r>
      <w:r>
        <w:rPr>
          <w:color w:val="231F20"/>
          <w:spacing w:val="-2"/>
          <w:sz w:val="23"/>
        </w:rPr>
        <w:t xml:space="preserve"> </w:t>
      </w:r>
      <w:r>
        <w:rPr>
          <w:color w:val="231F20"/>
          <w:sz w:val="23"/>
        </w:rPr>
        <w:t>time</w:t>
      </w:r>
      <w:r>
        <w:rPr>
          <w:color w:val="231F20"/>
          <w:spacing w:val="-2"/>
          <w:sz w:val="23"/>
        </w:rPr>
        <w:t xml:space="preserve"> </w:t>
      </w:r>
      <w:r>
        <w:rPr>
          <w:color w:val="231F20"/>
          <w:sz w:val="23"/>
        </w:rPr>
        <w:t>with</w:t>
      </w:r>
      <w:r>
        <w:rPr>
          <w:color w:val="231F20"/>
          <w:spacing w:val="-1"/>
          <w:sz w:val="23"/>
        </w:rPr>
        <w:t xml:space="preserve"> </w:t>
      </w:r>
      <w:r>
        <w:rPr>
          <w:color w:val="231F20"/>
          <w:spacing w:val="-2"/>
          <w:sz w:val="23"/>
        </w:rPr>
        <w:t>prompts.</w:t>
      </w:r>
    </w:p>
    <w:p w14:paraId="0C4D17E6" w14:textId="77777777" w:rsidR="00455A2A" w:rsidRDefault="00455A2A">
      <w:pPr>
        <w:pStyle w:val="BodyText"/>
        <w:spacing w:before="4"/>
      </w:pPr>
    </w:p>
    <w:p w14:paraId="049A971E" w14:textId="77777777" w:rsidR="00455A2A" w:rsidRDefault="00092419">
      <w:pPr>
        <w:pStyle w:val="Heading2"/>
        <w:ind w:left="998"/>
        <w:jc w:val="both"/>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39A41518" w14:textId="77777777" w:rsidR="00455A2A" w:rsidRDefault="00092419">
      <w:pPr>
        <w:pStyle w:val="ListParagraph"/>
        <w:numPr>
          <w:ilvl w:val="1"/>
          <w:numId w:val="25"/>
        </w:numPr>
        <w:tabs>
          <w:tab w:val="left" w:pos="1344"/>
          <w:tab w:val="left" w:pos="1346"/>
        </w:tabs>
        <w:spacing w:before="3" w:line="244" w:lineRule="auto"/>
        <w:ind w:left="1346" w:right="512" w:hanging="349"/>
        <w:jc w:val="both"/>
        <w:rPr>
          <w:rFonts w:ascii="Symbol" w:hAnsi="Symbol"/>
          <w:color w:val="231F20"/>
          <w:sz w:val="23"/>
        </w:rPr>
      </w:pPr>
      <w:r>
        <w:rPr>
          <w:b/>
          <w:color w:val="231F20"/>
          <w:sz w:val="23"/>
        </w:rPr>
        <w:t xml:space="preserve">Self – efficacy </w:t>
      </w:r>
      <w:r>
        <w:rPr>
          <w:color w:val="231F20"/>
          <w:sz w:val="23"/>
        </w:rPr>
        <w:t xml:space="preserve">will be achieved as learners keep dry by controlling </w:t>
      </w:r>
      <w:r>
        <w:rPr>
          <w:color w:val="231F20"/>
          <w:spacing w:val="-2"/>
          <w:sz w:val="23"/>
        </w:rPr>
        <w:t>drooling.</w:t>
      </w:r>
    </w:p>
    <w:p w14:paraId="66CA0039" w14:textId="77777777" w:rsidR="00455A2A" w:rsidRDefault="00092419">
      <w:pPr>
        <w:pStyle w:val="ListParagraph"/>
        <w:numPr>
          <w:ilvl w:val="1"/>
          <w:numId w:val="25"/>
        </w:numPr>
        <w:tabs>
          <w:tab w:val="left" w:pos="1346"/>
        </w:tabs>
        <w:spacing w:line="244" w:lineRule="auto"/>
        <w:ind w:left="1346" w:right="511"/>
        <w:jc w:val="both"/>
        <w:rPr>
          <w:rFonts w:ascii="Symbol" w:hAnsi="Symbol"/>
          <w:color w:val="231F20"/>
          <w:sz w:val="23"/>
        </w:rPr>
      </w:pPr>
      <w:r>
        <w:rPr>
          <w:b/>
          <w:color w:val="231F20"/>
          <w:sz w:val="23"/>
        </w:rPr>
        <w:t xml:space="preserve">Digital literacy </w:t>
      </w:r>
      <w:r>
        <w:rPr>
          <w:color w:val="231F20"/>
          <w:sz w:val="23"/>
        </w:rPr>
        <w:t>will be developed as learners manipulate digital devices to learn about managing drooling by either listening, watching, touching, tapping or stamping.</w:t>
      </w:r>
    </w:p>
    <w:p w14:paraId="6E7787FC" w14:textId="77777777" w:rsidR="00455A2A" w:rsidRDefault="00455A2A">
      <w:pPr>
        <w:pStyle w:val="ListParagraph"/>
        <w:spacing w:line="244" w:lineRule="auto"/>
        <w:jc w:val="both"/>
        <w:rPr>
          <w:rFonts w:ascii="Symbol" w:hAnsi="Symbol"/>
          <w:sz w:val="23"/>
        </w:rPr>
        <w:sectPr w:rsidR="00455A2A">
          <w:pgSz w:w="9980" w:h="14180"/>
          <w:pgMar w:top="1380" w:right="425" w:bottom="1120" w:left="850" w:header="0" w:footer="939" w:gutter="0"/>
          <w:cols w:space="720"/>
        </w:sectPr>
      </w:pPr>
    </w:p>
    <w:p w14:paraId="7AA8C35B" w14:textId="77777777" w:rsidR="00455A2A" w:rsidRDefault="00092419">
      <w:pPr>
        <w:pStyle w:val="Heading2"/>
        <w:spacing w:before="9"/>
        <w:ind w:left="1075"/>
        <w:jc w:val="both"/>
      </w:pPr>
      <w:r>
        <w:lastRenderedPageBreak/>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375B8128" w14:textId="77777777" w:rsidR="00455A2A" w:rsidRDefault="00092419">
      <w:pPr>
        <w:pStyle w:val="ListParagraph"/>
        <w:numPr>
          <w:ilvl w:val="1"/>
          <w:numId w:val="25"/>
        </w:numPr>
        <w:tabs>
          <w:tab w:val="left" w:pos="1363"/>
          <w:tab w:val="left" w:pos="1365"/>
        </w:tabs>
        <w:spacing w:before="4" w:line="244" w:lineRule="auto"/>
        <w:ind w:left="1365" w:right="488" w:hanging="349"/>
        <w:jc w:val="both"/>
        <w:rPr>
          <w:rFonts w:ascii="Symbol" w:hAnsi="Symbol"/>
          <w:sz w:val="23"/>
        </w:rPr>
      </w:pPr>
      <w:r>
        <w:rPr>
          <w:b/>
          <w:sz w:val="23"/>
        </w:rPr>
        <w:t>Health Education</w:t>
      </w:r>
      <w:r>
        <w:rPr>
          <w:sz w:val="23"/>
        </w:rPr>
        <w:t xml:space="preserve">: </w:t>
      </w:r>
      <w:r>
        <w:rPr>
          <w:b/>
          <w:sz w:val="23"/>
        </w:rPr>
        <w:t xml:space="preserve">Personal hygiene </w:t>
      </w:r>
      <w:r>
        <w:rPr>
          <w:sz w:val="23"/>
        </w:rPr>
        <w:t>will be enhanced as learners practice different ways of controlling drooling.</w:t>
      </w:r>
    </w:p>
    <w:p w14:paraId="4C76A230" w14:textId="77777777" w:rsidR="00455A2A" w:rsidRDefault="00092419">
      <w:pPr>
        <w:pStyle w:val="ListParagraph"/>
        <w:numPr>
          <w:ilvl w:val="1"/>
          <w:numId w:val="25"/>
        </w:numPr>
        <w:tabs>
          <w:tab w:val="left" w:pos="1365"/>
        </w:tabs>
        <w:spacing w:line="244" w:lineRule="auto"/>
        <w:ind w:left="1365" w:right="490"/>
        <w:jc w:val="both"/>
        <w:rPr>
          <w:rFonts w:ascii="Symbol" w:hAnsi="Symbol"/>
          <w:sz w:val="23"/>
        </w:rPr>
      </w:pPr>
      <w:r>
        <w:rPr>
          <w:b/>
          <w:sz w:val="23"/>
        </w:rPr>
        <w:t xml:space="preserve">Parental engagement and empowerment </w:t>
      </w:r>
      <w:r>
        <w:rPr>
          <w:sz w:val="23"/>
        </w:rPr>
        <w:t>will be enhanced as learners are guided by parents or siblings on ways to control drooling at home.</w:t>
      </w:r>
    </w:p>
    <w:p w14:paraId="7E38F04A" w14:textId="77777777" w:rsidR="00455A2A" w:rsidRDefault="00092419">
      <w:pPr>
        <w:pStyle w:val="ListParagraph"/>
        <w:numPr>
          <w:ilvl w:val="1"/>
          <w:numId w:val="25"/>
        </w:numPr>
        <w:tabs>
          <w:tab w:val="left" w:pos="1365"/>
        </w:tabs>
        <w:spacing w:line="244" w:lineRule="auto"/>
        <w:ind w:left="1365" w:right="485"/>
        <w:jc w:val="both"/>
        <w:rPr>
          <w:rFonts w:ascii="Symbol" w:hAnsi="Symbol"/>
          <w:sz w:val="23"/>
        </w:rPr>
      </w:pPr>
      <w:r>
        <w:rPr>
          <w:b/>
          <w:sz w:val="23"/>
        </w:rPr>
        <w:t xml:space="preserve">Life-skills: Self-esteem </w:t>
      </w:r>
      <w:r>
        <w:rPr>
          <w:sz w:val="23"/>
        </w:rPr>
        <w:t>will be enhanced as the learner acquires skills to control drooling.</w:t>
      </w:r>
    </w:p>
    <w:p w14:paraId="69673374" w14:textId="77777777" w:rsidR="00455A2A" w:rsidRDefault="00092419">
      <w:pPr>
        <w:pStyle w:val="Heading2"/>
        <w:spacing w:before="304"/>
        <w:ind w:left="1017"/>
        <w:jc w:val="both"/>
      </w:pPr>
      <w:r>
        <w:t>Link</w:t>
      </w:r>
      <w:r>
        <w:rPr>
          <w:spacing w:val="-1"/>
        </w:rPr>
        <w:t xml:space="preserve"> </w:t>
      </w:r>
      <w:r>
        <w:t xml:space="preserve">to </w:t>
      </w:r>
      <w:r>
        <w:rPr>
          <w:spacing w:val="-2"/>
        </w:rPr>
        <w:t>Values</w:t>
      </w:r>
    </w:p>
    <w:p w14:paraId="372DCAA0" w14:textId="77777777" w:rsidR="00455A2A" w:rsidRDefault="00092419">
      <w:pPr>
        <w:pStyle w:val="ListParagraph"/>
        <w:numPr>
          <w:ilvl w:val="1"/>
          <w:numId w:val="25"/>
        </w:numPr>
        <w:tabs>
          <w:tab w:val="left" w:pos="1365"/>
        </w:tabs>
        <w:spacing w:before="5" w:line="244" w:lineRule="auto"/>
        <w:ind w:left="1365" w:right="491"/>
        <w:jc w:val="both"/>
        <w:rPr>
          <w:rFonts w:ascii="Symbol" w:hAnsi="Symbol"/>
          <w:sz w:val="23"/>
        </w:rPr>
      </w:pPr>
      <w:r>
        <w:rPr>
          <w:b/>
          <w:sz w:val="23"/>
        </w:rPr>
        <w:t xml:space="preserve">Responsibility </w:t>
      </w:r>
      <w:r>
        <w:rPr>
          <w:sz w:val="23"/>
        </w:rPr>
        <w:t xml:space="preserve">will be enhanced as learners </w:t>
      </w:r>
      <w:proofErr w:type="spellStart"/>
      <w:r>
        <w:rPr>
          <w:sz w:val="23"/>
        </w:rPr>
        <w:t>practise</w:t>
      </w:r>
      <w:proofErr w:type="spellEnd"/>
      <w:r>
        <w:rPr>
          <w:sz w:val="23"/>
        </w:rPr>
        <w:t xml:space="preserve"> appropriate oral manners by taking care of personal hygiene.</w:t>
      </w:r>
    </w:p>
    <w:p w14:paraId="72C31BA9" w14:textId="77777777" w:rsidR="00455A2A" w:rsidRDefault="00455A2A">
      <w:pPr>
        <w:pStyle w:val="BodyText"/>
        <w:spacing w:before="2"/>
      </w:pPr>
    </w:p>
    <w:p w14:paraId="420923CC" w14:textId="77777777" w:rsidR="00455A2A" w:rsidRDefault="00092419">
      <w:pPr>
        <w:pStyle w:val="Heading2"/>
        <w:ind w:left="1017"/>
      </w:pPr>
      <w:r>
        <w:t>Link</w:t>
      </w:r>
      <w:r>
        <w:rPr>
          <w:spacing w:val="-4"/>
        </w:rPr>
        <w:t xml:space="preserve"> </w:t>
      </w:r>
      <w:r>
        <w:t>to other</w:t>
      </w:r>
      <w:r>
        <w:rPr>
          <w:spacing w:val="-1"/>
        </w:rPr>
        <w:t xml:space="preserve"> </w:t>
      </w:r>
      <w:r>
        <w:t xml:space="preserve">Learning </w:t>
      </w:r>
      <w:r>
        <w:rPr>
          <w:spacing w:val="-2"/>
        </w:rPr>
        <w:t>Areas</w:t>
      </w:r>
    </w:p>
    <w:p w14:paraId="73AF1742" w14:textId="77777777" w:rsidR="00455A2A" w:rsidRDefault="00092419">
      <w:pPr>
        <w:pStyle w:val="ListParagraph"/>
        <w:numPr>
          <w:ilvl w:val="1"/>
          <w:numId w:val="25"/>
        </w:numPr>
        <w:tabs>
          <w:tab w:val="left" w:pos="1365"/>
        </w:tabs>
        <w:spacing w:before="5" w:line="244" w:lineRule="auto"/>
        <w:ind w:left="1365" w:right="489"/>
        <w:rPr>
          <w:rFonts w:ascii="Symbol" w:hAnsi="Symbol"/>
          <w:sz w:val="23"/>
        </w:rPr>
      </w:pPr>
      <w:r>
        <w:rPr>
          <w:b/>
          <w:sz w:val="23"/>
        </w:rPr>
        <w:t>Communication,</w:t>
      </w:r>
      <w:r>
        <w:rPr>
          <w:b/>
          <w:spacing w:val="-1"/>
          <w:sz w:val="23"/>
        </w:rPr>
        <w:t xml:space="preserve"> </w:t>
      </w:r>
      <w:r>
        <w:rPr>
          <w:b/>
          <w:sz w:val="23"/>
        </w:rPr>
        <w:t>social</w:t>
      </w:r>
      <w:r>
        <w:rPr>
          <w:b/>
          <w:spacing w:val="-1"/>
          <w:sz w:val="23"/>
        </w:rPr>
        <w:t xml:space="preserve"> </w:t>
      </w:r>
      <w:r>
        <w:rPr>
          <w:b/>
          <w:sz w:val="23"/>
        </w:rPr>
        <w:t>and</w:t>
      </w:r>
      <w:r>
        <w:rPr>
          <w:b/>
          <w:spacing w:val="-1"/>
          <w:sz w:val="23"/>
        </w:rPr>
        <w:t xml:space="preserve"> </w:t>
      </w:r>
      <w:r>
        <w:rPr>
          <w:b/>
          <w:sz w:val="23"/>
        </w:rPr>
        <w:t xml:space="preserve">pre-literacy skills </w:t>
      </w:r>
      <w:r>
        <w:rPr>
          <w:sz w:val="23"/>
        </w:rPr>
        <w:t>will</w:t>
      </w:r>
      <w:r>
        <w:rPr>
          <w:spacing w:val="-1"/>
          <w:sz w:val="23"/>
        </w:rPr>
        <w:t xml:space="preserve"> </w:t>
      </w:r>
      <w:r>
        <w:rPr>
          <w:sz w:val="23"/>
        </w:rPr>
        <w:t>be</w:t>
      </w:r>
      <w:r>
        <w:rPr>
          <w:spacing w:val="-1"/>
          <w:sz w:val="23"/>
        </w:rPr>
        <w:t xml:space="preserve"> </w:t>
      </w:r>
      <w:r>
        <w:rPr>
          <w:sz w:val="23"/>
        </w:rPr>
        <w:t>enhanced as learners exchange ideas on ways of controlling drooling.</w:t>
      </w:r>
    </w:p>
    <w:p w14:paraId="1F1C2A20" w14:textId="77777777" w:rsidR="00455A2A" w:rsidRDefault="00092419">
      <w:pPr>
        <w:pStyle w:val="ListParagraph"/>
        <w:numPr>
          <w:ilvl w:val="1"/>
          <w:numId w:val="25"/>
        </w:numPr>
        <w:tabs>
          <w:tab w:val="left" w:pos="1365"/>
        </w:tabs>
        <w:spacing w:line="244" w:lineRule="auto"/>
        <w:ind w:left="1365" w:right="487"/>
        <w:rPr>
          <w:rFonts w:ascii="Symbol" w:hAnsi="Symbol"/>
          <w:sz w:val="23"/>
        </w:rPr>
      </w:pPr>
      <w:r>
        <w:rPr>
          <w:b/>
          <w:sz w:val="23"/>
        </w:rPr>
        <w:t xml:space="preserve">Sensory motor and creative activities </w:t>
      </w:r>
      <w:r>
        <w:rPr>
          <w:sz w:val="23"/>
        </w:rPr>
        <w:t>will be enhanced as learners use fine and gross motor muscles to wipe the saliva.</w:t>
      </w:r>
    </w:p>
    <w:p w14:paraId="1688DDE0" w14:textId="77777777" w:rsidR="00455A2A" w:rsidRDefault="00092419">
      <w:pPr>
        <w:pStyle w:val="Heading2"/>
        <w:spacing w:before="307"/>
        <w:ind w:left="1017"/>
      </w:pPr>
      <w:r>
        <w:t>Suggested</w:t>
      </w:r>
      <w:r>
        <w:rPr>
          <w:spacing w:val="-2"/>
        </w:rPr>
        <w:t xml:space="preserve"> </w:t>
      </w:r>
      <w:r>
        <w:t>Modes</w:t>
      </w:r>
      <w:r>
        <w:rPr>
          <w:spacing w:val="-1"/>
        </w:rPr>
        <w:t xml:space="preserve"> </w:t>
      </w:r>
      <w:r>
        <w:t xml:space="preserve">of </w:t>
      </w:r>
      <w:r>
        <w:rPr>
          <w:spacing w:val="-2"/>
        </w:rPr>
        <w:t>Assessment</w:t>
      </w:r>
    </w:p>
    <w:p w14:paraId="1BB4A275" w14:textId="77777777" w:rsidR="00455A2A" w:rsidRDefault="00092419">
      <w:pPr>
        <w:pStyle w:val="ListParagraph"/>
        <w:numPr>
          <w:ilvl w:val="1"/>
          <w:numId w:val="25"/>
        </w:numPr>
        <w:tabs>
          <w:tab w:val="left" w:pos="1365"/>
        </w:tabs>
        <w:spacing w:before="8" w:line="244" w:lineRule="auto"/>
        <w:ind w:left="1365" w:right="490"/>
        <w:rPr>
          <w:rFonts w:ascii="Symbol" w:hAnsi="Symbol"/>
          <w:sz w:val="23"/>
        </w:rPr>
      </w:pPr>
      <w:r>
        <w:rPr>
          <w:sz w:val="23"/>
        </w:rPr>
        <w:t>The</w:t>
      </w:r>
      <w:r>
        <w:rPr>
          <w:spacing w:val="76"/>
          <w:sz w:val="23"/>
        </w:rPr>
        <w:t xml:space="preserve"> </w:t>
      </w:r>
      <w:r>
        <w:rPr>
          <w:sz w:val="23"/>
        </w:rPr>
        <w:t>learner</w:t>
      </w:r>
      <w:r>
        <w:rPr>
          <w:spacing w:val="76"/>
          <w:sz w:val="23"/>
        </w:rPr>
        <w:t xml:space="preserve"> </w:t>
      </w:r>
      <w:r>
        <w:rPr>
          <w:sz w:val="23"/>
        </w:rPr>
        <w:t>could</w:t>
      </w:r>
      <w:r>
        <w:rPr>
          <w:spacing w:val="75"/>
          <w:sz w:val="23"/>
        </w:rPr>
        <w:t xml:space="preserve"> </w:t>
      </w:r>
      <w:r>
        <w:rPr>
          <w:sz w:val="23"/>
        </w:rPr>
        <w:t>be</w:t>
      </w:r>
      <w:r>
        <w:rPr>
          <w:spacing w:val="77"/>
          <w:sz w:val="23"/>
        </w:rPr>
        <w:t xml:space="preserve"> </w:t>
      </w:r>
      <w:r>
        <w:rPr>
          <w:sz w:val="23"/>
        </w:rPr>
        <w:t>asked</w:t>
      </w:r>
      <w:r>
        <w:rPr>
          <w:spacing w:val="79"/>
          <w:sz w:val="23"/>
        </w:rPr>
        <w:t xml:space="preserve"> </w:t>
      </w:r>
      <w:r>
        <w:rPr>
          <w:sz w:val="23"/>
        </w:rPr>
        <w:t>simple</w:t>
      </w:r>
      <w:r>
        <w:rPr>
          <w:spacing w:val="77"/>
          <w:sz w:val="23"/>
        </w:rPr>
        <w:t xml:space="preserve"> </w:t>
      </w:r>
      <w:r>
        <w:rPr>
          <w:sz w:val="23"/>
        </w:rPr>
        <w:t>questions</w:t>
      </w:r>
      <w:r>
        <w:rPr>
          <w:spacing w:val="74"/>
          <w:sz w:val="23"/>
        </w:rPr>
        <w:t xml:space="preserve"> </w:t>
      </w:r>
      <w:r>
        <w:rPr>
          <w:sz w:val="23"/>
        </w:rPr>
        <w:t>and</w:t>
      </w:r>
      <w:r>
        <w:rPr>
          <w:spacing w:val="75"/>
          <w:sz w:val="23"/>
        </w:rPr>
        <w:t xml:space="preserve"> </w:t>
      </w:r>
      <w:r>
        <w:rPr>
          <w:sz w:val="23"/>
        </w:rPr>
        <w:t>given</w:t>
      </w:r>
      <w:r>
        <w:rPr>
          <w:spacing w:val="75"/>
          <w:sz w:val="23"/>
        </w:rPr>
        <w:t xml:space="preserve"> </w:t>
      </w:r>
      <w:r>
        <w:rPr>
          <w:sz w:val="23"/>
        </w:rPr>
        <w:t>clear instructions through most meaningful communication modes.</w:t>
      </w:r>
    </w:p>
    <w:p w14:paraId="7BC9324D" w14:textId="77777777" w:rsidR="00455A2A" w:rsidRDefault="00092419">
      <w:pPr>
        <w:pStyle w:val="ListParagraph"/>
        <w:numPr>
          <w:ilvl w:val="1"/>
          <w:numId w:val="25"/>
        </w:numPr>
        <w:tabs>
          <w:tab w:val="left" w:pos="1365"/>
        </w:tabs>
        <w:spacing w:line="244" w:lineRule="auto"/>
        <w:ind w:left="1365" w:right="491"/>
        <w:rPr>
          <w:rFonts w:ascii="Symbol" w:hAnsi="Symbol"/>
          <w:sz w:val="23"/>
        </w:rPr>
      </w:pPr>
      <w:r>
        <w:rPr>
          <w:sz w:val="23"/>
        </w:rPr>
        <w:t>An</w:t>
      </w:r>
      <w:r>
        <w:rPr>
          <w:spacing w:val="40"/>
          <w:sz w:val="23"/>
        </w:rPr>
        <w:t xml:space="preserve"> </w:t>
      </w:r>
      <w:r>
        <w:rPr>
          <w:sz w:val="23"/>
        </w:rPr>
        <w:t>observation</w:t>
      </w:r>
      <w:r>
        <w:rPr>
          <w:spacing w:val="40"/>
          <w:sz w:val="23"/>
        </w:rPr>
        <w:t xml:space="preserve"> </w:t>
      </w:r>
      <w:r>
        <w:rPr>
          <w:sz w:val="23"/>
        </w:rPr>
        <w:t>checklist</w:t>
      </w:r>
      <w:r>
        <w:rPr>
          <w:spacing w:val="40"/>
          <w:sz w:val="23"/>
        </w:rPr>
        <w:t xml:space="preserve"> </w:t>
      </w:r>
      <w:r>
        <w:rPr>
          <w:sz w:val="23"/>
        </w:rPr>
        <w:t>could</w:t>
      </w:r>
      <w:r>
        <w:rPr>
          <w:spacing w:val="40"/>
          <w:sz w:val="23"/>
        </w:rPr>
        <w:t xml:space="preserve"> </w:t>
      </w:r>
      <w:r>
        <w:rPr>
          <w:sz w:val="23"/>
        </w:rPr>
        <w:t>be</w:t>
      </w:r>
      <w:r>
        <w:rPr>
          <w:spacing w:val="40"/>
          <w:sz w:val="23"/>
        </w:rPr>
        <w:t xml:space="preserve"> </w:t>
      </w:r>
      <w:r>
        <w:rPr>
          <w:sz w:val="23"/>
        </w:rPr>
        <w:t>used</w:t>
      </w:r>
      <w:r>
        <w:rPr>
          <w:spacing w:val="40"/>
          <w:sz w:val="23"/>
        </w:rPr>
        <w:t xml:space="preserve"> </w:t>
      </w:r>
      <w:r>
        <w:rPr>
          <w:sz w:val="23"/>
        </w:rPr>
        <w:t>to</w:t>
      </w:r>
      <w:r>
        <w:rPr>
          <w:spacing w:val="40"/>
          <w:sz w:val="23"/>
        </w:rPr>
        <w:t xml:space="preserve"> </w:t>
      </w:r>
      <w:r>
        <w:rPr>
          <w:sz w:val="23"/>
        </w:rPr>
        <w:t>keep</w:t>
      </w:r>
      <w:r>
        <w:rPr>
          <w:spacing w:val="40"/>
          <w:sz w:val="23"/>
        </w:rPr>
        <w:t xml:space="preserve"> </w:t>
      </w:r>
      <w:r>
        <w:rPr>
          <w:sz w:val="23"/>
        </w:rPr>
        <w:t>records</w:t>
      </w:r>
      <w:r>
        <w:rPr>
          <w:spacing w:val="40"/>
          <w:sz w:val="23"/>
        </w:rPr>
        <w:t xml:space="preserve"> </w:t>
      </w:r>
      <w:r>
        <w:rPr>
          <w:sz w:val="23"/>
        </w:rPr>
        <w:t>of</w:t>
      </w:r>
      <w:r>
        <w:rPr>
          <w:spacing w:val="40"/>
          <w:sz w:val="23"/>
        </w:rPr>
        <w:t xml:space="preserve"> </w:t>
      </w:r>
      <w:r>
        <w:rPr>
          <w:sz w:val="23"/>
        </w:rPr>
        <w:t>the learner’s achievements.</w:t>
      </w:r>
    </w:p>
    <w:p w14:paraId="709B9EF8" w14:textId="77777777" w:rsidR="00455A2A" w:rsidRDefault="00092419">
      <w:pPr>
        <w:pStyle w:val="Heading2"/>
        <w:spacing w:before="307"/>
        <w:ind w:left="1018"/>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1D2E789F" w14:textId="77777777" w:rsidR="00455A2A" w:rsidRDefault="00092419">
      <w:pPr>
        <w:pStyle w:val="BodyText"/>
        <w:spacing w:before="7"/>
        <w:ind w:left="1018"/>
      </w:pPr>
      <w:r>
        <w:t>Learners</w:t>
      </w:r>
      <w:r>
        <w:rPr>
          <w:spacing w:val="-3"/>
        </w:rPr>
        <w:t xml:space="preserve"> </w:t>
      </w:r>
      <w:r>
        <w:t>could</w:t>
      </w:r>
      <w:r>
        <w:rPr>
          <w:spacing w:val="-2"/>
        </w:rPr>
        <w:t xml:space="preserve"> </w:t>
      </w:r>
      <w:r>
        <w:t>be</w:t>
      </w:r>
      <w:r>
        <w:rPr>
          <w:spacing w:val="-1"/>
        </w:rPr>
        <w:t xml:space="preserve"> </w:t>
      </w:r>
      <w:r>
        <w:t>encouraged</w:t>
      </w:r>
      <w:r>
        <w:rPr>
          <w:spacing w:val="-2"/>
        </w:rPr>
        <w:t xml:space="preserve"> </w:t>
      </w:r>
      <w:r>
        <w:t>to suck</w:t>
      </w:r>
      <w:r>
        <w:rPr>
          <w:spacing w:val="-1"/>
        </w:rPr>
        <w:t xml:space="preserve"> </w:t>
      </w:r>
      <w:r>
        <w:t>sweets</w:t>
      </w:r>
      <w:r>
        <w:rPr>
          <w:spacing w:val="-2"/>
        </w:rPr>
        <w:t xml:space="preserve"> </w:t>
      </w:r>
      <w:r>
        <w:t>while</w:t>
      </w:r>
      <w:r>
        <w:rPr>
          <w:spacing w:val="-2"/>
        </w:rPr>
        <w:t xml:space="preserve"> </w:t>
      </w:r>
      <w:r>
        <w:t xml:space="preserve">at </w:t>
      </w:r>
      <w:r>
        <w:rPr>
          <w:spacing w:val="-2"/>
        </w:rPr>
        <w:t>school.</w:t>
      </w:r>
    </w:p>
    <w:p w14:paraId="1AD62E3A" w14:textId="77777777" w:rsidR="00455A2A" w:rsidRDefault="00455A2A">
      <w:pPr>
        <w:pStyle w:val="BodyText"/>
        <w:spacing w:before="8"/>
      </w:pPr>
    </w:p>
    <w:p w14:paraId="25B81EF8" w14:textId="77777777" w:rsidR="00455A2A" w:rsidRDefault="00092419">
      <w:pPr>
        <w:pStyle w:val="Heading2"/>
        <w:ind w:left="1018"/>
      </w:pPr>
      <w:r>
        <w:t>Suggested</w:t>
      </w:r>
      <w:r>
        <w:rPr>
          <w:spacing w:val="-3"/>
        </w:rPr>
        <w:t xml:space="preserve"> </w:t>
      </w:r>
      <w:r>
        <w:t>Community</w:t>
      </w:r>
      <w:r>
        <w:rPr>
          <w:spacing w:val="-1"/>
        </w:rPr>
        <w:t xml:space="preserve"> </w:t>
      </w:r>
      <w:r>
        <w:t>Service</w:t>
      </w:r>
      <w:r>
        <w:rPr>
          <w:spacing w:val="-2"/>
        </w:rPr>
        <w:t xml:space="preserve"> Learning</w:t>
      </w:r>
    </w:p>
    <w:p w14:paraId="2388D6E7" w14:textId="77777777" w:rsidR="00455A2A" w:rsidRDefault="00092419">
      <w:pPr>
        <w:pStyle w:val="BodyText"/>
        <w:spacing w:before="5" w:line="244" w:lineRule="auto"/>
        <w:ind w:left="1018" w:right="553"/>
      </w:pPr>
      <w:r>
        <w:t>The learner could be guided by parents or siblings to suck sweets while at home.</w:t>
      </w:r>
    </w:p>
    <w:p w14:paraId="53A92858" w14:textId="77777777" w:rsidR="00455A2A" w:rsidRDefault="00092419">
      <w:pPr>
        <w:pStyle w:val="Heading2"/>
        <w:spacing w:before="310"/>
        <w:ind w:left="1018"/>
      </w:pPr>
      <w:r>
        <w:t>Suggested</w:t>
      </w:r>
      <w:r>
        <w:rPr>
          <w:spacing w:val="-2"/>
        </w:rPr>
        <w:t xml:space="preserve"> </w:t>
      </w:r>
      <w:r>
        <w:t>Learning</w:t>
      </w:r>
      <w:r>
        <w:rPr>
          <w:spacing w:val="1"/>
        </w:rPr>
        <w:t xml:space="preserve"> </w:t>
      </w:r>
      <w:r>
        <w:rPr>
          <w:spacing w:val="-2"/>
        </w:rPr>
        <w:t>Resources</w:t>
      </w:r>
    </w:p>
    <w:p w14:paraId="1B7D9C4D" w14:textId="77777777" w:rsidR="00455A2A" w:rsidRDefault="00092419">
      <w:pPr>
        <w:pStyle w:val="BodyText"/>
        <w:spacing w:before="7" w:line="244" w:lineRule="auto"/>
        <w:ind w:left="1018" w:right="610"/>
      </w:pPr>
      <w:r>
        <w:t>Resource persons, Teacher Aides, towels, tissue papers, calendar boxes, mirrors, buckets, lollipops, straws, adapted seats, Therapists,</w:t>
      </w:r>
    </w:p>
    <w:p w14:paraId="3CE1F1C4" w14:textId="77777777" w:rsidR="00455A2A" w:rsidRDefault="00455A2A">
      <w:pPr>
        <w:pStyle w:val="BodyText"/>
        <w:spacing w:line="244" w:lineRule="auto"/>
        <w:sectPr w:rsidR="00455A2A">
          <w:pgSz w:w="9980" w:h="14180"/>
          <w:pgMar w:top="1380" w:right="425" w:bottom="1120" w:left="850" w:header="0" w:footer="939" w:gutter="0"/>
          <w:cols w:space="720"/>
        </w:sectPr>
      </w:pPr>
    </w:p>
    <w:p w14:paraId="4304C418" w14:textId="77777777" w:rsidR="00455A2A" w:rsidRDefault="00092419">
      <w:pPr>
        <w:pStyle w:val="BodyText"/>
        <w:spacing w:before="11" w:line="244" w:lineRule="auto"/>
        <w:ind w:left="1037" w:right="665"/>
      </w:pPr>
      <w:r>
        <w:rPr>
          <w:color w:val="231F20"/>
        </w:rPr>
        <w:lastRenderedPageBreak/>
        <w:t>digital devices, communication boards, identifiers, objects of reference and oral massaging machine.</w:t>
      </w:r>
    </w:p>
    <w:p w14:paraId="28E3A908" w14:textId="77777777" w:rsidR="00455A2A" w:rsidRDefault="00455A2A">
      <w:pPr>
        <w:pStyle w:val="BodyText"/>
      </w:pPr>
    </w:p>
    <w:p w14:paraId="40D8695B" w14:textId="77777777" w:rsidR="00455A2A" w:rsidRDefault="00092419">
      <w:pPr>
        <w:pStyle w:val="Heading2"/>
      </w:pPr>
      <w:r>
        <w:rPr>
          <w:color w:val="231F20"/>
        </w:rPr>
        <w:t>Assessment</w:t>
      </w:r>
      <w:r>
        <w:rPr>
          <w:color w:val="231F20"/>
          <w:spacing w:val="-2"/>
        </w:rPr>
        <w:t xml:space="preserve"> Rubric</w:t>
      </w:r>
    </w:p>
    <w:p w14:paraId="494E8C8B" w14:textId="77777777" w:rsidR="00455A2A" w:rsidRDefault="00092419">
      <w:pPr>
        <w:pStyle w:val="BodyText"/>
        <w:spacing w:before="7" w:after="3" w:line="242" w:lineRule="auto"/>
        <w:ind w:left="1037" w:right="262"/>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tbl>
      <w:tblPr>
        <w:tblW w:w="0" w:type="auto"/>
        <w:tblInd w:w="10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76"/>
        <w:gridCol w:w="1740"/>
        <w:gridCol w:w="1825"/>
        <w:gridCol w:w="1485"/>
      </w:tblGrid>
      <w:tr w:rsidR="00455A2A" w14:paraId="245231CD" w14:textId="77777777">
        <w:trPr>
          <w:trHeight w:val="578"/>
        </w:trPr>
        <w:tc>
          <w:tcPr>
            <w:tcW w:w="2176" w:type="dxa"/>
          </w:tcPr>
          <w:p w14:paraId="65728B15" w14:textId="77777777" w:rsidR="00455A2A" w:rsidRDefault="00092419">
            <w:pPr>
              <w:pStyle w:val="TableParagraph"/>
              <w:spacing w:before="3"/>
              <w:ind w:left="104"/>
              <w:rPr>
                <w:b/>
                <w:sz w:val="21"/>
              </w:rPr>
            </w:pPr>
            <w:r>
              <w:rPr>
                <w:b/>
                <w:color w:val="231F20"/>
                <w:spacing w:val="-2"/>
                <w:sz w:val="21"/>
              </w:rPr>
              <w:t>Exceeding</w:t>
            </w:r>
          </w:p>
          <w:p w14:paraId="764E959E" w14:textId="77777777" w:rsidR="00455A2A" w:rsidRDefault="00092419">
            <w:pPr>
              <w:pStyle w:val="TableParagraph"/>
              <w:spacing w:before="6" w:line="265" w:lineRule="exact"/>
              <w:ind w:left="104"/>
              <w:rPr>
                <w:b/>
                <w:sz w:val="21"/>
              </w:rPr>
            </w:pPr>
            <w:r>
              <w:rPr>
                <w:b/>
                <w:color w:val="231F20"/>
                <w:spacing w:val="-2"/>
                <w:sz w:val="21"/>
              </w:rPr>
              <w:t>Expectations</w:t>
            </w:r>
          </w:p>
        </w:tc>
        <w:tc>
          <w:tcPr>
            <w:tcW w:w="1740" w:type="dxa"/>
          </w:tcPr>
          <w:p w14:paraId="3FCECB4E" w14:textId="77777777" w:rsidR="00455A2A" w:rsidRDefault="00092419">
            <w:pPr>
              <w:pStyle w:val="TableParagraph"/>
              <w:spacing w:before="3"/>
              <w:ind w:left="101"/>
              <w:rPr>
                <w:b/>
                <w:sz w:val="21"/>
              </w:rPr>
            </w:pPr>
            <w:r>
              <w:rPr>
                <w:b/>
                <w:color w:val="231F20"/>
                <w:spacing w:val="-2"/>
                <w:sz w:val="21"/>
              </w:rPr>
              <w:t>Meeting</w:t>
            </w:r>
          </w:p>
          <w:p w14:paraId="7B5A4161" w14:textId="77777777" w:rsidR="00455A2A" w:rsidRDefault="00092419">
            <w:pPr>
              <w:pStyle w:val="TableParagraph"/>
              <w:spacing w:before="6" w:line="265" w:lineRule="exact"/>
              <w:ind w:left="101"/>
              <w:rPr>
                <w:b/>
                <w:sz w:val="21"/>
              </w:rPr>
            </w:pPr>
            <w:r>
              <w:rPr>
                <w:b/>
                <w:color w:val="231F20"/>
                <w:spacing w:val="-2"/>
                <w:sz w:val="21"/>
              </w:rPr>
              <w:t>Expectations</w:t>
            </w:r>
          </w:p>
        </w:tc>
        <w:tc>
          <w:tcPr>
            <w:tcW w:w="1825" w:type="dxa"/>
          </w:tcPr>
          <w:p w14:paraId="508B2278" w14:textId="77777777" w:rsidR="00455A2A" w:rsidRDefault="00092419">
            <w:pPr>
              <w:pStyle w:val="TableParagraph"/>
              <w:spacing w:before="3"/>
              <w:ind w:left="101"/>
              <w:rPr>
                <w:b/>
                <w:sz w:val="21"/>
              </w:rPr>
            </w:pPr>
            <w:r>
              <w:rPr>
                <w:b/>
                <w:color w:val="231F20"/>
                <w:spacing w:val="-2"/>
                <w:sz w:val="21"/>
              </w:rPr>
              <w:t>Approaching</w:t>
            </w:r>
          </w:p>
          <w:p w14:paraId="04B635BB" w14:textId="77777777" w:rsidR="00455A2A" w:rsidRDefault="00092419">
            <w:pPr>
              <w:pStyle w:val="TableParagraph"/>
              <w:spacing w:before="6" w:line="265" w:lineRule="exact"/>
              <w:ind w:left="101"/>
              <w:rPr>
                <w:b/>
                <w:sz w:val="21"/>
              </w:rPr>
            </w:pPr>
            <w:r>
              <w:rPr>
                <w:b/>
                <w:color w:val="231F20"/>
                <w:spacing w:val="-2"/>
                <w:sz w:val="21"/>
              </w:rPr>
              <w:t>Expectations</w:t>
            </w:r>
          </w:p>
        </w:tc>
        <w:tc>
          <w:tcPr>
            <w:tcW w:w="1485" w:type="dxa"/>
          </w:tcPr>
          <w:p w14:paraId="5D37FC22" w14:textId="77777777" w:rsidR="00455A2A" w:rsidRDefault="00092419">
            <w:pPr>
              <w:pStyle w:val="TableParagraph"/>
              <w:spacing w:before="3"/>
              <w:ind w:left="105"/>
              <w:rPr>
                <w:b/>
                <w:sz w:val="21"/>
              </w:rPr>
            </w:pPr>
            <w:r>
              <w:rPr>
                <w:b/>
                <w:color w:val="231F20"/>
                <w:spacing w:val="-2"/>
                <w:sz w:val="21"/>
              </w:rPr>
              <w:t>Below</w:t>
            </w:r>
          </w:p>
          <w:p w14:paraId="47D07CD7" w14:textId="77777777" w:rsidR="00455A2A" w:rsidRDefault="00092419">
            <w:pPr>
              <w:pStyle w:val="TableParagraph"/>
              <w:spacing w:before="6" w:line="265" w:lineRule="exact"/>
              <w:ind w:left="105"/>
              <w:rPr>
                <w:b/>
                <w:sz w:val="21"/>
              </w:rPr>
            </w:pPr>
            <w:r>
              <w:rPr>
                <w:b/>
                <w:color w:val="231F20"/>
                <w:spacing w:val="-2"/>
                <w:sz w:val="21"/>
              </w:rPr>
              <w:t>Expectations</w:t>
            </w:r>
          </w:p>
        </w:tc>
      </w:tr>
      <w:tr w:rsidR="00455A2A" w14:paraId="0BDE8F6C" w14:textId="77777777">
        <w:trPr>
          <w:trHeight w:val="320"/>
        </w:trPr>
        <w:tc>
          <w:tcPr>
            <w:tcW w:w="2176" w:type="dxa"/>
            <w:tcBorders>
              <w:bottom w:val="nil"/>
            </w:tcBorders>
          </w:tcPr>
          <w:p w14:paraId="004D5C52" w14:textId="77777777" w:rsidR="00455A2A" w:rsidRDefault="00092419">
            <w:pPr>
              <w:pStyle w:val="TableParagraph"/>
              <w:spacing w:before="3"/>
              <w:ind w:left="104"/>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2"/>
                <w:sz w:val="21"/>
              </w:rPr>
              <w:t xml:space="preserve"> </w:t>
            </w:r>
            <w:r>
              <w:rPr>
                <w:color w:val="231F20"/>
                <w:spacing w:val="-5"/>
                <w:sz w:val="21"/>
              </w:rPr>
              <w:t>to</w:t>
            </w:r>
            <w:proofErr w:type="gramEnd"/>
          </w:p>
        </w:tc>
        <w:tc>
          <w:tcPr>
            <w:tcW w:w="1740" w:type="dxa"/>
            <w:tcBorders>
              <w:bottom w:val="nil"/>
            </w:tcBorders>
          </w:tcPr>
          <w:p w14:paraId="32DB56E9" w14:textId="77777777" w:rsidR="00455A2A" w:rsidRDefault="00092419">
            <w:pPr>
              <w:pStyle w:val="TableParagraph"/>
              <w:spacing w:before="3"/>
              <w:ind w:left="101"/>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is</w:t>
            </w:r>
          </w:p>
        </w:tc>
        <w:tc>
          <w:tcPr>
            <w:tcW w:w="1825" w:type="dxa"/>
            <w:tcBorders>
              <w:bottom w:val="nil"/>
            </w:tcBorders>
          </w:tcPr>
          <w:p w14:paraId="23A1E710" w14:textId="77777777" w:rsidR="00455A2A" w:rsidRDefault="00092419">
            <w:pPr>
              <w:pStyle w:val="TableParagraph"/>
              <w:spacing w:before="3"/>
              <w:ind w:left="101"/>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is</w:t>
            </w:r>
          </w:p>
        </w:tc>
        <w:tc>
          <w:tcPr>
            <w:tcW w:w="1485" w:type="dxa"/>
            <w:tcBorders>
              <w:bottom w:val="nil"/>
            </w:tcBorders>
          </w:tcPr>
          <w:p w14:paraId="152A1E71" w14:textId="77777777" w:rsidR="00455A2A" w:rsidRDefault="00092419">
            <w:pPr>
              <w:pStyle w:val="TableParagraph"/>
              <w:spacing w:before="3"/>
              <w:ind w:left="105"/>
              <w:rPr>
                <w:sz w:val="21"/>
              </w:rPr>
            </w:pPr>
            <w:r>
              <w:rPr>
                <w:color w:val="231F20"/>
                <w:sz w:val="21"/>
              </w:rPr>
              <w:t>The</w:t>
            </w:r>
            <w:r>
              <w:rPr>
                <w:color w:val="231F20"/>
                <w:spacing w:val="2"/>
                <w:sz w:val="21"/>
              </w:rPr>
              <w:t xml:space="preserve"> </w:t>
            </w:r>
            <w:r>
              <w:rPr>
                <w:color w:val="231F20"/>
                <w:spacing w:val="-2"/>
                <w:sz w:val="21"/>
              </w:rPr>
              <w:t>learner</w:t>
            </w:r>
          </w:p>
        </w:tc>
      </w:tr>
      <w:tr w:rsidR="00455A2A" w14:paraId="4C6BF345" w14:textId="77777777">
        <w:trPr>
          <w:trHeight w:val="288"/>
        </w:trPr>
        <w:tc>
          <w:tcPr>
            <w:tcW w:w="2176" w:type="dxa"/>
            <w:tcBorders>
              <w:top w:val="nil"/>
              <w:bottom w:val="nil"/>
            </w:tcBorders>
          </w:tcPr>
          <w:p w14:paraId="7430E8D0" w14:textId="77777777" w:rsidR="00455A2A" w:rsidRDefault="00092419">
            <w:pPr>
              <w:pStyle w:val="TableParagraph"/>
              <w:spacing w:line="256" w:lineRule="exact"/>
              <w:ind w:left="104"/>
              <w:rPr>
                <w:sz w:val="21"/>
              </w:rPr>
            </w:pPr>
            <w:r>
              <w:rPr>
                <w:color w:val="231F20"/>
                <w:sz w:val="21"/>
              </w:rPr>
              <w:t>identify</w:t>
            </w:r>
            <w:r>
              <w:rPr>
                <w:color w:val="231F20"/>
                <w:spacing w:val="5"/>
                <w:sz w:val="21"/>
              </w:rPr>
              <w:t xml:space="preserve"> </w:t>
            </w:r>
            <w:r>
              <w:rPr>
                <w:color w:val="231F20"/>
                <w:spacing w:val="-2"/>
                <w:sz w:val="21"/>
              </w:rPr>
              <w:t>different</w:t>
            </w:r>
          </w:p>
        </w:tc>
        <w:tc>
          <w:tcPr>
            <w:tcW w:w="1740" w:type="dxa"/>
            <w:tcBorders>
              <w:top w:val="nil"/>
              <w:bottom w:val="nil"/>
            </w:tcBorders>
          </w:tcPr>
          <w:p w14:paraId="136077D0" w14:textId="77777777" w:rsidR="00455A2A" w:rsidRDefault="00092419">
            <w:pPr>
              <w:pStyle w:val="TableParagraph"/>
              <w:spacing w:line="256" w:lineRule="exact"/>
              <w:ind w:left="101"/>
              <w:rPr>
                <w:sz w:val="21"/>
              </w:rPr>
            </w:pPr>
            <w:r>
              <w:rPr>
                <w:color w:val="231F20"/>
                <w:sz w:val="21"/>
              </w:rPr>
              <w:t>able</w:t>
            </w:r>
            <w:r>
              <w:rPr>
                <w:color w:val="231F20"/>
                <w:spacing w:val="3"/>
                <w:sz w:val="21"/>
              </w:rPr>
              <w:t xml:space="preserve"> </w:t>
            </w:r>
            <w:r>
              <w:rPr>
                <w:color w:val="231F20"/>
                <w:sz w:val="21"/>
              </w:rPr>
              <w:t>to</w:t>
            </w:r>
            <w:r>
              <w:rPr>
                <w:color w:val="231F20"/>
                <w:spacing w:val="2"/>
                <w:sz w:val="21"/>
              </w:rPr>
              <w:t xml:space="preserve"> </w:t>
            </w:r>
            <w:r>
              <w:rPr>
                <w:color w:val="231F20"/>
                <w:spacing w:val="-2"/>
                <w:sz w:val="21"/>
              </w:rPr>
              <w:t>identify</w:t>
            </w:r>
          </w:p>
        </w:tc>
        <w:tc>
          <w:tcPr>
            <w:tcW w:w="1825" w:type="dxa"/>
            <w:tcBorders>
              <w:top w:val="nil"/>
              <w:bottom w:val="nil"/>
            </w:tcBorders>
          </w:tcPr>
          <w:p w14:paraId="76E130F7" w14:textId="77777777" w:rsidR="00455A2A" w:rsidRDefault="00092419">
            <w:pPr>
              <w:pStyle w:val="TableParagraph"/>
              <w:spacing w:line="256" w:lineRule="exact"/>
              <w:ind w:left="101"/>
              <w:rPr>
                <w:sz w:val="21"/>
              </w:rPr>
            </w:pPr>
            <w:r>
              <w:rPr>
                <w:color w:val="231F20"/>
                <w:sz w:val="21"/>
              </w:rPr>
              <w:t>able</w:t>
            </w:r>
            <w:r>
              <w:rPr>
                <w:color w:val="231F20"/>
                <w:spacing w:val="3"/>
                <w:sz w:val="21"/>
              </w:rPr>
              <w:t xml:space="preserve"> </w:t>
            </w:r>
            <w:r>
              <w:rPr>
                <w:color w:val="231F20"/>
                <w:sz w:val="21"/>
              </w:rPr>
              <w:t>to</w:t>
            </w:r>
            <w:r>
              <w:rPr>
                <w:color w:val="231F20"/>
                <w:spacing w:val="2"/>
                <w:sz w:val="21"/>
              </w:rPr>
              <w:t xml:space="preserve"> </w:t>
            </w:r>
            <w:r>
              <w:rPr>
                <w:color w:val="231F20"/>
                <w:spacing w:val="-2"/>
                <w:sz w:val="21"/>
              </w:rPr>
              <w:t>identify</w:t>
            </w:r>
          </w:p>
        </w:tc>
        <w:tc>
          <w:tcPr>
            <w:tcW w:w="1485" w:type="dxa"/>
            <w:tcBorders>
              <w:top w:val="nil"/>
              <w:bottom w:val="nil"/>
            </w:tcBorders>
          </w:tcPr>
          <w:p w14:paraId="38205BBB" w14:textId="77777777" w:rsidR="00455A2A" w:rsidRDefault="00092419">
            <w:pPr>
              <w:pStyle w:val="TableParagraph"/>
              <w:spacing w:line="256" w:lineRule="exact"/>
              <w:ind w:left="105"/>
              <w:rPr>
                <w:sz w:val="21"/>
              </w:rPr>
            </w:pPr>
            <w:r>
              <w:rPr>
                <w:color w:val="231F20"/>
                <w:spacing w:val="-5"/>
                <w:sz w:val="21"/>
              </w:rPr>
              <w:t>has</w:t>
            </w:r>
          </w:p>
        </w:tc>
      </w:tr>
      <w:tr w:rsidR="00455A2A" w14:paraId="692D18B2" w14:textId="77777777">
        <w:trPr>
          <w:trHeight w:val="288"/>
        </w:trPr>
        <w:tc>
          <w:tcPr>
            <w:tcW w:w="2176" w:type="dxa"/>
            <w:tcBorders>
              <w:top w:val="nil"/>
              <w:bottom w:val="nil"/>
            </w:tcBorders>
          </w:tcPr>
          <w:p w14:paraId="64606BD7" w14:textId="77777777" w:rsidR="00455A2A" w:rsidRDefault="00092419">
            <w:pPr>
              <w:pStyle w:val="TableParagraph"/>
              <w:spacing w:line="254" w:lineRule="exact"/>
              <w:ind w:left="104"/>
              <w:rPr>
                <w:sz w:val="21"/>
              </w:rPr>
            </w:pPr>
            <w:r>
              <w:rPr>
                <w:color w:val="231F20"/>
                <w:sz w:val="21"/>
              </w:rPr>
              <w:t>ways</w:t>
            </w:r>
            <w:r>
              <w:rPr>
                <w:color w:val="231F20"/>
                <w:spacing w:val="3"/>
                <w:sz w:val="21"/>
              </w:rPr>
              <w:t xml:space="preserve"> </w:t>
            </w:r>
            <w:r>
              <w:rPr>
                <w:color w:val="231F20"/>
                <w:sz w:val="21"/>
              </w:rPr>
              <w:t>of</w:t>
            </w:r>
            <w:r>
              <w:rPr>
                <w:color w:val="231F20"/>
                <w:spacing w:val="2"/>
                <w:sz w:val="21"/>
              </w:rPr>
              <w:t xml:space="preserve"> </w:t>
            </w:r>
            <w:r>
              <w:rPr>
                <w:color w:val="231F20"/>
                <w:spacing w:val="-2"/>
                <w:sz w:val="21"/>
              </w:rPr>
              <w:t>managing</w:t>
            </w:r>
          </w:p>
        </w:tc>
        <w:tc>
          <w:tcPr>
            <w:tcW w:w="1740" w:type="dxa"/>
            <w:tcBorders>
              <w:top w:val="nil"/>
              <w:bottom w:val="nil"/>
            </w:tcBorders>
          </w:tcPr>
          <w:p w14:paraId="621605C6" w14:textId="77777777" w:rsidR="00455A2A" w:rsidRDefault="00092419">
            <w:pPr>
              <w:pStyle w:val="TableParagraph"/>
              <w:spacing w:line="254" w:lineRule="exact"/>
              <w:ind w:left="101"/>
              <w:rPr>
                <w:sz w:val="21"/>
              </w:rPr>
            </w:pPr>
            <w:r>
              <w:rPr>
                <w:color w:val="231F20"/>
                <w:sz w:val="21"/>
              </w:rPr>
              <w:t>different</w:t>
            </w:r>
            <w:r>
              <w:rPr>
                <w:color w:val="231F20"/>
                <w:spacing w:val="3"/>
                <w:sz w:val="21"/>
              </w:rPr>
              <w:t xml:space="preserve"> </w:t>
            </w:r>
            <w:r>
              <w:rPr>
                <w:color w:val="231F20"/>
                <w:spacing w:val="-4"/>
                <w:sz w:val="21"/>
              </w:rPr>
              <w:t>ways</w:t>
            </w:r>
          </w:p>
        </w:tc>
        <w:tc>
          <w:tcPr>
            <w:tcW w:w="1825" w:type="dxa"/>
            <w:tcBorders>
              <w:top w:val="nil"/>
              <w:bottom w:val="nil"/>
            </w:tcBorders>
          </w:tcPr>
          <w:p w14:paraId="01E861A3" w14:textId="77777777" w:rsidR="00455A2A" w:rsidRDefault="00092419">
            <w:pPr>
              <w:pStyle w:val="TableParagraph"/>
              <w:spacing w:line="254" w:lineRule="exact"/>
              <w:ind w:left="101"/>
              <w:rPr>
                <w:sz w:val="21"/>
              </w:rPr>
            </w:pPr>
            <w:r>
              <w:rPr>
                <w:color w:val="231F20"/>
                <w:sz w:val="21"/>
              </w:rPr>
              <w:t>different</w:t>
            </w:r>
            <w:r>
              <w:rPr>
                <w:color w:val="231F20"/>
                <w:spacing w:val="2"/>
                <w:sz w:val="21"/>
              </w:rPr>
              <w:t xml:space="preserve"> </w:t>
            </w:r>
            <w:r>
              <w:rPr>
                <w:color w:val="231F20"/>
                <w:sz w:val="21"/>
              </w:rPr>
              <w:t>ways</w:t>
            </w:r>
            <w:r>
              <w:rPr>
                <w:color w:val="231F20"/>
                <w:spacing w:val="5"/>
                <w:sz w:val="21"/>
              </w:rPr>
              <w:t xml:space="preserve"> </w:t>
            </w:r>
            <w:r>
              <w:rPr>
                <w:color w:val="231F20"/>
                <w:spacing w:val="-5"/>
                <w:sz w:val="21"/>
              </w:rPr>
              <w:t>of</w:t>
            </w:r>
          </w:p>
        </w:tc>
        <w:tc>
          <w:tcPr>
            <w:tcW w:w="1485" w:type="dxa"/>
            <w:tcBorders>
              <w:top w:val="nil"/>
              <w:bottom w:val="nil"/>
            </w:tcBorders>
          </w:tcPr>
          <w:p w14:paraId="4AF6627C" w14:textId="77777777" w:rsidR="00455A2A" w:rsidRDefault="00092419">
            <w:pPr>
              <w:pStyle w:val="TableParagraph"/>
              <w:spacing w:line="254" w:lineRule="exact"/>
              <w:ind w:left="105"/>
              <w:rPr>
                <w:sz w:val="21"/>
              </w:rPr>
            </w:pPr>
            <w:r>
              <w:rPr>
                <w:color w:val="231F20"/>
                <w:sz w:val="21"/>
              </w:rPr>
              <w:t>difficulties</w:t>
            </w:r>
            <w:r>
              <w:rPr>
                <w:color w:val="231F20"/>
                <w:spacing w:val="3"/>
                <w:sz w:val="21"/>
              </w:rPr>
              <w:t xml:space="preserve"> </w:t>
            </w:r>
            <w:r>
              <w:rPr>
                <w:color w:val="231F20"/>
                <w:spacing w:val="-5"/>
                <w:sz w:val="21"/>
              </w:rPr>
              <w:t>in</w:t>
            </w:r>
          </w:p>
        </w:tc>
      </w:tr>
      <w:tr w:rsidR="00455A2A" w14:paraId="1E7BC700" w14:textId="77777777">
        <w:trPr>
          <w:trHeight w:val="289"/>
        </w:trPr>
        <w:tc>
          <w:tcPr>
            <w:tcW w:w="2176" w:type="dxa"/>
            <w:tcBorders>
              <w:top w:val="nil"/>
              <w:bottom w:val="nil"/>
            </w:tcBorders>
          </w:tcPr>
          <w:p w14:paraId="021959DB" w14:textId="77777777" w:rsidR="00455A2A" w:rsidRDefault="00092419">
            <w:pPr>
              <w:pStyle w:val="TableParagraph"/>
              <w:spacing w:line="256" w:lineRule="exact"/>
              <w:ind w:left="104"/>
              <w:rPr>
                <w:sz w:val="21"/>
              </w:rPr>
            </w:pPr>
            <w:r>
              <w:rPr>
                <w:color w:val="231F20"/>
                <w:sz w:val="21"/>
              </w:rPr>
              <w:t>drooling</w:t>
            </w:r>
            <w:r>
              <w:rPr>
                <w:color w:val="231F20"/>
                <w:spacing w:val="4"/>
                <w:sz w:val="21"/>
              </w:rPr>
              <w:t xml:space="preserve"> </w:t>
            </w:r>
            <w:r>
              <w:rPr>
                <w:color w:val="231F20"/>
                <w:spacing w:val="-5"/>
                <w:sz w:val="21"/>
              </w:rPr>
              <w:t>and</w:t>
            </w:r>
          </w:p>
        </w:tc>
        <w:tc>
          <w:tcPr>
            <w:tcW w:w="1740" w:type="dxa"/>
            <w:tcBorders>
              <w:top w:val="nil"/>
              <w:bottom w:val="nil"/>
            </w:tcBorders>
          </w:tcPr>
          <w:p w14:paraId="2198DD55" w14:textId="77777777" w:rsidR="00455A2A" w:rsidRDefault="00092419">
            <w:pPr>
              <w:pStyle w:val="TableParagraph"/>
              <w:spacing w:line="256" w:lineRule="exact"/>
              <w:ind w:left="101"/>
              <w:rPr>
                <w:sz w:val="21"/>
              </w:rPr>
            </w:pPr>
            <w:r>
              <w:rPr>
                <w:color w:val="231F20"/>
                <w:sz w:val="21"/>
              </w:rPr>
              <w:t>of</w:t>
            </w:r>
            <w:r>
              <w:rPr>
                <w:color w:val="231F20"/>
                <w:spacing w:val="1"/>
                <w:sz w:val="21"/>
              </w:rPr>
              <w:t xml:space="preserve"> </w:t>
            </w:r>
            <w:r>
              <w:rPr>
                <w:color w:val="231F20"/>
                <w:spacing w:val="-2"/>
                <w:sz w:val="21"/>
              </w:rPr>
              <w:t>manage</w:t>
            </w:r>
          </w:p>
        </w:tc>
        <w:tc>
          <w:tcPr>
            <w:tcW w:w="1825" w:type="dxa"/>
            <w:tcBorders>
              <w:top w:val="nil"/>
              <w:bottom w:val="nil"/>
            </w:tcBorders>
          </w:tcPr>
          <w:p w14:paraId="006FD742" w14:textId="77777777" w:rsidR="00455A2A" w:rsidRDefault="00092419">
            <w:pPr>
              <w:pStyle w:val="TableParagraph"/>
              <w:spacing w:line="256" w:lineRule="exact"/>
              <w:ind w:left="101"/>
              <w:rPr>
                <w:sz w:val="21"/>
              </w:rPr>
            </w:pPr>
            <w:r>
              <w:rPr>
                <w:color w:val="231F20"/>
                <w:sz w:val="21"/>
              </w:rPr>
              <w:t>manage</w:t>
            </w:r>
            <w:r>
              <w:rPr>
                <w:color w:val="231F20"/>
                <w:spacing w:val="2"/>
                <w:sz w:val="21"/>
              </w:rPr>
              <w:t xml:space="preserve"> </w:t>
            </w:r>
            <w:r>
              <w:rPr>
                <w:color w:val="231F20"/>
                <w:spacing w:val="-2"/>
                <w:sz w:val="21"/>
              </w:rPr>
              <w:t>drooling</w:t>
            </w:r>
          </w:p>
        </w:tc>
        <w:tc>
          <w:tcPr>
            <w:tcW w:w="1485" w:type="dxa"/>
            <w:tcBorders>
              <w:top w:val="nil"/>
              <w:bottom w:val="nil"/>
            </w:tcBorders>
          </w:tcPr>
          <w:p w14:paraId="5DA1AD22" w14:textId="77777777" w:rsidR="00455A2A" w:rsidRDefault="00092419">
            <w:pPr>
              <w:pStyle w:val="TableParagraph"/>
              <w:spacing w:line="256" w:lineRule="exact"/>
              <w:ind w:left="105"/>
              <w:rPr>
                <w:sz w:val="21"/>
              </w:rPr>
            </w:pPr>
            <w:r>
              <w:rPr>
                <w:color w:val="231F20"/>
                <w:spacing w:val="-2"/>
                <w:sz w:val="21"/>
              </w:rPr>
              <w:t>managing</w:t>
            </w:r>
          </w:p>
        </w:tc>
      </w:tr>
      <w:tr w:rsidR="00455A2A" w14:paraId="2B3F2211" w14:textId="77777777">
        <w:trPr>
          <w:trHeight w:val="288"/>
        </w:trPr>
        <w:tc>
          <w:tcPr>
            <w:tcW w:w="2176" w:type="dxa"/>
            <w:tcBorders>
              <w:top w:val="nil"/>
              <w:bottom w:val="nil"/>
            </w:tcBorders>
          </w:tcPr>
          <w:p w14:paraId="0D8DFB2F" w14:textId="77777777" w:rsidR="00455A2A" w:rsidRDefault="00092419">
            <w:pPr>
              <w:pStyle w:val="TableParagraph"/>
              <w:spacing w:line="256" w:lineRule="exact"/>
              <w:ind w:left="104"/>
              <w:rPr>
                <w:sz w:val="21"/>
              </w:rPr>
            </w:pPr>
            <w:r>
              <w:rPr>
                <w:color w:val="231F20"/>
                <w:sz w:val="21"/>
              </w:rPr>
              <w:t>manage</w:t>
            </w:r>
            <w:r>
              <w:rPr>
                <w:color w:val="231F20"/>
                <w:spacing w:val="2"/>
                <w:sz w:val="21"/>
              </w:rPr>
              <w:t xml:space="preserve"> </w:t>
            </w:r>
            <w:r>
              <w:rPr>
                <w:color w:val="231F20"/>
                <w:spacing w:val="-5"/>
                <w:sz w:val="21"/>
              </w:rPr>
              <w:t>own</w:t>
            </w:r>
          </w:p>
        </w:tc>
        <w:tc>
          <w:tcPr>
            <w:tcW w:w="1740" w:type="dxa"/>
            <w:tcBorders>
              <w:top w:val="nil"/>
              <w:bottom w:val="nil"/>
            </w:tcBorders>
          </w:tcPr>
          <w:p w14:paraId="1AE9E5AF" w14:textId="77777777" w:rsidR="00455A2A" w:rsidRDefault="00092419">
            <w:pPr>
              <w:pStyle w:val="TableParagraph"/>
              <w:spacing w:line="256" w:lineRule="exact"/>
              <w:ind w:left="101"/>
              <w:rPr>
                <w:sz w:val="21"/>
              </w:rPr>
            </w:pPr>
            <w:r>
              <w:rPr>
                <w:color w:val="231F20"/>
                <w:sz w:val="21"/>
              </w:rPr>
              <w:t>drooling</w:t>
            </w:r>
            <w:r>
              <w:rPr>
                <w:color w:val="231F20"/>
                <w:spacing w:val="4"/>
                <w:sz w:val="21"/>
              </w:rPr>
              <w:t xml:space="preserve"> </w:t>
            </w:r>
            <w:r>
              <w:rPr>
                <w:color w:val="231F20"/>
                <w:spacing w:val="-5"/>
                <w:sz w:val="21"/>
              </w:rPr>
              <w:t>and</w:t>
            </w:r>
          </w:p>
        </w:tc>
        <w:tc>
          <w:tcPr>
            <w:tcW w:w="1825" w:type="dxa"/>
            <w:tcBorders>
              <w:top w:val="nil"/>
              <w:bottom w:val="nil"/>
            </w:tcBorders>
          </w:tcPr>
          <w:p w14:paraId="1A1D397A" w14:textId="77777777" w:rsidR="00455A2A" w:rsidRDefault="00092419">
            <w:pPr>
              <w:pStyle w:val="TableParagraph"/>
              <w:spacing w:line="256" w:lineRule="exact"/>
              <w:ind w:left="101"/>
              <w:rPr>
                <w:sz w:val="21"/>
              </w:rPr>
            </w:pPr>
            <w:r>
              <w:rPr>
                <w:color w:val="231F20"/>
                <w:sz w:val="21"/>
              </w:rPr>
              <w:t>and</w:t>
            </w:r>
            <w:r>
              <w:rPr>
                <w:color w:val="231F20"/>
                <w:spacing w:val="3"/>
                <w:sz w:val="21"/>
              </w:rPr>
              <w:t xml:space="preserve"> </w:t>
            </w:r>
            <w:r>
              <w:rPr>
                <w:color w:val="231F20"/>
                <w:spacing w:val="-2"/>
                <w:sz w:val="21"/>
              </w:rPr>
              <w:t>manage</w:t>
            </w:r>
          </w:p>
        </w:tc>
        <w:tc>
          <w:tcPr>
            <w:tcW w:w="1485" w:type="dxa"/>
            <w:tcBorders>
              <w:top w:val="nil"/>
              <w:bottom w:val="nil"/>
            </w:tcBorders>
          </w:tcPr>
          <w:p w14:paraId="6E32BB0F" w14:textId="77777777" w:rsidR="00455A2A" w:rsidRDefault="00092419">
            <w:pPr>
              <w:pStyle w:val="TableParagraph"/>
              <w:spacing w:line="256" w:lineRule="exact"/>
              <w:ind w:left="105"/>
              <w:rPr>
                <w:sz w:val="21"/>
              </w:rPr>
            </w:pPr>
            <w:r>
              <w:rPr>
                <w:color w:val="231F20"/>
                <w:spacing w:val="-5"/>
                <w:sz w:val="21"/>
              </w:rPr>
              <w:t>own</w:t>
            </w:r>
          </w:p>
        </w:tc>
      </w:tr>
      <w:tr w:rsidR="00455A2A" w14:paraId="6D23B8B2" w14:textId="77777777">
        <w:trPr>
          <w:trHeight w:val="288"/>
        </w:trPr>
        <w:tc>
          <w:tcPr>
            <w:tcW w:w="2176" w:type="dxa"/>
            <w:tcBorders>
              <w:top w:val="nil"/>
              <w:bottom w:val="nil"/>
            </w:tcBorders>
          </w:tcPr>
          <w:p w14:paraId="300AA425" w14:textId="77777777" w:rsidR="00455A2A" w:rsidRDefault="00092419">
            <w:pPr>
              <w:pStyle w:val="TableParagraph"/>
              <w:spacing w:line="254" w:lineRule="exact"/>
              <w:ind w:left="104"/>
              <w:rPr>
                <w:sz w:val="21"/>
              </w:rPr>
            </w:pPr>
            <w:r>
              <w:rPr>
                <w:color w:val="231F20"/>
                <w:sz w:val="21"/>
              </w:rPr>
              <w:t>drooling</w:t>
            </w:r>
            <w:r>
              <w:rPr>
                <w:color w:val="231F20"/>
                <w:spacing w:val="4"/>
                <w:sz w:val="21"/>
              </w:rPr>
              <w:t xml:space="preserve"> </w:t>
            </w:r>
            <w:r>
              <w:rPr>
                <w:color w:val="231F20"/>
                <w:spacing w:val="-5"/>
                <w:sz w:val="21"/>
              </w:rPr>
              <w:t>and</w:t>
            </w:r>
          </w:p>
        </w:tc>
        <w:tc>
          <w:tcPr>
            <w:tcW w:w="1740" w:type="dxa"/>
            <w:tcBorders>
              <w:top w:val="nil"/>
              <w:bottom w:val="nil"/>
            </w:tcBorders>
          </w:tcPr>
          <w:p w14:paraId="2347DB3C" w14:textId="77777777" w:rsidR="00455A2A" w:rsidRDefault="00092419">
            <w:pPr>
              <w:pStyle w:val="TableParagraph"/>
              <w:spacing w:line="254" w:lineRule="exact"/>
              <w:ind w:left="101"/>
              <w:rPr>
                <w:sz w:val="21"/>
              </w:rPr>
            </w:pPr>
            <w:r>
              <w:rPr>
                <w:color w:val="231F20"/>
                <w:sz w:val="21"/>
              </w:rPr>
              <w:t>manage</w:t>
            </w:r>
            <w:r>
              <w:rPr>
                <w:color w:val="231F20"/>
                <w:spacing w:val="2"/>
                <w:sz w:val="21"/>
              </w:rPr>
              <w:t xml:space="preserve"> </w:t>
            </w:r>
            <w:r>
              <w:rPr>
                <w:color w:val="231F20"/>
                <w:spacing w:val="-5"/>
                <w:sz w:val="21"/>
              </w:rPr>
              <w:t>own</w:t>
            </w:r>
          </w:p>
        </w:tc>
        <w:tc>
          <w:tcPr>
            <w:tcW w:w="1825" w:type="dxa"/>
            <w:tcBorders>
              <w:top w:val="nil"/>
              <w:bottom w:val="nil"/>
            </w:tcBorders>
          </w:tcPr>
          <w:p w14:paraId="16B264B1" w14:textId="77777777" w:rsidR="00455A2A" w:rsidRDefault="00092419">
            <w:pPr>
              <w:pStyle w:val="TableParagraph"/>
              <w:spacing w:line="254" w:lineRule="exact"/>
              <w:ind w:left="101"/>
              <w:rPr>
                <w:sz w:val="21"/>
              </w:rPr>
            </w:pPr>
            <w:r>
              <w:rPr>
                <w:color w:val="231F20"/>
                <w:sz w:val="21"/>
              </w:rPr>
              <w:t>own</w:t>
            </w:r>
            <w:r>
              <w:rPr>
                <w:color w:val="231F20"/>
                <w:spacing w:val="5"/>
                <w:sz w:val="21"/>
              </w:rPr>
              <w:t xml:space="preserve"> </w:t>
            </w:r>
            <w:r>
              <w:rPr>
                <w:color w:val="231F20"/>
                <w:spacing w:val="-2"/>
                <w:sz w:val="21"/>
              </w:rPr>
              <w:t>drooling</w:t>
            </w:r>
          </w:p>
        </w:tc>
        <w:tc>
          <w:tcPr>
            <w:tcW w:w="1485" w:type="dxa"/>
            <w:tcBorders>
              <w:top w:val="nil"/>
              <w:bottom w:val="nil"/>
            </w:tcBorders>
          </w:tcPr>
          <w:p w14:paraId="54CD9040" w14:textId="77777777" w:rsidR="00455A2A" w:rsidRDefault="00092419">
            <w:pPr>
              <w:pStyle w:val="TableParagraph"/>
              <w:spacing w:line="254" w:lineRule="exact"/>
              <w:ind w:left="105"/>
              <w:rPr>
                <w:sz w:val="21"/>
              </w:rPr>
            </w:pPr>
            <w:r>
              <w:rPr>
                <w:color w:val="231F20"/>
                <w:spacing w:val="-2"/>
                <w:sz w:val="21"/>
              </w:rPr>
              <w:t>drooling.</w:t>
            </w:r>
          </w:p>
        </w:tc>
      </w:tr>
      <w:tr w:rsidR="00455A2A" w14:paraId="17BFF62F" w14:textId="77777777">
        <w:trPr>
          <w:trHeight w:val="289"/>
        </w:trPr>
        <w:tc>
          <w:tcPr>
            <w:tcW w:w="2176" w:type="dxa"/>
            <w:tcBorders>
              <w:top w:val="nil"/>
              <w:bottom w:val="nil"/>
            </w:tcBorders>
          </w:tcPr>
          <w:p w14:paraId="0E716F84" w14:textId="77777777" w:rsidR="00455A2A" w:rsidRDefault="00092419">
            <w:pPr>
              <w:pStyle w:val="TableParagraph"/>
              <w:spacing w:line="256" w:lineRule="exact"/>
              <w:ind w:left="104"/>
              <w:rPr>
                <w:sz w:val="21"/>
              </w:rPr>
            </w:pPr>
            <w:r>
              <w:rPr>
                <w:color w:val="231F20"/>
                <w:sz w:val="21"/>
              </w:rPr>
              <w:t>display</w:t>
            </w:r>
            <w:r>
              <w:rPr>
                <w:color w:val="231F20"/>
                <w:spacing w:val="-1"/>
                <w:sz w:val="21"/>
              </w:rPr>
              <w:t xml:space="preserve"> </w:t>
            </w:r>
            <w:r>
              <w:rPr>
                <w:color w:val="231F20"/>
                <w:sz w:val="21"/>
              </w:rPr>
              <w:t>extra</w:t>
            </w:r>
            <w:r>
              <w:rPr>
                <w:color w:val="231F20"/>
                <w:spacing w:val="2"/>
                <w:sz w:val="21"/>
              </w:rPr>
              <w:t xml:space="preserve"> </w:t>
            </w:r>
            <w:r>
              <w:rPr>
                <w:color w:val="231F20"/>
                <w:spacing w:val="-2"/>
                <w:sz w:val="21"/>
              </w:rPr>
              <w:t>skill(s)</w:t>
            </w:r>
          </w:p>
        </w:tc>
        <w:tc>
          <w:tcPr>
            <w:tcW w:w="1740" w:type="dxa"/>
            <w:tcBorders>
              <w:top w:val="nil"/>
              <w:bottom w:val="nil"/>
            </w:tcBorders>
          </w:tcPr>
          <w:p w14:paraId="30CFCF54" w14:textId="77777777" w:rsidR="00455A2A" w:rsidRDefault="00092419">
            <w:pPr>
              <w:pStyle w:val="TableParagraph"/>
              <w:spacing w:line="256" w:lineRule="exact"/>
              <w:ind w:left="101"/>
              <w:rPr>
                <w:sz w:val="21"/>
              </w:rPr>
            </w:pPr>
            <w:r>
              <w:rPr>
                <w:color w:val="231F20"/>
                <w:spacing w:val="-2"/>
                <w:sz w:val="21"/>
              </w:rPr>
              <w:t>drooling.</w:t>
            </w:r>
          </w:p>
        </w:tc>
        <w:tc>
          <w:tcPr>
            <w:tcW w:w="1825" w:type="dxa"/>
            <w:tcBorders>
              <w:top w:val="nil"/>
              <w:bottom w:val="nil"/>
            </w:tcBorders>
          </w:tcPr>
          <w:p w14:paraId="2F51A215" w14:textId="77777777" w:rsidR="00455A2A" w:rsidRDefault="00092419">
            <w:pPr>
              <w:pStyle w:val="TableParagraph"/>
              <w:spacing w:line="256" w:lineRule="exact"/>
              <w:ind w:left="101"/>
              <w:rPr>
                <w:sz w:val="21"/>
              </w:rPr>
            </w:pPr>
            <w:r>
              <w:rPr>
                <w:color w:val="231F20"/>
                <w:sz w:val="21"/>
              </w:rPr>
              <w:t>with</w:t>
            </w:r>
            <w:r>
              <w:rPr>
                <w:color w:val="231F20"/>
                <w:spacing w:val="2"/>
                <w:sz w:val="21"/>
              </w:rPr>
              <w:t xml:space="preserve"> </w:t>
            </w:r>
            <w:r>
              <w:rPr>
                <w:color w:val="231F20"/>
                <w:spacing w:val="-2"/>
                <w:sz w:val="21"/>
              </w:rPr>
              <w:t>prompts.</w:t>
            </w:r>
          </w:p>
        </w:tc>
        <w:tc>
          <w:tcPr>
            <w:tcW w:w="1485" w:type="dxa"/>
            <w:tcBorders>
              <w:top w:val="nil"/>
              <w:bottom w:val="nil"/>
            </w:tcBorders>
          </w:tcPr>
          <w:p w14:paraId="69C3CDED" w14:textId="77777777" w:rsidR="00455A2A" w:rsidRDefault="00455A2A">
            <w:pPr>
              <w:pStyle w:val="TableParagraph"/>
              <w:rPr>
                <w:rFonts w:ascii="Times New Roman"/>
                <w:sz w:val="20"/>
              </w:rPr>
            </w:pPr>
          </w:p>
        </w:tc>
      </w:tr>
      <w:tr w:rsidR="00455A2A" w14:paraId="31812D2E" w14:textId="77777777">
        <w:trPr>
          <w:trHeight w:val="288"/>
        </w:trPr>
        <w:tc>
          <w:tcPr>
            <w:tcW w:w="2176" w:type="dxa"/>
            <w:tcBorders>
              <w:top w:val="nil"/>
              <w:bottom w:val="nil"/>
            </w:tcBorders>
          </w:tcPr>
          <w:p w14:paraId="3A5430EE" w14:textId="77777777" w:rsidR="00455A2A" w:rsidRDefault="00092419">
            <w:pPr>
              <w:pStyle w:val="TableParagraph"/>
              <w:spacing w:line="256" w:lineRule="exact"/>
              <w:ind w:left="104"/>
              <w:rPr>
                <w:sz w:val="21"/>
              </w:rPr>
            </w:pPr>
            <w:r>
              <w:rPr>
                <w:color w:val="231F20"/>
                <w:sz w:val="21"/>
              </w:rPr>
              <w:t>or</w:t>
            </w:r>
            <w:r>
              <w:rPr>
                <w:color w:val="231F20"/>
                <w:spacing w:val="2"/>
                <w:sz w:val="21"/>
              </w:rPr>
              <w:t xml:space="preserve"> </w:t>
            </w:r>
            <w:r>
              <w:rPr>
                <w:color w:val="231F20"/>
                <w:spacing w:val="-2"/>
                <w:sz w:val="21"/>
              </w:rPr>
              <w:t>knowledge</w:t>
            </w:r>
          </w:p>
        </w:tc>
        <w:tc>
          <w:tcPr>
            <w:tcW w:w="1740" w:type="dxa"/>
            <w:tcBorders>
              <w:top w:val="nil"/>
              <w:bottom w:val="nil"/>
            </w:tcBorders>
          </w:tcPr>
          <w:p w14:paraId="4AE5FBB8" w14:textId="77777777" w:rsidR="00455A2A" w:rsidRDefault="00455A2A">
            <w:pPr>
              <w:pStyle w:val="TableParagraph"/>
              <w:rPr>
                <w:rFonts w:ascii="Times New Roman"/>
                <w:sz w:val="20"/>
              </w:rPr>
            </w:pPr>
          </w:p>
        </w:tc>
        <w:tc>
          <w:tcPr>
            <w:tcW w:w="1825" w:type="dxa"/>
            <w:tcBorders>
              <w:top w:val="nil"/>
              <w:bottom w:val="nil"/>
            </w:tcBorders>
          </w:tcPr>
          <w:p w14:paraId="73F692D7" w14:textId="77777777" w:rsidR="00455A2A" w:rsidRDefault="00455A2A">
            <w:pPr>
              <w:pStyle w:val="TableParagraph"/>
              <w:rPr>
                <w:rFonts w:ascii="Times New Roman"/>
                <w:sz w:val="20"/>
              </w:rPr>
            </w:pPr>
          </w:p>
        </w:tc>
        <w:tc>
          <w:tcPr>
            <w:tcW w:w="1485" w:type="dxa"/>
            <w:tcBorders>
              <w:top w:val="nil"/>
              <w:bottom w:val="nil"/>
            </w:tcBorders>
          </w:tcPr>
          <w:p w14:paraId="556C2981" w14:textId="77777777" w:rsidR="00455A2A" w:rsidRDefault="00455A2A">
            <w:pPr>
              <w:pStyle w:val="TableParagraph"/>
              <w:rPr>
                <w:rFonts w:ascii="Times New Roman"/>
                <w:sz w:val="20"/>
              </w:rPr>
            </w:pPr>
          </w:p>
        </w:tc>
      </w:tr>
      <w:tr w:rsidR="00455A2A" w14:paraId="3C7C3ED6" w14:textId="77777777">
        <w:trPr>
          <w:trHeight w:val="288"/>
        </w:trPr>
        <w:tc>
          <w:tcPr>
            <w:tcW w:w="2176" w:type="dxa"/>
            <w:tcBorders>
              <w:top w:val="nil"/>
              <w:bottom w:val="nil"/>
            </w:tcBorders>
          </w:tcPr>
          <w:p w14:paraId="43AF0617" w14:textId="77777777" w:rsidR="00455A2A" w:rsidRDefault="00092419">
            <w:pPr>
              <w:pStyle w:val="TableParagraph"/>
              <w:spacing w:line="254" w:lineRule="exact"/>
              <w:ind w:left="104"/>
              <w:rPr>
                <w:sz w:val="21"/>
              </w:rPr>
            </w:pPr>
            <w:r>
              <w:rPr>
                <w:color w:val="231F20"/>
                <w:sz w:val="21"/>
              </w:rPr>
              <w:t>related</w:t>
            </w:r>
            <w:r>
              <w:rPr>
                <w:color w:val="231F20"/>
                <w:spacing w:val="2"/>
                <w:sz w:val="21"/>
              </w:rPr>
              <w:t xml:space="preserve"> </w:t>
            </w:r>
            <w:r>
              <w:rPr>
                <w:color w:val="231F20"/>
                <w:sz w:val="21"/>
              </w:rPr>
              <w:t>to</w:t>
            </w:r>
            <w:r>
              <w:rPr>
                <w:color w:val="231F20"/>
                <w:spacing w:val="2"/>
                <w:sz w:val="21"/>
              </w:rPr>
              <w:t xml:space="preserve"> </w:t>
            </w:r>
            <w:r>
              <w:rPr>
                <w:color w:val="231F20"/>
                <w:spacing w:val="-2"/>
                <w:sz w:val="21"/>
              </w:rPr>
              <w:t>managing</w:t>
            </w:r>
          </w:p>
        </w:tc>
        <w:tc>
          <w:tcPr>
            <w:tcW w:w="1740" w:type="dxa"/>
            <w:tcBorders>
              <w:top w:val="nil"/>
              <w:bottom w:val="nil"/>
            </w:tcBorders>
          </w:tcPr>
          <w:p w14:paraId="2C898C07" w14:textId="77777777" w:rsidR="00455A2A" w:rsidRDefault="00455A2A">
            <w:pPr>
              <w:pStyle w:val="TableParagraph"/>
              <w:rPr>
                <w:rFonts w:ascii="Times New Roman"/>
                <w:sz w:val="20"/>
              </w:rPr>
            </w:pPr>
          </w:p>
        </w:tc>
        <w:tc>
          <w:tcPr>
            <w:tcW w:w="1825" w:type="dxa"/>
            <w:tcBorders>
              <w:top w:val="nil"/>
              <w:bottom w:val="nil"/>
            </w:tcBorders>
          </w:tcPr>
          <w:p w14:paraId="33CDC30F" w14:textId="77777777" w:rsidR="00455A2A" w:rsidRDefault="00455A2A">
            <w:pPr>
              <w:pStyle w:val="TableParagraph"/>
              <w:rPr>
                <w:rFonts w:ascii="Times New Roman"/>
                <w:sz w:val="20"/>
              </w:rPr>
            </w:pPr>
          </w:p>
        </w:tc>
        <w:tc>
          <w:tcPr>
            <w:tcW w:w="1485" w:type="dxa"/>
            <w:tcBorders>
              <w:top w:val="nil"/>
              <w:bottom w:val="nil"/>
            </w:tcBorders>
          </w:tcPr>
          <w:p w14:paraId="77C0DA1B" w14:textId="77777777" w:rsidR="00455A2A" w:rsidRDefault="00455A2A">
            <w:pPr>
              <w:pStyle w:val="TableParagraph"/>
              <w:rPr>
                <w:rFonts w:ascii="Times New Roman"/>
                <w:sz w:val="20"/>
              </w:rPr>
            </w:pPr>
          </w:p>
        </w:tc>
      </w:tr>
      <w:tr w:rsidR="00455A2A" w14:paraId="2C9C207E" w14:textId="77777777">
        <w:trPr>
          <w:trHeight w:val="289"/>
        </w:trPr>
        <w:tc>
          <w:tcPr>
            <w:tcW w:w="2176" w:type="dxa"/>
            <w:tcBorders>
              <w:top w:val="nil"/>
              <w:bottom w:val="nil"/>
            </w:tcBorders>
          </w:tcPr>
          <w:p w14:paraId="0583697E" w14:textId="77777777" w:rsidR="00455A2A" w:rsidRDefault="00092419">
            <w:pPr>
              <w:pStyle w:val="TableParagraph"/>
              <w:spacing w:line="256" w:lineRule="exact"/>
              <w:ind w:left="104"/>
              <w:rPr>
                <w:sz w:val="21"/>
              </w:rPr>
            </w:pPr>
            <w:r>
              <w:rPr>
                <w:color w:val="231F20"/>
                <w:sz w:val="21"/>
              </w:rPr>
              <w:t>drooling.</w:t>
            </w:r>
            <w:r>
              <w:rPr>
                <w:color w:val="231F20"/>
                <w:spacing w:val="57"/>
                <w:sz w:val="21"/>
              </w:rPr>
              <w:t xml:space="preserve"> </w:t>
            </w:r>
            <w:r>
              <w:rPr>
                <w:color w:val="231F20"/>
                <w:spacing w:val="-5"/>
                <w:sz w:val="21"/>
              </w:rPr>
              <w:t>For</w:t>
            </w:r>
          </w:p>
        </w:tc>
        <w:tc>
          <w:tcPr>
            <w:tcW w:w="1740" w:type="dxa"/>
            <w:tcBorders>
              <w:top w:val="nil"/>
              <w:bottom w:val="nil"/>
            </w:tcBorders>
          </w:tcPr>
          <w:p w14:paraId="1D72C0C5" w14:textId="77777777" w:rsidR="00455A2A" w:rsidRDefault="00455A2A">
            <w:pPr>
              <w:pStyle w:val="TableParagraph"/>
              <w:rPr>
                <w:rFonts w:ascii="Times New Roman"/>
                <w:sz w:val="20"/>
              </w:rPr>
            </w:pPr>
          </w:p>
        </w:tc>
        <w:tc>
          <w:tcPr>
            <w:tcW w:w="1825" w:type="dxa"/>
            <w:tcBorders>
              <w:top w:val="nil"/>
              <w:bottom w:val="nil"/>
            </w:tcBorders>
          </w:tcPr>
          <w:p w14:paraId="565A0FAB" w14:textId="77777777" w:rsidR="00455A2A" w:rsidRDefault="00455A2A">
            <w:pPr>
              <w:pStyle w:val="TableParagraph"/>
              <w:rPr>
                <w:rFonts w:ascii="Times New Roman"/>
                <w:sz w:val="20"/>
              </w:rPr>
            </w:pPr>
          </w:p>
        </w:tc>
        <w:tc>
          <w:tcPr>
            <w:tcW w:w="1485" w:type="dxa"/>
            <w:tcBorders>
              <w:top w:val="nil"/>
              <w:bottom w:val="nil"/>
            </w:tcBorders>
          </w:tcPr>
          <w:p w14:paraId="5818059C" w14:textId="77777777" w:rsidR="00455A2A" w:rsidRDefault="00455A2A">
            <w:pPr>
              <w:pStyle w:val="TableParagraph"/>
              <w:rPr>
                <w:rFonts w:ascii="Times New Roman"/>
                <w:sz w:val="20"/>
              </w:rPr>
            </w:pPr>
          </w:p>
        </w:tc>
      </w:tr>
      <w:tr w:rsidR="00455A2A" w14:paraId="767068F9" w14:textId="77777777">
        <w:trPr>
          <w:trHeight w:val="288"/>
        </w:trPr>
        <w:tc>
          <w:tcPr>
            <w:tcW w:w="2176" w:type="dxa"/>
            <w:tcBorders>
              <w:top w:val="nil"/>
              <w:bottom w:val="nil"/>
            </w:tcBorders>
          </w:tcPr>
          <w:p w14:paraId="7C974E0C" w14:textId="77777777" w:rsidR="00455A2A" w:rsidRDefault="00092419">
            <w:pPr>
              <w:pStyle w:val="TableParagraph"/>
              <w:spacing w:line="256" w:lineRule="exact"/>
              <w:ind w:left="104"/>
              <w:rPr>
                <w:sz w:val="21"/>
              </w:rPr>
            </w:pPr>
            <w:r>
              <w:rPr>
                <w:color w:val="231F20"/>
                <w:sz w:val="21"/>
              </w:rPr>
              <w:t xml:space="preserve">example, </w:t>
            </w:r>
            <w:r>
              <w:rPr>
                <w:color w:val="231F20"/>
                <w:spacing w:val="-2"/>
                <w:sz w:val="21"/>
              </w:rPr>
              <w:t>washing</w:t>
            </w:r>
          </w:p>
        </w:tc>
        <w:tc>
          <w:tcPr>
            <w:tcW w:w="1740" w:type="dxa"/>
            <w:tcBorders>
              <w:top w:val="nil"/>
              <w:bottom w:val="nil"/>
            </w:tcBorders>
          </w:tcPr>
          <w:p w14:paraId="539A1F1D" w14:textId="77777777" w:rsidR="00455A2A" w:rsidRDefault="00455A2A">
            <w:pPr>
              <w:pStyle w:val="TableParagraph"/>
              <w:rPr>
                <w:rFonts w:ascii="Times New Roman"/>
                <w:sz w:val="20"/>
              </w:rPr>
            </w:pPr>
          </w:p>
        </w:tc>
        <w:tc>
          <w:tcPr>
            <w:tcW w:w="1825" w:type="dxa"/>
            <w:tcBorders>
              <w:top w:val="nil"/>
              <w:bottom w:val="nil"/>
            </w:tcBorders>
          </w:tcPr>
          <w:p w14:paraId="5AA88602" w14:textId="77777777" w:rsidR="00455A2A" w:rsidRDefault="00455A2A">
            <w:pPr>
              <w:pStyle w:val="TableParagraph"/>
              <w:rPr>
                <w:rFonts w:ascii="Times New Roman"/>
                <w:sz w:val="20"/>
              </w:rPr>
            </w:pPr>
          </w:p>
        </w:tc>
        <w:tc>
          <w:tcPr>
            <w:tcW w:w="1485" w:type="dxa"/>
            <w:tcBorders>
              <w:top w:val="nil"/>
              <w:bottom w:val="nil"/>
            </w:tcBorders>
          </w:tcPr>
          <w:p w14:paraId="0E29D8D7" w14:textId="77777777" w:rsidR="00455A2A" w:rsidRDefault="00455A2A">
            <w:pPr>
              <w:pStyle w:val="TableParagraph"/>
              <w:rPr>
                <w:rFonts w:ascii="Times New Roman"/>
                <w:sz w:val="20"/>
              </w:rPr>
            </w:pPr>
          </w:p>
        </w:tc>
      </w:tr>
      <w:tr w:rsidR="00455A2A" w14:paraId="742B03B0" w14:textId="77777777">
        <w:trPr>
          <w:trHeight w:val="288"/>
        </w:trPr>
        <w:tc>
          <w:tcPr>
            <w:tcW w:w="2176" w:type="dxa"/>
            <w:tcBorders>
              <w:top w:val="nil"/>
              <w:bottom w:val="nil"/>
            </w:tcBorders>
          </w:tcPr>
          <w:p w14:paraId="5178137D" w14:textId="77777777" w:rsidR="00455A2A" w:rsidRDefault="00092419">
            <w:pPr>
              <w:pStyle w:val="TableParagraph"/>
              <w:spacing w:line="254" w:lineRule="exact"/>
              <w:ind w:left="104"/>
              <w:rPr>
                <w:sz w:val="21"/>
              </w:rPr>
            </w:pPr>
            <w:r>
              <w:rPr>
                <w:color w:val="231F20"/>
                <w:sz w:val="21"/>
              </w:rPr>
              <w:t>the</w:t>
            </w:r>
            <w:r>
              <w:rPr>
                <w:color w:val="231F20"/>
                <w:spacing w:val="2"/>
                <w:sz w:val="21"/>
              </w:rPr>
              <w:t xml:space="preserve"> </w:t>
            </w:r>
            <w:r>
              <w:rPr>
                <w:color w:val="231F20"/>
                <w:sz w:val="21"/>
              </w:rPr>
              <w:t>handkerchief</w:t>
            </w:r>
            <w:r>
              <w:rPr>
                <w:color w:val="231F20"/>
                <w:spacing w:val="4"/>
                <w:sz w:val="21"/>
              </w:rPr>
              <w:t xml:space="preserve"> </w:t>
            </w:r>
            <w:r>
              <w:rPr>
                <w:color w:val="231F20"/>
                <w:spacing w:val="-5"/>
                <w:sz w:val="21"/>
              </w:rPr>
              <w:t>or</w:t>
            </w:r>
          </w:p>
        </w:tc>
        <w:tc>
          <w:tcPr>
            <w:tcW w:w="1740" w:type="dxa"/>
            <w:tcBorders>
              <w:top w:val="nil"/>
              <w:bottom w:val="nil"/>
            </w:tcBorders>
          </w:tcPr>
          <w:p w14:paraId="06908625" w14:textId="77777777" w:rsidR="00455A2A" w:rsidRDefault="00455A2A">
            <w:pPr>
              <w:pStyle w:val="TableParagraph"/>
              <w:rPr>
                <w:rFonts w:ascii="Times New Roman"/>
                <w:sz w:val="20"/>
              </w:rPr>
            </w:pPr>
          </w:p>
        </w:tc>
        <w:tc>
          <w:tcPr>
            <w:tcW w:w="1825" w:type="dxa"/>
            <w:tcBorders>
              <w:top w:val="nil"/>
              <w:bottom w:val="nil"/>
            </w:tcBorders>
          </w:tcPr>
          <w:p w14:paraId="7176E3D9" w14:textId="77777777" w:rsidR="00455A2A" w:rsidRDefault="00455A2A">
            <w:pPr>
              <w:pStyle w:val="TableParagraph"/>
              <w:rPr>
                <w:rFonts w:ascii="Times New Roman"/>
                <w:sz w:val="20"/>
              </w:rPr>
            </w:pPr>
          </w:p>
        </w:tc>
        <w:tc>
          <w:tcPr>
            <w:tcW w:w="1485" w:type="dxa"/>
            <w:tcBorders>
              <w:top w:val="nil"/>
              <w:bottom w:val="nil"/>
            </w:tcBorders>
          </w:tcPr>
          <w:p w14:paraId="790FF4B0" w14:textId="77777777" w:rsidR="00455A2A" w:rsidRDefault="00455A2A">
            <w:pPr>
              <w:pStyle w:val="TableParagraph"/>
              <w:rPr>
                <w:rFonts w:ascii="Times New Roman"/>
                <w:sz w:val="20"/>
              </w:rPr>
            </w:pPr>
          </w:p>
        </w:tc>
      </w:tr>
      <w:tr w:rsidR="00455A2A" w14:paraId="4C38E778" w14:textId="77777777">
        <w:trPr>
          <w:trHeight w:val="289"/>
        </w:trPr>
        <w:tc>
          <w:tcPr>
            <w:tcW w:w="2176" w:type="dxa"/>
            <w:tcBorders>
              <w:top w:val="nil"/>
              <w:bottom w:val="nil"/>
            </w:tcBorders>
          </w:tcPr>
          <w:p w14:paraId="31396B9A" w14:textId="77777777" w:rsidR="00455A2A" w:rsidRDefault="00092419">
            <w:pPr>
              <w:pStyle w:val="TableParagraph"/>
              <w:spacing w:line="256" w:lineRule="exact"/>
              <w:ind w:left="104"/>
              <w:rPr>
                <w:sz w:val="21"/>
              </w:rPr>
            </w:pPr>
            <w:r>
              <w:rPr>
                <w:color w:val="231F20"/>
                <w:sz w:val="21"/>
              </w:rPr>
              <w:t>bib</w:t>
            </w:r>
            <w:r>
              <w:rPr>
                <w:color w:val="231F20"/>
                <w:spacing w:val="1"/>
                <w:sz w:val="21"/>
              </w:rPr>
              <w:t xml:space="preserve"> </w:t>
            </w:r>
            <w:r>
              <w:rPr>
                <w:color w:val="231F20"/>
                <w:sz w:val="21"/>
              </w:rPr>
              <w:t>used</w:t>
            </w:r>
            <w:r>
              <w:rPr>
                <w:color w:val="231F20"/>
                <w:spacing w:val="1"/>
                <w:sz w:val="21"/>
              </w:rPr>
              <w:t xml:space="preserve"> </w:t>
            </w:r>
            <w:r>
              <w:rPr>
                <w:color w:val="231F20"/>
                <w:sz w:val="21"/>
              </w:rPr>
              <w:t xml:space="preserve">in </w:t>
            </w:r>
            <w:r>
              <w:rPr>
                <w:color w:val="231F20"/>
                <w:spacing w:val="-2"/>
                <w:sz w:val="21"/>
              </w:rPr>
              <w:t>wiping</w:t>
            </w:r>
          </w:p>
        </w:tc>
        <w:tc>
          <w:tcPr>
            <w:tcW w:w="1740" w:type="dxa"/>
            <w:tcBorders>
              <w:top w:val="nil"/>
              <w:bottom w:val="nil"/>
            </w:tcBorders>
          </w:tcPr>
          <w:p w14:paraId="02E1C5BF" w14:textId="77777777" w:rsidR="00455A2A" w:rsidRDefault="00455A2A">
            <w:pPr>
              <w:pStyle w:val="TableParagraph"/>
              <w:rPr>
                <w:rFonts w:ascii="Times New Roman"/>
                <w:sz w:val="20"/>
              </w:rPr>
            </w:pPr>
          </w:p>
        </w:tc>
        <w:tc>
          <w:tcPr>
            <w:tcW w:w="1825" w:type="dxa"/>
            <w:tcBorders>
              <w:top w:val="nil"/>
              <w:bottom w:val="nil"/>
            </w:tcBorders>
          </w:tcPr>
          <w:p w14:paraId="2A6BD8DA" w14:textId="77777777" w:rsidR="00455A2A" w:rsidRDefault="00455A2A">
            <w:pPr>
              <w:pStyle w:val="TableParagraph"/>
              <w:rPr>
                <w:rFonts w:ascii="Times New Roman"/>
                <w:sz w:val="20"/>
              </w:rPr>
            </w:pPr>
          </w:p>
        </w:tc>
        <w:tc>
          <w:tcPr>
            <w:tcW w:w="1485" w:type="dxa"/>
            <w:tcBorders>
              <w:top w:val="nil"/>
              <w:bottom w:val="nil"/>
            </w:tcBorders>
          </w:tcPr>
          <w:p w14:paraId="066AD9F9" w14:textId="77777777" w:rsidR="00455A2A" w:rsidRDefault="00455A2A">
            <w:pPr>
              <w:pStyle w:val="TableParagraph"/>
              <w:rPr>
                <w:rFonts w:ascii="Times New Roman"/>
                <w:sz w:val="20"/>
              </w:rPr>
            </w:pPr>
          </w:p>
        </w:tc>
      </w:tr>
      <w:tr w:rsidR="00455A2A" w14:paraId="2C3D021E" w14:textId="77777777">
        <w:trPr>
          <w:trHeight w:val="255"/>
        </w:trPr>
        <w:tc>
          <w:tcPr>
            <w:tcW w:w="2176" w:type="dxa"/>
            <w:tcBorders>
              <w:top w:val="nil"/>
            </w:tcBorders>
          </w:tcPr>
          <w:p w14:paraId="3E14C168" w14:textId="77777777" w:rsidR="00455A2A" w:rsidRDefault="00092419">
            <w:pPr>
              <w:pStyle w:val="TableParagraph"/>
              <w:spacing w:line="235" w:lineRule="exact"/>
              <w:ind w:left="104"/>
              <w:rPr>
                <w:sz w:val="21"/>
              </w:rPr>
            </w:pPr>
            <w:r>
              <w:rPr>
                <w:color w:val="231F20"/>
                <w:spacing w:val="-2"/>
                <w:sz w:val="21"/>
              </w:rPr>
              <w:t>saliva.</w:t>
            </w:r>
          </w:p>
        </w:tc>
        <w:tc>
          <w:tcPr>
            <w:tcW w:w="1740" w:type="dxa"/>
            <w:tcBorders>
              <w:top w:val="nil"/>
            </w:tcBorders>
          </w:tcPr>
          <w:p w14:paraId="3D4C9251" w14:textId="77777777" w:rsidR="00455A2A" w:rsidRDefault="00455A2A">
            <w:pPr>
              <w:pStyle w:val="TableParagraph"/>
              <w:rPr>
                <w:rFonts w:ascii="Times New Roman"/>
                <w:sz w:val="18"/>
              </w:rPr>
            </w:pPr>
          </w:p>
        </w:tc>
        <w:tc>
          <w:tcPr>
            <w:tcW w:w="1825" w:type="dxa"/>
            <w:tcBorders>
              <w:top w:val="nil"/>
            </w:tcBorders>
          </w:tcPr>
          <w:p w14:paraId="3D95F79B" w14:textId="77777777" w:rsidR="00455A2A" w:rsidRDefault="00455A2A">
            <w:pPr>
              <w:pStyle w:val="TableParagraph"/>
              <w:rPr>
                <w:rFonts w:ascii="Times New Roman"/>
                <w:sz w:val="18"/>
              </w:rPr>
            </w:pPr>
          </w:p>
        </w:tc>
        <w:tc>
          <w:tcPr>
            <w:tcW w:w="1485" w:type="dxa"/>
            <w:tcBorders>
              <w:top w:val="nil"/>
            </w:tcBorders>
          </w:tcPr>
          <w:p w14:paraId="3D48C868" w14:textId="77777777" w:rsidR="00455A2A" w:rsidRDefault="00455A2A">
            <w:pPr>
              <w:pStyle w:val="TableParagraph"/>
              <w:rPr>
                <w:rFonts w:ascii="Times New Roman"/>
                <w:sz w:val="18"/>
              </w:rPr>
            </w:pPr>
          </w:p>
        </w:tc>
      </w:tr>
    </w:tbl>
    <w:p w14:paraId="3B87058D" w14:textId="77777777" w:rsidR="00455A2A" w:rsidRDefault="00092419">
      <w:pPr>
        <w:pStyle w:val="Heading2"/>
        <w:numPr>
          <w:ilvl w:val="2"/>
          <w:numId w:val="26"/>
        </w:numPr>
        <w:tabs>
          <w:tab w:val="left" w:pos="1035"/>
          <w:tab w:val="left" w:pos="1037"/>
        </w:tabs>
        <w:spacing w:before="295" w:line="244" w:lineRule="auto"/>
        <w:ind w:left="1037" w:right="5861"/>
        <w:jc w:val="both"/>
        <w:rPr>
          <w:color w:val="231F20"/>
        </w:rPr>
      </w:pPr>
      <w:r>
        <w:rPr>
          <w:color w:val="231F20"/>
        </w:rPr>
        <w:t>Strand:</w:t>
      </w:r>
      <w:r>
        <w:rPr>
          <w:color w:val="231F20"/>
          <w:spacing w:val="-15"/>
        </w:rPr>
        <w:t xml:space="preserve"> </w:t>
      </w:r>
      <w:r>
        <w:rPr>
          <w:color w:val="231F20"/>
        </w:rPr>
        <w:t xml:space="preserve">Toileting </w:t>
      </w:r>
      <w:r>
        <w:rPr>
          <w:color w:val="231F20"/>
          <w:spacing w:val="-2"/>
        </w:rPr>
        <w:t>Introduction</w:t>
      </w:r>
    </w:p>
    <w:p w14:paraId="45ECC518" w14:textId="77777777" w:rsidR="00455A2A" w:rsidRDefault="00092419">
      <w:pPr>
        <w:pStyle w:val="BodyText"/>
        <w:spacing w:line="242" w:lineRule="auto"/>
        <w:ind w:left="1037" w:right="468"/>
        <w:jc w:val="both"/>
      </w:pPr>
      <w:r>
        <w:rPr>
          <w:color w:val="231F20"/>
        </w:rPr>
        <w:t>Toileting entails the process of identifying and communicating toileting needs. Learners at this level are encouraged to learn using cues</w:t>
      </w:r>
      <w:r>
        <w:rPr>
          <w:color w:val="231F20"/>
          <w:spacing w:val="-9"/>
        </w:rPr>
        <w:t xml:space="preserve"> </w:t>
      </w:r>
      <w:r>
        <w:rPr>
          <w:color w:val="231F20"/>
        </w:rPr>
        <w:t>and</w:t>
      </w:r>
      <w:r>
        <w:rPr>
          <w:color w:val="231F20"/>
          <w:spacing w:val="-8"/>
        </w:rPr>
        <w:t xml:space="preserve"> </w:t>
      </w:r>
      <w:r>
        <w:rPr>
          <w:color w:val="231F20"/>
        </w:rPr>
        <w:t>signals</w:t>
      </w:r>
      <w:r>
        <w:rPr>
          <w:color w:val="231F20"/>
          <w:spacing w:val="-8"/>
        </w:rPr>
        <w:t xml:space="preserve"> </w:t>
      </w:r>
      <w:r>
        <w:rPr>
          <w:color w:val="231F20"/>
        </w:rPr>
        <w:t>to</w:t>
      </w:r>
      <w:r>
        <w:rPr>
          <w:color w:val="231F20"/>
          <w:spacing w:val="-7"/>
        </w:rPr>
        <w:t xml:space="preserve"> </w:t>
      </w:r>
      <w:r>
        <w:rPr>
          <w:color w:val="231F20"/>
        </w:rPr>
        <w:t>communicate</w:t>
      </w:r>
      <w:r>
        <w:rPr>
          <w:color w:val="231F20"/>
          <w:spacing w:val="-7"/>
        </w:rPr>
        <w:t xml:space="preserve"> </w:t>
      </w:r>
      <w:r>
        <w:rPr>
          <w:color w:val="231F20"/>
        </w:rPr>
        <w:t>when</w:t>
      </w:r>
      <w:r>
        <w:rPr>
          <w:color w:val="231F20"/>
          <w:spacing w:val="-6"/>
        </w:rPr>
        <w:t xml:space="preserve"> </w:t>
      </w:r>
      <w:r>
        <w:rPr>
          <w:color w:val="231F20"/>
        </w:rPr>
        <w:t>in</w:t>
      </w:r>
      <w:r>
        <w:rPr>
          <w:color w:val="231F20"/>
          <w:spacing w:val="-8"/>
        </w:rPr>
        <w:t xml:space="preserve"> </w:t>
      </w:r>
      <w:r>
        <w:rPr>
          <w:color w:val="231F20"/>
        </w:rPr>
        <w:t>need</w:t>
      </w:r>
      <w:r>
        <w:rPr>
          <w:color w:val="231F20"/>
          <w:spacing w:val="-7"/>
        </w:rPr>
        <w:t xml:space="preserve"> </w:t>
      </w:r>
      <w:r>
        <w:rPr>
          <w:color w:val="231F20"/>
        </w:rPr>
        <w:t>of</w:t>
      </w:r>
      <w:r>
        <w:rPr>
          <w:color w:val="231F20"/>
          <w:spacing w:val="-8"/>
        </w:rPr>
        <w:t xml:space="preserve"> </w:t>
      </w:r>
      <w:r>
        <w:rPr>
          <w:color w:val="231F20"/>
        </w:rPr>
        <w:t>toileting</w:t>
      </w:r>
      <w:r>
        <w:rPr>
          <w:color w:val="231F20"/>
          <w:spacing w:val="-7"/>
        </w:rPr>
        <w:t xml:space="preserve"> </w:t>
      </w:r>
      <w:r>
        <w:rPr>
          <w:color w:val="231F20"/>
        </w:rPr>
        <w:t>for</w:t>
      </w:r>
      <w:r>
        <w:rPr>
          <w:color w:val="231F20"/>
          <w:spacing w:val="-6"/>
        </w:rPr>
        <w:t xml:space="preserve"> </w:t>
      </w:r>
      <w:r>
        <w:rPr>
          <w:color w:val="231F20"/>
        </w:rPr>
        <w:t>personal hygiene.</w:t>
      </w:r>
      <w:r>
        <w:rPr>
          <w:color w:val="231F20"/>
          <w:spacing w:val="-7"/>
        </w:rPr>
        <w:t xml:space="preserve"> </w:t>
      </w:r>
      <w:r>
        <w:rPr>
          <w:color w:val="231F20"/>
        </w:rPr>
        <w:t>This</w:t>
      </w:r>
      <w:r>
        <w:rPr>
          <w:color w:val="231F20"/>
          <w:spacing w:val="-5"/>
        </w:rPr>
        <w:t xml:space="preserve"> </w:t>
      </w:r>
      <w:r>
        <w:rPr>
          <w:color w:val="231F20"/>
        </w:rPr>
        <w:t>strand,</w:t>
      </w:r>
      <w:r>
        <w:rPr>
          <w:color w:val="231F20"/>
          <w:spacing w:val="-7"/>
        </w:rPr>
        <w:t xml:space="preserve"> </w:t>
      </w:r>
      <w:r>
        <w:rPr>
          <w:color w:val="231F20"/>
        </w:rPr>
        <w:t>therefore,</w:t>
      </w:r>
      <w:r>
        <w:rPr>
          <w:color w:val="231F20"/>
          <w:spacing w:val="-7"/>
        </w:rPr>
        <w:t xml:space="preserve"> </w:t>
      </w:r>
      <w:r>
        <w:rPr>
          <w:color w:val="231F20"/>
        </w:rPr>
        <w:t>aims</w:t>
      </w:r>
      <w:r>
        <w:rPr>
          <w:color w:val="231F20"/>
          <w:spacing w:val="-8"/>
        </w:rPr>
        <w:t xml:space="preserve"> </w:t>
      </w:r>
      <w:r>
        <w:rPr>
          <w:color w:val="231F20"/>
        </w:rPr>
        <w:t>at</w:t>
      </w:r>
      <w:r>
        <w:rPr>
          <w:color w:val="231F20"/>
          <w:spacing w:val="-3"/>
        </w:rPr>
        <w:t xml:space="preserve"> </w:t>
      </w:r>
      <w:r>
        <w:rPr>
          <w:color w:val="231F20"/>
        </w:rPr>
        <w:t>equipping</w:t>
      </w:r>
      <w:r>
        <w:rPr>
          <w:color w:val="231F20"/>
          <w:spacing w:val="-7"/>
        </w:rPr>
        <w:t xml:space="preserve"> </w:t>
      </w:r>
      <w:r>
        <w:rPr>
          <w:color w:val="231F20"/>
        </w:rPr>
        <w:t>the</w:t>
      </w:r>
      <w:r>
        <w:rPr>
          <w:color w:val="231F20"/>
          <w:spacing w:val="-4"/>
        </w:rPr>
        <w:t xml:space="preserve"> </w:t>
      </w:r>
      <w:r>
        <w:rPr>
          <w:color w:val="231F20"/>
        </w:rPr>
        <w:t>learners</w:t>
      </w:r>
      <w:r>
        <w:rPr>
          <w:color w:val="231F20"/>
          <w:spacing w:val="-8"/>
        </w:rPr>
        <w:t xml:space="preserve"> </w:t>
      </w:r>
      <w:r>
        <w:rPr>
          <w:color w:val="231F20"/>
        </w:rPr>
        <w:t>with</w:t>
      </w:r>
      <w:r>
        <w:rPr>
          <w:color w:val="231F20"/>
          <w:spacing w:val="-8"/>
        </w:rPr>
        <w:t xml:space="preserve"> </w:t>
      </w:r>
      <w:r>
        <w:rPr>
          <w:color w:val="231F20"/>
        </w:rPr>
        <w:t>the necessary knowledge, skills and attitudes that will enable them to independently go through the whole process of toileting successfully.</w:t>
      </w:r>
    </w:p>
    <w:p w14:paraId="2751FF83" w14:textId="77777777" w:rsidR="00455A2A" w:rsidRDefault="00455A2A">
      <w:pPr>
        <w:pStyle w:val="BodyText"/>
        <w:spacing w:line="242" w:lineRule="auto"/>
        <w:jc w:val="both"/>
        <w:sectPr w:rsidR="00455A2A">
          <w:pgSz w:w="9980" w:h="14180"/>
          <w:pgMar w:top="1380" w:right="425" w:bottom="1120" w:left="850" w:header="0" w:footer="939" w:gutter="0"/>
          <w:cols w:space="720"/>
        </w:sectPr>
      </w:pPr>
    </w:p>
    <w:p w14:paraId="0FC41D9C" w14:textId="77777777" w:rsidR="00455A2A" w:rsidRDefault="00092419">
      <w:pPr>
        <w:pStyle w:val="Heading2"/>
        <w:spacing w:before="9"/>
        <w:ind w:left="1097"/>
      </w:pPr>
      <w:r>
        <w:lastRenderedPageBreak/>
        <w:t>Sub-strand:</w:t>
      </w:r>
      <w:r>
        <w:rPr>
          <w:spacing w:val="-3"/>
        </w:rPr>
        <w:t xml:space="preserve"> </w:t>
      </w:r>
      <w:r>
        <w:t>Communicating</w:t>
      </w:r>
      <w:r>
        <w:rPr>
          <w:spacing w:val="-4"/>
        </w:rPr>
        <w:t xml:space="preserve"> </w:t>
      </w:r>
      <w:r>
        <w:t>toilet</w:t>
      </w:r>
      <w:r>
        <w:rPr>
          <w:spacing w:val="-3"/>
        </w:rPr>
        <w:t xml:space="preserve"> </w:t>
      </w:r>
      <w:r>
        <w:rPr>
          <w:spacing w:val="-4"/>
        </w:rPr>
        <w:t>need</w:t>
      </w:r>
    </w:p>
    <w:p w14:paraId="71B0950D" w14:textId="77777777" w:rsidR="00455A2A" w:rsidRDefault="00092419">
      <w:pPr>
        <w:pStyle w:val="BodyText"/>
        <w:spacing w:before="7" w:line="242" w:lineRule="auto"/>
        <w:ind w:left="1097" w:right="373"/>
      </w:pPr>
      <w:r>
        <w:t xml:space="preserve">Learning toileting skills is an important aspect in the life of learners with special needs. The sub-strand of communicating toileting </w:t>
      </w:r>
      <w:proofErr w:type="gramStart"/>
      <w:r>
        <w:t>need</w:t>
      </w:r>
      <w:proofErr w:type="gramEnd"/>
      <w:r>
        <w:t xml:space="preserve"> is intended to enable the learners to identify different cues and signs of communicating need for toilet </w:t>
      </w:r>
      <w:proofErr w:type="gramStart"/>
      <w:r>
        <w:t>in order to</w:t>
      </w:r>
      <w:proofErr w:type="gramEnd"/>
      <w:r>
        <w:t xml:space="preserve"> avoid soiling self and appreciate the importance of communicating toileting need for personal hygiene.</w:t>
      </w:r>
    </w:p>
    <w:p w14:paraId="1E531A72" w14:textId="77777777" w:rsidR="00455A2A" w:rsidRDefault="00455A2A">
      <w:pPr>
        <w:pStyle w:val="BodyText"/>
        <w:spacing w:before="11"/>
      </w:pPr>
    </w:p>
    <w:p w14:paraId="752A51AA" w14:textId="77777777" w:rsidR="00455A2A" w:rsidRDefault="00092419">
      <w:pPr>
        <w:pStyle w:val="Heading2"/>
        <w:ind w:left="1097"/>
      </w:pPr>
      <w:r>
        <w:t>Specific</w:t>
      </w:r>
      <w:r>
        <w:rPr>
          <w:spacing w:val="-4"/>
        </w:rPr>
        <w:t xml:space="preserve"> </w:t>
      </w:r>
      <w:r>
        <w:t>Learning</w:t>
      </w:r>
      <w:r>
        <w:rPr>
          <w:spacing w:val="-1"/>
        </w:rPr>
        <w:t xml:space="preserve"> </w:t>
      </w:r>
      <w:r>
        <w:rPr>
          <w:spacing w:val="-2"/>
        </w:rPr>
        <w:t>Outcomes</w:t>
      </w:r>
    </w:p>
    <w:p w14:paraId="738BE72F" w14:textId="77777777" w:rsidR="00455A2A" w:rsidRDefault="00092419">
      <w:pPr>
        <w:pStyle w:val="BodyText"/>
        <w:spacing w:before="7"/>
        <w:ind w:left="1097"/>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5930DCCD" w14:textId="77777777" w:rsidR="00455A2A" w:rsidRDefault="00092419">
      <w:pPr>
        <w:pStyle w:val="ListParagraph"/>
        <w:numPr>
          <w:ilvl w:val="3"/>
          <w:numId w:val="26"/>
        </w:numPr>
        <w:tabs>
          <w:tab w:val="left" w:pos="1445"/>
        </w:tabs>
        <w:spacing w:before="5" w:line="244" w:lineRule="auto"/>
        <w:ind w:left="1445" w:right="416"/>
        <w:rPr>
          <w:sz w:val="23"/>
        </w:rPr>
      </w:pPr>
      <w:r>
        <w:rPr>
          <w:sz w:val="23"/>
        </w:rPr>
        <w:t xml:space="preserve">identify different cues and signs used in communicating toileting </w:t>
      </w:r>
      <w:r>
        <w:rPr>
          <w:spacing w:val="-2"/>
          <w:sz w:val="23"/>
        </w:rPr>
        <w:t>needs;</w:t>
      </w:r>
    </w:p>
    <w:p w14:paraId="42937F83" w14:textId="77777777" w:rsidR="00455A2A" w:rsidRDefault="00092419">
      <w:pPr>
        <w:pStyle w:val="ListParagraph"/>
        <w:numPr>
          <w:ilvl w:val="3"/>
          <w:numId w:val="26"/>
        </w:numPr>
        <w:tabs>
          <w:tab w:val="left" w:pos="1445"/>
        </w:tabs>
        <w:spacing w:line="244" w:lineRule="auto"/>
        <w:ind w:left="1445" w:right="409"/>
        <w:rPr>
          <w:sz w:val="23"/>
        </w:rPr>
      </w:pPr>
      <w:r>
        <w:rPr>
          <w:sz w:val="23"/>
        </w:rPr>
        <w:t>communicate toileting needs using appropriate cues and signals to avoid soiling self;</w:t>
      </w:r>
    </w:p>
    <w:p w14:paraId="2F8F92AB" w14:textId="77777777" w:rsidR="00455A2A" w:rsidRDefault="00092419">
      <w:pPr>
        <w:pStyle w:val="ListParagraph"/>
        <w:numPr>
          <w:ilvl w:val="3"/>
          <w:numId w:val="26"/>
        </w:numPr>
        <w:tabs>
          <w:tab w:val="left" w:pos="1445"/>
        </w:tabs>
        <w:spacing w:line="244" w:lineRule="auto"/>
        <w:ind w:left="1445" w:right="412"/>
        <w:rPr>
          <w:sz w:val="23"/>
        </w:rPr>
      </w:pPr>
      <w:r>
        <w:rPr>
          <w:sz w:val="23"/>
        </w:rPr>
        <w:t>appreciate</w:t>
      </w:r>
      <w:r>
        <w:rPr>
          <w:spacing w:val="40"/>
          <w:sz w:val="23"/>
        </w:rPr>
        <w:t xml:space="preserve"> </w:t>
      </w:r>
      <w:r>
        <w:rPr>
          <w:sz w:val="23"/>
        </w:rPr>
        <w:t>the</w:t>
      </w:r>
      <w:r>
        <w:rPr>
          <w:spacing w:val="40"/>
          <w:sz w:val="23"/>
        </w:rPr>
        <w:t xml:space="preserve"> </w:t>
      </w:r>
      <w:r>
        <w:rPr>
          <w:sz w:val="23"/>
        </w:rPr>
        <w:t>importance</w:t>
      </w:r>
      <w:r>
        <w:rPr>
          <w:spacing w:val="40"/>
          <w:sz w:val="23"/>
        </w:rPr>
        <w:t xml:space="preserve"> </w:t>
      </w:r>
      <w:r>
        <w:rPr>
          <w:sz w:val="23"/>
        </w:rPr>
        <w:t>of</w:t>
      </w:r>
      <w:r>
        <w:rPr>
          <w:spacing w:val="40"/>
          <w:sz w:val="23"/>
        </w:rPr>
        <w:t xml:space="preserve"> </w:t>
      </w:r>
      <w:r>
        <w:rPr>
          <w:sz w:val="23"/>
        </w:rPr>
        <w:t>communicating</w:t>
      </w:r>
      <w:r>
        <w:rPr>
          <w:spacing w:val="40"/>
          <w:sz w:val="23"/>
        </w:rPr>
        <w:t xml:space="preserve"> </w:t>
      </w:r>
      <w:r>
        <w:rPr>
          <w:sz w:val="23"/>
        </w:rPr>
        <w:t>toileting</w:t>
      </w:r>
      <w:r>
        <w:rPr>
          <w:spacing w:val="40"/>
          <w:sz w:val="23"/>
        </w:rPr>
        <w:t xml:space="preserve"> </w:t>
      </w:r>
      <w:proofErr w:type="gramStart"/>
      <w:r>
        <w:rPr>
          <w:sz w:val="23"/>
        </w:rPr>
        <w:t>need</w:t>
      </w:r>
      <w:proofErr w:type="gramEnd"/>
      <w:r>
        <w:rPr>
          <w:spacing w:val="40"/>
          <w:sz w:val="23"/>
        </w:rPr>
        <w:t xml:space="preserve"> </w:t>
      </w:r>
      <w:r>
        <w:rPr>
          <w:sz w:val="23"/>
        </w:rPr>
        <w:t>for personal hygiene.</w:t>
      </w:r>
    </w:p>
    <w:p w14:paraId="31FA67F0" w14:textId="77777777" w:rsidR="00455A2A" w:rsidRDefault="00092419">
      <w:pPr>
        <w:pStyle w:val="Heading2"/>
        <w:spacing w:before="305"/>
        <w:ind w:left="1097"/>
      </w:pPr>
      <w:r>
        <w:t>Key</w:t>
      </w:r>
      <w:r>
        <w:rPr>
          <w:spacing w:val="-2"/>
        </w:rPr>
        <w:t xml:space="preserve"> </w:t>
      </w:r>
      <w:r>
        <w:t>Inquiry</w:t>
      </w:r>
      <w:r>
        <w:rPr>
          <w:spacing w:val="-1"/>
        </w:rPr>
        <w:t xml:space="preserve"> </w:t>
      </w:r>
      <w:r>
        <w:rPr>
          <w:spacing w:val="-2"/>
        </w:rPr>
        <w:t>Questions</w:t>
      </w:r>
    </w:p>
    <w:p w14:paraId="6E723668" w14:textId="77777777" w:rsidR="00455A2A" w:rsidRDefault="00092419">
      <w:pPr>
        <w:pStyle w:val="BodyText"/>
        <w:spacing w:before="4" w:line="244" w:lineRule="auto"/>
        <w:ind w:left="1097" w:right="553"/>
      </w:pPr>
      <w:r>
        <w:t>The learners could be asked the following question(s) to elicit responses on communicating toilet need:</w:t>
      </w:r>
    </w:p>
    <w:p w14:paraId="2E9E13EA" w14:textId="77777777" w:rsidR="00455A2A" w:rsidRDefault="00092419">
      <w:pPr>
        <w:pStyle w:val="BodyText"/>
        <w:spacing w:line="308" w:lineRule="exact"/>
        <w:ind w:left="1097"/>
      </w:pPr>
      <w:r>
        <w:t>What</w:t>
      </w:r>
      <w:r>
        <w:rPr>
          <w:spacing w:val="-2"/>
        </w:rPr>
        <w:t xml:space="preserve"> </w:t>
      </w:r>
      <w:r>
        <w:t>do you</w:t>
      </w:r>
      <w:r>
        <w:rPr>
          <w:spacing w:val="-2"/>
        </w:rPr>
        <w:t xml:space="preserve"> </w:t>
      </w:r>
      <w:r>
        <w:t>do when</w:t>
      </w:r>
      <w:r>
        <w:rPr>
          <w:spacing w:val="-4"/>
        </w:rPr>
        <w:t xml:space="preserve"> </w:t>
      </w:r>
      <w:r>
        <w:t>you</w:t>
      </w:r>
      <w:r>
        <w:rPr>
          <w:spacing w:val="-2"/>
        </w:rPr>
        <w:t xml:space="preserve"> </w:t>
      </w:r>
      <w:r>
        <w:t>feel</w:t>
      </w:r>
      <w:r>
        <w:rPr>
          <w:spacing w:val="-1"/>
        </w:rPr>
        <w:t xml:space="preserve"> </w:t>
      </w:r>
      <w:r>
        <w:t>like</w:t>
      </w:r>
      <w:r>
        <w:rPr>
          <w:spacing w:val="-1"/>
        </w:rPr>
        <w:t xml:space="preserve"> </w:t>
      </w:r>
      <w:r>
        <w:t>going</w:t>
      </w:r>
      <w:r>
        <w:rPr>
          <w:spacing w:val="-2"/>
        </w:rPr>
        <w:t xml:space="preserve"> </w:t>
      </w:r>
      <w:r>
        <w:t>to the</w:t>
      </w:r>
      <w:r>
        <w:rPr>
          <w:spacing w:val="-1"/>
        </w:rPr>
        <w:t xml:space="preserve"> </w:t>
      </w:r>
      <w:r>
        <w:rPr>
          <w:spacing w:val="-2"/>
        </w:rPr>
        <w:t>toilet?</w:t>
      </w:r>
    </w:p>
    <w:p w14:paraId="016ED3A6" w14:textId="77777777" w:rsidR="00455A2A" w:rsidRDefault="00455A2A">
      <w:pPr>
        <w:pStyle w:val="BodyText"/>
        <w:spacing w:before="8"/>
      </w:pPr>
    </w:p>
    <w:p w14:paraId="13BA4067" w14:textId="77777777" w:rsidR="00455A2A" w:rsidRDefault="00092419">
      <w:pPr>
        <w:pStyle w:val="Heading2"/>
        <w:ind w:left="1097"/>
      </w:pPr>
      <w:r>
        <w:t>Suggested</w:t>
      </w:r>
      <w:r>
        <w:rPr>
          <w:spacing w:val="-2"/>
        </w:rPr>
        <w:t xml:space="preserve"> </w:t>
      </w:r>
      <w:r>
        <w:t>Learning</w:t>
      </w:r>
      <w:r>
        <w:rPr>
          <w:spacing w:val="1"/>
        </w:rPr>
        <w:t xml:space="preserve"> </w:t>
      </w:r>
      <w:r>
        <w:rPr>
          <w:spacing w:val="-2"/>
        </w:rPr>
        <w:t>Experiences</w:t>
      </w:r>
    </w:p>
    <w:p w14:paraId="6B4572A1" w14:textId="77777777" w:rsidR="00455A2A" w:rsidRDefault="00092419">
      <w:pPr>
        <w:pStyle w:val="BodyText"/>
        <w:spacing w:before="7"/>
        <w:ind w:left="1097"/>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624B6D34" w14:textId="77777777" w:rsidR="00455A2A" w:rsidRDefault="00092419">
      <w:pPr>
        <w:pStyle w:val="ListParagraph"/>
        <w:numPr>
          <w:ilvl w:val="1"/>
          <w:numId w:val="25"/>
        </w:numPr>
        <w:tabs>
          <w:tab w:val="left" w:pos="1445"/>
        </w:tabs>
        <w:spacing w:before="5" w:line="244" w:lineRule="auto"/>
        <w:ind w:left="1445" w:right="491"/>
        <w:rPr>
          <w:rFonts w:ascii="Symbol" w:hAnsi="Symbol"/>
          <w:sz w:val="23"/>
        </w:rPr>
      </w:pPr>
      <w:r>
        <w:rPr>
          <w:sz w:val="23"/>
        </w:rPr>
        <w:t>identify cues and signals for communicating toileting need through demonstrations, pictures, communication boards, videos, object of reference and charts;</w:t>
      </w:r>
    </w:p>
    <w:p w14:paraId="02A95CE7" w14:textId="77777777" w:rsidR="00455A2A" w:rsidRDefault="00092419">
      <w:pPr>
        <w:pStyle w:val="ListParagraph"/>
        <w:numPr>
          <w:ilvl w:val="1"/>
          <w:numId w:val="25"/>
        </w:numPr>
        <w:tabs>
          <w:tab w:val="left" w:pos="1445"/>
        </w:tabs>
        <w:spacing w:line="244" w:lineRule="auto"/>
        <w:ind w:left="1445" w:right="424"/>
        <w:rPr>
          <w:rFonts w:ascii="Symbol" w:hAnsi="Symbol"/>
          <w:sz w:val="23"/>
        </w:rPr>
      </w:pPr>
      <w:r>
        <w:rPr>
          <w:sz w:val="23"/>
        </w:rPr>
        <w:t xml:space="preserve">use appropriate cues, signs and signals in communicating toileting </w:t>
      </w:r>
      <w:r>
        <w:rPr>
          <w:spacing w:val="-2"/>
          <w:sz w:val="23"/>
        </w:rPr>
        <w:t>needs;</w:t>
      </w:r>
    </w:p>
    <w:p w14:paraId="365DCACF" w14:textId="77777777" w:rsidR="00455A2A" w:rsidRDefault="00092419">
      <w:pPr>
        <w:pStyle w:val="ListParagraph"/>
        <w:numPr>
          <w:ilvl w:val="1"/>
          <w:numId w:val="25"/>
        </w:numPr>
        <w:tabs>
          <w:tab w:val="left" w:pos="1445"/>
        </w:tabs>
        <w:spacing w:line="305" w:lineRule="exact"/>
        <w:ind w:left="1445"/>
        <w:rPr>
          <w:rFonts w:ascii="Symbol" w:hAnsi="Symbol"/>
          <w:sz w:val="23"/>
        </w:rPr>
      </w:pPr>
      <w:r>
        <w:rPr>
          <w:sz w:val="23"/>
        </w:rPr>
        <w:t>mimic</w:t>
      </w:r>
      <w:r>
        <w:rPr>
          <w:spacing w:val="-7"/>
          <w:sz w:val="23"/>
        </w:rPr>
        <w:t xml:space="preserve"> </w:t>
      </w:r>
      <w:r>
        <w:rPr>
          <w:sz w:val="23"/>
        </w:rPr>
        <w:t>different</w:t>
      </w:r>
      <w:r>
        <w:rPr>
          <w:spacing w:val="-4"/>
          <w:sz w:val="23"/>
        </w:rPr>
        <w:t xml:space="preserve"> </w:t>
      </w:r>
      <w:r>
        <w:rPr>
          <w:sz w:val="23"/>
        </w:rPr>
        <w:t>ways</w:t>
      </w:r>
      <w:r>
        <w:rPr>
          <w:spacing w:val="-5"/>
          <w:sz w:val="23"/>
        </w:rPr>
        <w:t xml:space="preserve"> </w:t>
      </w:r>
      <w:r>
        <w:rPr>
          <w:sz w:val="23"/>
        </w:rPr>
        <w:t>of</w:t>
      </w:r>
      <w:r>
        <w:rPr>
          <w:spacing w:val="-4"/>
          <w:sz w:val="23"/>
        </w:rPr>
        <w:t xml:space="preserve"> </w:t>
      </w:r>
      <w:r>
        <w:rPr>
          <w:sz w:val="23"/>
        </w:rPr>
        <w:t>communicating</w:t>
      </w:r>
      <w:r>
        <w:rPr>
          <w:spacing w:val="-4"/>
          <w:sz w:val="23"/>
        </w:rPr>
        <w:t xml:space="preserve"> </w:t>
      </w:r>
      <w:r>
        <w:rPr>
          <w:sz w:val="23"/>
        </w:rPr>
        <w:t>toileting</w:t>
      </w:r>
      <w:r>
        <w:rPr>
          <w:spacing w:val="-4"/>
          <w:sz w:val="23"/>
        </w:rPr>
        <w:t xml:space="preserve"> </w:t>
      </w:r>
      <w:r>
        <w:rPr>
          <w:spacing w:val="-2"/>
          <w:sz w:val="23"/>
        </w:rPr>
        <w:t>needs.</w:t>
      </w:r>
    </w:p>
    <w:p w14:paraId="473A2637" w14:textId="77777777" w:rsidR="00455A2A" w:rsidRDefault="00455A2A">
      <w:pPr>
        <w:pStyle w:val="ListParagraph"/>
        <w:spacing w:line="305" w:lineRule="exact"/>
        <w:rPr>
          <w:rFonts w:ascii="Symbol" w:hAnsi="Symbol"/>
          <w:sz w:val="23"/>
        </w:rPr>
        <w:sectPr w:rsidR="00455A2A">
          <w:pgSz w:w="9980" w:h="14180"/>
          <w:pgMar w:top="1380" w:right="425" w:bottom="1120" w:left="850" w:header="0" w:footer="939" w:gutter="0"/>
          <w:cols w:space="720"/>
        </w:sectPr>
      </w:pPr>
    </w:p>
    <w:p w14:paraId="1CD8F39C" w14:textId="77777777" w:rsidR="00455A2A" w:rsidRDefault="00092419">
      <w:pPr>
        <w:pStyle w:val="Heading2"/>
        <w:spacing w:before="9"/>
        <w:jc w:val="both"/>
      </w:pPr>
      <w:r>
        <w:rPr>
          <w:color w:val="231F20"/>
        </w:rPr>
        <w:lastRenderedPageBreak/>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4A06632A" w14:textId="77777777" w:rsidR="00455A2A" w:rsidRDefault="00092419">
      <w:pPr>
        <w:pStyle w:val="ListParagraph"/>
        <w:numPr>
          <w:ilvl w:val="1"/>
          <w:numId w:val="25"/>
        </w:numPr>
        <w:tabs>
          <w:tab w:val="left" w:pos="1385"/>
        </w:tabs>
        <w:spacing w:before="4" w:line="244" w:lineRule="auto"/>
        <w:ind w:left="1385" w:right="804"/>
        <w:jc w:val="both"/>
        <w:rPr>
          <w:rFonts w:ascii="Symbol" w:hAnsi="Symbol"/>
          <w:color w:val="231F20"/>
          <w:sz w:val="23"/>
        </w:rPr>
      </w:pPr>
      <w:r>
        <w:rPr>
          <w:b/>
          <w:color w:val="231F20"/>
          <w:sz w:val="23"/>
        </w:rPr>
        <w:t xml:space="preserve">Communication and collaboration </w:t>
      </w:r>
      <w:r>
        <w:rPr>
          <w:color w:val="231F20"/>
          <w:sz w:val="23"/>
        </w:rPr>
        <w:t>will be achieved as learners use cues, signs and signals in communicating toileting needs.</w:t>
      </w:r>
    </w:p>
    <w:p w14:paraId="721724A3" w14:textId="77777777" w:rsidR="00455A2A" w:rsidRDefault="00092419">
      <w:pPr>
        <w:pStyle w:val="ListParagraph"/>
        <w:numPr>
          <w:ilvl w:val="1"/>
          <w:numId w:val="25"/>
        </w:numPr>
        <w:tabs>
          <w:tab w:val="left" w:pos="1385"/>
        </w:tabs>
        <w:spacing w:line="244" w:lineRule="auto"/>
        <w:ind w:left="1385" w:right="471"/>
        <w:jc w:val="both"/>
        <w:rPr>
          <w:rFonts w:ascii="Symbol" w:hAnsi="Symbol"/>
          <w:color w:val="231F20"/>
          <w:sz w:val="23"/>
        </w:rPr>
      </w:pPr>
      <w:r>
        <w:rPr>
          <w:b/>
          <w:color w:val="231F20"/>
          <w:sz w:val="23"/>
        </w:rPr>
        <w:t xml:space="preserve">Digital literacy </w:t>
      </w:r>
      <w:r>
        <w:rPr>
          <w:color w:val="231F20"/>
          <w:sz w:val="23"/>
        </w:rPr>
        <w:t>will be developed as learners manipulate digital devices to learn about toileting by either listening, watching, touching, tapping or stamping.</w:t>
      </w:r>
    </w:p>
    <w:p w14:paraId="7CE56E02" w14:textId="77777777" w:rsidR="00455A2A" w:rsidRDefault="00092419">
      <w:pPr>
        <w:pStyle w:val="ListParagraph"/>
        <w:numPr>
          <w:ilvl w:val="1"/>
          <w:numId w:val="25"/>
        </w:numPr>
        <w:tabs>
          <w:tab w:val="left" w:pos="1383"/>
          <w:tab w:val="left" w:pos="1385"/>
        </w:tabs>
        <w:spacing w:line="244" w:lineRule="auto"/>
        <w:ind w:left="1385" w:right="470" w:hanging="349"/>
        <w:jc w:val="both"/>
        <w:rPr>
          <w:rFonts w:ascii="Symbol" w:hAnsi="Symbol"/>
          <w:color w:val="231F20"/>
          <w:sz w:val="23"/>
        </w:rPr>
      </w:pPr>
      <w:r>
        <w:rPr>
          <w:b/>
          <w:color w:val="231F20"/>
          <w:sz w:val="23"/>
        </w:rPr>
        <w:t>Self-efficacy</w:t>
      </w:r>
      <w:r>
        <w:rPr>
          <w:b/>
          <w:color w:val="231F20"/>
          <w:spacing w:val="-10"/>
          <w:sz w:val="23"/>
        </w:rPr>
        <w:t xml:space="preserve"> </w:t>
      </w:r>
      <w:r>
        <w:rPr>
          <w:color w:val="231F20"/>
          <w:sz w:val="23"/>
        </w:rPr>
        <w:t>will</w:t>
      </w:r>
      <w:r>
        <w:rPr>
          <w:color w:val="231F20"/>
          <w:spacing w:val="-10"/>
          <w:sz w:val="23"/>
        </w:rPr>
        <w:t xml:space="preserve"> </w:t>
      </w:r>
      <w:r>
        <w:rPr>
          <w:color w:val="231F20"/>
          <w:sz w:val="23"/>
        </w:rPr>
        <w:t>be</w:t>
      </w:r>
      <w:r>
        <w:rPr>
          <w:color w:val="231F20"/>
          <w:spacing w:val="-12"/>
          <w:sz w:val="23"/>
        </w:rPr>
        <w:t xml:space="preserve"> </w:t>
      </w:r>
      <w:r>
        <w:rPr>
          <w:color w:val="231F20"/>
          <w:sz w:val="23"/>
        </w:rPr>
        <w:t>achieved</w:t>
      </w:r>
      <w:r>
        <w:rPr>
          <w:color w:val="231F20"/>
          <w:spacing w:val="-12"/>
          <w:sz w:val="23"/>
        </w:rPr>
        <w:t xml:space="preserve"> </w:t>
      </w:r>
      <w:r>
        <w:rPr>
          <w:color w:val="231F20"/>
          <w:sz w:val="23"/>
        </w:rPr>
        <w:t>as</w:t>
      </w:r>
      <w:r>
        <w:rPr>
          <w:color w:val="231F20"/>
          <w:spacing w:val="-11"/>
          <w:sz w:val="23"/>
        </w:rPr>
        <w:t xml:space="preserve"> </w:t>
      </w:r>
      <w:r>
        <w:rPr>
          <w:color w:val="231F20"/>
          <w:sz w:val="23"/>
        </w:rPr>
        <w:t>learners</w:t>
      </w:r>
      <w:r>
        <w:rPr>
          <w:color w:val="231F20"/>
          <w:spacing w:val="-13"/>
          <w:sz w:val="23"/>
        </w:rPr>
        <w:t xml:space="preserve"> </w:t>
      </w:r>
      <w:r>
        <w:rPr>
          <w:color w:val="231F20"/>
          <w:sz w:val="23"/>
        </w:rPr>
        <w:t>successfully</w:t>
      </w:r>
      <w:r>
        <w:rPr>
          <w:color w:val="231F20"/>
          <w:spacing w:val="-9"/>
          <w:sz w:val="23"/>
        </w:rPr>
        <w:t xml:space="preserve"> </w:t>
      </w:r>
      <w:r>
        <w:rPr>
          <w:color w:val="231F20"/>
          <w:sz w:val="23"/>
        </w:rPr>
        <w:t>communicate need for toileting.</w:t>
      </w:r>
    </w:p>
    <w:p w14:paraId="08BA390B" w14:textId="77777777" w:rsidR="00455A2A" w:rsidRDefault="00092419">
      <w:pPr>
        <w:pStyle w:val="Heading2"/>
        <w:spacing w:before="304"/>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6B2B0747" w14:textId="77777777" w:rsidR="00455A2A" w:rsidRDefault="00092419">
      <w:pPr>
        <w:pStyle w:val="ListParagraph"/>
        <w:numPr>
          <w:ilvl w:val="1"/>
          <w:numId w:val="25"/>
        </w:numPr>
        <w:tabs>
          <w:tab w:val="left" w:pos="1385"/>
        </w:tabs>
        <w:spacing w:before="5" w:line="244" w:lineRule="auto"/>
        <w:ind w:left="1385" w:right="674"/>
        <w:rPr>
          <w:rFonts w:ascii="Symbol" w:hAnsi="Symbol"/>
          <w:color w:val="231F20"/>
          <w:sz w:val="23"/>
        </w:rPr>
      </w:pPr>
      <w:r>
        <w:rPr>
          <w:b/>
          <w:color w:val="231F20"/>
          <w:sz w:val="23"/>
        </w:rPr>
        <w:t xml:space="preserve">Health education: Personal hygiene </w:t>
      </w:r>
      <w:r>
        <w:rPr>
          <w:color w:val="231F20"/>
          <w:sz w:val="23"/>
        </w:rPr>
        <w:t>will be achieved as learners practice appropriate toileting habits.</w:t>
      </w:r>
    </w:p>
    <w:p w14:paraId="6CC3160B" w14:textId="77777777" w:rsidR="00455A2A" w:rsidRDefault="00092419">
      <w:pPr>
        <w:pStyle w:val="ListParagraph"/>
        <w:numPr>
          <w:ilvl w:val="1"/>
          <w:numId w:val="25"/>
        </w:numPr>
        <w:tabs>
          <w:tab w:val="left" w:pos="1385"/>
        </w:tabs>
        <w:spacing w:line="244" w:lineRule="auto"/>
        <w:ind w:left="1385" w:right="604" w:hanging="349"/>
        <w:rPr>
          <w:rFonts w:ascii="Symbol" w:hAnsi="Symbol"/>
          <w:color w:val="231F20"/>
          <w:sz w:val="23"/>
        </w:rPr>
      </w:pPr>
      <w:r>
        <w:rPr>
          <w:b/>
          <w:color w:val="231F20"/>
          <w:sz w:val="23"/>
        </w:rPr>
        <w:t xml:space="preserve">Parental empowerment and engagement </w:t>
      </w:r>
      <w:r>
        <w:rPr>
          <w:color w:val="231F20"/>
          <w:sz w:val="23"/>
        </w:rPr>
        <w:t>will be enhanced as learners are guided by parents to communicate need for toileting.</w:t>
      </w:r>
    </w:p>
    <w:p w14:paraId="13318987" w14:textId="77777777" w:rsidR="00455A2A" w:rsidRDefault="00092419">
      <w:pPr>
        <w:pStyle w:val="ListParagraph"/>
        <w:numPr>
          <w:ilvl w:val="1"/>
          <w:numId w:val="25"/>
        </w:numPr>
        <w:tabs>
          <w:tab w:val="left" w:pos="1385"/>
        </w:tabs>
        <w:spacing w:line="244" w:lineRule="auto"/>
        <w:ind w:left="1385" w:right="620"/>
        <w:rPr>
          <w:rFonts w:ascii="Symbol" w:hAnsi="Symbol"/>
          <w:color w:val="231F20"/>
          <w:sz w:val="23"/>
        </w:rPr>
      </w:pPr>
      <w:r>
        <w:rPr>
          <w:b/>
          <w:color w:val="231F20"/>
          <w:sz w:val="23"/>
        </w:rPr>
        <w:t xml:space="preserve">Life skills: self-esteem </w:t>
      </w:r>
      <w:r>
        <w:rPr>
          <w:color w:val="231F20"/>
          <w:sz w:val="23"/>
        </w:rPr>
        <w:t>will be achieved as learners communicate need for toileting appropriately.</w:t>
      </w:r>
    </w:p>
    <w:p w14:paraId="6E75B850" w14:textId="77777777" w:rsidR="00455A2A" w:rsidRDefault="00092419">
      <w:pPr>
        <w:pStyle w:val="Heading2"/>
        <w:spacing w:before="307"/>
      </w:pPr>
      <w:r>
        <w:rPr>
          <w:color w:val="231F20"/>
        </w:rPr>
        <w:t>Link</w:t>
      </w:r>
      <w:r>
        <w:rPr>
          <w:color w:val="231F20"/>
          <w:spacing w:val="-1"/>
        </w:rPr>
        <w:t xml:space="preserve"> </w:t>
      </w:r>
      <w:r>
        <w:rPr>
          <w:color w:val="231F20"/>
        </w:rPr>
        <w:t xml:space="preserve">to </w:t>
      </w:r>
      <w:r>
        <w:rPr>
          <w:color w:val="231F20"/>
          <w:spacing w:val="-2"/>
        </w:rPr>
        <w:t>Values</w:t>
      </w:r>
    </w:p>
    <w:p w14:paraId="352CBEB6" w14:textId="77777777" w:rsidR="00455A2A" w:rsidRDefault="00092419">
      <w:pPr>
        <w:pStyle w:val="ListParagraph"/>
        <w:numPr>
          <w:ilvl w:val="1"/>
          <w:numId w:val="25"/>
        </w:numPr>
        <w:tabs>
          <w:tab w:val="left" w:pos="1385"/>
        </w:tabs>
        <w:spacing w:before="3" w:line="244" w:lineRule="auto"/>
        <w:ind w:left="1385" w:right="810"/>
        <w:rPr>
          <w:rFonts w:ascii="Symbol" w:hAnsi="Symbol"/>
          <w:color w:val="231F20"/>
          <w:sz w:val="23"/>
        </w:rPr>
      </w:pPr>
      <w:r>
        <w:rPr>
          <w:b/>
          <w:color w:val="231F20"/>
          <w:sz w:val="23"/>
        </w:rPr>
        <w:t xml:space="preserve">Responsibility </w:t>
      </w:r>
      <w:r>
        <w:rPr>
          <w:color w:val="231F20"/>
          <w:sz w:val="23"/>
        </w:rPr>
        <w:t>will be enhanced as learners communicate need for toileting to avoid soiling self.</w:t>
      </w:r>
    </w:p>
    <w:p w14:paraId="109D2A75" w14:textId="77777777" w:rsidR="00455A2A" w:rsidRDefault="00455A2A">
      <w:pPr>
        <w:pStyle w:val="BodyText"/>
        <w:spacing w:before="1"/>
      </w:pPr>
    </w:p>
    <w:p w14:paraId="787271EA" w14:textId="77777777" w:rsidR="00455A2A" w:rsidRDefault="00092419">
      <w:pPr>
        <w:pStyle w:val="Heading2"/>
        <w:spacing w:before="1"/>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59890CAD" w14:textId="77777777" w:rsidR="00455A2A" w:rsidRDefault="00092419">
      <w:pPr>
        <w:pStyle w:val="ListParagraph"/>
        <w:numPr>
          <w:ilvl w:val="1"/>
          <w:numId w:val="25"/>
        </w:numPr>
        <w:tabs>
          <w:tab w:val="left" w:pos="1385"/>
        </w:tabs>
        <w:spacing w:before="4" w:line="244" w:lineRule="auto"/>
        <w:ind w:left="1385" w:right="518"/>
        <w:rPr>
          <w:rFonts w:ascii="Symbol" w:hAnsi="Symbol"/>
          <w:color w:val="231F20"/>
          <w:sz w:val="23"/>
        </w:rPr>
      </w:pPr>
      <w:r>
        <w:rPr>
          <w:b/>
          <w:color w:val="231F20"/>
          <w:sz w:val="23"/>
        </w:rPr>
        <w:t xml:space="preserve">Communication, social and pre-literacy skills </w:t>
      </w:r>
      <w:r>
        <w:rPr>
          <w:color w:val="231F20"/>
          <w:sz w:val="23"/>
        </w:rPr>
        <w:t>will be achieved as learners communicate need for toileting to others.</w:t>
      </w:r>
    </w:p>
    <w:p w14:paraId="79B82D9F" w14:textId="77777777" w:rsidR="00455A2A" w:rsidRDefault="00092419">
      <w:pPr>
        <w:pStyle w:val="ListParagraph"/>
        <w:numPr>
          <w:ilvl w:val="1"/>
          <w:numId w:val="25"/>
        </w:numPr>
        <w:tabs>
          <w:tab w:val="left" w:pos="1385"/>
        </w:tabs>
        <w:spacing w:line="244" w:lineRule="auto"/>
        <w:ind w:left="1385" w:right="497"/>
        <w:rPr>
          <w:rFonts w:ascii="Symbol" w:hAnsi="Symbol"/>
          <w:color w:val="231F20"/>
          <w:sz w:val="23"/>
        </w:rPr>
      </w:pPr>
      <w:r>
        <w:rPr>
          <w:b/>
          <w:color w:val="231F20"/>
          <w:sz w:val="23"/>
        </w:rPr>
        <w:t xml:space="preserve">Orientation and mobility </w:t>
      </w:r>
      <w:r>
        <w:rPr>
          <w:color w:val="231F20"/>
          <w:sz w:val="23"/>
        </w:rPr>
        <w:t>will be achieved as learners move to the toilet when the need for toileting arises.</w:t>
      </w:r>
    </w:p>
    <w:p w14:paraId="29BB38BB" w14:textId="77777777" w:rsidR="00455A2A" w:rsidRDefault="00455A2A">
      <w:pPr>
        <w:pStyle w:val="BodyText"/>
      </w:pPr>
    </w:p>
    <w:p w14:paraId="0E7C1D1A" w14:textId="77777777" w:rsidR="00455A2A" w:rsidRDefault="00092419">
      <w:pPr>
        <w:pStyle w:val="Heading2"/>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4A7526A4" w14:textId="77777777" w:rsidR="00455A2A" w:rsidRDefault="00092419">
      <w:pPr>
        <w:pStyle w:val="ListParagraph"/>
        <w:numPr>
          <w:ilvl w:val="1"/>
          <w:numId w:val="25"/>
        </w:numPr>
        <w:tabs>
          <w:tab w:val="left" w:pos="1385"/>
        </w:tabs>
        <w:spacing w:before="7" w:line="242" w:lineRule="auto"/>
        <w:ind w:left="1385" w:right="827"/>
        <w:rPr>
          <w:rFonts w:ascii="Symbol" w:hAnsi="Symbol"/>
          <w:color w:val="231F20"/>
          <w:sz w:val="23"/>
        </w:rPr>
      </w:pPr>
      <w:r>
        <w:rPr>
          <w:color w:val="231F20"/>
          <w:sz w:val="23"/>
        </w:rPr>
        <w:t xml:space="preserve">The learner could be guided to answer simple questions and be given clear instructions through all possible effective modes of </w:t>
      </w:r>
      <w:r>
        <w:rPr>
          <w:color w:val="231F20"/>
          <w:spacing w:val="-2"/>
          <w:sz w:val="23"/>
        </w:rPr>
        <w:t>communication.</w:t>
      </w:r>
    </w:p>
    <w:p w14:paraId="0B584443" w14:textId="77777777" w:rsidR="00455A2A" w:rsidRDefault="00092419">
      <w:pPr>
        <w:pStyle w:val="ListParagraph"/>
        <w:numPr>
          <w:ilvl w:val="1"/>
          <w:numId w:val="25"/>
        </w:numPr>
        <w:tabs>
          <w:tab w:val="left" w:pos="1385"/>
        </w:tabs>
        <w:spacing w:before="3" w:line="244" w:lineRule="auto"/>
        <w:ind w:left="1385" w:right="832"/>
        <w:rPr>
          <w:rFonts w:ascii="Symbol" w:hAnsi="Symbol"/>
          <w:color w:val="231F20"/>
          <w:sz w:val="23"/>
        </w:rPr>
      </w:pPr>
      <w:r>
        <w:rPr>
          <w:color w:val="231F20"/>
          <w:sz w:val="23"/>
        </w:rPr>
        <w:t>An observation checklist could be developed to assess learner’s achievements of the learning outcomes.</w:t>
      </w:r>
    </w:p>
    <w:p w14:paraId="543F7A48"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224301FC" w14:textId="77777777" w:rsidR="00455A2A" w:rsidRDefault="00092419">
      <w:pPr>
        <w:spacing w:before="9" w:line="244" w:lineRule="auto"/>
        <w:ind w:left="837" w:right="1538"/>
        <w:rPr>
          <w:sz w:val="23"/>
        </w:rPr>
      </w:pPr>
      <w:r>
        <w:rPr>
          <w:b/>
          <w:sz w:val="23"/>
        </w:rPr>
        <w:lastRenderedPageBreak/>
        <w:t xml:space="preserve">Suggested Non-formal Activity to Support Learning </w:t>
      </w:r>
      <w:r>
        <w:rPr>
          <w:sz w:val="23"/>
        </w:rPr>
        <w:t xml:space="preserve">Learners could be encouraged to orientate themselves </w:t>
      </w:r>
      <w:proofErr w:type="gramStart"/>
      <w:r>
        <w:rPr>
          <w:sz w:val="23"/>
        </w:rPr>
        <w:t>on</w:t>
      </w:r>
      <w:proofErr w:type="gramEnd"/>
      <w:r>
        <w:rPr>
          <w:sz w:val="23"/>
        </w:rPr>
        <w:t xml:space="preserve"> the direction </w:t>
      </w:r>
      <w:proofErr w:type="gramStart"/>
      <w:r>
        <w:rPr>
          <w:sz w:val="23"/>
        </w:rPr>
        <w:t>to</w:t>
      </w:r>
      <w:proofErr w:type="gramEnd"/>
      <w:r>
        <w:rPr>
          <w:sz w:val="23"/>
        </w:rPr>
        <w:t xml:space="preserve"> the toilets.</w:t>
      </w:r>
    </w:p>
    <w:p w14:paraId="7FAFF49D" w14:textId="77777777" w:rsidR="00455A2A" w:rsidRDefault="00455A2A">
      <w:pPr>
        <w:pStyle w:val="BodyText"/>
      </w:pPr>
    </w:p>
    <w:p w14:paraId="1C482399" w14:textId="77777777" w:rsidR="00455A2A" w:rsidRDefault="00092419">
      <w:pPr>
        <w:pStyle w:val="Heading2"/>
        <w:ind w:left="838"/>
        <w:jc w:val="both"/>
      </w:pPr>
      <w:r>
        <w:t>Suggested</w:t>
      </w:r>
      <w:r>
        <w:rPr>
          <w:spacing w:val="-2"/>
        </w:rPr>
        <w:t xml:space="preserve"> </w:t>
      </w:r>
      <w:r>
        <w:t xml:space="preserve">Community Service </w:t>
      </w:r>
      <w:r>
        <w:rPr>
          <w:spacing w:val="-2"/>
        </w:rPr>
        <w:t>Learning</w:t>
      </w:r>
    </w:p>
    <w:p w14:paraId="168A621A" w14:textId="77777777" w:rsidR="00455A2A" w:rsidRDefault="00092419">
      <w:pPr>
        <w:pStyle w:val="BodyText"/>
        <w:spacing w:before="7" w:line="242" w:lineRule="auto"/>
        <w:ind w:left="838" w:right="262"/>
      </w:pPr>
      <w:r>
        <w:t>The learner could be guided by parents or siblings to communicate toileting needs at home.</w:t>
      </w:r>
    </w:p>
    <w:p w14:paraId="55E237CA" w14:textId="77777777" w:rsidR="00455A2A" w:rsidRDefault="00455A2A">
      <w:pPr>
        <w:pStyle w:val="BodyText"/>
        <w:spacing w:before="4"/>
      </w:pPr>
    </w:p>
    <w:p w14:paraId="62833100" w14:textId="77777777" w:rsidR="00455A2A" w:rsidRDefault="00092419">
      <w:pPr>
        <w:pStyle w:val="Heading2"/>
        <w:spacing w:before="1"/>
        <w:ind w:left="838"/>
        <w:jc w:val="both"/>
      </w:pPr>
      <w:r>
        <w:t>Suggested</w:t>
      </w:r>
      <w:r>
        <w:rPr>
          <w:spacing w:val="-2"/>
        </w:rPr>
        <w:t xml:space="preserve"> </w:t>
      </w:r>
      <w:r>
        <w:t>Learning</w:t>
      </w:r>
      <w:r>
        <w:rPr>
          <w:spacing w:val="1"/>
        </w:rPr>
        <w:t xml:space="preserve"> </w:t>
      </w:r>
      <w:r>
        <w:rPr>
          <w:spacing w:val="-2"/>
        </w:rPr>
        <w:t>Resources</w:t>
      </w:r>
    </w:p>
    <w:p w14:paraId="5DFBA710" w14:textId="77777777" w:rsidR="00455A2A" w:rsidRDefault="00092419">
      <w:pPr>
        <w:pStyle w:val="BodyText"/>
        <w:spacing w:before="7" w:line="244" w:lineRule="auto"/>
        <w:ind w:left="838" w:right="931"/>
        <w:jc w:val="both"/>
      </w:pPr>
      <w:r>
        <w:t>Communication boards, Video clips of animations showing various signs and gestures, Pictures, Charts, Cues and clues, Teacher Aides, House Parents and Resource persons.</w:t>
      </w:r>
    </w:p>
    <w:p w14:paraId="1A44F764" w14:textId="77777777" w:rsidR="00455A2A" w:rsidRDefault="00092419">
      <w:pPr>
        <w:pStyle w:val="Heading2"/>
        <w:spacing w:before="308"/>
        <w:ind w:left="838"/>
      </w:pPr>
      <w:r>
        <w:t>Assessment</w:t>
      </w:r>
      <w:r>
        <w:rPr>
          <w:spacing w:val="-2"/>
        </w:rPr>
        <w:t xml:space="preserve"> Rubric</w:t>
      </w:r>
    </w:p>
    <w:p w14:paraId="62D3845A" w14:textId="77777777" w:rsidR="00455A2A" w:rsidRDefault="00092419">
      <w:pPr>
        <w:pStyle w:val="BodyText"/>
        <w:spacing w:before="7" w:after="4" w:line="242" w:lineRule="auto"/>
        <w:ind w:left="838" w:right="553"/>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tbl>
      <w:tblPr>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0"/>
        <w:gridCol w:w="1677"/>
        <w:gridCol w:w="1802"/>
        <w:gridCol w:w="1817"/>
      </w:tblGrid>
      <w:tr w:rsidR="00455A2A" w14:paraId="2671FD29" w14:textId="77777777">
        <w:trPr>
          <w:trHeight w:val="578"/>
        </w:trPr>
        <w:tc>
          <w:tcPr>
            <w:tcW w:w="2000" w:type="dxa"/>
          </w:tcPr>
          <w:p w14:paraId="67896668" w14:textId="77777777" w:rsidR="00455A2A" w:rsidRDefault="00092419">
            <w:pPr>
              <w:pStyle w:val="TableParagraph"/>
              <w:spacing w:before="3"/>
              <w:ind w:left="101"/>
              <w:rPr>
                <w:b/>
                <w:sz w:val="21"/>
              </w:rPr>
            </w:pPr>
            <w:r>
              <w:rPr>
                <w:b/>
                <w:spacing w:val="-2"/>
                <w:sz w:val="21"/>
              </w:rPr>
              <w:t>Exceeding</w:t>
            </w:r>
          </w:p>
          <w:p w14:paraId="1D2A8B56" w14:textId="77777777" w:rsidR="00455A2A" w:rsidRDefault="00092419">
            <w:pPr>
              <w:pStyle w:val="TableParagraph"/>
              <w:spacing w:before="6" w:line="265" w:lineRule="exact"/>
              <w:ind w:left="101"/>
              <w:rPr>
                <w:b/>
                <w:sz w:val="21"/>
              </w:rPr>
            </w:pPr>
            <w:r>
              <w:rPr>
                <w:b/>
                <w:spacing w:val="-2"/>
                <w:sz w:val="21"/>
              </w:rPr>
              <w:t>Expectations</w:t>
            </w:r>
          </w:p>
        </w:tc>
        <w:tc>
          <w:tcPr>
            <w:tcW w:w="1677" w:type="dxa"/>
          </w:tcPr>
          <w:p w14:paraId="043016C5" w14:textId="77777777" w:rsidR="00455A2A" w:rsidRDefault="00092419">
            <w:pPr>
              <w:pStyle w:val="TableParagraph"/>
              <w:spacing w:before="3"/>
              <w:ind w:left="103"/>
              <w:rPr>
                <w:b/>
                <w:sz w:val="21"/>
              </w:rPr>
            </w:pPr>
            <w:r>
              <w:rPr>
                <w:b/>
                <w:spacing w:val="-2"/>
                <w:sz w:val="21"/>
              </w:rPr>
              <w:t>Meeting</w:t>
            </w:r>
          </w:p>
          <w:p w14:paraId="43E643B5" w14:textId="77777777" w:rsidR="00455A2A" w:rsidRDefault="00092419">
            <w:pPr>
              <w:pStyle w:val="TableParagraph"/>
              <w:spacing w:before="6" w:line="265" w:lineRule="exact"/>
              <w:ind w:left="103"/>
              <w:rPr>
                <w:b/>
                <w:sz w:val="21"/>
              </w:rPr>
            </w:pPr>
            <w:r>
              <w:rPr>
                <w:b/>
                <w:spacing w:val="-2"/>
                <w:sz w:val="21"/>
              </w:rPr>
              <w:t>Expectations</w:t>
            </w:r>
          </w:p>
        </w:tc>
        <w:tc>
          <w:tcPr>
            <w:tcW w:w="1802" w:type="dxa"/>
          </w:tcPr>
          <w:p w14:paraId="73C03CCF" w14:textId="77777777" w:rsidR="00455A2A" w:rsidRDefault="00092419">
            <w:pPr>
              <w:pStyle w:val="TableParagraph"/>
              <w:spacing w:before="3"/>
              <w:ind w:left="104"/>
              <w:rPr>
                <w:b/>
                <w:sz w:val="21"/>
              </w:rPr>
            </w:pPr>
            <w:r>
              <w:rPr>
                <w:b/>
                <w:spacing w:val="-2"/>
                <w:sz w:val="21"/>
              </w:rPr>
              <w:t>Approaching</w:t>
            </w:r>
          </w:p>
          <w:p w14:paraId="30E9CB09" w14:textId="77777777" w:rsidR="00455A2A" w:rsidRDefault="00092419">
            <w:pPr>
              <w:pStyle w:val="TableParagraph"/>
              <w:spacing w:before="6" w:line="265" w:lineRule="exact"/>
              <w:ind w:left="104"/>
              <w:rPr>
                <w:b/>
                <w:sz w:val="21"/>
              </w:rPr>
            </w:pPr>
            <w:r>
              <w:rPr>
                <w:b/>
                <w:spacing w:val="-2"/>
                <w:sz w:val="21"/>
              </w:rPr>
              <w:t>Expectations</w:t>
            </w:r>
          </w:p>
        </w:tc>
        <w:tc>
          <w:tcPr>
            <w:tcW w:w="1817" w:type="dxa"/>
          </w:tcPr>
          <w:p w14:paraId="141ED93C" w14:textId="77777777" w:rsidR="00455A2A" w:rsidRDefault="00092419">
            <w:pPr>
              <w:pStyle w:val="TableParagraph"/>
              <w:spacing w:before="3"/>
              <w:ind w:left="104"/>
              <w:rPr>
                <w:b/>
                <w:sz w:val="21"/>
              </w:rPr>
            </w:pPr>
            <w:r>
              <w:rPr>
                <w:b/>
                <w:spacing w:val="-2"/>
                <w:sz w:val="21"/>
              </w:rPr>
              <w:t>Below</w:t>
            </w:r>
          </w:p>
          <w:p w14:paraId="7E8098C7" w14:textId="77777777" w:rsidR="00455A2A" w:rsidRDefault="00092419">
            <w:pPr>
              <w:pStyle w:val="TableParagraph"/>
              <w:spacing w:before="6" w:line="265" w:lineRule="exact"/>
              <w:ind w:left="104"/>
              <w:rPr>
                <w:b/>
                <w:sz w:val="21"/>
              </w:rPr>
            </w:pPr>
            <w:r>
              <w:rPr>
                <w:b/>
                <w:spacing w:val="-2"/>
                <w:sz w:val="21"/>
              </w:rPr>
              <w:t>Expectations</w:t>
            </w:r>
          </w:p>
        </w:tc>
      </w:tr>
      <w:tr w:rsidR="00455A2A" w14:paraId="457D42C0" w14:textId="77777777">
        <w:trPr>
          <w:trHeight w:val="320"/>
        </w:trPr>
        <w:tc>
          <w:tcPr>
            <w:tcW w:w="2000" w:type="dxa"/>
            <w:tcBorders>
              <w:bottom w:val="nil"/>
            </w:tcBorders>
          </w:tcPr>
          <w:p w14:paraId="7E09D2E6" w14:textId="77777777" w:rsidR="00455A2A" w:rsidRDefault="00092419">
            <w:pPr>
              <w:pStyle w:val="TableParagraph"/>
              <w:spacing w:before="3"/>
              <w:ind w:left="101"/>
              <w:rPr>
                <w:sz w:val="21"/>
              </w:rPr>
            </w:pPr>
            <w:r>
              <w:rPr>
                <w:sz w:val="21"/>
              </w:rPr>
              <w:t>The</w:t>
            </w:r>
            <w:r>
              <w:rPr>
                <w:spacing w:val="2"/>
                <w:sz w:val="21"/>
              </w:rPr>
              <w:t xml:space="preserve"> </w:t>
            </w:r>
            <w:r>
              <w:rPr>
                <w:sz w:val="21"/>
              </w:rPr>
              <w:t>learner</w:t>
            </w:r>
            <w:r>
              <w:rPr>
                <w:spacing w:val="2"/>
                <w:sz w:val="21"/>
              </w:rPr>
              <w:t xml:space="preserve"> </w:t>
            </w:r>
            <w:r>
              <w:rPr>
                <w:sz w:val="21"/>
              </w:rPr>
              <w:t xml:space="preserve">is </w:t>
            </w:r>
            <w:r>
              <w:rPr>
                <w:spacing w:val="-4"/>
                <w:sz w:val="21"/>
              </w:rPr>
              <w:t>able</w:t>
            </w:r>
          </w:p>
        </w:tc>
        <w:tc>
          <w:tcPr>
            <w:tcW w:w="1677" w:type="dxa"/>
            <w:tcBorders>
              <w:bottom w:val="nil"/>
            </w:tcBorders>
          </w:tcPr>
          <w:p w14:paraId="59ECCCEC" w14:textId="77777777" w:rsidR="00455A2A" w:rsidRDefault="00092419">
            <w:pPr>
              <w:pStyle w:val="TableParagraph"/>
              <w:spacing w:before="3"/>
              <w:ind w:left="103"/>
              <w:rPr>
                <w:sz w:val="21"/>
              </w:rPr>
            </w:pPr>
            <w:r>
              <w:rPr>
                <w:sz w:val="21"/>
              </w:rPr>
              <w:t>The</w:t>
            </w:r>
            <w:r>
              <w:rPr>
                <w:spacing w:val="2"/>
                <w:sz w:val="21"/>
              </w:rPr>
              <w:t xml:space="preserve"> </w:t>
            </w:r>
            <w:r>
              <w:rPr>
                <w:sz w:val="21"/>
              </w:rPr>
              <w:t>learner</w:t>
            </w:r>
            <w:r>
              <w:rPr>
                <w:spacing w:val="1"/>
                <w:sz w:val="21"/>
              </w:rPr>
              <w:t xml:space="preserve"> </w:t>
            </w:r>
            <w:r>
              <w:rPr>
                <w:spacing w:val="-5"/>
                <w:sz w:val="21"/>
              </w:rPr>
              <w:t>is</w:t>
            </w:r>
          </w:p>
        </w:tc>
        <w:tc>
          <w:tcPr>
            <w:tcW w:w="1802" w:type="dxa"/>
            <w:tcBorders>
              <w:bottom w:val="nil"/>
            </w:tcBorders>
          </w:tcPr>
          <w:p w14:paraId="6C7E4DE0" w14:textId="77777777" w:rsidR="00455A2A" w:rsidRDefault="00092419">
            <w:pPr>
              <w:pStyle w:val="TableParagraph"/>
              <w:spacing w:before="3"/>
              <w:ind w:left="104"/>
              <w:rPr>
                <w:sz w:val="21"/>
              </w:rPr>
            </w:pPr>
            <w:r>
              <w:rPr>
                <w:sz w:val="21"/>
              </w:rPr>
              <w:t>The</w:t>
            </w:r>
            <w:r>
              <w:rPr>
                <w:spacing w:val="2"/>
                <w:sz w:val="21"/>
              </w:rPr>
              <w:t xml:space="preserve"> </w:t>
            </w:r>
            <w:r>
              <w:rPr>
                <w:sz w:val="21"/>
              </w:rPr>
              <w:t>learner</w:t>
            </w:r>
            <w:r>
              <w:rPr>
                <w:spacing w:val="1"/>
                <w:sz w:val="21"/>
              </w:rPr>
              <w:t xml:space="preserve"> </w:t>
            </w:r>
            <w:r>
              <w:rPr>
                <w:spacing w:val="-5"/>
                <w:sz w:val="21"/>
              </w:rPr>
              <w:t>is</w:t>
            </w:r>
          </w:p>
        </w:tc>
        <w:tc>
          <w:tcPr>
            <w:tcW w:w="1817" w:type="dxa"/>
            <w:tcBorders>
              <w:bottom w:val="nil"/>
            </w:tcBorders>
          </w:tcPr>
          <w:p w14:paraId="447E89E7" w14:textId="77777777" w:rsidR="00455A2A" w:rsidRDefault="00092419">
            <w:pPr>
              <w:pStyle w:val="TableParagraph"/>
              <w:spacing w:before="3"/>
              <w:ind w:left="104"/>
              <w:rPr>
                <w:sz w:val="21"/>
              </w:rPr>
            </w:pPr>
            <w:r>
              <w:rPr>
                <w:sz w:val="21"/>
              </w:rPr>
              <w:t>The</w:t>
            </w:r>
            <w:r>
              <w:rPr>
                <w:spacing w:val="2"/>
                <w:sz w:val="21"/>
              </w:rPr>
              <w:t xml:space="preserve"> </w:t>
            </w:r>
            <w:r>
              <w:rPr>
                <w:sz w:val="21"/>
              </w:rPr>
              <w:t>learner</w:t>
            </w:r>
            <w:r>
              <w:rPr>
                <w:spacing w:val="1"/>
                <w:sz w:val="21"/>
              </w:rPr>
              <w:t xml:space="preserve"> </w:t>
            </w:r>
            <w:r>
              <w:rPr>
                <w:spacing w:val="-5"/>
                <w:sz w:val="21"/>
              </w:rPr>
              <w:t>has</w:t>
            </w:r>
          </w:p>
        </w:tc>
      </w:tr>
      <w:tr w:rsidR="00455A2A" w14:paraId="4705DEE2" w14:textId="77777777">
        <w:trPr>
          <w:trHeight w:val="288"/>
        </w:trPr>
        <w:tc>
          <w:tcPr>
            <w:tcW w:w="2000" w:type="dxa"/>
            <w:tcBorders>
              <w:top w:val="nil"/>
              <w:bottom w:val="nil"/>
            </w:tcBorders>
          </w:tcPr>
          <w:p w14:paraId="7176A5CD" w14:textId="77777777" w:rsidR="00455A2A" w:rsidRDefault="00092419">
            <w:pPr>
              <w:pStyle w:val="TableParagraph"/>
              <w:spacing w:line="256" w:lineRule="exact"/>
              <w:ind w:left="101"/>
              <w:rPr>
                <w:sz w:val="21"/>
              </w:rPr>
            </w:pPr>
            <w:r>
              <w:rPr>
                <w:sz w:val="21"/>
              </w:rPr>
              <w:t>to</w:t>
            </w:r>
            <w:r>
              <w:rPr>
                <w:spacing w:val="1"/>
                <w:sz w:val="21"/>
              </w:rPr>
              <w:t xml:space="preserve"> </w:t>
            </w:r>
            <w:r>
              <w:rPr>
                <w:spacing w:val="-2"/>
                <w:sz w:val="21"/>
              </w:rPr>
              <w:t>communicate</w:t>
            </w:r>
          </w:p>
        </w:tc>
        <w:tc>
          <w:tcPr>
            <w:tcW w:w="1677" w:type="dxa"/>
            <w:tcBorders>
              <w:top w:val="nil"/>
              <w:bottom w:val="nil"/>
            </w:tcBorders>
          </w:tcPr>
          <w:p w14:paraId="6FC39272" w14:textId="77777777" w:rsidR="00455A2A" w:rsidRDefault="00092419">
            <w:pPr>
              <w:pStyle w:val="TableParagraph"/>
              <w:spacing w:line="256" w:lineRule="exact"/>
              <w:ind w:left="103"/>
              <w:rPr>
                <w:sz w:val="21"/>
              </w:rPr>
            </w:pPr>
            <w:r>
              <w:rPr>
                <w:sz w:val="21"/>
              </w:rPr>
              <w:t>able</w:t>
            </w:r>
            <w:r>
              <w:rPr>
                <w:spacing w:val="3"/>
                <w:sz w:val="21"/>
              </w:rPr>
              <w:t xml:space="preserve"> </w:t>
            </w:r>
            <w:r>
              <w:rPr>
                <w:spacing w:val="-5"/>
                <w:sz w:val="21"/>
              </w:rPr>
              <w:t>to</w:t>
            </w:r>
          </w:p>
        </w:tc>
        <w:tc>
          <w:tcPr>
            <w:tcW w:w="1802" w:type="dxa"/>
            <w:tcBorders>
              <w:top w:val="nil"/>
              <w:bottom w:val="nil"/>
            </w:tcBorders>
          </w:tcPr>
          <w:p w14:paraId="3CD60BB0" w14:textId="77777777" w:rsidR="00455A2A" w:rsidRDefault="00092419">
            <w:pPr>
              <w:pStyle w:val="TableParagraph"/>
              <w:spacing w:line="256" w:lineRule="exact"/>
              <w:ind w:left="104"/>
              <w:rPr>
                <w:sz w:val="21"/>
              </w:rPr>
            </w:pPr>
            <w:r>
              <w:rPr>
                <w:sz w:val="21"/>
              </w:rPr>
              <w:t>able</w:t>
            </w:r>
            <w:r>
              <w:rPr>
                <w:spacing w:val="3"/>
                <w:sz w:val="21"/>
              </w:rPr>
              <w:t xml:space="preserve"> </w:t>
            </w:r>
            <w:r>
              <w:rPr>
                <w:spacing w:val="-5"/>
                <w:sz w:val="21"/>
              </w:rPr>
              <w:t>to</w:t>
            </w:r>
          </w:p>
        </w:tc>
        <w:tc>
          <w:tcPr>
            <w:tcW w:w="1817" w:type="dxa"/>
            <w:tcBorders>
              <w:top w:val="nil"/>
              <w:bottom w:val="nil"/>
            </w:tcBorders>
          </w:tcPr>
          <w:p w14:paraId="7A8B248B" w14:textId="77777777" w:rsidR="00455A2A" w:rsidRDefault="00092419">
            <w:pPr>
              <w:pStyle w:val="TableParagraph"/>
              <w:spacing w:line="256" w:lineRule="exact"/>
              <w:ind w:left="104"/>
              <w:rPr>
                <w:sz w:val="21"/>
              </w:rPr>
            </w:pPr>
            <w:r>
              <w:rPr>
                <w:sz w:val="21"/>
              </w:rPr>
              <w:t>difficulties</w:t>
            </w:r>
            <w:r>
              <w:rPr>
                <w:spacing w:val="3"/>
                <w:sz w:val="21"/>
              </w:rPr>
              <w:t xml:space="preserve"> </w:t>
            </w:r>
            <w:r>
              <w:rPr>
                <w:spacing w:val="-5"/>
                <w:sz w:val="21"/>
              </w:rPr>
              <w:t>in</w:t>
            </w:r>
          </w:p>
        </w:tc>
      </w:tr>
      <w:tr w:rsidR="00455A2A" w14:paraId="050D99FB" w14:textId="77777777">
        <w:trPr>
          <w:trHeight w:val="288"/>
        </w:trPr>
        <w:tc>
          <w:tcPr>
            <w:tcW w:w="2000" w:type="dxa"/>
            <w:tcBorders>
              <w:top w:val="nil"/>
              <w:bottom w:val="nil"/>
            </w:tcBorders>
          </w:tcPr>
          <w:p w14:paraId="47445DA4" w14:textId="77777777" w:rsidR="00455A2A" w:rsidRDefault="00092419">
            <w:pPr>
              <w:pStyle w:val="TableParagraph"/>
              <w:spacing w:line="254" w:lineRule="exact"/>
              <w:ind w:left="101"/>
              <w:rPr>
                <w:sz w:val="21"/>
              </w:rPr>
            </w:pPr>
            <w:r>
              <w:rPr>
                <w:sz w:val="21"/>
              </w:rPr>
              <w:t>need</w:t>
            </w:r>
            <w:r>
              <w:rPr>
                <w:spacing w:val="1"/>
                <w:sz w:val="21"/>
              </w:rPr>
              <w:t xml:space="preserve"> </w:t>
            </w:r>
            <w:r>
              <w:rPr>
                <w:sz w:val="21"/>
              </w:rPr>
              <w:t>for</w:t>
            </w:r>
            <w:r>
              <w:rPr>
                <w:spacing w:val="4"/>
                <w:sz w:val="21"/>
              </w:rPr>
              <w:t xml:space="preserve"> </w:t>
            </w:r>
            <w:r>
              <w:rPr>
                <w:spacing w:val="-2"/>
                <w:sz w:val="21"/>
              </w:rPr>
              <w:t>toileting</w:t>
            </w:r>
          </w:p>
        </w:tc>
        <w:tc>
          <w:tcPr>
            <w:tcW w:w="1677" w:type="dxa"/>
            <w:tcBorders>
              <w:top w:val="nil"/>
              <w:bottom w:val="nil"/>
            </w:tcBorders>
          </w:tcPr>
          <w:p w14:paraId="24C938BE" w14:textId="77777777" w:rsidR="00455A2A" w:rsidRDefault="00092419">
            <w:pPr>
              <w:pStyle w:val="TableParagraph"/>
              <w:spacing w:line="254" w:lineRule="exact"/>
              <w:ind w:left="103"/>
              <w:rPr>
                <w:sz w:val="21"/>
              </w:rPr>
            </w:pPr>
            <w:r>
              <w:rPr>
                <w:spacing w:val="-2"/>
                <w:sz w:val="21"/>
              </w:rPr>
              <w:t>communicate</w:t>
            </w:r>
          </w:p>
        </w:tc>
        <w:tc>
          <w:tcPr>
            <w:tcW w:w="1802" w:type="dxa"/>
            <w:tcBorders>
              <w:top w:val="nil"/>
              <w:bottom w:val="nil"/>
            </w:tcBorders>
          </w:tcPr>
          <w:p w14:paraId="56929488" w14:textId="77777777" w:rsidR="00455A2A" w:rsidRDefault="00092419">
            <w:pPr>
              <w:pStyle w:val="TableParagraph"/>
              <w:spacing w:line="254" w:lineRule="exact"/>
              <w:ind w:left="104"/>
              <w:rPr>
                <w:sz w:val="21"/>
              </w:rPr>
            </w:pPr>
            <w:r>
              <w:rPr>
                <w:spacing w:val="-2"/>
                <w:sz w:val="21"/>
              </w:rPr>
              <w:t>communicate</w:t>
            </w:r>
          </w:p>
        </w:tc>
        <w:tc>
          <w:tcPr>
            <w:tcW w:w="1817" w:type="dxa"/>
            <w:tcBorders>
              <w:top w:val="nil"/>
              <w:bottom w:val="nil"/>
            </w:tcBorders>
          </w:tcPr>
          <w:p w14:paraId="5059187F" w14:textId="77777777" w:rsidR="00455A2A" w:rsidRDefault="00092419">
            <w:pPr>
              <w:pStyle w:val="TableParagraph"/>
              <w:spacing w:line="254" w:lineRule="exact"/>
              <w:ind w:left="104"/>
              <w:rPr>
                <w:sz w:val="21"/>
              </w:rPr>
            </w:pPr>
            <w:r>
              <w:rPr>
                <w:spacing w:val="-2"/>
                <w:sz w:val="21"/>
              </w:rPr>
              <w:t>communicating</w:t>
            </w:r>
          </w:p>
        </w:tc>
      </w:tr>
      <w:tr w:rsidR="00455A2A" w14:paraId="18398358" w14:textId="77777777">
        <w:trPr>
          <w:trHeight w:val="289"/>
        </w:trPr>
        <w:tc>
          <w:tcPr>
            <w:tcW w:w="2000" w:type="dxa"/>
            <w:tcBorders>
              <w:top w:val="nil"/>
              <w:bottom w:val="nil"/>
            </w:tcBorders>
          </w:tcPr>
          <w:p w14:paraId="75D8DD7D" w14:textId="77777777" w:rsidR="00455A2A" w:rsidRDefault="00092419">
            <w:pPr>
              <w:pStyle w:val="TableParagraph"/>
              <w:spacing w:line="256" w:lineRule="exact"/>
              <w:ind w:left="101"/>
              <w:rPr>
                <w:sz w:val="21"/>
              </w:rPr>
            </w:pPr>
            <w:r>
              <w:rPr>
                <w:sz w:val="21"/>
              </w:rPr>
              <w:t xml:space="preserve">appropriately </w:t>
            </w:r>
            <w:r>
              <w:rPr>
                <w:spacing w:val="-5"/>
                <w:sz w:val="21"/>
              </w:rPr>
              <w:t>and</w:t>
            </w:r>
          </w:p>
        </w:tc>
        <w:tc>
          <w:tcPr>
            <w:tcW w:w="1677" w:type="dxa"/>
            <w:tcBorders>
              <w:top w:val="nil"/>
              <w:bottom w:val="nil"/>
            </w:tcBorders>
          </w:tcPr>
          <w:p w14:paraId="1BB6042A" w14:textId="77777777" w:rsidR="00455A2A" w:rsidRDefault="00092419">
            <w:pPr>
              <w:pStyle w:val="TableParagraph"/>
              <w:spacing w:line="256" w:lineRule="exact"/>
              <w:ind w:left="103"/>
              <w:rPr>
                <w:sz w:val="21"/>
              </w:rPr>
            </w:pPr>
            <w:r>
              <w:rPr>
                <w:sz w:val="21"/>
              </w:rPr>
              <w:t>need</w:t>
            </w:r>
            <w:r>
              <w:rPr>
                <w:spacing w:val="3"/>
                <w:sz w:val="21"/>
              </w:rPr>
              <w:t xml:space="preserve"> </w:t>
            </w:r>
            <w:r>
              <w:rPr>
                <w:spacing w:val="-5"/>
                <w:sz w:val="21"/>
              </w:rPr>
              <w:t>for</w:t>
            </w:r>
          </w:p>
        </w:tc>
        <w:tc>
          <w:tcPr>
            <w:tcW w:w="1802" w:type="dxa"/>
            <w:tcBorders>
              <w:top w:val="nil"/>
              <w:bottom w:val="nil"/>
            </w:tcBorders>
          </w:tcPr>
          <w:p w14:paraId="30CA8D8F" w14:textId="77777777" w:rsidR="00455A2A" w:rsidRDefault="00092419">
            <w:pPr>
              <w:pStyle w:val="TableParagraph"/>
              <w:spacing w:line="256" w:lineRule="exact"/>
              <w:ind w:left="104"/>
              <w:rPr>
                <w:sz w:val="21"/>
              </w:rPr>
            </w:pPr>
            <w:r>
              <w:rPr>
                <w:sz w:val="21"/>
              </w:rPr>
              <w:t>need</w:t>
            </w:r>
            <w:r>
              <w:rPr>
                <w:spacing w:val="3"/>
                <w:sz w:val="21"/>
              </w:rPr>
              <w:t xml:space="preserve"> </w:t>
            </w:r>
            <w:r>
              <w:rPr>
                <w:spacing w:val="-5"/>
                <w:sz w:val="21"/>
              </w:rPr>
              <w:t>for</w:t>
            </w:r>
          </w:p>
        </w:tc>
        <w:tc>
          <w:tcPr>
            <w:tcW w:w="1817" w:type="dxa"/>
            <w:tcBorders>
              <w:top w:val="nil"/>
              <w:bottom w:val="nil"/>
            </w:tcBorders>
          </w:tcPr>
          <w:p w14:paraId="65A579AB" w14:textId="77777777" w:rsidR="00455A2A" w:rsidRDefault="00092419">
            <w:pPr>
              <w:pStyle w:val="TableParagraph"/>
              <w:spacing w:line="256" w:lineRule="exact"/>
              <w:ind w:left="104"/>
              <w:rPr>
                <w:sz w:val="21"/>
              </w:rPr>
            </w:pPr>
            <w:r>
              <w:rPr>
                <w:sz w:val="21"/>
              </w:rPr>
              <w:t>need</w:t>
            </w:r>
            <w:r>
              <w:rPr>
                <w:spacing w:val="3"/>
                <w:sz w:val="21"/>
              </w:rPr>
              <w:t xml:space="preserve"> </w:t>
            </w:r>
            <w:r>
              <w:rPr>
                <w:spacing w:val="-5"/>
                <w:sz w:val="21"/>
              </w:rPr>
              <w:t>for</w:t>
            </w:r>
          </w:p>
        </w:tc>
      </w:tr>
      <w:tr w:rsidR="00455A2A" w14:paraId="3425D731" w14:textId="77777777">
        <w:trPr>
          <w:trHeight w:val="288"/>
        </w:trPr>
        <w:tc>
          <w:tcPr>
            <w:tcW w:w="2000" w:type="dxa"/>
            <w:tcBorders>
              <w:top w:val="nil"/>
              <w:bottom w:val="nil"/>
            </w:tcBorders>
          </w:tcPr>
          <w:p w14:paraId="717081DC" w14:textId="77777777" w:rsidR="00455A2A" w:rsidRDefault="00092419">
            <w:pPr>
              <w:pStyle w:val="TableParagraph"/>
              <w:spacing w:line="256" w:lineRule="exact"/>
              <w:ind w:left="101"/>
              <w:rPr>
                <w:sz w:val="21"/>
              </w:rPr>
            </w:pPr>
            <w:r>
              <w:rPr>
                <w:sz w:val="21"/>
              </w:rPr>
              <w:t>display</w:t>
            </w:r>
            <w:r>
              <w:rPr>
                <w:spacing w:val="-2"/>
                <w:sz w:val="21"/>
              </w:rPr>
              <w:t xml:space="preserve"> extra</w:t>
            </w:r>
          </w:p>
        </w:tc>
        <w:tc>
          <w:tcPr>
            <w:tcW w:w="1677" w:type="dxa"/>
            <w:tcBorders>
              <w:top w:val="nil"/>
              <w:bottom w:val="nil"/>
            </w:tcBorders>
          </w:tcPr>
          <w:p w14:paraId="0432CC49" w14:textId="77777777" w:rsidR="00455A2A" w:rsidRDefault="00092419">
            <w:pPr>
              <w:pStyle w:val="TableParagraph"/>
              <w:spacing w:line="256" w:lineRule="exact"/>
              <w:ind w:left="103"/>
              <w:rPr>
                <w:sz w:val="21"/>
              </w:rPr>
            </w:pPr>
            <w:r>
              <w:rPr>
                <w:spacing w:val="-2"/>
                <w:sz w:val="21"/>
              </w:rPr>
              <w:t>toileting</w:t>
            </w:r>
          </w:p>
        </w:tc>
        <w:tc>
          <w:tcPr>
            <w:tcW w:w="1802" w:type="dxa"/>
            <w:tcBorders>
              <w:top w:val="nil"/>
              <w:bottom w:val="nil"/>
            </w:tcBorders>
          </w:tcPr>
          <w:p w14:paraId="2BD3CDA2" w14:textId="77777777" w:rsidR="00455A2A" w:rsidRDefault="00092419">
            <w:pPr>
              <w:pStyle w:val="TableParagraph"/>
              <w:spacing w:line="256" w:lineRule="exact"/>
              <w:ind w:left="104"/>
              <w:rPr>
                <w:sz w:val="21"/>
              </w:rPr>
            </w:pPr>
            <w:r>
              <w:rPr>
                <w:sz w:val="21"/>
              </w:rPr>
              <w:t>toileting</w:t>
            </w:r>
            <w:r>
              <w:rPr>
                <w:spacing w:val="4"/>
                <w:sz w:val="21"/>
              </w:rPr>
              <w:t xml:space="preserve"> </w:t>
            </w:r>
            <w:r>
              <w:rPr>
                <w:spacing w:val="-4"/>
                <w:sz w:val="21"/>
              </w:rPr>
              <w:t>with</w:t>
            </w:r>
          </w:p>
        </w:tc>
        <w:tc>
          <w:tcPr>
            <w:tcW w:w="1817" w:type="dxa"/>
            <w:tcBorders>
              <w:top w:val="nil"/>
              <w:bottom w:val="nil"/>
            </w:tcBorders>
          </w:tcPr>
          <w:p w14:paraId="778493C5" w14:textId="77777777" w:rsidR="00455A2A" w:rsidRDefault="00092419">
            <w:pPr>
              <w:pStyle w:val="TableParagraph"/>
              <w:spacing w:line="256" w:lineRule="exact"/>
              <w:ind w:left="104"/>
              <w:rPr>
                <w:sz w:val="21"/>
              </w:rPr>
            </w:pPr>
            <w:r>
              <w:rPr>
                <w:spacing w:val="-2"/>
                <w:sz w:val="21"/>
              </w:rPr>
              <w:t>toileting.</w:t>
            </w:r>
          </w:p>
        </w:tc>
      </w:tr>
      <w:tr w:rsidR="00455A2A" w14:paraId="04D465B4" w14:textId="77777777">
        <w:trPr>
          <w:trHeight w:val="288"/>
        </w:trPr>
        <w:tc>
          <w:tcPr>
            <w:tcW w:w="2000" w:type="dxa"/>
            <w:tcBorders>
              <w:top w:val="nil"/>
              <w:bottom w:val="nil"/>
            </w:tcBorders>
          </w:tcPr>
          <w:p w14:paraId="2ABD3890" w14:textId="77777777" w:rsidR="00455A2A" w:rsidRDefault="00092419">
            <w:pPr>
              <w:pStyle w:val="TableParagraph"/>
              <w:spacing w:line="255" w:lineRule="exact"/>
              <w:ind w:left="101"/>
              <w:rPr>
                <w:sz w:val="21"/>
              </w:rPr>
            </w:pPr>
            <w:r>
              <w:rPr>
                <w:sz w:val="21"/>
              </w:rPr>
              <w:t>skill(s)</w:t>
            </w:r>
            <w:r>
              <w:rPr>
                <w:spacing w:val="5"/>
                <w:sz w:val="21"/>
              </w:rPr>
              <w:t xml:space="preserve"> </w:t>
            </w:r>
            <w:r>
              <w:rPr>
                <w:spacing w:val="-5"/>
                <w:sz w:val="21"/>
              </w:rPr>
              <w:t>or</w:t>
            </w:r>
          </w:p>
        </w:tc>
        <w:tc>
          <w:tcPr>
            <w:tcW w:w="1677" w:type="dxa"/>
            <w:tcBorders>
              <w:top w:val="nil"/>
              <w:bottom w:val="nil"/>
            </w:tcBorders>
          </w:tcPr>
          <w:p w14:paraId="382FA3E9" w14:textId="77777777" w:rsidR="00455A2A" w:rsidRDefault="00092419">
            <w:pPr>
              <w:pStyle w:val="TableParagraph"/>
              <w:spacing w:line="255" w:lineRule="exact"/>
              <w:ind w:left="103"/>
              <w:rPr>
                <w:sz w:val="21"/>
              </w:rPr>
            </w:pPr>
            <w:r>
              <w:rPr>
                <w:spacing w:val="-2"/>
                <w:sz w:val="21"/>
              </w:rPr>
              <w:t>appropriately.</w:t>
            </w:r>
          </w:p>
        </w:tc>
        <w:tc>
          <w:tcPr>
            <w:tcW w:w="1802" w:type="dxa"/>
            <w:tcBorders>
              <w:top w:val="nil"/>
              <w:bottom w:val="nil"/>
            </w:tcBorders>
          </w:tcPr>
          <w:p w14:paraId="16AFF2F2" w14:textId="77777777" w:rsidR="00455A2A" w:rsidRDefault="00092419">
            <w:pPr>
              <w:pStyle w:val="TableParagraph"/>
              <w:spacing w:line="255" w:lineRule="exact"/>
              <w:ind w:left="104"/>
              <w:rPr>
                <w:sz w:val="21"/>
              </w:rPr>
            </w:pPr>
            <w:r>
              <w:rPr>
                <w:spacing w:val="-2"/>
                <w:sz w:val="21"/>
              </w:rPr>
              <w:t>prompts.</w:t>
            </w:r>
          </w:p>
        </w:tc>
        <w:tc>
          <w:tcPr>
            <w:tcW w:w="1817" w:type="dxa"/>
            <w:tcBorders>
              <w:top w:val="nil"/>
              <w:bottom w:val="nil"/>
            </w:tcBorders>
          </w:tcPr>
          <w:p w14:paraId="7707E475" w14:textId="77777777" w:rsidR="00455A2A" w:rsidRDefault="00455A2A">
            <w:pPr>
              <w:pStyle w:val="TableParagraph"/>
              <w:rPr>
                <w:rFonts w:ascii="Times New Roman"/>
                <w:sz w:val="20"/>
              </w:rPr>
            </w:pPr>
          </w:p>
        </w:tc>
      </w:tr>
      <w:tr w:rsidR="00455A2A" w14:paraId="38A0E8B7" w14:textId="77777777">
        <w:trPr>
          <w:trHeight w:val="289"/>
        </w:trPr>
        <w:tc>
          <w:tcPr>
            <w:tcW w:w="2000" w:type="dxa"/>
            <w:tcBorders>
              <w:top w:val="nil"/>
              <w:bottom w:val="nil"/>
            </w:tcBorders>
          </w:tcPr>
          <w:p w14:paraId="634E4DFB" w14:textId="77777777" w:rsidR="00455A2A" w:rsidRDefault="00092419">
            <w:pPr>
              <w:pStyle w:val="TableParagraph"/>
              <w:spacing w:line="256" w:lineRule="exact"/>
              <w:ind w:left="101"/>
              <w:rPr>
                <w:sz w:val="21"/>
              </w:rPr>
            </w:pPr>
            <w:r>
              <w:rPr>
                <w:sz w:val="21"/>
              </w:rPr>
              <w:t>knowledge</w:t>
            </w:r>
            <w:r>
              <w:rPr>
                <w:spacing w:val="4"/>
                <w:sz w:val="21"/>
              </w:rPr>
              <w:t xml:space="preserve"> </w:t>
            </w:r>
            <w:r>
              <w:rPr>
                <w:spacing w:val="-2"/>
                <w:sz w:val="21"/>
              </w:rPr>
              <w:t>related</w:t>
            </w:r>
          </w:p>
        </w:tc>
        <w:tc>
          <w:tcPr>
            <w:tcW w:w="1677" w:type="dxa"/>
            <w:tcBorders>
              <w:top w:val="nil"/>
              <w:bottom w:val="nil"/>
            </w:tcBorders>
          </w:tcPr>
          <w:p w14:paraId="4E127ABD" w14:textId="77777777" w:rsidR="00455A2A" w:rsidRDefault="00455A2A">
            <w:pPr>
              <w:pStyle w:val="TableParagraph"/>
              <w:rPr>
                <w:rFonts w:ascii="Times New Roman"/>
                <w:sz w:val="20"/>
              </w:rPr>
            </w:pPr>
          </w:p>
        </w:tc>
        <w:tc>
          <w:tcPr>
            <w:tcW w:w="1802" w:type="dxa"/>
            <w:tcBorders>
              <w:top w:val="nil"/>
              <w:bottom w:val="nil"/>
            </w:tcBorders>
          </w:tcPr>
          <w:p w14:paraId="35FB755C" w14:textId="77777777" w:rsidR="00455A2A" w:rsidRDefault="00455A2A">
            <w:pPr>
              <w:pStyle w:val="TableParagraph"/>
              <w:rPr>
                <w:rFonts w:ascii="Times New Roman"/>
                <w:sz w:val="20"/>
              </w:rPr>
            </w:pPr>
          </w:p>
        </w:tc>
        <w:tc>
          <w:tcPr>
            <w:tcW w:w="1817" w:type="dxa"/>
            <w:tcBorders>
              <w:top w:val="nil"/>
              <w:bottom w:val="nil"/>
            </w:tcBorders>
          </w:tcPr>
          <w:p w14:paraId="0AD215F4" w14:textId="77777777" w:rsidR="00455A2A" w:rsidRDefault="00455A2A">
            <w:pPr>
              <w:pStyle w:val="TableParagraph"/>
              <w:rPr>
                <w:rFonts w:ascii="Times New Roman"/>
                <w:sz w:val="20"/>
              </w:rPr>
            </w:pPr>
          </w:p>
        </w:tc>
      </w:tr>
      <w:tr w:rsidR="00455A2A" w14:paraId="5E22A54A" w14:textId="77777777">
        <w:trPr>
          <w:trHeight w:val="288"/>
        </w:trPr>
        <w:tc>
          <w:tcPr>
            <w:tcW w:w="2000" w:type="dxa"/>
            <w:tcBorders>
              <w:top w:val="nil"/>
              <w:bottom w:val="nil"/>
            </w:tcBorders>
          </w:tcPr>
          <w:p w14:paraId="100C7B5E" w14:textId="77777777" w:rsidR="00455A2A" w:rsidRDefault="00092419">
            <w:pPr>
              <w:pStyle w:val="TableParagraph"/>
              <w:spacing w:line="256" w:lineRule="exact"/>
              <w:ind w:left="101"/>
              <w:rPr>
                <w:sz w:val="21"/>
              </w:rPr>
            </w:pPr>
            <w:r>
              <w:rPr>
                <w:sz w:val="21"/>
              </w:rPr>
              <w:t>to</w:t>
            </w:r>
            <w:r>
              <w:rPr>
                <w:spacing w:val="1"/>
                <w:sz w:val="21"/>
              </w:rPr>
              <w:t xml:space="preserve"> </w:t>
            </w:r>
            <w:r>
              <w:rPr>
                <w:spacing w:val="-2"/>
                <w:sz w:val="21"/>
              </w:rPr>
              <w:t>communicating</w:t>
            </w:r>
          </w:p>
        </w:tc>
        <w:tc>
          <w:tcPr>
            <w:tcW w:w="1677" w:type="dxa"/>
            <w:tcBorders>
              <w:top w:val="nil"/>
              <w:bottom w:val="nil"/>
            </w:tcBorders>
          </w:tcPr>
          <w:p w14:paraId="49E5722E" w14:textId="77777777" w:rsidR="00455A2A" w:rsidRDefault="00455A2A">
            <w:pPr>
              <w:pStyle w:val="TableParagraph"/>
              <w:rPr>
                <w:rFonts w:ascii="Times New Roman"/>
                <w:sz w:val="20"/>
              </w:rPr>
            </w:pPr>
          </w:p>
        </w:tc>
        <w:tc>
          <w:tcPr>
            <w:tcW w:w="1802" w:type="dxa"/>
            <w:tcBorders>
              <w:top w:val="nil"/>
              <w:bottom w:val="nil"/>
            </w:tcBorders>
          </w:tcPr>
          <w:p w14:paraId="025A2EEC" w14:textId="77777777" w:rsidR="00455A2A" w:rsidRDefault="00455A2A">
            <w:pPr>
              <w:pStyle w:val="TableParagraph"/>
              <w:rPr>
                <w:rFonts w:ascii="Times New Roman"/>
                <w:sz w:val="20"/>
              </w:rPr>
            </w:pPr>
          </w:p>
        </w:tc>
        <w:tc>
          <w:tcPr>
            <w:tcW w:w="1817" w:type="dxa"/>
            <w:tcBorders>
              <w:top w:val="nil"/>
              <w:bottom w:val="nil"/>
            </w:tcBorders>
          </w:tcPr>
          <w:p w14:paraId="58C6CFE7" w14:textId="77777777" w:rsidR="00455A2A" w:rsidRDefault="00455A2A">
            <w:pPr>
              <w:pStyle w:val="TableParagraph"/>
              <w:rPr>
                <w:rFonts w:ascii="Times New Roman"/>
                <w:sz w:val="20"/>
              </w:rPr>
            </w:pPr>
          </w:p>
        </w:tc>
      </w:tr>
      <w:tr w:rsidR="00455A2A" w14:paraId="06B61E9D" w14:textId="77777777">
        <w:trPr>
          <w:trHeight w:val="288"/>
        </w:trPr>
        <w:tc>
          <w:tcPr>
            <w:tcW w:w="2000" w:type="dxa"/>
            <w:tcBorders>
              <w:top w:val="nil"/>
              <w:bottom w:val="nil"/>
            </w:tcBorders>
          </w:tcPr>
          <w:p w14:paraId="722BE697" w14:textId="77777777" w:rsidR="00455A2A" w:rsidRDefault="00092419">
            <w:pPr>
              <w:pStyle w:val="TableParagraph"/>
              <w:spacing w:line="254" w:lineRule="exact"/>
              <w:ind w:left="101"/>
              <w:rPr>
                <w:sz w:val="21"/>
              </w:rPr>
            </w:pPr>
            <w:r>
              <w:rPr>
                <w:sz w:val="21"/>
              </w:rPr>
              <w:t>toilet</w:t>
            </w:r>
            <w:r>
              <w:rPr>
                <w:spacing w:val="2"/>
                <w:sz w:val="21"/>
              </w:rPr>
              <w:t xml:space="preserve"> </w:t>
            </w:r>
            <w:r>
              <w:rPr>
                <w:sz w:val="21"/>
              </w:rPr>
              <w:t>needs.</w:t>
            </w:r>
            <w:r>
              <w:rPr>
                <w:spacing w:val="4"/>
                <w:sz w:val="21"/>
              </w:rPr>
              <w:t xml:space="preserve"> </w:t>
            </w:r>
            <w:r>
              <w:rPr>
                <w:spacing w:val="-5"/>
                <w:sz w:val="21"/>
              </w:rPr>
              <w:t>For</w:t>
            </w:r>
          </w:p>
        </w:tc>
        <w:tc>
          <w:tcPr>
            <w:tcW w:w="1677" w:type="dxa"/>
            <w:tcBorders>
              <w:top w:val="nil"/>
              <w:bottom w:val="nil"/>
            </w:tcBorders>
          </w:tcPr>
          <w:p w14:paraId="193A1F7A" w14:textId="77777777" w:rsidR="00455A2A" w:rsidRDefault="00455A2A">
            <w:pPr>
              <w:pStyle w:val="TableParagraph"/>
              <w:rPr>
                <w:rFonts w:ascii="Times New Roman"/>
                <w:sz w:val="20"/>
              </w:rPr>
            </w:pPr>
          </w:p>
        </w:tc>
        <w:tc>
          <w:tcPr>
            <w:tcW w:w="1802" w:type="dxa"/>
            <w:tcBorders>
              <w:top w:val="nil"/>
              <w:bottom w:val="nil"/>
            </w:tcBorders>
          </w:tcPr>
          <w:p w14:paraId="65D63F18" w14:textId="77777777" w:rsidR="00455A2A" w:rsidRDefault="00455A2A">
            <w:pPr>
              <w:pStyle w:val="TableParagraph"/>
              <w:rPr>
                <w:rFonts w:ascii="Times New Roman"/>
                <w:sz w:val="20"/>
              </w:rPr>
            </w:pPr>
          </w:p>
        </w:tc>
        <w:tc>
          <w:tcPr>
            <w:tcW w:w="1817" w:type="dxa"/>
            <w:tcBorders>
              <w:top w:val="nil"/>
              <w:bottom w:val="nil"/>
            </w:tcBorders>
          </w:tcPr>
          <w:p w14:paraId="673F6943" w14:textId="77777777" w:rsidR="00455A2A" w:rsidRDefault="00455A2A">
            <w:pPr>
              <w:pStyle w:val="TableParagraph"/>
              <w:rPr>
                <w:rFonts w:ascii="Times New Roman"/>
                <w:sz w:val="20"/>
              </w:rPr>
            </w:pPr>
          </w:p>
        </w:tc>
      </w:tr>
      <w:tr w:rsidR="00455A2A" w14:paraId="1028BB94" w14:textId="77777777">
        <w:trPr>
          <w:trHeight w:val="289"/>
        </w:trPr>
        <w:tc>
          <w:tcPr>
            <w:tcW w:w="2000" w:type="dxa"/>
            <w:tcBorders>
              <w:top w:val="nil"/>
              <w:bottom w:val="nil"/>
            </w:tcBorders>
          </w:tcPr>
          <w:p w14:paraId="13C11666" w14:textId="77777777" w:rsidR="00455A2A" w:rsidRDefault="00092419">
            <w:pPr>
              <w:pStyle w:val="TableParagraph"/>
              <w:spacing w:line="256" w:lineRule="exact"/>
              <w:ind w:left="101"/>
              <w:rPr>
                <w:sz w:val="21"/>
              </w:rPr>
            </w:pPr>
            <w:r>
              <w:rPr>
                <w:spacing w:val="-2"/>
                <w:sz w:val="21"/>
              </w:rPr>
              <w:t>example,</w:t>
            </w:r>
          </w:p>
        </w:tc>
        <w:tc>
          <w:tcPr>
            <w:tcW w:w="1677" w:type="dxa"/>
            <w:tcBorders>
              <w:top w:val="nil"/>
              <w:bottom w:val="nil"/>
            </w:tcBorders>
          </w:tcPr>
          <w:p w14:paraId="718504B8" w14:textId="77777777" w:rsidR="00455A2A" w:rsidRDefault="00455A2A">
            <w:pPr>
              <w:pStyle w:val="TableParagraph"/>
              <w:rPr>
                <w:rFonts w:ascii="Times New Roman"/>
                <w:sz w:val="20"/>
              </w:rPr>
            </w:pPr>
          </w:p>
        </w:tc>
        <w:tc>
          <w:tcPr>
            <w:tcW w:w="1802" w:type="dxa"/>
            <w:tcBorders>
              <w:top w:val="nil"/>
              <w:bottom w:val="nil"/>
            </w:tcBorders>
          </w:tcPr>
          <w:p w14:paraId="1712F37E" w14:textId="77777777" w:rsidR="00455A2A" w:rsidRDefault="00455A2A">
            <w:pPr>
              <w:pStyle w:val="TableParagraph"/>
              <w:rPr>
                <w:rFonts w:ascii="Times New Roman"/>
                <w:sz w:val="20"/>
              </w:rPr>
            </w:pPr>
          </w:p>
        </w:tc>
        <w:tc>
          <w:tcPr>
            <w:tcW w:w="1817" w:type="dxa"/>
            <w:tcBorders>
              <w:top w:val="nil"/>
              <w:bottom w:val="nil"/>
            </w:tcBorders>
          </w:tcPr>
          <w:p w14:paraId="4D13EAEF" w14:textId="77777777" w:rsidR="00455A2A" w:rsidRDefault="00455A2A">
            <w:pPr>
              <w:pStyle w:val="TableParagraph"/>
              <w:rPr>
                <w:rFonts w:ascii="Times New Roman"/>
                <w:sz w:val="20"/>
              </w:rPr>
            </w:pPr>
          </w:p>
        </w:tc>
      </w:tr>
      <w:tr w:rsidR="00455A2A" w14:paraId="7EDD88A3" w14:textId="77777777">
        <w:trPr>
          <w:trHeight w:val="288"/>
        </w:trPr>
        <w:tc>
          <w:tcPr>
            <w:tcW w:w="2000" w:type="dxa"/>
            <w:tcBorders>
              <w:top w:val="nil"/>
              <w:bottom w:val="nil"/>
            </w:tcBorders>
          </w:tcPr>
          <w:p w14:paraId="05B0CDB3" w14:textId="77777777" w:rsidR="00455A2A" w:rsidRDefault="00092419">
            <w:pPr>
              <w:pStyle w:val="TableParagraph"/>
              <w:spacing w:line="256" w:lineRule="exact"/>
              <w:ind w:left="101"/>
              <w:rPr>
                <w:sz w:val="21"/>
              </w:rPr>
            </w:pPr>
            <w:r>
              <w:rPr>
                <w:spacing w:val="-2"/>
                <w:sz w:val="21"/>
              </w:rPr>
              <w:t>identifying</w:t>
            </w:r>
          </w:p>
        </w:tc>
        <w:tc>
          <w:tcPr>
            <w:tcW w:w="1677" w:type="dxa"/>
            <w:tcBorders>
              <w:top w:val="nil"/>
              <w:bottom w:val="nil"/>
            </w:tcBorders>
          </w:tcPr>
          <w:p w14:paraId="6ACFF097" w14:textId="77777777" w:rsidR="00455A2A" w:rsidRDefault="00455A2A">
            <w:pPr>
              <w:pStyle w:val="TableParagraph"/>
              <w:rPr>
                <w:rFonts w:ascii="Times New Roman"/>
                <w:sz w:val="20"/>
              </w:rPr>
            </w:pPr>
          </w:p>
        </w:tc>
        <w:tc>
          <w:tcPr>
            <w:tcW w:w="1802" w:type="dxa"/>
            <w:tcBorders>
              <w:top w:val="nil"/>
              <w:bottom w:val="nil"/>
            </w:tcBorders>
          </w:tcPr>
          <w:p w14:paraId="464DC345" w14:textId="77777777" w:rsidR="00455A2A" w:rsidRDefault="00455A2A">
            <w:pPr>
              <w:pStyle w:val="TableParagraph"/>
              <w:rPr>
                <w:rFonts w:ascii="Times New Roman"/>
                <w:sz w:val="20"/>
              </w:rPr>
            </w:pPr>
          </w:p>
        </w:tc>
        <w:tc>
          <w:tcPr>
            <w:tcW w:w="1817" w:type="dxa"/>
            <w:tcBorders>
              <w:top w:val="nil"/>
              <w:bottom w:val="nil"/>
            </w:tcBorders>
          </w:tcPr>
          <w:p w14:paraId="304915FE" w14:textId="77777777" w:rsidR="00455A2A" w:rsidRDefault="00455A2A">
            <w:pPr>
              <w:pStyle w:val="TableParagraph"/>
              <w:rPr>
                <w:rFonts w:ascii="Times New Roman"/>
                <w:sz w:val="20"/>
              </w:rPr>
            </w:pPr>
          </w:p>
        </w:tc>
      </w:tr>
      <w:tr w:rsidR="00455A2A" w14:paraId="1B72BB38" w14:textId="77777777">
        <w:trPr>
          <w:trHeight w:val="288"/>
        </w:trPr>
        <w:tc>
          <w:tcPr>
            <w:tcW w:w="2000" w:type="dxa"/>
            <w:tcBorders>
              <w:top w:val="nil"/>
              <w:bottom w:val="nil"/>
            </w:tcBorders>
          </w:tcPr>
          <w:p w14:paraId="13CFCD7A" w14:textId="77777777" w:rsidR="00455A2A" w:rsidRDefault="00092419">
            <w:pPr>
              <w:pStyle w:val="TableParagraph"/>
              <w:spacing w:line="254" w:lineRule="exact"/>
              <w:ind w:left="101"/>
              <w:rPr>
                <w:sz w:val="21"/>
              </w:rPr>
            </w:pPr>
            <w:r>
              <w:rPr>
                <w:spacing w:val="-2"/>
                <w:sz w:val="21"/>
              </w:rPr>
              <w:t>appropriate</w:t>
            </w:r>
          </w:p>
        </w:tc>
        <w:tc>
          <w:tcPr>
            <w:tcW w:w="1677" w:type="dxa"/>
            <w:tcBorders>
              <w:top w:val="nil"/>
              <w:bottom w:val="nil"/>
            </w:tcBorders>
          </w:tcPr>
          <w:p w14:paraId="260A8954" w14:textId="77777777" w:rsidR="00455A2A" w:rsidRDefault="00455A2A">
            <w:pPr>
              <w:pStyle w:val="TableParagraph"/>
              <w:rPr>
                <w:rFonts w:ascii="Times New Roman"/>
                <w:sz w:val="20"/>
              </w:rPr>
            </w:pPr>
          </w:p>
        </w:tc>
        <w:tc>
          <w:tcPr>
            <w:tcW w:w="1802" w:type="dxa"/>
            <w:tcBorders>
              <w:top w:val="nil"/>
              <w:bottom w:val="nil"/>
            </w:tcBorders>
          </w:tcPr>
          <w:p w14:paraId="7D432458" w14:textId="77777777" w:rsidR="00455A2A" w:rsidRDefault="00455A2A">
            <w:pPr>
              <w:pStyle w:val="TableParagraph"/>
              <w:rPr>
                <w:rFonts w:ascii="Times New Roman"/>
                <w:sz w:val="20"/>
              </w:rPr>
            </w:pPr>
          </w:p>
        </w:tc>
        <w:tc>
          <w:tcPr>
            <w:tcW w:w="1817" w:type="dxa"/>
            <w:tcBorders>
              <w:top w:val="nil"/>
              <w:bottom w:val="nil"/>
            </w:tcBorders>
          </w:tcPr>
          <w:p w14:paraId="13D63317" w14:textId="77777777" w:rsidR="00455A2A" w:rsidRDefault="00455A2A">
            <w:pPr>
              <w:pStyle w:val="TableParagraph"/>
              <w:rPr>
                <w:rFonts w:ascii="Times New Roman"/>
                <w:sz w:val="20"/>
              </w:rPr>
            </w:pPr>
          </w:p>
        </w:tc>
      </w:tr>
      <w:tr w:rsidR="00455A2A" w14:paraId="57EA903B" w14:textId="77777777">
        <w:trPr>
          <w:trHeight w:val="257"/>
        </w:trPr>
        <w:tc>
          <w:tcPr>
            <w:tcW w:w="2000" w:type="dxa"/>
            <w:tcBorders>
              <w:top w:val="nil"/>
            </w:tcBorders>
          </w:tcPr>
          <w:p w14:paraId="1B852039" w14:textId="77777777" w:rsidR="00455A2A" w:rsidRDefault="00092419">
            <w:pPr>
              <w:pStyle w:val="TableParagraph"/>
              <w:spacing w:line="238" w:lineRule="exact"/>
              <w:ind w:left="101"/>
              <w:rPr>
                <w:sz w:val="21"/>
              </w:rPr>
            </w:pPr>
            <w:r>
              <w:rPr>
                <w:sz w:val="21"/>
              </w:rPr>
              <w:t>toileting</w:t>
            </w:r>
            <w:r>
              <w:rPr>
                <w:spacing w:val="4"/>
                <w:sz w:val="21"/>
              </w:rPr>
              <w:t xml:space="preserve"> </w:t>
            </w:r>
            <w:r>
              <w:rPr>
                <w:spacing w:val="-2"/>
                <w:sz w:val="21"/>
              </w:rPr>
              <w:t>materials.</w:t>
            </w:r>
          </w:p>
        </w:tc>
        <w:tc>
          <w:tcPr>
            <w:tcW w:w="1677" w:type="dxa"/>
            <w:tcBorders>
              <w:top w:val="nil"/>
            </w:tcBorders>
          </w:tcPr>
          <w:p w14:paraId="5D31EC1E" w14:textId="77777777" w:rsidR="00455A2A" w:rsidRDefault="00455A2A">
            <w:pPr>
              <w:pStyle w:val="TableParagraph"/>
              <w:rPr>
                <w:rFonts w:ascii="Times New Roman"/>
                <w:sz w:val="18"/>
              </w:rPr>
            </w:pPr>
          </w:p>
        </w:tc>
        <w:tc>
          <w:tcPr>
            <w:tcW w:w="1802" w:type="dxa"/>
            <w:tcBorders>
              <w:top w:val="nil"/>
            </w:tcBorders>
          </w:tcPr>
          <w:p w14:paraId="5F3C2AB1" w14:textId="77777777" w:rsidR="00455A2A" w:rsidRDefault="00455A2A">
            <w:pPr>
              <w:pStyle w:val="TableParagraph"/>
              <w:rPr>
                <w:rFonts w:ascii="Times New Roman"/>
                <w:sz w:val="18"/>
              </w:rPr>
            </w:pPr>
          </w:p>
        </w:tc>
        <w:tc>
          <w:tcPr>
            <w:tcW w:w="1817" w:type="dxa"/>
            <w:tcBorders>
              <w:top w:val="nil"/>
            </w:tcBorders>
          </w:tcPr>
          <w:p w14:paraId="223EA271" w14:textId="77777777" w:rsidR="00455A2A" w:rsidRDefault="00455A2A">
            <w:pPr>
              <w:pStyle w:val="TableParagraph"/>
              <w:rPr>
                <w:rFonts w:ascii="Times New Roman"/>
                <w:sz w:val="18"/>
              </w:rPr>
            </w:pPr>
          </w:p>
        </w:tc>
      </w:tr>
    </w:tbl>
    <w:p w14:paraId="5CAC16B3" w14:textId="77777777" w:rsidR="00455A2A" w:rsidRDefault="00455A2A">
      <w:pPr>
        <w:pStyle w:val="TableParagraph"/>
        <w:rPr>
          <w:rFonts w:ascii="Times New Roman"/>
          <w:sz w:val="18"/>
        </w:rPr>
        <w:sectPr w:rsidR="00455A2A">
          <w:footerReference w:type="even" r:id="rId90"/>
          <w:footerReference w:type="default" r:id="rId91"/>
          <w:pgSz w:w="9980" w:h="14180"/>
          <w:pgMar w:top="1380" w:right="425" w:bottom="1120" w:left="850" w:header="0" w:footer="939" w:gutter="0"/>
          <w:pgNumType w:start="65"/>
          <w:cols w:space="720"/>
        </w:sectPr>
      </w:pPr>
    </w:p>
    <w:p w14:paraId="50EFC71D" w14:textId="77777777" w:rsidR="00455A2A" w:rsidRDefault="00092419">
      <w:pPr>
        <w:pStyle w:val="Heading2"/>
        <w:numPr>
          <w:ilvl w:val="2"/>
          <w:numId w:val="26"/>
        </w:numPr>
        <w:tabs>
          <w:tab w:val="left" w:pos="837"/>
        </w:tabs>
        <w:spacing w:before="9"/>
        <w:ind w:left="837" w:hanging="695"/>
        <w:jc w:val="left"/>
        <w:rPr>
          <w:color w:val="231F20"/>
        </w:rPr>
      </w:pPr>
      <w:r>
        <w:rPr>
          <w:color w:val="231F20"/>
        </w:rPr>
        <w:lastRenderedPageBreak/>
        <w:t>Sub-strand:</w:t>
      </w:r>
      <w:r>
        <w:rPr>
          <w:color w:val="231F20"/>
          <w:spacing w:val="-4"/>
        </w:rPr>
        <w:t xml:space="preserve"> </w:t>
      </w:r>
      <w:r>
        <w:rPr>
          <w:color w:val="231F20"/>
        </w:rPr>
        <w:t>Toileting</w:t>
      </w:r>
      <w:r>
        <w:rPr>
          <w:color w:val="231F20"/>
          <w:spacing w:val="-1"/>
        </w:rPr>
        <w:t xml:space="preserve"> </w:t>
      </w:r>
      <w:r>
        <w:rPr>
          <w:color w:val="231F20"/>
          <w:spacing w:val="-2"/>
        </w:rPr>
        <w:t>materials</w:t>
      </w:r>
    </w:p>
    <w:p w14:paraId="19B68791" w14:textId="77777777" w:rsidR="00455A2A" w:rsidRDefault="00092419">
      <w:pPr>
        <w:pStyle w:val="BodyText"/>
        <w:spacing w:before="7" w:line="244" w:lineRule="auto"/>
        <w:ind w:left="837" w:right="689"/>
      </w:pPr>
      <w:r>
        <w:rPr>
          <w:color w:val="231F20"/>
        </w:rPr>
        <w:t>Using toileting materials appropriately has been a challenge to</w:t>
      </w:r>
      <w:r>
        <w:rPr>
          <w:color w:val="231F20"/>
          <w:spacing w:val="40"/>
        </w:rPr>
        <w:t xml:space="preserve"> </w:t>
      </w:r>
      <w:r>
        <w:rPr>
          <w:color w:val="231F20"/>
        </w:rPr>
        <w:t>learners with special needs. The sub-</w:t>
      </w:r>
      <w:proofErr w:type="gramStart"/>
      <w:r>
        <w:rPr>
          <w:color w:val="231F20"/>
        </w:rPr>
        <w:t>strand</w:t>
      </w:r>
      <w:proofErr w:type="gramEnd"/>
      <w:r>
        <w:rPr>
          <w:color w:val="231F20"/>
        </w:rPr>
        <w:t xml:space="preserve"> is intended to enable learners to identify and use appropriate materials for personal cleanliness and appreciate the need to use toilet materials properly for personal hygiene.</w:t>
      </w:r>
    </w:p>
    <w:p w14:paraId="0A7B8BF6" w14:textId="77777777" w:rsidR="00455A2A" w:rsidRDefault="00092419">
      <w:pPr>
        <w:pStyle w:val="Heading2"/>
        <w:spacing w:before="303"/>
        <w:ind w:left="837"/>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40B51E61" w14:textId="77777777" w:rsidR="00455A2A" w:rsidRDefault="00092419">
      <w:pPr>
        <w:pStyle w:val="BodyText"/>
        <w:spacing w:before="8"/>
        <w:ind w:left="837"/>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7F5B4A0C" w14:textId="77777777" w:rsidR="00455A2A" w:rsidRDefault="00092419">
      <w:pPr>
        <w:pStyle w:val="ListParagraph"/>
        <w:numPr>
          <w:ilvl w:val="3"/>
          <w:numId w:val="26"/>
        </w:numPr>
        <w:tabs>
          <w:tab w:val="left" w:pos="1184"/>
        </w:tabs>
        <w:spacing w:before="5"/>
        <w:ind w:left="1184" w:hanging="347"/>
        <w:rPr>
          <w:color w:val="231F20"/>
          <w:sz w:val="23"/>
        </w:rPr>
      </w:pPr>
      <w:r>
        <w:rPr>
          <w:color w:val="231F20"/>
          <w:sz w:val="23"/>
        </w:rPr>
        <w:t>identify</w:t>
      </w:r>
      <w:r>
        <w:rPr>
          <w:color w:val="231F20"/>
          <w:spacing w:val="-5"/>
          <w:sz w:val="23"/>
        </w:rPr>
        <w:t xml:space="preserve"> </w:t>
      </w:r>
      <w:r>
        <w:rPr>
          <w:color w:val="231F20"/>
          <w:sz w:val="23"/>
        </w:rPr>
        <w:t>appropriate</w:t>
      </w:r>
      <w:r>
        <w:rPr>
          <w:color w:val="231F20"/>
          <w:spacing w:val="-3"/>
          <w:sz w:val="23"/>
        </w:rPr>
        <w:t xml:space="preserve"> </w:t>
      </w:r>
      <w:r>
        <w:rPr>
          <w:color w:val="231F20"/>
          <w:sz w:val="23"/>
        </w:rPr>
        <w:t>materials</w:t>
      </w:r>
      <w:r>
        <w:rPr>
          <w:color w:val="231F20"/>
          <w:spacing w:val="51"/>
          <w:sz w:val="23"/>
        </w:rPr>
        <w:t xml:space="preserve"> </w:t>
      </w:r>
      <w:r>
        <w:rPr>
          <w:color w:val="231F20"/>
          <w:sz w:val="23"/>
        </w:rPr>
        <w:t>for</w:t>
      </w:r>
      <w:r>
        <w:rPr>
          <w:color w:val="231F20"/>
          <w:spacing w:val="-2"/>
          <w:sz w:val="23"/>
        </w:rPr>
        <w:t xml:space="preserve"> </w:t>
      </w:r>
      <w:r>
        <w:rPr>
          <w:color w:val="231F20"/>
          <w:sz w:val="23"/>
        </w:rPr>
        <w:t>independent</w:t>
      </w:r>
      <w:r>
        <w:rPr>
          <w:color w:val="231F20"/>
          <w:spacing w:val="-2"/>
          <w:sz w:val="23"/>
        </w:rPr>
        <w:t xml:space="preserve"> toileting;</w:t>
      </w:r>
    </w:p>
    <w:p w14:paraId="6C34B441" w14:textId="77777777" w:rsidR="00455A2A" w:rsidRDefault="00092419">
      <w:pPr>
        <w:pStyle w:val="ListParagraph"/>
        <w:numPr>
          <w:ilvl w:val="3"/>
          <w:numId w:val="26"/>
        </w:numPr>
        <w:tabs>
          <w:tab w:val="left" w:pos="1185"/>
        </w:tabs>
        <w:spacing w:before="5" w:line="244" w:lineRule="auto"/>
        <w:ind w:left="1185" w:right="1592"/>
        <w:rPr>
          <w:color w:val="231F20"/>
          <w:sz w:val="23"/>
        </w:rPr>
      </w:pPr>
      <w:r>
        <w:rPr>
          <w:color w:val="231F20"/>
          <w:sz w:val="23"/>
        </w:rPr>
        <w:t>use</w:t>
      </w:r>
      <w:r>
        <w:rPr>
          <w:color w:val="231F20"/>
          <w:spacing w:val="40"/>
          <w:sz w:val="23"/>
        </w:rPr>
        <w:t xml:space="preserve"> </w:t>
      </w:r>
      <w:r>
        <w:rPr>
          <w:color w:val="231F20"/>
          <w:sz w:val="23"/>
        </w:rPr>
        <w:t>various</w:t>
      </w:r>
      <w:r>
        <w:rPr>
          <w:color w:val="231F20"/>
          <w:spacing w:val="-1"/>
          <w:sz w:val="23"/>
        </w:rPr>
        <w:t xml:space="preserve"> </w:t>
      </w:r>
      <w:r>
        <w:rPr>
          <w:color w:val="231F20"/>
          <w:sz w:val="23"/>
        </w:rPr>
        <w:t xml:space="preserve">toileting materials appropriately for personal </w:t>
      </w:r>
      <w:r>
        <w:rPr>
          <w:color w:val="231F20"/>
          <w:spacing w:val="-2"/>
          <w:sz w:val="23"/>
        </w:rPr>
        <w:t>cleanliness;</w:t>
      </w:r>
    </w:p>
    <w:p w14:paraId="3CF4123B" w14:textId="77777777" w:rsidR="00455A2A" w:rsidRDefault="00092419">
      <w:pPr>
        <w:pStyle w:val="ListParagraph"/>
        <w:numPr>
          <w:ilvl w:val="3"/>
          <w:numId w:val="26"/>
        </w:numPr>
        <w:tabs>
          <w:tab w:val="left" w:pos="1185"/>
        </w:tabs>
        <w:spacing w:line="244" w:lineRule="auto"/>
        <w:ind w:left="1185" w:right="787"/>
        <w:rPr>
          <w:color w:val="231F20"/>
          <w:sz w:val="23"/>
        </w:rPr>
      </w:pPr>
      <w:r>
        <w:rPr>
          <w:color w:val="231F20"/>
          <w:sz w:val="23"/>
        </w:rPr>
        <w:t>appreciate the need to use various toileting materials properly for personal hygiene.</w:t>
      </w:r>
    </w:p>
    <w:p w14:paraId="7A6C3B92" w14:textId="77777777" w:rsidR="00455A2A" w:rsidRDefault="00092419">
      <w:pPr>
        <w:pStyle w:val="Heading2"/>
        <w:spacing w:before="307"/>
        <w:ind w:left="837"/>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25363D96" w14:textId="77777777" w:rsidR="00455A2A" w:rsidRDefault="00092419">
      <w:pPr>
        <w:pStyle w:val="BodyText"/>
        <w:spacing w:before="7" w:line="244" w:lineRule="auto"/>
        <w:ind w:left="837" w:right="665"/>
      </w:pPr>
      <w:r>
        <w:rPr>
          <w:color w:val="231F20"/>
        </w:rPr>
        <w:t>The learners could be asked the following question(s) to elicit responses on toileting materials:</w:t>
      </w:r>
    </w:p>
    <w:p w14:paraId="2CE56C8C" w14:textId="77777777" w:rsidR="00455A2A" w:rsidRDefault="00092419">
      <w:pPr>
        <w:pStyle w:val="ListParagraph"/>
        <w:numPr>
          <w:ilvl w:val="0"/>
          <w:numId w:val="24"/>
        </w:numPr>
        <w:tabs>
          <w:tab w:val="left" w:pos="1184"/>
        </w:tabs>
        <w:spacing w:line="306" w:lineRule="exact"/>
        <w:ind w:left="1184" w:hanging="347"/>
        <w:rPr>
          <w:sz w:val="23"/>
        </w:rPr>
      </w:pPr>
      <w:r>
        <w:rPr>
          <w:color w:val="231F20"/>
          <w:sz w:val="23"/>
        </w:rPr>
        <w:t>What</w:t>
      </w:r>
      <w:r>
        <w:rPr>
          <w:color w:val="231F20"/>
          <w:spacing w:val="-2"/>
          <w:sz w:val="23"/>
        </w:rPr>
        <w:t xml:space="preserve"> </w:t>
      </w:r>
      <w:r>
        <w:rPr>
          <w:color w:val="231F20"/>
          <w:sz w:val="23"/>
        </w:rPr>
        <w:t>materials</w:t>
      </w:r>
      <w:r>
        <w:rPr>
          <w:color w:val="231F20"/>
          <w:spacing w:val="-2"/>
          <w:sz w:val="23"/>
        </w:rPr>
        <w:t xml:space="preserve"> </w:t>
      </w:r>
      <w:r>
        <w:rPr>
          <w:color w:val="231F20"/>
          <w:sz w:val="23"/>
        </w:rPr>
        <w:t>do</w:t>
      </w:r>
      <w:r>
        <w:rPr>
          <w:color w:val="231F20"/>
          <w:spacing w:val="-2"/>
          <w:sz w:val="23"/>
        </w:rPr>
        <w:t xml:space="preserve"> </w:t>
      </w:r>
      <w:r>
        <w:rPr>
          <w:color w:val="231F20"/>
          <w:sz w:val="23"/>
        </w:rPr>
        <w:t>you</w:t>
      </w:r>
      <w:r>
        <w:rPr>
          <w:color w:val="231F20"/>
          <w:spacing w:val="-1"/>
          <w:sz w:val="23"/>
        </w:rPr>
        <w:t xml:space="preserve"> </w:t>
      </w:r>
      <w:r>
        <w:rPr>
          <w:color w:val="231F20"/>
          <w:sz w:val="23"/>
        </w:rPr>
        <w:t>use</w:t>
      </w:r>
      <w:r>
        <w:rPr>
          <w:color w:val="231F20"/>
          <w:spacing w:val="-2"/>
          <w:sz w:val="23"/>
        </w:rPr>
        <w:t xml:space="preserve"> </w:t>
      </w:r>
      <w:r>
        <w:rPr>
          <w:color w:val="231F20"/>
          <w:sz w:val="23"/>
        </w:rPr>
        <w:t xml:space="preserve">for </w:t>
      </w:r>
      <w:r>
        <w:rPr>
          <w:color w:val="231F20"/>
          <w:spacing w:val="-2"/>
          <w:sz w:val="23"/>
        </w:rPr>
        <w:t>toileting?</w:t>
      </w:r>
    </w:p>
    <w:p w14:paraId="78821484" w14:textId="77777777" w:rsidR="00455A2A" w:rsidRDefault="00455A2A">
      <w:pPr>
        <w:pStyle w:val="BodyText"/>
        <w:spacing w:before="7"/>
      </w:pPr>
    </w:p>
    <w:p w14:paraId="315A0E1B" w14:textId="77777777" w:rsidR="00455A2A" w:rsidRDefault="00092419">
      <w:pPr>
        <w:pStyle w:val="Heading2"/>
        <w:ind w:left="837"/>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66DBE8EA" w14:textId="77777777" w:rsidR="00455A2A" w:rsidRDefault="00092419">
      <w:pPr>
        <w:pStyle w:val="BodyText"/>
        <w:spacing w:before="7"/>
        <w:ind w:left="838"/>
        <w:jc w:val="both"/>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1D83414F" w14:textId="77777777" w:rsidR="00455A2A" w:rsidRDefault="00092419">
      <w:pPr>
        <w:pStyle w:val="ListParagraph"/>
        <w:numPr>
          <w:ilvl w:val="1"/>
          <w:numId w:val="24"/>
        </w:numPr>
        <w:tabs>
          <w:tab w:val="left" w:pos="1186"/>
        </w:tabs>
        <w:spacing w:before="5" w:line="244" w:lineRule="auto"/>
        <w:ind w:right="675"/>
        <w:jc w:val="both"/>
        <w:rPr>
          <w:rFonts w:ascii="Symbol" w:hAnsi="Symbol"/>
          <w:color w:val="231F20"/>
          <w:sz w:val="23"/>
        </w:rPr>
      </w:pPr>
      <w:r>
        <w:rPr>
          <w:color w:val="231F20"/>
          <w:sz w:val="23"/>
        </w:rPr>
        <w:t>Identify various toileting materials through demonstrations, pictures, realia, charts and videos clips.</w:t>
      </w:r>
      <w:r>
        <w:rPr>
          <w:color w:val="231F20"/>
          <w:spacing w:val="40"/>
          <w:sz w:val="23"/>
        </w:rPr>
        <w:t xml:space="preserve"> </w:t>
      </w:r>
      <w:r>
        <w:rPr>
          <w:color w:val="231F20"/>
          <w:sz w:val="23"/>
        </w:rPr>
        <w:t>These materials include tissue paper, water and soap.</w:t>
      </w:r>
    </w:p>
    <w:p w14:paraId="4F6D478B" w14:textId="77777777" w:rsidR="00455A2A" w:rsidRDefault="00092419">
      <w:pPr>
        <w:pStyle w:val="ListParagraph"/>
        <w:numPr>
          <w:ilvl w:val="1"/>
          <w:numId w:val="24"/>
        </w:numPr>
        <w:tabs>
          <w:tab w:val="left" w:pos="1186"/>
        </w:tabs>
        <w:spacing w:line="244" w:lineRule="auto"/>
        <w:ind w:right="667"/>
        <w:jc w:val="both"/>
        <w:rPr>
          <w:rFonts w:ascii="Symbol" w:hAnsi="Symbol"/>
          <w:color w:val="231F20"/>
          <w:sz w:val="23"/>
        </w:rPr>
      </w:pPr>
      <w:r>
        <w:rPr>
          <w:color w:val="231F20"/>
          <w:sz w:val="23"/>
        </w:rPr>
        <w:t>Select</w:t>
      </w:r>
      <w:r>
        <w:rPr>
          <w:color w:val="231F20"/>
          <w:spacing w:val="-7"/>
          <w:sz w:val="23"/>
        </w:rPr>
        <w:t xml:space="preserve"> </w:t>
      </w:r>
      <w:r>
        <w:rPr>
          <w:color w:val="231F20"/>
          <w:sz w:val="23"/>
        </w:rPr>
        <w:t>toileting</w:t>
      </w:r>
      <w:r>
        <w:rPr>
          <w:color w:val="231F20"/>
          <w:spacing w:val="-7"/>
          <w:sz w:val="23"/>
        </w:rPr>
        <w:t xml:space="preserve"> </w:t>
      </w:r>
      <w:r>
        <w:rPr>
          <w:color w:val="231F20"/>
          <w:sz w:val="23"/>
        </w:rPr>
        <w:t>materials</w:t>
      </w:r>
      <w:r>
        <w:rPr>
          <w:color w:val="231F20"/>
          <w:spacing w:val="-8"/>
          <w:sz w:val="23"/>
        </w:rPr>
        <w:t xml:space="preserve"> </w:t>
      </w:r>
      <w:r>
        <w:rPr>
          <w:color w:val="231F20"/>
          <w:sz w:val="23"/>
        </w:rPr>
        <w:t>by</w:t>
      </w:r>
      <w:r>
        <w:rPr>
          <w:color w:val="231F20"/>
          <w:spacing w:val="-7"/>
          <w:sz w:val="23"/>
        </w:rPr>
        <w:t xml:space="preserve"> </w:t>
      </w:r>
      <w:r>
        <w:rPr>
          <w:color w:val="231F20"/>
          <w:sz w:val="23"/>
        </w:rPr>
        <w:t>naming,</w:t>
      </w:r>
      <w:r>
        <w:rPr>
          <w:color w:val="231F20"/>
          <w:spacing w:val="-7"/>
          <w:sz w:val="23"/>
        </w:rPr>
        <w:t xml:space="preserve"> </w:t>
      </w:r>
      <w:r>
        <w:rPr>
          <w:color w:val="231F20"/>
          <w:sz w:val="23"/>
        </w:rPr>
        <w:t>pointing,</w:t>
      </w:r>
      <w:r>
        <w:rPr>
          <w:color w:val="231F20"/>
          <w:spacing w:val="-7"/>
          <w:sz w:val="23"/>
        </w:rPr>
        <w:t xml:space="preserve"> </w:t>
      </w:r>
      <w:r>
        <w:rPr>
          <w:color w:val="231F20"/>
          <w:sz w:val="23"/>
        </w:rPr>
        <w:t>touching/feeling</w:t>
      </w:r>
      <w:r>
        <w:rPr>
          <w:color w:val="231F20"/>
          <w:spacing w:val="-7"/>
          <w:sz w:val="23"/>
        </w:rPr>
        <w:t xml:space="preserve"> </w:t>
      </w:r>
      <w:r>
        <w:rPr>
          <w:color w:val="231F20"/>
          <w:sz w:val="23"/>
        </w:rPr>
        <w:t xml:space="preserve">and smelling. Proper </w:t>
      </w:r>
      <w:proofErr w:type="gramStart"/>
      <w:r>
        <w:rPr>
          <w:color w:val="231F20"/>
          <w:sz w:val="23"/>
        </w:rPr>
        <w:t>precaution</w:t>
      </w:r>
      <w:proofErr w:type="gramEnd"/>
      <w:r>
        <w:rPr>
          <w:color w:val="231F20"/>
          <w:sz w:val="23"/>
        </w:rPr>
        <w:t xml:space="preserve"> should be exercised.</w:t>
      </w:r>
    </w:p>
    <w:p w14:paraId="2E5E8327" w14:textId="77777777" w:rsidR="00455A2A" w:rsidRDefault="00092419">
      <w:pPr>
        <w:pStyle w:val="ListParagraph"/>
        <w:numPr>
          <w:ilvl w:val="1"/>
          <w:numId w:val="24"/>
        </w:numPr>
        <w:tabs>
          <w:tab w:val="left" w:pos="1186"/>
        </w:tabs>
        <w:spacing w:line="244" w:lineRule="auto"/>
        <w:ind w:right="672"/>
        <w:jc w:val="both"/>
        <w:rPr>
          <w:rFonts w:ascii="Symbol" w:hAnsi="Symbol"/>
          <w:color w:val="231F20"/>
          <w:sz w:val="23"/>
        </w:rPr>
      </w:pPr>
      <w:r>
        <w:rPr>
          <w:color w:val="231F20"/>
          <w:sz w:val="23"/>
        </w:rPr>
        <w:t xml:space="preserve">Practice the use of various toileting materials on dolls and </w:t>
      </w:r>
      <w:r>
        <w:rPr>
          <w:color w:val="231F20"/>
          <w:spacing w:val="-2"/>
          <w:sz w:val="23"/>
        </w:rPr>
        <w:t>dummies.</w:t>
      </w:r>
    </w:p>
    <w:p w14:paraId="7ADA38F8" w14:textId="77777777" w:rsidR="00455A2A" w:rsidRDefault="00092419">
      <w:pPr>
        <w:pStyle w:val="ListParagraph"/>
        <w:numPr>
          <w:ilvl w:val="1"/>
          <w:numId w:val="24"/>
        </w:numPr>
        <w:tabs>
          <w:tab w:val="left" w:pos="1185"/>
        </w:tabs>
        <w:spacing w:line="305" w:lineRule="exact"/>
        <w:ind w:left="1185" w:hanging="347"/>
        <w:jc w:val="both"/>
        <w:rPr>
          <w:rFonts w:ascii="Symbol" w:hAnsi="Symbol"/>
          <w:color w:val="231F20"/>
          <w:sz w:val="23"/>
        </w:rPr>
      </w:pPr>
      <w:r>
        <w:rPr>
          <w:color w:val="231F20"/>
          <w:sz w:val="23"/>
        </w:rPr>
        <w:t>Engage</w:t>
      </w:r>
      <w:r>
        <w:rPr>
          <w:color w:val="231F20"/>
          <w:spacing w:val="-5"/>
          <w:sz w:val="23"/>
        </w:rPr>
        <w:t xml:space="preserve"> </w:t>
      </w:r>
      <w:r>
        <w:rPr>
          <w:color w:val="231F20"/>
          <w:sz w:val="23"/>
        </w:rPr>
        <w:t>in</w:t>
      </w:r>
      <w:r>
        <w:rPr>
          <w:color w:val="231F20"/>
          <w:spacing w:val="-3"/>
          <w:sz w:val="23"/>
        </w:rPr>
        <w:t xml:space="preserve"> </w:t>
      </w:r>
      <w:r>
        <w:rPr>
          <w:color w:val="231F20"/>
          <w:sz w:val="23"/>
        </w:rPr>
        <w:t>a</w:t>
      </w:r>
      <w:r>
        <w:rPr>
          <w:color w:val="231F20"/>
          <w:spacing w:val="-2"/>
          <w:sz w:val="23"/>
        </w:rPr>
        <w:t xml:space="preserve"> </w:t>
      </w:r>
      <w:r>
        <w:rPr>
          <w:color w:val="231F20"/>
          <w:sz w:val="23"/>
        </w:rPr>
        <w:t>simulation</w:t>
      </w:r>
      <w:r>
        <w:rPr>
          <w:color w:val="231F20"/>
          <w:spacing w:val="-3"/>
          <w:sz w:val="23"/>
        </w:rPr>
        <w:t xml:space="preserve"> </w:t>
      </w:r>
      <w:r>
        <w:rPr>
          <w:color w:val="231F20"/>
          <w:sz w:val="23"/>
        </w:rPr>
        <w:t>on</w:t>
      </w:r>
      <w:r>
        <w:rPr>
          <w:color w:val="231F20"/>
          <w:spacing w:val="-2"/>
          <w:sz w:val="23"/>
        </w:rPr>
        <w:t xml:space="preserve"> </w:t>
      </w:r>
      <w:r>
        <w:rPr>
          <w:color w:val="231F20"/>
          <w:sz w:val="23"/>
        </w:rPr>
        <w:t>appropriate</w:t>
      </w:r>
      <w:r>
        <w:rPr>
          <w:color w:val="231F20"/>
          <w:spacing w:val="-3"/>
          <w:sz w:val="23"/>
        </w:rPr>
        <w:t xml:space="preserve"> </w:t>
      </w:r>
      <w:r>
        <w:rPr>
          <w:color w:val="231F20"/>
          <w:sz w:val="23"/>
        </w:rPr>
        <w:t>use</w:t>
      </w:r>
      <w:r>
        <w:rPr>
          <w:color w:val="231F20"/>
          <w:spacing w:val="-2"/>
          <w:sz w:val="23"/>
        </w:rPr>
        <w:t xml:space="preserve"> </w:t>
      </w:r>
      <w:r>
        <w:rPr>
          <w:color w:val="231F20"/>
          <w:sz w:val="23"/>
        </w:rPr>
        <w:t>of</w:t>
      </w:r>
      <w:r>
        <w:rPr>
          <w:color w:val="231F20"/>
          <w:spacing w:val="-3"/>
          <w:sz w:val="23"/>
        </w:rPr>
        <w:t xml:space="preserve"> </w:t>
      </w:r>
      <w:r>
        <w:rPr>
          <w:color w:val="231F20"/>
          <w:sz w:val="23"/>
        </w:rPr>
        <w:t>toileting</w:t>
      </w:r>
      <w:r>
        <w:rPr>
          <w:color w:val="231F20"/>
          <w:spacing w:val="-2"/>
          <w:sz w:val="23"/>
        </w:rPr>
        <w:t xml:space="preserve"> materials.</w:t>
      </w:r>
    </w:p>
    <w:p w14:paraId="20C87F14" w14:textId="77777777" w:rsidR="00455A2A" w:rsidRDefault="00455A2A">
      <w:pPr>
        <w:pStyle w:val="ListParagraph"/>
        <w:spacing w:line="305" w:lineRule="exact"/>
        <w:jc w:val="both"/>
        <w:rPr>
          <w:rFonts w:ascii="Symbol" w:hAnsi="Symbol"/>
          <w:sz w:val="23"/>
        </w:rPr>
        <w:sectPr w:rsidR="00455A2A">
          <w:pgSz w:w="9980" w:h="14180"/>
          <w:pgMar w:top="1380" w:right="425" w:bottom="1120" w:left="850" w:header="0" w:footer="939" w:gutter="0"/>
          <w:cols w:space="720"/>
        </w:sectPr>
      </w:pPr>
    </w:p>
    <w:p w14:paraId="46BFD4D8" w14:textId="77777777" w:rsidR="00455A2A" w:rsidRDefault="00092419">
      <w:pPr>
        <w:pStyle w:val="Heading2"/>
        <w:spacing w:before="9"/>
        <w:ind w:left="837"/>
        <w:jc w:val="both"/>
      </w:pPr>
      <w:r>
        <w:lastRenderedPageBreak/>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48552D3F" w14:textId="77777777" w:rsidR="00455A2A" w:rsidRDefault="00092419">
      <w:pPr>
        <w:pStyle w:val="ListParagraph"/>
        <w:numPr>
          <w:ilvl w:val="1"/>
          <w:numId w:val="24"/>
        </w:numPr>
        <w:tabs>
          <w:tab w:val="left" w:pos="1183"/>
          <w:tab w:val="left" w:pos="1185"/>
        </w:tabs>
        <w:spacing w:before="4" w:line="244" w:lineRule="auto"/>
        <w:ind w:left="1185" w:right="672" w:hanging="349"/>
        <w:jc w:val="both"/>
        <w:rPr>
          <w:rFonts w:ascii="Symbol" w:hAnsi="Symbol"/>
          <w:sz w:val="23"/>
        </w:rPr>
      </w:pPr>
      <w:r>
        <w:rPr>
          <w:b/>
          <w:sz w:val="23"/>
        </w:rPr>
        <w:t xml:space="preserve">Self- efficacy </w:t>
      </w:r>
      <w:r>
        <w:rPr>
          <w:sz w:val="23"/>
        </w:rPr>
        <w:t>will be developed as learners practice using toileting materials appropriately.</w:t>
      </w:r>
    </w:p>
    <w:p w14:paraId="06B5AE5F" w14:textId="77777777" w:rsidR="00455A2A" w:rsidRDefault="00092419">
      <w:pPr>
        <w:pStyle w:val="ListParagraph"/>
        <w:numPr>
          <w:ilvl w:val="1"/>
          <w:numId w:val="24"/>
        </w:numPr>
        <w:tabs>
          <w:tab w:val="left" w:pos="1185"/>
        </w:tabs>
        <w:spacing w:line="244" w:lineRule="auto"/>
        <w:ind w:left="1185" w:right="671"/>
        <w:jc w:val="both"/>
        <w:rPr>
          <w:rFonts w:ascii="Symbol" w:hAnsi="Symbol"/>
          <w:sz w:val="23"/>
        </w:rPr>
      </w:pPr>
      <w:r>
        <w:rPr>
          <w:b/>
          <w:sz w:val="23"/>
        </w:rPr>
        <w:t xml:space="preserve">Digital literacy </w:t>
      </w:r>
      <w:r>
        <w:rPr>
          <w:sz w:val="23"/>
        </w:rPr>
        <w:t>will be developed as learners manipulate digital devices</w:t>
      </w:r>
      <w:r>
        <w:rPr>
          <w:spacing w:val="-2"/>
          <w:sz w:val="23"/>
        </w:rPr>
        <w:t xml:space="preserve"> </w:t>
      </w:r>
      <w:r>
        <w:rPr>
          <w:sz w:val="23"/>
        </w:rPr>
        <w:t>to</w:t>
      </w:r>
      <w:r>
        <w:rPr>
          <w:spacing w:val="-1"/>
          <w:sz w:val="23"/>
        </w:rPr>
        <w:t xml:space="preserve"> </w:t>
      </w:r>
      <w:r>
        <w:rPr>
          <w:sz w:val="23"/>
        </w:rPr>
        <w:t>learn</w:t>
      </w:r>
      <w:r>
        <w:rPr>
          <w:spacing w:val="-2"/>
          <w:sz w:val="23"/>
        </w:rPr>
        <w:t xml:space="preserve"> </w:t>
      </w:r>
      <w:r>
        <w:rPr>
          <w:sz w:val="23"/>
        </w:rPr>
        <w:t>about</w:t>
      </w:r>
      <w:r>
        <w:rPr>
          <w:spacing w:val="-1"/>
          <w:sz w:val="23"/>
        </w:rPr>
        <w:t xml:space="preserve"> </w:t>
      </w:r>
      <w:r>
        <w:rPr>
          <w:sz w:val="23"/>
        </w:rPr>
        <w:t>toilet</w:t>
      </w:r>
      <w:r>
        <w:rPr>
          <w:spacing w:val="-1"/>
          <w:sz w:val="23"/>
        </w:rPr>
        <w:t xml:space="preserve"> </w:t>
      </w:r>
      <w:r>
        <w:rPr>
          <w:sz w:val="23"/>
        </w:rPr>
        <w:t>materials</w:t>
      </w:r>
      <w:r>
        <w:rPr>
          <w:spacing w:val="-2"/>
          <w:sz w:val="23"/>
        </w:rPr>
        <w:t xml:space="preserve"> </w:t>
      </w:r>
      <w:r>
        <w:rPr>
          <w:sz w:val="23"/>
        </w:rPr>
        <w:t>by</w:t>
      </w:r>
      <w:r>
        <w:rPr>
          <w:spacing w:val="-1"/>
          <w:sz w:val="23"/>
        </w:rPr>
        <w:t xml:space="preserve"> </w:t>
      </w:r>
      <w:r>
        <w:rPr>
          <w:sz w:val="23"/>
        </w:rPr>
        <w:t>either listening,</w:t>
      </w:r>
      <w:r>
        <w:rPr>
          <w:spacing w:val="-1"/>
          <w:sz w:val="23"/>
        </w:rPr>
        <w:t xml:space="preserve"> </w:t>
      </w:r>
      <w:r>
        <w:rPr>
          <w:sz w:val="23"/>
        </w:rPr>
        <w:t>watching, touching, tapping or stamping.</w:t>
      </w:r>
    </w:p>
    <w:p w14:paraId="02EF15E2" w14:textId="77777777" w:rsidR="00455A2A" w:rsidRDefault="00092419">
      <w:pPr>
        <w:pStyle w:val="Heading2"/>
        <w:spacing w:before="306"/>
        <w:ind w:left="837"/>
        <w:jc w:val="both"/>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29272864" w14:textId="77777777" w:rsidR="00455A2A" w:rsidRDefault="00092419">
      <w:pPr>
        <w:pStyle w:val="ListParagraph"/>
        <w:numPr>
          <w:ilvl w:val="1"/>
          <w:numId w:val="24"/>
        </w:numPr>
        <w:tabs>
          <w:tab w:val="left" w:pos="1185"/>
        </w:tabs>
        <w:spacing w:before="6" w:line="244" w:lineRule="auto"/>
        <w:ind w:left="1185" w:right="668"/>
        <w:jc w:val="both"/>
        <w:rPr>
          <w:rFonts w:ascii="Symbol" w:hAnsi="Symbol"/>
          <w:sz w:val="23"/>
        </w:rPr>
      </w:pPr>
      <w:r>
        <w:rPr>
          <w:b/>
          <w:sz w:val="23"/>
        </w:rPr>
        <w:t xml:space="preserve">Health education: Personal hygiene </w:t>
      </w:r>
      <w:r>
        <w:rPr>
          <w:sz w:val="23"/>
        </w:rPr>
        <w:t xml:space="preserve">will be achieved when learners use toileting materials appropriately for personal </w:t>
      </w:r>
      <w:r>
        <w:rPr>
          <w:spacing w:val="-2"/>
          <w:sz w:val="23"/>
        </w:rPr>
        <w:t>cleanliness.</w:t>
      </w:r>
    </w:p>
    <w:p w14:paraId="5E453B07" w14:textId="77777777" w:rsidR="00455A2A" w:rsidRDefault="00092419">
      <w:pPr>
        <w:pStyle w:val="ListParagraph"/>
        <w:numPr>
          <w:ilvl w:val="1"/>
          <w:numId w:val="24"/>
        </w:numPr>
        <w:tabs>
          <w:tab w:val="left" w:pos="1185"/>
        </w:tabs>
        <w:spacing w:line="244" w:lineRule="auto"/>
        <w:ind w:left="1185" w:right="667"/>
        <w:jc w:val="both"/>
        <w:rPr>
          <w:rFonts w:ascii="Symbol" w:hAnsi="Symbol"/>
          <w:sz w:val="23"/>
        </w:rPr>
      </w:pPr>
      <w:r>
        <w:rPr>
          <w:b/>
          <w:sz w:val="23"/>
        </w:rPr>
        <w:t xml:space="preserve">Parental empowerment and engagement </w:t>
      </w:r>
      <w:r>
        <w:rPr>
          <w:sz w:val="23"/>
        </w:rPr>
        <w:t>will be achieved as learner is guided to use appropriate toileting materials at home.</w:t>
      </w:r>
    </w:p>
    <w:p w14:paraId="20F65CF4" w14:textId="77777777" w:rsidR="00455A2A" w:rsidRDefault="00092419">
      <w:pPr>
        <w:pStyle w:val="ListParagraph"/>
        <w:numPr>
          <w:ilvl w:val="1"/>
          <w:numId w:val="24"/>
        </w:numPr>
        <w:tabs>
          <w:tab w:val="left" w:pos="1185"/>
        </w:tabs>
        <w:spacing w:line="244" w:lineRule="auto"/>
        <w:ind w:left="1185" w:right="669"/>
        <w:jc w:val="both"/>
        <w:rPr>
          <w:rFonts w:ascii="Symbol" w:hAnsi="Symbol"/>
          <w:sz w:val="23"/>
        </w:rPr>
      </w:pPr>
      <w:r>
        <w:rPr>
          <w:b/>
          <w:sz w:val="23"/>
        </w:rPr>
        <w:t xml:space="preserve">Learner support programme </w:t>
      </w:r>
      <w:r>
        <w:rPr>
          <w:sz w:val="23"/>
        </w:rPr>
        <w:t>will be enhanced as learners guide one another in the use of appropriate toilet materials.</w:t>
      </w:r>
    </w:p>
    <w:p w14:paraId="2658B537" w14:textId="77777777" w:rsidR="00455A2A" w:rsidRDefault="00092419">
      <w:pPr>
        <w:pStyle w:val="ListParagraph"/>
        <w:numPr>
          <w:ilvl w:val="1"/>
          <w:numId w:val="24"/>
        </w:numPr>
        <w:tabs>
          <w:tab w:val="left" w:pos="1185"/>
        </w:tabs>
        <w:spacing w:line="244" w:lineRule="auto"/>
        <w:ind w:left="1185" w:right="666"/>
        <w:jc w:val="both"/>
        <w:rPr>
          <w:rFonts w:ascii="Symbol" w:hAnsi="Symbol"/>
          <w:sz w:val="23"/>
        </w:rPr>
      </w:pPr>
      <w:r>
        <w:rPr>
          <w:b/>
          <w:sz w:val="23"/>
        </w:rPr>
        <w:t>Life</w:t>
      </w:r>
      <w:r>
        <w:rPr>
          <w:b/>
          <w:spacing w:val="-5"/>
          <w:sz w:val="23"/>
        </w:rPr>
        <w:t xml:space="preserve"> </w:t>
      </w:r>
      <w:r>
        <w:rPr>
          <w:b/>
          <w:sz w:val="23"/>
        </w:rPr>
        <w:t>skills:</w:t>
      </w:r>
      <w:r>
        <w:rPr>
          <w:b/>
          <w:spacing w:val="-5"/>
          <w:sz w:val="23"/>
        </w:rPr>
        <w:t xml:space="preserve"> </w:t>
      </w:r>
      <w:r>
        <w:rPr>
          <w:b/>
          <w:sz w:val="23"/>
        </w:rPr>
        <w:t>Self-esteem</w:t>
      </w:r>
      <w:r>
        <w:rPr>
          <w:b/>
          <w:spacing w:val="-5"/>
          <w:sz w:val="23"/>
        </w:rPr>
        <w:t xml:space="preserve"> </w:t>
      </w:r>
      <w:r>
        <w:rPr>
          <w:sz w:val="23"/>
        </w:rPr>
        <w:t>will</w:t>
      </w:r>
      <w:r>
        <w:rPr>
          <w:spacing w:val="-5"/>
          <w:sz w:val="23"/>
        </w:rPr>
        <w:t xml:space="preserve"> </w:t>
      </w:r>
      <w:r>
        <w:rPr>
          <w:sz w:val="23"/>
        </w:rPr>
        <w:t>be</w:t>
      </w:r>
      <w:r>
        <w:rPr>
          <w:spacing w:val="-3"/>
          <w:sz w:val="23"/>
        </w:rPr>
        <w:t xml:space="preserve"> </w:t>
      </w:r>
      <w:r>
        <w:rPr>
          <w:sz w:val="23"/>
        </w:rPr>
        <w:t>enhanced</w:t>
      </w:r>
      <w:r>
        <w:rPr>
          <w:spacing w:val="-5"/>
          <w:sz w:val="23"/>
        </w:rPr>
        <w:t xml:space="preserve"> </w:t>
      </w:r>
      <w:r>
        <w:rPr>
          <w:sz w:val="23"/>
        </w:rPr>
        <w:t>as</w:t>
      </w:r>
      <w:r>
        <w:rPr>
          <w:spacing w:val="-4"/>
          <w:sz w:val="23"/>
        </w:rPr>
        <w:t xml:space="preserve"> </w:t>
      </w:r>
      <w:r>
        <w:rPr>
          <w:sz w:val="23"/>
        </w:rPr>
        <w:t>learners</w:t>
      </w:r>
      <w:r>
        <w:rPr>
          <w:spacing w:val="-6"/>
          <w:sz w:val="23"/>
        </w:rPr>
        <w:t xml:space="preserve"> </w:t>
      </w:r>
      <w:r>
        <w:rPr>
          <w:sz w:val="23"/>
        </w:rPr>
        <w:t>use</w:t>
      </w:r>
      <w:r>
        <w:rPr>
          <w:spacing w:val="-5"/>
          <w:sz w:val="23"/>
        </w:rPr>
        <w:t xml:space="preserve"> </w:t>
      </w:r>
      <w:r>
        <w:rPr>
          <w:sz w:val="23"/>
        </w:rPr>
        <w:t>the</w:t>
      </w:r>
      <w:r>
        <w:rPr>
          <w:spacing w:val="-5"/>
          <w:sz w:val="23"/>
        </w:rPr>
        <w:t xml:space="preserve"> </w:t>
      </w:r>
      <w:r>
        <w:rPr>
          <w:sz w:val="23"/>
        </w:rPr>
        <w:t>correct toileting materials.</w:t>
      </w:r>
    </w:p>
    <w:p w14:paraId="342CB7C7" w14:textId="77777777" w:rsidR="00455A2A" w:rsidRDefault="00092419">
      <w:pPr>
        <w:pStyle w:val="Heading2"/>
        <w:spacing w:before="300"/>
        <w:ind w:left="837"/>
        <w:jc w:val="both"/>
      </w:pPr>
      <w:r>
        <w:t>Link</w:t>
      </w:r>
      <w:r>
        <w:rPr>
          <w:spacing w:val="-1"/>
        </w:rPr>
        <w:t xml:space="preserve"> </w:t>
      </w:r>
      <w:r>
        <w:t xml:space="preserve">to </w:t>
      </w:r>
      <w:r>
        <w:rPr>
          <w:spacing w:val="-2"/>
        </w:rPr>
        <w:t>Values</w:t>
      </w:r>
    </w:p>
    <w:p w14:paraId="32931AFF" w14:textId="77777777" w:rsidR="00455A2A" w:rsidRDefault="00092419">
      <w:pPr>
        <w:pStyle w:val="ListParagraph"/>
        <w:numPr>
          <w:ilvl w:val="1"/>
          <w:numId w:val="24"/>
        </w:numPr>
        <w:tabs>
          <w:tab w:val="left" w:pos="1183"/>
          <w:tab w:val="left" w:pos="1185"/>
        </w:tabs>
        <w:spacing w:before="5" w:line="244" w:lineRule="auto"/>
        <w:ind w:left="1185" w:right="670" w:hanging="349"/>
        <w:jc w:val="both"/>
        <w:rPr>
          <w:rFonts w:ascii="Symbol" w:hAnsi="Symbol"/>
          <w:sz w:val="23"/>
        </w:rPr>
      </w:pPr>
      <w:r>
        <w:rPr>
          <w:b/>
          <w:sz w:val="23"/>
        </w:rPr>
        <w:t xml:space="preserve">Responsibility </w:t>
      </w:r>
      <w:r>
        <w:rPr>
          <w:sz w:val="23"/>
        </w:rPr>
        <w:t>will be enhanced as learners appropriately use and take care of toileting materials.</w:t>
      </w:r>
    </w:p>
    <w:p w14:paraId="507F69F9" w14:textId="77777777" w:rsidR="00455A2A" w:rsidRDefault="00455A2A">
      <w:pPr>
        <w:pStyle w:val="BodyText"/>
        <w:spacing w:before="2"/>
      </w:pPr>
    </w:p>
    <w:p w14:paraId="43115E48" w14:textId="77777777" w:rsidR="00455A2A" w:rsidRDefault="00092419">
      <w:pPr>
        <w:pStyle w:val="Heading2"/>
        <w:ind w:left="838"/>
      </w:pPr>
      <w:r>
        <w:t>Link</w:t>
      </w:r>
      <w:r>
        <w:rPr>
          <w:spacing w:val="-4"/>
        </w:rPr>
        <w:t xml:space="preserve"> </w:t>
      </w:r>
      <w:r>
        <w:t>to other</w:t>
      </w:r>
      <w:r>
        <w:rPr>
          <w:spacing w:val="-1"/>
        </w:rPr>
        <w:t xml:space="preserve"> </w:t>
      </w:r>
      <w:r>
        <w:t xml:space="preserve">Learning </w:t>
      </w:r>
      <w:r>
        <w:rPr>
          <w:spacing w:val="-2"/>
        </w:rPr>
        <w:t>Areas</w:t>
      </w:r>
    </w:p>
    <w:p w14:paraId="0C5ACE6B" w14:textId="77777777" w:rsidR="00455A2A" w:rsidRDefault="00092419">
      <w:pPr>
        <w:pStyle w:val="ListParagraph"/>
        <w:numPr>
          <w:ilvl w:val="1"/>
          <w:numId w:val="24"/>
        </w:numPr>
        <w:tabs>
          <w:tab w:val="left" w:pos="1185"/>
        </w:tabs>
        <w:spacing w:before="5" w:line="244" w:lineRule="auto"/>
        <w:ind w:left="1185" w:right="668"/>
        <w:rPr>
          <w:rFonts w:ascii="Symbol" w:hAnsi="Symbol"/>
          <w:sz w:val="23"/>
        </w:rPr>
      </w:pPr>
      <w:r>
        <w:rPr>
          <w:b/>
          <w:sz w:val="23"/>
        </w:rPr>
        <w:t>Communication,</w:t>
      </w:r>
      <w:r>
        <w:rPr>
          <w:b/>
          <w:spacing w:val="-1"/>
          <w:sz w:val="23"/>
        </w:rPr>
        <w:t xml:space="preserve"> </w:t>
      </w:r>
      <w:r>
        <w:rPr>
          <w:b/>
          <w:sz w:val="23"/>
        </w:rPr>
        <w:t>social</w:t>
      </w:r>
      <w:r>
        <w:rPr>
          <w:b/>
          <w:spacing w:val="-1"/>
          <w:sz w:val="23"/>
        </w:rPr>
        <w:t xml:space="preserve"> </w:t>
      </w:r>
      <w:r>
        <w:rPr>
          <w:b/>
          <w:sz w:val="23"/>
        </w:rPr>
        <w:t>and</w:t>
      </w:r>
      <w:r>
        <w:rPr>
          <w:b/>
          <w:spacing w:val="-1"/>
          <w:sz w:val="23"/>
        </w:rPr>
        <w:t xml:space="preserve"> </w:t>
      </w:r>
      <w:r>
        <w:rPr>
          <w:b/>
          <w:sz w:val="23"/>
        </w:rPr>
        <w:t xml:space="preserve">pre-literacy skills </w:t>
      </w:r>
      <w:r>
        <w:rPr>
          <w:sz w:val="23"/>
        </w:rPr>
        <w:t>will</w:t>
      </w:r>
      <w:r>
        <w:rPr>
          <w:spacing w:val="-1"/>
          <w:sz w:val="23"/>
        </w:rPr>
        <w:t xml:space="preserve"> </w:t>
      </w:r>
      <w:r>
        <w:rPr>
          <w:sz w:val="23"/>
        </w:rPr>
        <w:t>be</w:t>
      </w:r>
      <w:r>
        <w:rPr>
          <w:spacing w:val="-1"/>
          <w:sz w:val="23"/>
        </w:rPr>
        <w:t xml:space="preserve"> </w:t>
      </w:r>
      <w:r>
        <w:rPr>
          <w:sz w:val="23"/>
        </w:rPr>
        <w:t>enhanced as learners exchange ideas on appropriate toileting materials.</w:t>
      </w:r>
    </w:p>
    <w:p w14:paraId="12ADA5AE" w14:textId="77777777" w:rsidR="00455A2A" w:rsidRDefault="00092419">
      <w:pPr>
        <w:pStyle w:val="ListParagraph"/>
        <w:numPr>
          <w:ilvl w:val="1"/>
          <w:numId w:val="24"/>
        </w:numPr>
        <w:tabs>
          <w:tab w:val="left" w:pos="1185"/>
        </w:tabs>
        <w:spacing w:line="244" w:lineRule="auto"/>
        <w:ind w:left="1185" w:right="667"/>
        <w:rPr>
          <w:rFonts w:ascii="Symbol" w:hAnsi="Symbol"/>
          <w:sz w:val="23"/>
        </w:rPr>
      </w:pPr>
      <w:r>
        <w:rPr>
          <w:b/>
          <w:sz w:val="23"/>
        </w:rPr>
        <w:t>Orientation</w:t>
      </w:r>
      <w:r>
        <w:rPr>
          <w:b/>
          <w:spacing w:val="40"/>
          <w:sz w:val="23"/>
        </w:rPr>
        <w:t xml:space="preserve"> </w:t>
      </w:r>
      <w:r>
        <w:rPr>
          <w:b/>
          <w:sz w:val="23"/>
        </w:rPr>
        <w:t>and</w:t>
      </w:r>
      <w:r>
        <w:rPr>
          <w:b/>
          <w:spacing w:val="40"/>
          <w:sz w:val="23"/>
        </w:rPr>
        <w:t xml:space="preserve"> </w:t>
      </w:r>
      <w:r>
        <w:rPr>
          <w:b/>
          <w:sz w:val="23"/>
        </w:rPr>
        <w:t>mobility</w:t>
      </w:r>
      <w:r>
        <w:rPr>
          <w:b/>
          <w:spacing w:val="40"/>
          <w:sz w:val="23"/>
        </w:rPr>
        <w:t xml:space="preserve"> </w:t>
      </w:r>
      <w:r>
        <w:rPr>
          <w:sz w:val="23"/>
        </w:rPr>
        <w:t>will</w:t>
      </w:r>
      <w:r>
        <w:rPr>
          <w:spacing w:val="40"/>
          <w:sz w:val="23"/>
        </w:rPr>
        <w:t xml:space="preserve"> </w:t>
      </w:r>
      <w:r>
        <w:rPr>
          <w:sz w:val="23"/>
        </w:rPr>
        <w:t>be</w:t>
      </w:r>
      <w:r>
        <w:rPr>
          <w:spacing w:val="40"/>
          <w:sz w:val="23"/>
        </w:rPr>
        <w:t xml:space="preserve"> </w:t>
      </w:r>
      <w:r>
        <w:rPr>
          <w:sz w:val="23"/>
        </w:rPr>
        <w:t>enhanced</w:t>
      </w:r>
      <w:r>
        <w:rPr>
          <w:spacing w:val="40"/>
          <w:sz w:val="23"/>
        </w:rPr>
        <w:t xml:space="preserve"> </w:t>
      </w:r>
      <w:r>
        <w:rPr>
          <w:sz w:val="23"/>
        </w:rPr>
        <w:t>as</w:t>
      </w:r>
      <w:r>
        <w:rPr>
          <w:spacing w:val="40"/>
          <w:sz w:val="23"/>
        </w:rPr>
        <w:t xml:space="preserve"> </w:t>
      </w:r>
      <w:r>
        <w:rPr>
          <w:sz w:val="23"/>
        </w:rPr>
        <w:t>learners</w:t>
      </w:r>
      <w:r>
        <w:rPr>
          <w:spacing w:val="40"/>
          <w:sz w:val="23"/>
        </w:rPr>
        <w:t xml:space="preserve"> </w:t>
      </w:r>
      <w:r>
        <w:rPr>
          <w:sz w:val="23"/>
        </w:rPr>
        <w:t>explore other toileting materials in the environment.</w:t>
      </w:r>
    </w:p>
    <w:p w14:paraId="2AB9D0A4" w14:textId="77777777" w:rsidR="00455A2A" w:rsidRDefault="00455A2A">
      <w:pPr>
        <w:pStyle w:val="BodyText"/>
      </w:pPr>
    </w:p>
    <w:p w14:paraId="3585E18B" w14:textId="77777777" w:rsidR="00455A2A" w:rsidRDefault="00092419">
      <w:pPr>
        <w:pStyle w:val="Heading2"/>
        <w:ind w:left="837"/>
        <w:jc w:val="both"/>
      </w:pPr>
      <w:r>
        <w:t>Suggested</w:t>
      </w:r>
      <w:r>
        <w:rPr>
          <w:spacing w:val="-2"/>
        </w:rPr>
        <w:t xml:space="preserve"> </w:t>
      </w:r>
      <w:r>
        <w:t>Modes</w:t>
      </w:r>
      <w:r>
        <w:rPr>
          <w:spacing w:val="-1"/>
        </w:rPr>
        <w:t xml:space="preserve"> </w:t>
      </w:r>
      <w:r>
        <w:t xml:space="preserve">of </w:t>
      </w:r>
      <w:r>
        <w:rPr>
          <w:spacing w:val="-2"/>
        </w:rPr>
        <w:t>Assessment</w:t>
      </w:r>
    </w:p>
    <w:p w14:paraId="6C2A73A6" w14:textId="77777777" w:rsidR="00455A2A" w:rsidRDefault="00092419">
      <w:pPr>
        <w:pStyle w:val="ListParagraph"/>
        <w:numPr>
          <w:ilvl w:val="1"/>
          <w:numId w:val="24"/>
        </w:numPr>
        <w:tabs>
          <w:tab w:val="left" w:pos="1185"/>
        </w:tabs>
        <w:spacing w:before="5" w:line="244" w:lineRule="auto"/>
        <w:ind w:left="1185" w:right="670"/>
        <w:jc w:val="both"/>
        <w:rPr>
          <w:rFonts w:ascii="Symbol" w:hAnsi="Symbol"/>
          <w:sz w:val="23"/>
        </w:rPr>
      </w:pPr>
      <w:r>
        <w:rPr>
          <w:sz w:val="23"/>
        </w:rPr>
        <w:t xml:space="preserve">The learner could be guided to answer simple questions and be given clear instructions through all possible effective modes of </w:t>
      </w:r>
      <w:r>
        <w:rPr>
          <w:spacing w:val="-2"/>
          <w:sz w:val="23"/>
        </w:rPr>
        <w:t>communication.</w:t>
      </w:r>
    </w:p>
    <w:p w14:paraId="33A3A58F" w14:textId="77777777" w:rsidR="00455A2A" w:rsidRDefault="00092419">
      <w:pPr>
        <w:pStyle w:val="ListParagraph"/>
        <w:numPr>
          <w:ilvl w:val="1"/>
          <w:numId w:val="24"/>
        </w:numPr>
        <w:tabs>
          <w:tab w:val="left" w:pos="1185"/>
        </w:tabs>
        <w:spacing w:line="244" w:lineRule="auto"/>
        <w:ind w:left="1185" w:right="673"/>
        <w:jc w:val="both"/>
        <w:rPr>
          <w:rFonts w:ascii="Symbol" w:hAnsi="Symbol"/>
          <w:sz w:val="23"/>
        </w:rPr>
      </w:pPr>
      <w:r>
        <w:rPr>
          <w:sz w:val="23"/>
        </w:rPr>
        <w:t>An observation checklist could be developed to assess learner’s achievement of the learning outcomes.</w:t>
      </w:r>
    </w:p>
    <w:p w14:paraId="28133B56" w14:textId="77777777" w:rsidR="00455A2A" w:rsidRDefault="00455A2A">
      <w:pPr>
        <w:pStyle w:val="ListParagraph"/>
        <w:spacing w:line="244" w:lineRule="auto"/>
        <w:jc w:val="both"/>
        <w:rPr>
          <w:rFonts w:ascii="Symbol" w:hAnsi="Symbol"/>
          <w:sz w:val="23"/>
        </w:rPr>
        <w:sectPr w:rsidR="00455A2A">
          <w:pgSz w:w="9980" w:h="14180"/>
          <w:pgMar w:top="1380" w:right="425" w:bottom="1120" w:left="850" w:header="0" w:footer="939" w:gutter="0"/>
          <w:cols w:space="720"/>
        </w:sectPr>
      </w:pPr>
    </w:p>
    <w:p w14:paraId="04D82AA9" w14:textId="77777777" w:rsidR="00455A2A" w:rsidRDefault="00092419">
      <w:pPr>
        <w:pStyle w:val="Heading2"/>
        <w:spacing w:before="9"/>
        <w:ind w:left="817"/>
        <w:jc w:val="both"/>
      </w:pPr>
      <w:r>
        <w:rPr>
          <w:color w:val="231F20"/>
        </w:rPr>
        <w:lastRenderedPageBreak/>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73E955C1" w14:textId="77777777" w:rsidR="00455A2A" w:rsidRDefault="00092419">
      <w:pPr>
        <w:pStyle w:val="BodyText"/>
        <w:spacing w:before="7" w:line="244" w:lineRule="auto"/>
        <w:ind w:left="817" w:right="810"/>
      </w:pPr>
      <w:r>
        <w:rPr>
          <w:color w:val="231F20"/>
        </w:rPr>
        <w:t>Learners could be encouraged to participate in the cleaning of toilets at school.</w:t>
      </w:r>
    </w:p>
    <w:p w14:paraId="598BCE70" w14:textId="77777777" w:rsidR="00455A2A" w:rsidRDefault="00092419">
      <w:pPr>
        <w:pStyle w:val="Heading2"/>
        <w:spacing w:before="310"/>
        <w:ind w:left="817"/>
        <w:jc w:val="both"/>
      </w:pPr>
      <w:r>
        <w:rPr>
          <w:color w:val="231F20"/>
        </w:rPr>
        <w:t>Suggested</w:t>
      </w:r>
      <w:r>
        <w:rPr>
          <w:color w:val="231F20"/>
          <w:spacing w:val="-3"/>
        </w:rPr>
        <w:t xml:space="preserve"> </w:t>
      </w:r>
      <w:r>
        <w:rPr>
          <w:color w:val="231F20"/>
        </w:rPr>
        <w:t>Community</w:t>
      </w:r>
      <w:r>
        <w:rPr>
          <w:color w:val="231F20"/>
          <w:spacing w:val="-1"/>
        </w:rPr>
        <w:t xml:space="preserve"> </w:t>
      </w:r>
      <w:proofErr w:type="gramStart"/>
      <w:r>
        <w:rPr>
          <w:color w:val="231F20"/>
        </w:rPr>
        <w:t>Service</w:t>
      </w:r>
      <w:r>
        <w:rPr>
          <w:color w:val="231F20"/>
          <w:spacing w:val="-2"/>
        </w:rPr>
        <w:t xml:space="preserve"> </w:t>
      </w:r>
      <w:r>
        <w:rPr>
          <w:color w:val="231F20"/>
        </w:rPr>
        <w:t>Learning</w:t>
      </w:r>
      <w:proofErr w:type="gramEnd"/>
      <w:r>
        <w:rPr>
          <w:color w:val="231F20"/>
        </w:rPr>
        <w:t xml:space="preserve"> </w:t>
      </w:r>
      <w:r>
        <w:rPr>
          <w:color w:val="231F20"/>
          <w:spacing w:val="-2"/>
        </w:rPr>
        <w:t>Activities</w:t>
      </w:r>
    </w:p>
    <w:p w14:paraId="637B8C4E" w14:textId="77777777" w:rsidR="00455A2A" w:rsidRDefault="00092419">
      <w:pPr>
        <w:pStyle w:val="BodyText"/>
        <w:spacing w:before="7" w:line="242" w:lineRule="auto"/>
        <w:ind w:left="817" w:right="262"/>
      </w:pPr>
      <w:r>
        <w:rPr>
          <w:color w:val="231F20"/>
        </w:rPr>
        <w:t>The</w:t>
      </w:r>
      <w:r>
        <w:rPr>
          <w:color w:val="231F20"/>
          <w:spacing w:val="40"/>
        </w:rPr>
        <w:t xml:space="preserve"> </w:t>
      </w:r>
      <w:r>
        <w:rPr>
          <w:color w:val="231F20"/>
        </w:rPr>
        <w:t>learners</w:t>
      </w:r>
      <w:r>
        <w:rPr>
          <w:color w:val="231F20"/>
          <w:spacing w:val="40"/>
        </w:rPr>
        <w:t xml:space="preserve"> </w:t>
      </w:r>
      <w:r>
        <w:rPr>
          <w:color w:val="231F20"/>
        </w:rPr>
        <w:t>could</w:t>
      </w:r>
      <w:r>
        <w:rPr>
          <w:color w:val="231F20"/>
          <w:spacing w:val="40"/>
        </w:rPr>
        <w:t xml:space="preserve"> </w:t>
      </w:r>
      <w:r>
        <w:rPr>
          <w:color w:val="231F20"/>
        </w:rPr>
        <w:t>be</w:t>
      </w:r>
      <w:r>
        <w:rPr>
          <w:color w:val="231F20"/>
          <w:spacing w:val="40"/>
        </w:rPr>
        <w:t xml:space="preserve"> </w:t>
      </w:r>
      <w:r>
        <w:rPr>
          <w:color w:val="231F20"/>
        </w:rPr>
        <w:t>guided</w:t>
      </w:r>
      <w:r>
        <w:rPr>
          <w:color w:val="231F20"/>
          <w:spacing w:val="40"/>
        </w:rPr>
        <w:t xml:space="preserve"> </w:t>
      </w:r>
      <w:r>
        <w:rPr>
          <w:color w:val="231F20"/>
        </w:rPr>
        <w:t>to</w:t>
      </w:r>
      <w:r>
        <w:rPr>
          <w:color w:val="231F20"/>
          <w:spacing w:val="40"/>
        </w:rPr>
        <w:t xml:space="preserve"> </w:t>
      </w:r>
      <w:r>
        <w:rPr>
          <w:color w:val="231F20"/>
        </w:rPr>
        <w:t>identify</w:t>
      </w:r>
      <w:r>
        <w:rPr>
          <w:color w:val="231F20"/>
          <w:spacing w:val="40"/>
        </w:rPr>
        <w:t xml:space="preserve"> </w:t>
      </w:r>
      <w:r>
        <w:rPr>
          <w:color w:val="231F20"/>
        </w:rPr>
        <w:t>and</w:t>
      </w:r>
      <w:r>
        <w:rPr>
          <w:color w:val="231F20"/>
          <w:spacing w:val="40"/>
        </w:rPr>
        <w:t xml:space="preserve"> </w:t>
      </w:r>
      <w:r>
        <w:rPr>
          <w:color w:val="231F20"/>
        </w:rPr>
        <w:t>use</w:t>
      </w:r>
      <w:r>
        <w:rPr>
          <w:color w:val="231F20"/>
          <w:spacing w:val="40"/>
        </w:rPr>
        <w:t xml:space="preserve"> </w:t>
      </w:r>
      <w:r>
        <w:rPr>
          <w:color w:val="231F20"/>
        </w:rPr>
        <w:t>various</w:t>
      </w:r>
      <w:r>
        <w:rPr>
          <w:color w:val="231F20"/>
          <w:spacing w:val="40"/>
        </w:rPr>
        <w:t xml:space="preserve"> </w:t>
      </w:r>
      <w:r>
        <w:rPr>
          <w:color w:val="231F20"/>
        </w:rPr>
        <w:t>types</w:t>
      </w:r>
      <w:r>
        <w:rPr>
          <w:color w:val="231F20"/>
          <w:spacing w:val="40"/>
        </w:rPr>
        <w:t xml:space="preserve"> </w:t>
      </w:r>
      <w:r>
        <w:rPr>
          <w:color w:val="231F20"/>
        </w:rPr>
        <w:t>of toileting materials appropriately at home.</w:t>
      </w:r>
    </w:p>
    <w:p w14:paraId="15C28293" w14:textId="77777777" w:rsidR="00455A2A" w:rsidRDefault="00455A2A">
      <w:pPr>
        <w:pStyle w:val="BodyText"/>
        <w:spacing w:before="4"/>
      </w:pPr>
    </w:p>
    <w:p w14:paraId="62180D01" w14:textId="77777777" w:rsidR="00455A2A" w:rsidRDefault="00092419">
      <w:pPr>
        <w:pStyle w:val="Heading2"/>
        <w:ind w:left="817"/>
        <w:jc w:val="both"/>
      </w:pPr>
      <w:r>
        <w:rPr>
          <w:color w:val="231F20"/>
        </w:rPr>
        <w:t>Suggested</w:t>
      </w:r>
      <w:r>
        <w:rPr>
          <w:color w:val="231F20"/>
          <w:spacing w:val="-1"/>
        </w:rPr>
        <w:t xml:space="preserve"> </w:t>
      </w:r>
      <w:r>
        <w:rPr>
          <w:color w:val="231F20"/>
        </w:rPr>
        <w:t>Learning</w:t>
      </w:r>
      <w:r>
        <w:rPr>
          <w:color w:val="231F20"/>
          <w:spacing w:val="1"/>
        </w:rPr>
        <w:t xml:space="preserve"> </w:t>
      </w:r>
      <w:r>
        <w:rPr>
          <w:color w:val="231F20"/>
          <w:spacing w:val="-2"/>
        </w:rPr>
        <w:t>Resources</w:t>
      </w:r>
    </w:p>
    <w:p w14:paraId="4FB7C3C4" w14:textId="77777777" w:rsidR="00455A2A" w:rsidRDefault="00092419">
      <w:pPr>
        <w:pStyle w:val="BodyText"/>
        <w:spacing w:before="7" w:line="244" w:lineRule="auto"/>
        <w:ind w:left="817" w:right="684"/>
        <w:jc w:val="both"/>
      </w:pPr>
      <w:r>
        <w:rPr>
          <w:color w:val="231F20"/>
        </w:rPr>
        <w:t>Toilets, Pit-latrines, Toilet papers, Soap, Water, Towels, Potties, Small containers, Buckets, Resource persons, Teacher Aides, Routine-charts, Animations, Digital devices, Checklists, Communication boards, Structure boards, Identifiers Objects of reference.</w:t>
      </w:r>
    </w:p>
    <w:p w14:paraId="57DE1F54" w14:textId="77777777" w:rsidR="00455A2A" w:rsidRDefault="00092419">
      <w:pPr>
        <w:pStyle w:val="Heading2"/>
        <w:spacing w:before="307"/>
        <w:ind w:left="818"/>
      </w:pPr>
      <w:r>
        <w:rPr>
          <w:color w:val="231F20"/>
        </w:rPr>
        <w:t>Assessment</w:t>
      </w:r>
      <w:r>
        <w:rPr>
          <w:color w:val="231F20"/>
          <w:spacing w:val="-2"/>
        </w:rPr>
        <w:t xml:space="preserve"> Rubric</w:t>
      </w:r>
    </w:p>
    <w:p w14:paraId="7F64AD48" w14:textId="77777777" w:rsidR="00455A2A" w:rsidRDefault="00092419">
      <w:pPr>
        <w:pStyle w:val="BodyText"/>
        <w:spacing w:before="8" w:line="242" w:lineRule="auto"/>
        <w:ind w:left="818" w:right="553"/>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5458A634" w14:textId="77777777" w:rsidR="00455A2A" w:rsidRDefault="00455A2A">
      <w:pPr>
        <w:pStyle w:val="BodyText"/>
        <w:rPr>
          <w:sz w:val="20"/>
        </w:rPr>
      </w:pPr>
    </w:p>
    <w:p w14:paraId="67ED0D41" w14:textId="77777777" w:rsidR="00455A2A" w:rsidRDefault="00455A2A">
      <w:pPr>
        <w:pStyle w:val="BodyText"/>
        <w:spacing w:before="93"/>
        <w:rPr>
          <w:sz w:val="20"/>
        </w:rPr>
      </w:pPr>
    </w:p>
    <w:tbl>
      <w:tblPr>
        <w:tblW w:w="0" w:type="auto"/>
        <w:tblInd w:w="8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350"/>
        <w:gridCol w:w="1740"/>
        <w:gridCol w:w="1731"/>
        <w:gridCol w:w="1661"/>
      </w:tblGrid>
      <w:tr w:rsidR="00455A2A" w14:paraId="5029A247" w14:textId="77777777">
        <w:trPr>
          <w:trHeight w:val="629"/>
        </w:trPr>
        <w:tc>
          <w:tcPr>
            <w:tcW w:w="2350" w:type="dxa"/>
          </w:tcPr>
          <w:p w14:paraId="0C2253D4" w14:textId="77777777" w:rsidR="00455A2A" w:rsidRDefault="00092419">
            <w:pPr>
              <w:pStyle w:val="TableParagraph"/>
              <w:spacing w:before="1"/>
              <w:ind w:left="104"/>
              <w:rPr>
                <w:b/>
                <w:sz w:val="23"/>
              </w:rPr>
            </w:pPr>
            <w:r>
              <w:rPr>
                <w:b/>
                <w:color w:val="231F20"/>
                <w:spacing w:val="-2"/>
                <w:sz w:val="23"/>
              </w:rPr>
              <w:t>Exceeding</w:t>
            </w:r>
          </w:p>
          <w:p w14:paraId="1BF69DFF" w14:textId="77777777" w:rsidR="00455A2A" w:rsidRDefault="00092419">
            <w:pPr>
              <w:pStyle w:val="TableParagraph"/>
              <w:spacing w:before="4" w:line="293" w:lineRule="exact"/>
              <w:ind w:left="104"/>
              <w:rPr>
                <w:b/>
                <w:sz w:val="23"/>
              </w:rPr>
            </w:pPr>
            <w:r>
              <w:rPr>
                <w:b/>
                <w:color w:val="231F20"/>
                <w:spacing w:val="-2"/>
                <w:sz w:val="23"/>
              </w:rPr>
              <w:t>Expectations</w:t>
            </w:r>
          </w:p>
        </w:tc>
        <w:tc>
          <w:tcPr>
            <w:tcW w:w="1740" w:type="dxa"/>
          </w:tcPr>
          <w:p w14:paraId="5F17F908" w14:textId="77777777" w:rsidR="00455A2A" w:rsidRDefault="00092419">
            <w:pPr>
              <w:pStyle w:val="TableParagraph"/>
              <w:spacing w:before="1"/>
              <w:ind w:left="101"/>
              <w:rPr>
                <w:b/>
                <w:sz w:val="23"/>
              </w:rPr>
            </w:pPr>
            <w:r>
              <w:rPr>
                <w:b/>
                <w:color w:val="231F20"/>
                <w:spacing w:val="-2"/>
                <w:sz w:val="23"/>
              </w:rPr>
              <w:t>Meeting</w:t>
            </w:r>
          </w:p>
          <w:p w14:paraId="35B986FE" w14:textId="77777777" w:rsidR="00455A2A" w:rsidRDefault="00092419">
            <w:pPr>
              <w:pStyle w:val="TableParagraph"/>
              <w:spacing w:before="4" w:line="293" w:lineRule="exact"/>
              <w:ind w:left="101"/>
              <w:rPr>
                <w:b/>
                <w:sz w:val="23"/>
              </w:rPr>
            </w:pPr>
            <w:r>
              <w:rPr>
                <w:b/>
                <w:color w:val="231F20"/>
                <w:spacing w:val="-2"/>
                <w:sz w:val="23"/>
              </w:rPr>
              <w:t>Expectations</w:t>
            </w:r>
          </w:p>
        </w:tc>
        <w:tc>
          <w:tcPr>
            <w:tcW w:w="1731" w:type="dxa"/>
          </w:tcPr>
          <w:p w14:paraId="297C8502" w14:textId="77777777" w:rsidR="00455A2A" w:rsidRDefault="00092419">
            <w:pPr>
              <w:pStyle w:val="TableParagraph"/>
              <w:spacing w:before="1"/>
              <w:ind w:left="101"/>
              <w:rPr>
                <w:b/>
                <w:sz w:val="23"/>
              </w:rPr>
            </w:pPr>
            <w:r>
              <w:rPr>
                <w:b/>
                <w:color w:val="231F20"/>
                <w:spacing w:val="-2"/>
                <w:sz w:val="23"/>
              </w:rPr>
              <w:t>Approaching</w:t>
            </w:r>
          </w:p>
          <w:p w14:paraId="29076330" w14:textId="77777777" w:rsidR="00455A2A" w:rsidRDefault="00092419">
            <w:pPr>
              <w:pStyle w:val="TableParagraph"/>
              <w:spacing w:before="4" w:line="293" w:lineRule="exact"/>
              <w:ind w:left="101"/>
              <w:rPr>
                <w:b/>
                <w:sz w:val="23"/>
              </w:rPr>
            </w:pPr>
            <w:r>
              <w:rPr>
                <w:b/>
                <w:color w:val="231F20"/>
                <w:spacing w:val="-2"/>
                <w:sz w:val="23"/>
              </w:rPr>
              <w:t>Expectations</w:t>
            </w:r>
          </w:p>
        </w:tc>
        <w:tc>
          <w:tcPr>
            <w:tcW w:w="1661" w:type="dxa"/>
          </w:tcPr>
          <w:p w14:paraId="1B74EA87" w14:textId="77777777" w:rsidR="00455A2A" w:rsidRDefault="00092419">
            <w:pPr>
              <w:pStyle w:val="TableParagraph"/>
              <w:spacing w:before="1"/>
              <w:ind w:left="103"/>
              <w:rPr>
                <w:b/>
                <w:sz w:val="23"/>
              </w:rPr>
            </w:pPr>
            <w:r>
              <w:rPr>
                <w:b/>
                <w:color w:val="231F20"/>
                <w:spacing w:val="-2"/>
                <w:sz w:val="23"/>
              </w:rPr>
              <w:t>Below</w:t>
            </w:r>
          </w:p>
          <w:p w14:paraId="6F55F875" w14:textId="77777777" w:rsidR="00455A2A" w:rsidRDefault="00092419">
            <w:pPr>
              <w:pStyle w:val="TableParagraph"/>
              <w:spacing w:before="4" w:line="293" w:lineRule="exact"/>
              <w:ind w:left="103"/>
              <w:rPr>
                <w:b/>
                <w:sz w:val="23"/>
              </w:rPr>
            </w:pPr>
            <w:r>
              <w:rPr>
                <w:b/>
                <w:color w:val="231F20"/>
                <w:spacing w:val="-2"/>
                <w:sz w:val="23"/>
              </w:rPr>
              <w:t>Expectations</w:t>
            </w:r>
          </w:p>
        </w:tc>
      </w:tr>
      <w:tr w:rsidR="00455A2A" w14:paraId="4657057A" w14:textId="77777777">
        <w:trPr>
          <w:trHeight w:val="350"/>
        </w:trPr>
        <w:tc>
          <w:tcPr>
            <w:tcW w:w="2350" w:type="dxa"/>
            <w:tcBorders>
              <w:bottom w:val="nil"/>
            </w:tcBorders>
          </w:tcPr>
          <w:p w14:paraId="68436EB5" w14:textId="77777777" w:rsidR="00455A2A" w:rsidRDefault="00092419">
            <w:pPr>
              <w:pStyle w:val="TableParagraph"/>
              <w:spacing w:before="3"/>
              <w:ind w:left="104"/>
              <w:rPr>
                <w:sz w:val="23"/>
              </w:rPr>
            </w:pPr>
            <w:r>
              <w:rPr>
                <w:color w:val="231F20"/>
                <w:sz w:val="23"/>
              </w:rPr>
              <w:t>The</w:t>
            </w:r>
            <w:r>
              <w:rPr>
                <w:color w:val="231F20"/>
                <w:spacing w:val="-2"/>
                <w:sz w:val="23"/>
              </w:rPr>
              <w:t xml:space="preserve"> </w:t>
            </w:r>
            <w:r>
              <w:rPr>
                <w:color w:val="231F20"/>
                <w:sz w:val="23"/>
              </w:rPr>
              <w:t>learner</w:t>
            </w:r>
            <w:r>
              <w:rPr>
                <w:color w:val="231F20"/>
                <w:spacing w:val="-1"/>
                <w:sz w:val="23"/>
              </w:rPr>
              <w:t xml:space="preserve"> </w:t>
            </w:r>
            <w:proofErr w:type="gramStart"/>
            <w:r>
              <w:rPr>
                <w:color w:val="231F20"/>
                <w:sz w:val="23"/>
              </w:rPr>
              <w:t>is</w:t>
            </w:r>
            <w:r>
              <w:rPr>
                <w:color w:val="231F20"/>
                <w:spacing w:val="-2"/>
                <w:sz w:val="23"/>
              </w:rPr>
              <w:t xml:space="preserve"> </w:t>
            </w:r>
            <w:r>
              <w:rPr>
                <w:color w:val="231F20"/>
                <w:sz w:val="23"/>
              </w:rPr>
              <w:t>able</w:t>
            </w:r>
            <w:r>
              <w:rPr>
                <w:color w:val="231F20"/>
                <w:spacing w:val="-1"/>
                <w:sz w:val="23"/>
              </w:rPr>
              <w:t xml:space="preserve"> </w:t>
            </w:r>
            <w:r>
              <w:rPr>
                <w:color w:val="231F20"/>
                <w:spacing w:val="-5"/>
                <w:sz w:val="23"/>
              </w:rPr>
              <w:t>to</w:t>
            </w:r>
            <w:proofErr w:type="gramEnd"/>
          </w:p>
        </w:tc>
        <w:tc>
          <w:tcPr>
            <w:tcW w:w="1740" w:type="dxa"/>
            <w:tcBorders>
              <w:bottom w:val="nil"/>
            </w:tcBorders>
          </w:tcPr>
          <w:p w14:paraId="7DFB0BB0" w14:textId="77777777" w:rsidR="00455A2A" w:rsidRDefault="00092419">
            <w:pPr>
              <w:pStyle w:val="TableParagraph"/>
              <w:spacing w:before="3"/>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731" w:type="dxa"/>
            <w:tcBorders>
              <w:bottom w:val="nil"/>
            </w:tcBorders>
          </w:tcPr>
          <w:p w14:paraId="22FC5B65" w14:textId="77777777" w:rsidR="00455A2A" w:rsidRDefault="00092419">
            <w:pPr>
              <w:pStyle w:val="TableParagraph"/>
              <w:spacing w:before="3"/>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61" w:type="dxa"/>
            <w:tcBorders>
              <w:bottom w:val="nil"/>
            </w:tcBorders>
          </w:tcPr>
          <w:p w14:paraId="464B004B" w14:textId="77777777" w:rsidR="00455A2A" w:rsidRDefault="00092419">
            <w:pPr>
              <w:pStyle w:val="TableParagraph"/>
              <w:spacing w:before="3"/>
              <w:ind w:left="103"/>
              <w:rPr>
                <w:sz w:val="23"/>
              </w:rPr>
            </w:pPr>
            <w:r>
              <w:rPr>
                <w:color w:val="231F20"/>
                <w:sz w:val="23"/>
              </w:rPr>
              <w:t>The</w:t>
            </w:r>
            <w:r>
              <w:rPr>
                <w:color w:val="231F20"/>
                <w:spacing w:val="-2"/>
                <w:sz w:val="23"/>
              </w:rPr>
              <w:t xml:space="preserve"> learner</w:t>
            </w:r>
          </w:p>
        </w:tc>
      </w:tr>
      <w:tr w:rsidR="00455A2A" w14:paraId="4205115C" w14:textId="77777777">
        <w:trPr>
          <w:trHeight w:val="315"/>
        </w:trPr>
        <w:tc>
          <w:tcPr>
            <w:tcW w:w="2350" w:type="dxa"/>
            <w:tcBorders>
              <w:top w:val="nil"/>
              <w:bottom w:val="nil"/>
            </w:tcBorders>
          </w:tcPr>
          <w:p w14:paraId="1379F70F" w14:textId="77777777" w:rsidR="00455A2A" w:rsidRDefault="00092419">
            <w:pPr>
              <w:pStyle w:val="TableParagraph"/>
              <w:spacing w:line="279" w:lineRule="exact"/>
              <w:ind w:left="104"/>
              <w:rPr>
                <w:sz w:val="23"/>
              </w:rPr>
            </w:pPr>
            <w:proofErr w:type="gramStart"/>
            <w:r>
              <w:rPr>
                <w:color w:val="231F20"/>
                <w:sz w:val="23"/>
              </w:rPr>
              <w:t>identify</w:t>
            </w:r>
            <w:proofErr w:type="gramEnd"/>
            <w:r>
              <w:rPr>
                <w:color w:val="231F20"/>
                <w:spacing w:val="-4"/>
                <w:sz w:val="23"/>
              </w:rPr>
              <w:t xml:space="preserve"> </w:t>
            </w:r>
            <w:r>
              <w:rPr>
                <w:color w:val="231F20"/>
                <w:sz w:val="23"/>
              </w:rPr>
              <w:t>and</w:t>
            </w:r>
            <w:r>
              <w:rPr>
                <w:color w:val="231F20"/>
                <w:spacing w:val="-2"/>
                <w:sz w:val="23"/>
              </w:rPr>
              <w:t xml:space="preserve"> </w:t>
            </w:r>
            <w:r>
              <w:rPr>
                <w:color w:val="231F20"/>
                <w:spacing w:val="-5"/>
                <w:sz w:val="23"/>
              </w:rPr>
              <w:t>use</w:t>
            </w:r>
          </w:p>
        </w:tc>
        <w:tc>
          <w:tcPr>
            <w:tcW w:w="1740" w:type="dxa"/>
            <w:tcBorders>
              <w:top w:val="nil"/>
              <w:bottom w:val="nil"/>
            </w:tcBorders>
          </w:tcPr>
          <w:p w14:paraId="4907B6D7" w14:textId="77777777" w:rsidR="00455A2A" w:rsidRDefault="00092419">
            <w:pPr>
              <w:pStyle w:val="TableParagraph"/>
              <w:spacing w:line="279" w:lineRule="exact"/>
              <w:ind w:left="101"/>
              <w:rPr>
                <w:sz w:val="23"/>
              </w:rPr>
            </w:pPr>
            <w:r>
              <w:rPr>
                <w:color w:val="231F20"/>
                <w:sz w:val="23"/>
              </w:rPr>
              <w:t>able</w:t>
            </w:r>
            <w:r>
              <w:rPr>
                <w:color w:val="231F20"/>
                <w:spacing w:val="-2"/>
                <w:sz w:val="23"/>
              </w:rPr>
              <w:t xml:space="preserve"> </w:t>
            </w:r>
            <w:r>
              <w:rPr>
                <w:color w:val="231F20"/>
                <w:spacing w:val="-5"/>
                <w:sz w:val="23"/>
              </w:rPr>
              <w:t>to</w:t>
            </w:r>
          </w:p>
        </w:tc>
        <w:tc>
          <w:tcPr>
            <w:tcW w:w="1731" w:type="dxa"/>
            <w:tcBorders>
              <w:top w:val="nil"/>
              <w:bottom w:val="nil"/>
            </w:tcBorders>
          </w:tcPr>
          <w:p w14:paraId="47FE3F61" w14:textId="77777777" w:rsidR="00455A2A" w:rsidRDefault="00092419">
            <w:pPr>
              <w:pStyle w:val="TableParagraph"/>
              <w:spacing w:line="279" w:lineRule="exact"/>
              <w:ind w:left="101"/>
              <w:rPr>
                <w:sz w:val="23"/>
              </w:rPr>
            </w:pPr>
            <w:r>
              <w:rPr>
                <w:color w:val="231F20"/>
                <w:sz w:val="23"/>
              </w:rPr>
              <w:t>able</w:t>
            </w:r>
            <w:r>
              <w:rPr>
                <w:color w:val="231F20"/>
                <w:spacing w:val="-2"/>
                <w:sz w:val="23"/>
              </w:rPr>
              <w:t xml:space="preserve"> </w:t>
            </w:r>
            <w:r>
              <w:rPr>
                <w:color w:val="231F20"/>
                <w:spacing w:val="-5"/>
                <w:sz w:val="23"/>
              </w:rPr>
              <w:t>to</w:t>
            </w:r>
          </w:p>
        </w:tc>
        <w:tc>
          <w:tcPr>
            <w:tcW w:w="1661" w:type="dxa"/>
            <w:tcBorders>
              <w:top w:val="nil"/>
              <w:bottom w:val="nil"/>
            </w:tcBorders>
          </w:tcPr>
          <w:p w14:paraId="7FD24DF1" w14:textId="77777777" w:rsidR="00455A2A" w:rsidRDefault="00092419">
            <w:pPr>
              <w:pStyle w:val="TableParagraph"/>
              <w:spacing w:line="279" w:lineRule="exact"/>
              <w:ind w:left="103"/>
              <w:rPr>
                <w:sz w:val="23"/>
              </w:rPr>
            </w:pPr>
            <w:r>
              <w:rPr>
                <w:color w:val="231F20"/>
                <w:spacing w:val="-5"/>
                <w:sz w:val="23"/>
              </w:rPr>
              <w:t>has</w:t>
            </w:r>
          </w:p>
        </w:tc>
      </w:tr>
      <w:tr w:rsidR="00455A2A" w14:paraId="5AD3C7C9" w14:textId="77777777">
        <w:trPr>
          <w:trHeight w:val="315"/>
        </w:trPr>
        <w:tc>
          <w:tcPr>
            <w:tcW w:w="2350" w:type="dxa"/>
            <w:tcBorders>
              <w:top w:val="nil"/>
              <w:bottom w:val="nil"/>
            </w:tcBorders>
          </w:tcPr>
          <w:p w14:paraId="5777C52C" w14:textId="77777777" w:rsidR="00455A2A" w:rsidRDefault="00092419">
            <w:pPr>
              <w:pStyle w:val="TableParagraph"/>
              <w:spacing w:line="279" w:lineRule="exact"/>
              <w:ind w:left="104"/>
              <w:rPr>
                <w:sz w:val="23"/>
              </w:rPr>
            </w:pPr>
            <w:r>
              <w:rPr>
                <w:color w:val="231F20"/>
                <w:sz w:val="23"/>
              </w:rPr>
              <w:t>toileting</w:t>
            </w:r>
            <w:r>
              <w:rPr>
                <w:color w:val="231F20"/>
                <w:spacing w:val="-9"/>
                <w:sz w:val="23"/>
              </w:rPr>
              <w:t xml:space="preserve"> </w:t>
            </w:r>
            <w:r>
              <w:rPr>
                <w:color w:val="231F20"/>
                <w:spacing w:val="-2"/>
                <w:sz w:val="23"/>
              </w:rPr>
              <w:t>materials</w:t>
            </w:r>
          </w:p>
        </w:tc>
        <w:tc>
          <w:tcPr>
            <w:tcW w:w="1740" w:type="dxa"/>
            <w:tcBorders>
              <w:top w:val="nil"/>
              <w:bottom w:val="nil"/>
            </w:tcBorders>
          </w:tcPr>
          <w:p w14:paraId="28D3FF27" w14:textId="77777777" w:rsidR="00455A2A" w:rsidRDefault="00092419">
            <w:pPr>
              <w:pStyle w:val="TableParagraph"/>
              <w:spacing w:line="279" w:lineRule="exact"/>
              <w:ind w:left="101"/>
              <w:rPr>
                <w:sz w:val="23"/>
              </w:rPr>
            </w:pPr>
            <w:r>
              <w:rPr>
                <w:color w:val="231F20"/>
                <w:sz w:val="23"/>
              </w:rPr>
              <w:t>identify</w:t>
            </w:r>
            <w:r>
              <w:rPr>
                <w:color w:val="231F20"/>
                <w:spacing w:val="-8"/>
                <w:sz w:val="23"/>
              </w:rPr>
              <w:t xml:space="preserve"> </w:t>
            </w:r>
            <w:r>
              <w:rPr>
                <w:color w:val="231F20"/>
                <w:spacing w:val="-5"/>
                <w:sz w:val="23"/>
              </w:rPr>
              <w:t>and</w:t>
            </w:r>
          </w:p>
        </w:tc>
        <w:tc>
          <w:tcPr>
            <w:tcW w:w="1731" w:type="dxa"/>
            <w:tcBorders>
              <w:top w:val="nil"/>
              <w:bottom w:val="nil"/>
            </w:tcBorders>
          </w:tcPr>
          <w:p w14:paraId="67F050A9" w14:textId="77777777" w:rsidR="00455A2A" w:rsidRDefault="00092419">
            <w:pPr>
              <w:pStyle w:val="TableParagraph"/>
              <w:spacing w:line="279" w:lineRule="exact"/>
              <w:ind w:left="101"/>
              <w:rPr>
                <w:sz w:val="23"/>
              </w:rPr>
            </w:pPr>
            <w:r>
              <w:rPr>
                <w:color w:val="231F20"/>
                <w:sz w:val="23"/>
              </w:rPr>
              <w:t>identify</w:t>
            </w:r>
            <w:r>
              <w:rPr>
                <w:color w:val="231F20"/>
                <w:spacing w:val="-8"/>
                <w:sz w:val="23"/>
              </w:rPr>
              <w:t xml:space="preserve"> </w:t>
            </w:r>
            <w:r>
              <w:rPr>
                <w:color w:val="231F20"/>
                <w:spacing w:val="-5"/>
                <w:sz w:val="23"/>
              </w:rPr>
              <w:t>and</w:t>
            </w:r>
          </w:p>
        </w:tc>
        <w:tc>
          <w:tcPr>
            <w:tcW w:w="1661" w:type="dxa"/>
            <w:tcBorders>
              <w:top w:val="nil"/>
              <w:bottom w:val="nil"/>
            </w:tcBorders>
          </w:tcPr>
          <w:p w14:paraId="095346E7" w14:textId="77777777" w:rsidR="00455A2A" w:rsidRDefault="00092419">
            <w:pPr>
              <w:pStyle w:val="TableParagraph"/>
              <w:spacing w:line="279" w:lineRule="exact"/>
              <w:ind w:left="103"/>
              <w:rPr>
                <w:sz w:val="23"/>
              </w:rPr>
            </w:pPr>
            <w:r>
              <w:rPr>
                <w:color w:val="231F20"/>
                <w:sz w:val="23"/>
              </w:rPr>
              <w:t>difficulties</w:t>
            </w:r>
            <w:r>
              <w:rPr>
                <w:color w:val="231F20"/>
                <w:spacing w:val="-4"/>
                <w:sz w:val="23"/>
              </w:rPr>
              <w:t xml:space="preserve"> </w:t>
            </w:r>
            <w:r>
              <w:rPr>
                <w:color w:val="231F20"/>
                <w:spacing w:val="-7"/>
                <w:sz w:val="23"/>
              </w:rPr>
              <w:t>in</w:t>
            </w:r>
          </w:p>
        </w:tc>
      </w:tr>
      <w:tr w:rsidR="00455A2A" w14:paraId="5C55971A" w14:textId="77777777">
        <w:trPr>
          <w:trHeight w:val="315"/>
        </w:trPr>
        <w:tc>
          <w:tcPr>
            <w:tcW w:w="2350" w:type="dxa"/>
            <w:tcBorders>
              <w:top w:val="nil"/>
              <w:bottom w:val="nil"/>
            </w:tcBorders>
          </w:tcPr>
          <w:p w14:paraId="09A448E2" w14:textId="77777777" w:rsidR="00455A2A" w:rsidRDefault="00092419">
            <w:pPr>
              <w:pStyle w:val="TableParagraph"/>
              <w:spacing w:line="279" w:lineRule="exact"/>
              <w:ind w:left="104"/>
              <w:rPr>
                <w:sz w:val="23"/>
              </w:rPr>
            </w:pPr>
            <w:r>
              <w:rPr>
                <w:color w:val="231F20"/>
                <w:sz w:val="23"/>
              </w:rPr>
              <w:t>appropriately</w:t>
            </w:r>
            <w:r>
              <w:rPr>
                <w:color w:val="231F20"/>
                <w:spacing w:val="-5"/>
                <w:sz w:val="23"/>
              </w:rPr>
              <w:t xml:space="preserve"> and</w:t>
            </w:r>
          </w:p>
        </w:tc>
        <w:tc>
          <w:tcPr>
            <w:tcW w:w="1740" w:type="dxa"/>
            <w:tcBorders>
              <w:top w:val="nil"/>
              <w:bottom w:val="nil"/>
            </w:tcBorders>
          </w:tcPr>
          <w:p w14:paraId="7E8CB7ED" w14:textId="77777777" w:rsidR="00455A2A" w:rsidRDefault="00092419">
            <w:pPr>
              <w:pStyle w:val="TableParagraph"/>
              <w:spacing w:line="279" w:lineRule="exact"/>
              <w:ind w:left="101"/>
              <w:rPr>
                <w:sz w:val="23"/>
              </w:rPr>
            </w:pPr>
            <w:r>
              <w:rPr>
                <w:color w:val="231F20"/>
                <w:sz w:val="23"/>
              </w:rPr>
              <w:t>use</w:t>
            </w:r>
            <w:r>
              <w:rPr>
                <w:color w:val="231F20"/>
                <w:spacing w:val="-2"/>
                <w:sz w:val="23"/>
              </w:rPr>
              <w:t xml:space="preserve"> toileting</w:t>
            </w:r>
          </w:p>
        </w:tc>
        <w:tc>
          <w:tcPr>
            <w:tcW w:w="1731" w:type="dxa"/>
            <w:tcBorders>
              <w:top w:val="nil"/>
              <w:bottom w:val="nil"/>
            </w:tcBorders>
          </w:tcPr>
          <w:p w14:paraId="7778F748" w14:textId="77777777" w:rsidR="00455A2A" w:rsidRDefault="00092419">
            <w:pPr>
              <w:pStyle w:val="TableParagraph"/>
              <w:spacing w:line="279" w:lineRule="exact"/>
              <w:ind w:left="101"/>
              <w:rPr>
                <w:sz w:val="23"/>
              </w:rPr>
            </w:pPr>
            <w:r>
              <w:rPr>
                <w:color w:val="231F20"/>
                <w:sz w:val="23"/>
              </w:rPr>
              <w:t>use</w:t>
            </w:r>
            <w:r>
              <w:rPr>
                <w:color w:val="231F20"/>
                <w:spacing w:val="-2"/>
                <w:sz w:val="23"/>
              </w:rPr>
              <w:t xml:space="preserve"> toileting</w:t>
            </w:r>
          </w:p>
        </w:tc>
        <w:tc>
          <w:tcPr>
            <w:tcW w:w="1661" w:type="dxa"/>
            <w:tcBorders>
              <w:top w:val="nil"/>
              <w:bottom w:val="nil"/>
            </w:tcBorders>
          </w:tcPr>
          <w:p w14:paraId="76B36C7B" w14:textId="77777777" w:rsidR="00455A2A" w:rsidRDefault="00092419">
            <w:pPr>
              <w:pStyle w:val="TableParagraph"/>
              <w:spacing w:line="279" w:lineRule="exact"/>
              <w:ind w:left="103"/>
              <w:rPr>
                <w:sz w:val="23"/>
              </w:rPr>
            </w:pPr>
            <w:r>
              <w:rPr>
                <w:color w:val="231F20"/>
                <w:spacing w:val="-2"/>
                <w:sz w:val="23"/>
              </w:rPr>
              <w:t>identifying</w:t>
            </w:r>
          </w:p>
        </w:tc>
      </w:tr>
      <w:tr w:rsidR="00455A2A" w14:paraId="689FB539" w14:textId="77777777">
        <w:trPr>
          <w:trHeight w:val="315"/>
        </w:trPr>
        <w:tc>
          <w:tcPr>
            <w:tcW w:w="2350" w:type="dxa"/>
            <w:tcBorders>
              <w:top w:val="nil"/>
              <w:bottom w:val="nil"/>
            </w:tcBorders>
          </w:tcPr>
          <w:p w14:paraId="5A92BA5A" w14:textId="77777777" w:rsidR="00455A2A" w:rsidRDefault="00092419">
            <w:pPr>
              <w:pStyle w:val="TableParagraph"/>
              <w:spacing w:line="279" w:lineRule="exact"/>
              <w:ind w:left="104"/>
              <w:rPr>
                <w:sz w:val="23"/>
              </w:rPr>
            </w:pPr>
            <w:r>
              <w:rPr>
                <w:color w:val="231F20"/>
                <w:sz w:val="23"/>
              </w:rPr>
              <w:t>display</w:t>
            </w:r>
            <w:r>
              <w:rPr>
                <w:color w:val="231F20"/>
                <w:spacing w:val="-3"/>
                <w:sz w:val="23"/>
              </w:rPr>
              <w:t xml:space="preserve"> </w:t>
            </w:r>
            <w:r>
              <w:rPr>
                <w:color w:val="231F20"/>
                <w:sz w:val="23"/>
              </w:rPr>
              <w:t>extra</w:t>
            </w:r>
            <w:r>
              <w:rPr>
                <w:color w:val="231F20"/>
                <w:spacing w:val="-2"/>
                <w:sz w:val="23"/>
              </w:rPr>
              <w:t xml:space="preserve"> skill(s)</w:t>
            </w:r>
          </w:p>
        </w:tc>
        <w:tc>
          <w:tcPr>
            <w:tcW w:w="1740" w:type="dxa"/>
            <w:tcBorders>
              <w:top w:val="nil"/>
              <w:bottom w:val="nil"/>
            </w:tcBorders>
          </w:tcPr>
          <w:p w14:paraId="4A03FCD7" w14:textId="77777777" w:rsidR="00455A2A" w:rsidRDefault="00092419">
            <w:pPr>
              <w:pStyle w:val="TableParagraph"/>
              <w:spacing w:line="279" w:lineRule="exact"/>
              <w:ind w:left="101"/>
              <w:rPr>
                <w:sz w:val="23"/>
              </w:rPr>
            </w:pPr>
            <w:r>
              <w:rPr>
                <w:color w:val="231F20"/>
                <w:spacing w:val="-2"/>
                <w:sz w:val="23"/>
              </w:rPr>
              <w:t>materials</w:t>
            </w:r>
          </w:p>
        </w:tc>
        <w:tc>
          <w:tcPr>
            <w:tcW w:w="1731" w:type="dxa"/>
            <w:tcBorders>
              <w:top w:val="nil"/>
              <w:bottom w:val="nil"/>
            </w:tcBorders>
          </w:tcPr>
          <w:p w14:paraId="16079E66" w14:textId="77777777" w:rsidR="00455A2A" w:rsidRDefault="00092419">
            <w:pPr>
              <w:pStyle w:val="TableParagraph"/>
              <w:spacing w:line="279" w:lineRule="exact"/>
              <w:ind w:left="101"/>
              <w:rPr>
                <w:sz w:val="23"/>
              </w:rPr>
            </w:pPr>
            <w:r>
              <w:rPr>
                <w:color w:val="231F20"/>
                <w:sz w:val="23"/>
              </w:rPr>
              <w:t>materials</w:t>
            </w:r>
            <w:r>
              <w:rPr>
                <w:color w:val="231F20"/>
                <w:spacing w:val="-7"/>
                <w:sz w:val="23"/>
              </w:rPr>
              <w:t xml:space="preserve"> </w:t>
            </w:r>
            <w:r>
              <w:rPr>
                <w:color w:val="231F20"/>
                <w:spacing w:val="-4"/>
                <w:sz w:val="23"/>
              </w:rPr>
              <w:t>with</w:t>
            </w:r>
          </w:p>
        </w:tc>
        <w:tc>
          <w:tcPr>
            <w:tcW w:w="1661" w:type="dxa"/>
            <w:tcBorders>
              <w:top w:val="nil"/>
              <w:bottom w:val="nil"/>
            </w:tcBorders>
          </w:tcPr>
          <w:p w14:paraId="3D545DCF" w14:textId="77777777" w:rsidR="00455A2A" w:rsidRDefault="00092419">
            <w:pPr>
              <w:pStyle w:val="TableParagraph"/>
              <w:spacing w:line="279" w:lineRule="exact"/>
              <w:ind w:left="103"/>
              <w:rPr>
                <w:sz w:val="23"/>
              </w:rPr>
            </w:pPr>
            <w:r>
              <w:rPr>
                <w:color w:val="231F20"/>
                <w:sz w:val="23"/>
              </w:rPr>
              <w:t>and</w:t>
            </w:r>
            <w:r>
              <w:rPr>
                <w:color w:val="231F20"/>
                <w:spacing w:val="-1"/>
                <w:sz w:val="23"/>
              </w:rPr>
              <w:t xml:space="preserve"> </w:t>
            </w:r>
            <w:r>
              <w:rPr>
                <w:color w:val="231F20"/>
                <w:spacing w:val="-2"/>
                <w:sz w:val="23"/>
              </w:rPr>
              <w:t>using</w:t>
            </w:r>
          </w:p>
        </w:tc>
      </w:tr>
      <w:tr w:rsidR="00455A2A" w14:paraId="7FABDDCB" w14:textId="77777777">
        <w:trPr>
          <w:trHeight w:val="315"/>
        </w:trPr>
        <w:tc>
          <w:tcPr>
            <w:tcW w:w="2350" w:type="dxa"/>
            <w:tcBorders>
              <w:top w:val="nil"/>
              <w:bottom w:val="nil"/>
            </w:tcBorders>
          </w:tcPr>
          <w:p w14:paraId="51F8428B" w14:textId="77777777" w:rsidR="00455A2A" w:rsidRDefault="00092419">
            <w:pPr>
              <w:pStyle w:val="TableParagraph"/>
              <w:spacing w:line="279" w:lineRule="exact"/>
              <w:ind w:left="104"/>
              <w:rPr>
                <w:sz w:val="23"/>
              </w:rPr>
            </w:pPr>
            <w:r>
              <w:rPr>
                <w:color w:val="231F20"/>
                <w:sz w:val="23"/>
              </w:rPr>
              <w:t>or</w:t>
            </w:r>
            <w:r>
              <w:rPr>
                <w:color w:val="231F20"/>
                <w:spacing w:val="1"/>
                <w:sz w:val="23"/>
              </w:rPr>
              <w:t xml:space="preserve"> </w:t>
            </w:r>
            <w:r>
              <w:rPr>
                <w:color w:val="231F20"/>
                <w:spacing w:val="-2"/>
                <w:sz w:val="23"/>
              </w:rPr>
              <w:t>knowledge</w:t>
            </w:r>
          </w:p>
        </w:tc>
        <w:tc>
          <w:tcPr>
            <w:tcW w:w="1740" w:type="dxa"/>
            <w:tcBorders>
              <w:top w:val="nil"/>
              <w:bottom w:val="nil"/>
            </w:tcBorders>
          </w:tcPr>
          <w:p w14:paraId="3C1DAB7C" w14:textId="77777777" w:rsidR="00455A2A" w:rsidRDefault="00092419">
            <w:pPr>
              <w:pStyle w:val="TableParagraph"/>
              <w:spacing w:line="279" w:lineRule="exact"/>
              <w:ind w:left="101"/>
              <w:rPr>
                <w:sz w:val="23"/>
              </w:rPr>
            </w:pPr>
            <w:r>
              <w:rPr>
                <w:color w:val="231F20"/>
                <w:spacing w:val="-2"/>
                <w:sz w:val="23"/>
              </w:rPr>
              <w:t>appropriately.</w:t>
            </w:r>
          </w:p>
        </w:tc>
        <w:tc>
          <w:tcPr>
            <w:tcW w:w="1731" w:type="dxa"/>
            <w:tcBorders>
              <w:top w:val="nil"/>
              <w:bottom w:val="nil"/>
            </w:tcBorders>
          </w:tcPr>
          <w:p w14:paraId="5948777B" w14:textId="77777777" w:rsidR="00455A2A" w:rsidRDefault="00092419">
            <w:pPr>
              <w:pStyle w:val="TableParagraph"/>
              <w:spacing w:line="279" w:lineRule="exact"/>
              <w:ind w:left="101"/>
              <w:rPr>
                <w:sz w:val="23"/>
              </w:rPr>
            </w:pPr>
            <w:r>
              <w:rPr>
                <w:color w:val="231F20"/>
                <w:spacing w:val="-2"/>
                <w:sz w:val="23"/>
              </w:rPr>
              <w:t>prompts.</w:t>
            </w:r>
          </w:p>
        </w:tc>
        <w:tc>
          <w:tcPr>
            <w:tcW w:w="1661" w:type="dxa"/>
            <w:tcBorders>
              <w:top w:val="nil"/>
              <w:bottom w:val="nil"/>
            </w:tcBorders>
          </w:tcPr>
          <w:p w14:paraId="4C1C95CE" w14:textId="77777777" w:rsidR="00455A2A" w:rsidRDefault="00092419">
            <w:pPr>
              <w:pStyle w:val="TableParagraph"/>
              <w:spacing w:line="279" w:lineRule="exact"/>
              <w:ind w:left="103"/>
              <w:rPr>
                <w:sz w:val="23"/>
              </w:rPr>
            </w:pPr>
            <w:r>
              <w:rPr>
                <w:color w:val="231F20"/>
                <w:spacing w:val="-2"/>
                <w:sz w:val="23"/>
              </w:rPr>
              <w:t>toileting</w:t>
            </w:r>
          </w:p>
        </w:tc>
      </w:tr>
      <w:tr w:rsidR="00455A2A" w14:paraId="23737FFC" w14:textId="77777777">
        <w:trPr>
          <w:trHeight w:val="315"/>
        </w:trPr>
        <w:tc>
          <w:tcPr>
            <w:tcW w:w="2350" w:type="dxa"/>
            <w:tcBorders>
              <w:top w:val="nil"/>
              <w:bottom w:val="nil"/>
            </w:tcBorders>
          </w:tcPr>
          <w:p w14:paraId="7F68AC67" w14:textId="77777777" w:rsidR="00455A2A" w:rsidRDefault="00092419">
            <w:pPr>
              <w:pStyle w:val="TableParagraph"/>
              <w:spacing w:line="279" w:lineRule="exact"/>
              <w:ind w:left="104"/>
              <w:rPr>
                <w:sz w:val="23"/>
              </w:rPr>
            </w:pPr>
            <w:r>
              <w:rPr>
                <w:color w:val="231F20"/>
                <w:sz w:val="23"/>
              </w:rPr>
              <w:t>related</w:t>
            </w:r>
            <w:r>
              <w:rPr>
                <w:color w:val="231F20"/>
                <w:spacing w:val="-3"/>
                <w:sz w:val="23"/>
              </w:rPr>
              <w:t xml:space="preserve"> </w:t>
            </w:r>
            <w:r>
              <w:rPr>
                <w:color w:val="231F20"/>
                <w:sz w:val="23"/>
              </w:rPr>
              <w:t>to</w:t>
            </w:r>
            <w:r>
              <w:rPr>
                <w:color w:val="231F20"/>
                <w:spacing w:val="-1"/>
                <w:sz w:val="23"/>
              </w:rPr>
              <w:t xml:space="preserve"> </w:t>
            </w:r>
            <w:r>
              <w:rPr>
                <w:color w:val="231F20"/>
                <w:spacing w:val="-2"/>
                <w:sz w:val="23"/>
              </w:rPr>
              <w:t>toileting</w:t>
            </w:r>
          </w:p>
        </w:tc>
        <w:tc>
          <w:tcPr>
            <w:tcW w:w="1740" w:type="dxa"/>
            <w:tcBorders>
              <w:top w:val="nil"/>
              <w:bottom w:val="nil"/>
            </w:tcBorders>
          </w:tcPr>
          <w:p w14:paraId="6DAAEEC4" w14:textId="77777777" w:rsidR="00455A2A" w:rsidRDefault="00455A2A">
            <w:pPr>
              <w:pStyle w:val="TableParagraph"/>
              <w:rPr>
                <w:rFonts w:ascii="Times New Roman"/>
              </w:rPr>
            </w:pPr>
          </w:p>
        </w:tc>
        <w:tc>
          <w:tcPr>
            <w:tcW w:w="1731" w:type="dxa"/>
            <w:tcBorders>
              <w:top w:val="nil"/>
              <w:bottom w:val="nil"/>
            </w:tcBorders>
          </w:tcPr>
          <w:p w14:paraId="5196BF13" w14:textId="77777777" w:rsidR="00455A2A" w:rsidRDefault="00455A2A">
            <w:pPr>
              <w:pStyle w:val="TableParagraph"/>
              <w:rPr>
                <w:rFonts w:ascii="Times New Roman"/>
              </w:rPr>
            </w:pPr>
          </w:p>
        </w:tc>
        <w:tc>
          <w:tcPr>
            <w:tcW w:w="1661" w:type="dxa"/>
            <w:tcBorders>
              <w:top w:val="nil"/>
              <w:bottom w:val="nil"/>
            </w:tcBorders>
          </w:tcPr>
          <w:p w14:paraId="1F2D2F12" w14:textId="77777777" w:rsidR="00455A2A" w:rsidRDefault="00092419">
            <w:pPr>
              <w:pStyle w:val="TableParagraph"/>
              <w:spacing w:line="279" w:lineRule="exact"/>
              <w:ind w:left="103"/>
              <w:rPr>
                <w:sz w:val="23"/>
              </w:rPr>
            </w:pPr>
            <w:r>
              <w:rPr>
                <w:color w:val="231F20"/>
                <w:spacing w:val="-2"/>
                <w:sz w:val="23"/>
              </w:rPr>
              <w:t>materials.</w:t>
            </w:r>
          </w:p>
        </w:tc>
      </w:tr>
      <w:tr w:rsidR="00455A2A" w14:paraId="0E003C03" w14:textId="77777777">
        <w:trPr>
          <w:trHeight w:val="315"/>
        </w:trPr>
        <w:tc>
          <w:tcPr>
            <w:tcW w:w="2350" w:type="dxa"/>
            <w:tcBorders>
              <w:top w:val="nil"/>
              <w:bottom w:val="nil"/>
            </w:tcBorders>
          </w:tcPr>
          <w:p w14:paraId="2101B41A" w14:textId="77777777" w:rsidR="00455A2A" w:rsidRDefault="00092419">
            <w:pPr>
              <w:pStyle w:val="TableParagraph"/>
              <w:spacing w:line="279" w:lineRule="exact"/>
              <w:ind w:left="104"/>
              <w:rPr>
                <w:sz w:val="23"/>
              </w:rPr>
            </w:pPr>
            <w:r>
              <w:rPr>
                <w:color w:val="231F20"/>
                <w:sz w:val="23"/>
              </w:rPr>
              <w:t>materials.</w:t>
            </w:r>
            <w:r>
              <w:rPr>
                <w:color w:val="231F20"/>
                <w:spacing w:val="-8"/>
                <w:sz w:val="23"/>
              </w:rPr>
              <w:t xml:space="preserve"> </w:t>
            </w:r>
            <w:r>
              <w:rPr>
                <w:color w:val="231F20"/>
                <w:spacing w:val="-5"/>
                <w:sz w:val="23"/>
              </w:rPr>
              <w:t>For</w:t>
            </w:r>
          </w:p>
        </w:tc>
        <w:tc>
          <w:tcPr>
            <w:tcW w:w="1740" w:type="dxa"/>
            <w:tcBorders>
              <w:top w:val="nil"/>
              <w:bottom w:val="nil"/>
            </w:tcBorders>
          </w:tcPr>
          <w:p w14:paraId="5966FCD8" w14:textId="77777777" w:rsidR="00455A2A" w:rsidRDefault="00455A2A">
            <w:pPr>
              <w:pStyle w:val="TableParagraph"/>
              <w:rPr>
                <w:rFonts w:ascii="Times New Roman"/>
              </w:rPr>
            </w:pPr>
          </w:p>
        </w:tc>
        <w:tc>
          <w:tcPr>
            <w:tcW w:w="1731" w:type="dxa"/>
            <w:tcBorders>
              <w:top w:val="nil"/>
              <w:bottom w:val="nil"/>
            </w:tcBorders>
          </w:tcPr>
          <w:p w14:paraId="5EFEDB89" w14:textId="77777777" w:rsidR="00455A2A" w:rsidRDefault="00455A2A">
            <w:pPr>
              <w:pStyle w:val="TableParagraph"/>
              <w:rPr>
                <w:rFonts w:ascii="Times New Roman"/>
              </w:rPr>
            </w:pPr>
          </w:p>
        </w:tc>
        <w:tc>
          <w:tcPr>
            <w:tcW w:w="1661" w:type="dxa"/>
            <w:tcBorders>
              <w:top w:val="nil"/>
              <w:bottom w:val="nil"/>
            </w:tcBorders>
          </w:tcPr>
          <w:p w14:paraId="7238F447" w14:textId="77777777" w:rsidR="00455A2A" w:rsidRDefault="00455A2A">
            <w:pPr>
              <w:pStyle w:val="TableParagraph"/>
              <w:rPr>
                <w:rFonts w:ascii="Times New Roman"/>
              </w:rPr>
            </w:pPr>
          </w:p>
        </w:tc>
      </w:tr>
      <w:tr w:rsidR="00455A2A" w14:paraId="7D86E66A" w14:textId="77777777">
        <w:trPr>
          <w:trHeight w:val="313"/>
        </w:trPr>
        <w:tc>
          <w:tcPr>
            <w:tcW w:w="2350" w:type="dxa"/>
            <w:tcBorders>
              <w:top w:val="nil"/>
              <w:bottom w:val="nil"/>
            </w:tcBorders>
          </w:tcPr>
          <w:p w14:paraId="3A0AE814" w14:textId="77777777" w:rsidR="00455A2A" w:rsidRDefault="00092419">
            <w:pPr>
              <w:pStyle w:val="TableParagraph"/>
              <w:spacing w:line="279" w:lineRule="exact"/>
              <w:ind w:left="104"/>
              <w:rPr>
                <w:sz w:val="23"/>
              </w:rPr>
            </w:pPr>
            <w:r>
              <w:rPr>
                <w:color w:val="231F20"/>
                <w:sz w:val="23"/>
              </w:rPr>
              <w:t>example,</w:t>
            </w:r>
            <w:r>
              <w:rPr>
                <w:color w:val="231F20"/>
                <w:spacing w:val="-2"/>
                <w:sz w:val="23"/>
              </w:rPr>
              <w:t xml:space="preserve"> washing</w:t>
            </w:r>
          </w:p>
        </w:tc>
        <w:tc>
          <w:tcPr>
            <w:tcW w:w="1740" w:type="dxa"/>
            <w:tcBorders>
              <w:top w:val="nil"/>
              <w:bottom w:val="nil"/>
            </w:tcBorders>
          </w:tcPr>
          <w:p w14:paraId="4F760874" w14:textId="77777777" w:rsidR="00455A2A" w:rsidRDefault="00455A2A">
            <w:pPr>
              <w:pStyle w:val="TableParagraph"/>
              <w:rPr>
                <w:rFonts w:ascii="Times New Roman"/>
              </w:rPr>
            </w:pPr>
          </w:p>
        </w:tc>
        <w:tc>
          <w:tcPr>
            <w:tcW w:w="1731" w:type="dxa"/>
            <w:tcBorders>
              <w:top w:val="nil"/>
              <w:bottom w:val="nil"/>
            </w:tcBorders>
          </w:tcPr>
          <w:p w14:paraId="7E2F2506" w14:textId="77777777" w:rsidR="00455A2A" w:rsidRDefault="00455A2A">
            <w:pPr>
              <w:pStyle w:val="TableParagraph"/>
              <w:rPr>
                <w:rFonts w:ascii="Times New Roman"/>
              </w:rPr>
            </w:pPr>
          </w:p>
        </w:tc>
        <w:tc>
          <w:tcPr>
            <w:tcW w:w="1661" w:type="dxa"/>
            <w:tcBorders>
              <w:top w:val="nil"/>
              <w:bottom w:val="nil"/>
            </w:tcBorders>
          </w:tcPr>
          <w:p w14:paraId="71AC640B" w14:textId="77777777" w:rsidR="00455A2A" w:rsidRDefault="00455A2A">
            <w:pPr>
              <w:pStyle w:val="TableParagraph"/>
              <w:rPr>
                <w:rFonts w:ascii="Times New Roman"/>
              </w:rPr>
            </w:pPr>
          </w:p>
        </w:tc>
      </w:tr>
      <w:tr w:rsidR="00455A2A" w14:paraId="1536F23C" w14:textId="77777777">
        <w:trPr>
          <w:trHeight w:val="314"/>
        </w:trPr>
        <w:tc>
          <w:tcPr>
            <w:tcW w:w="2350" w:type="dxa"/>
            <w:tcBorders>
              <w:top w:val="nil"/>
              <w:bottom w:val="nil"/>
            </w:tcBorders>
          </w:tcPr>
          <w:p w14:paraId="3B426A6B" w14:textId="77777777" w:rsidR="00455A2A" w:rsidRDefault="00092419">
            <w:pPr>
              <w:pStyle w:val="TableParagraph"/>
              <w:spacing w:line="277" w:lineRule="exact"/>
              <w:ind w:left="104"/>
              <w:rPr>
                <w:sz w:val="23"/>
              </w:rPr>
            </w:pPr>
            <w:r>
              <w:rPr>
                <w:color w:val="231F20"/>
                <w:sz w:val="23"/>
              </w:rPr>
              <w:t>hands</w:t>
            </w:r>
            <w:r>
              <w:rPr>
                <w:color w:val="231F20"/>
                <w:spacing w:val="-2"/>
                <w:sz w:val="23"/>
              </w:rPr>
              <w:t xml:space="preserve"> </w:t>
            </w:r>
            <w:r>
              <w:rPr>
                <w:color w:val="231F20"/>
                <w:sz w:val="23"/>
              </w:rPr>
              <w:t>after</w:t>
            </w:r>
            <w:r>
              <w:rPr>
                <w:color w:val="231F20"/>
                <w:spacing w:val="1"/>
                <w:sz w:val="23"/>
              </w:rPr>
              <w:t xml:space="preserve"> </w:t>
            </w:r>
            <w:r>
              <w:rPr>
                <w:color w:val="231F20"/>
                <w:spacing w:val="-2"/>
                <w:sz w:val="23"/>
              </w:rPr>
              <w:t>using</w:t>
            </w:r>
          </w:p>
        </w:tc>
        <w:tc>
          <w:tcPr>
            <w:tcW w:w="1740" w:type="dxa"/>
            <w:tcBorders>
              <w:top w:val="nil"/>
              <w:bottom w:val="nil"/>
            </w:tcBorders>
          </w:tcPr>
          <w:p w14:paraId="7DF952B9" w14:textId="77777777" w:rsidR="00455A2A" w:rsidRDefault="00455A2A">
            <w:pPr>
              <w:pStyle w:val="TableParagraph"/>
              <w:rPr>
                <w:rFonts w:ascii="Times New Roman"/>
              </w:rPr>
            </w:pPr>
          </w:p>
        </w:tc>
        <w:tc>
          <w:tcPr>
            <w:tcW w:w="1731" w:type="dxa"/>
            <w:tcBorders>
              <w:top w:val="nil"/>
              <w:bottom w:val="nil"/>
            </w:tcBorders>
          </w:tcPr>
          <w:p w14:paraId="60E78AD3" w14:textId="77777777" w:rsidR="00455A2A" w:rsidRDefault="00455A2A">
            <w:pPr>
              <w:pStyle w:val="TableParagraph"/>
              <w:rPr>
                <w:rFonts w:ascii="Times New Roman"/>
              </w:rPr>
            </w:pPr>
          </w:p>
        </w:tc>
        <w:tc>
          <w:tcPr>
            <w:tcW w:w="1661" w:type="dxa"/>
            <w:tcBorders>
              <w:top w:val="nil"/>
              <w:bottom w:val="nil"/>
            </w:tcBorders>
          </w:tcPr>
          <w:p w14:paraId="2DC5B82A" w14:textId="77777777" w:rsidR="00455A2A" w:rsidRDefault="00455A2A">
            <w:pPr>
              <w:pStyle w:val="TableParagraph"/>
              <w:rPr>
                <w:rFonts w:ascii="Times New Roman"/>
              </w:rPr>
            </w:pPr>
          </w:p>
        </w:tc>
      </w:tr>
      <w:tr w:rsidR="00455A2A" w14:paraId="41379B96" w14:textId="77777777">
        <w:trPr>
          <w:trHeight w:val="279"/>
        </w:trPr>
        <w:tc>
          <w:tcPr>
            <w:tcW w:w="2350" w:type="dxa"/>
            <w:tcBorders>
              <w:top w:val="nil"/>
            </w:tcBorders>
          </w:tcPr>
          <w:p w14:paraId="77F7AC81" w14:textId="77777777" w:rsidR="00455A2A" w:rsidRDefault="00092419">
            <w:pPr>
              <w:pStyle w:val="TableParagraph"/>
              <w:spacing w:line="260" w:lineRule="exact"/>
              <w:ind w:left="104"/>
              <w:rPr>
                <w:sz w:val="23"/>
              </w:rPr>
            </w:pPr>
            <w:r>
              <w:rPr>
                <w:color w:val="231F20"/>
                <w:sz w:val="23"/>
              </w:rPr>
              <w:t>toileting</w:t>
            </w:r>
            <w:r>
              <w:rPr>
                <w:color w:val="231F20"/>
                <w:spacing w:val="-9"/>
                <w:sz w:val="23"/>
              </w:rPr>
              <w:t xml:space="preserve"> </w:t>
            </w:r>
            <w:r>
              <w:rPr>
                <w:color w:val="231F20"/>
                <w:spacing w:val="-2"/>
                <w:sz w:val="23"/>
              </w:rPr>
              <w:t>material(s).</w:t>
            </w:r>
          </w:p>
        </w:tc>
        <w:tc>
          <w:tcPr>
            <w:tcW w:w="1740" w:type="dxa"/>
            <w:tcBorders>
              <w:top w:val="nil"/>
            </w:tcBorders>
          </w:tcPr>
          <w:p w14:paraId="73A1C05B" w14:textId="77777777" w:rsidR="00455A2A" w:rsidRDefault="00455A2A">
            <w:pPr>
              <w:pStyle w:val="TableParagraph"/>
              <w:rPr>
                <w:rFonts w:ascii="Times New Roman"/>
                <w:sz w:val="20"/>
              </w:rPr>
            </w:pPr>
          </w:p>
        </w:tc>
        <w:tc>
          <w:tcPr>
            <w:tcW w:w="1731" w:type="dxa"/>
            <w:tcBorders>
              <w:top w:val="nil"/>
            </w:tcBorders>
          </w:tcPr>
          <w:p w14:paraId="1F5D47B1" w14:textId="77777777" w:rsidR="00455A2A" w:rsidRDefault="00455A2A">
            <w:pPr>
              <w:pStyle w:val="TableParagraph"/>
              <w:rPr>
                <w:rFonts w:ascii="Times New Roman"/>
                <w:sz w:val="20"/>
              </w:rPr>
            </w:pPr>
          </w:p>
        </w:tc>
        <w:tc>
          <w:tcPr>
            <w:tcW w:w="1661" w:type="dxa"/>
            <w:tcBorders>
              <w:top w:val="nil"/>
            </w:tcBorders>
          </w:tcPr>
          <w:p w14:paraId="589402AD" w14:textId="77777777" w:rsidR="00455A2A" w:rsidRDefault="00455A2A">
            <w:pPr>
              <w:pStyle w:val="TableParagraph"/>
              <w:rPr>
                <w:rFonts w:ascii="Times New Roman"/>
                <w:sz w:val="20"/>
              </w:rPr>
            </w:pPr>
          </w:p>
        </w:tc>
      </w:tr>
    </w:tbl>
    <w:p w14:paraId="0D58A32F" w14:textId="77777777" w:rsidR="00455A2A" w:rsidRDefault="00455A2A">
      <w:pPr>
        <w:pStyle w:val="TableParagraph"/>
        <w:rPr>
          <w:rFonts w:ascii="Times New Roman"/>
          <w:sz w:val="20"/>
        </w:rPr>
        <w:sectPr w:rsidR="00455A2A">
          <w:pgSz w:w="9980" w:h="14180"/>
          <w:pgMar w:top="1380" w:right="425" w:bottom="1120" w:left="850" w:header="0" w:footer="939" w:gutter="0"/>
          <w:cols w:space="720"/>
        </w:sectPr>
      </w:pPr>
    </w:p>
    <w:p w14:paraId="1C7905D0" w14:textId="77777777" w:rsidR="00455A2A" w:rsidRDefault="00092419">
      <w:pPr>
        <w:pStyle w:val="Heading2"/>
        <w:numPr>
          <w:ilvl w:val="2"/>
          <w:numId w:val="26"/>
        </w:numPr>
        <w:tabs>
          <w:tab w:val="left" w:pos="1176"/>
        </w:tabs>
        <w:spacing w:before="9"/>
        <w:ind w:left="1176" w:hanging="694"/>
        <w:jc w:val="both"/>
      </w:pPr>
      <w:r>
        <w:lastRenderedPageBreak/>
        <w:t>Sub-strand:</w:t>
      </w:r>
      <w:r>
        <w:rPr>
          <w:spacing w:val="-2"/>
        </w:rPr>
        <w:t xml:space="preserve"> </w:t>
      </w:r>
      <w:r>
        <w:t>Locating</w:t>
      </w:r>
      <w:r>
        <w:rPr>
          <w:spacing w:val="-2"/>
        </w:rPr>
        <w:t xml:space="preserve"> </w:t>
      </w:r>
      <w:r>
        <w:t>the</w:t>
      </w:r>
      <w:r>
        <w:rPr>
          <w:spacing w:val="-1"/>
        </w:rPr>
        <w:t xml:space="preserve"> </w:t>
      </w:r>
      <w:r>
        <w:rPr>
          <w:spacing w:val="-2"/>
        </w:rPr>
        <w:t>toilet</w:t>
      </w:r>
    </w:p>
    <w:p w14:paraId="69E0B7D4" w14:textId="77777777" w:rsidR="00455A2A" w:rsidRDefault="00092419">
      <w:pPr>
        <w:pStyle w:val="BodyText"/>
        <w:spacing w:before="7" w:line="244" w:lineRule="auto"/>
        <w:ind w:left="1177" w:right="327"/>
        <w:jc w:val="both"/>
      </w:pPr>
      <w:r>
        <w:t>Learners with special needs have challenges in orientation and mobility, hence it is important to guide them to acquire skills to locate the</w:t>
      </w:r>
      <w:r>
        <w:rPr>
          <w:spacing w:val="-5"/>
        </w:rPr>
        <w:t xml:space="preserve"> </w:t>
      </w:r>
      <w:r>
        <w:t>toilet.</w:t>
      </w:r>
      <w:r>
        <w:rPr>
          <w:spacing w:val="-5"/>
        </w:rPr>
        <w:t xml:space="preserve"> </w:t>
      </w:r>
      <w:r>
        <w:t>The</w:t>
      </w:r>
      <w:r>
        <w:rPr>
          <w:spacing w:val="-5"/>
        </w:rPr>
        <w:t xml:space="preserve"> </w:t>
      </w:r>
      <w:r>
        <w:t>sub-</w:t>
      </w:r>
      <w:proofErr w:type="gramStart"/>
      <w:r>
        <w:t>strand</w:t>
      </w:r>
      <w:proofErr w:type="gramEnd"/>
      <w:r>
        <w:rPr>
          <w:spacing w:val="-3"/>
        </w:rPr>
        <w:t xml:space="preserve"> </w:t>
      </w:r>
      <w:r>
        <w:t>is</w:t>
      </w:r>
      <w:r>
        <w:rPr>
          <w:spacing w:val="-4"/>
        </w:rPr>
        <w:t xml:space="preserve"> </w:t>
      </w:r>
      <w:r>
        <w:t>intended</w:t>
      </w:r>
      <w:r>
        <w:rPr>
          <w:spacing w:val="-5"/>
        </w:rPr>
        <w:t xml:space="preserve"> </w:t>
      </w:r>
      <w:r>
        <w:t>to</w:t>
      </w:r>
      <w:r>
        <w:rPr>
          <w:spacing w:val="-4"/>
        </w:rPr>
        <w:t xml:space="preserve"> </w:t>
      </w:r>
      <w:r>
        <w:t>enable</w:t>
      </w:r>
      <w:r>
        <w:rPr>
          <w:spacing w:val="-5"/>
        </w:rPr>
        <w:t xml:space="preserve"> </w:t>
      </w:r>
      <w:r>
        <w:t>learners</w:t>
      </w:r>
      <w:r>
        <w:rPr>
          <w:spacing w:val="-6"/>
        </w:rPr>
        <w:t xml:space="preserve"> </w:t>
      </w:r>
      <w:r>
        <w:t>to</w:t>
      </w:r>
      <w:r>
        <w:rPr>
          <w:spacing w:val="-4"/>
        </w:rPr>
        <w:t xml:space="preserve"> </w:t>
      </w:r>
      <w:r>
        <w:t>identify</w:t>
      </w:r>
      <w:r>
        <w:rPr>
          <w:spacing w:val="-5"/>
        </w:rPr>
        <w:t xml:space="preserve"> </w:t>
      </w:r>
      <w:r>
        <w:t>cues and</w:t>
      </w:r>
      <w:r>
        <w:rPr>
          <w:spacing w:val="-6"/>
        </w:rPr>
        <w:t xml:space="preserve"> </w:t>
      </w:r>
      <w:r>
        <w:t>landmarks</w:t>
      </w:r>
      <w:r>
        <w:rPr>
          <w:spacing w:val="-6"/>
        </w:rPr>
        <w:t xml:space="preserve"> </w:t>
      </w:r>
      <w:r>
        <w:t>that</w:t>
      </w:r>
      <w:r>
        <w:rPr>
          <w:spacing w:val="-5"/>
        </w:rPr>
        <w:t xml:space="preserve"> </w:t>
      </w:r>
      <w:r>
        <w:t>give</w:t>
      </w:r>
      <w:r>
        <w:rPr>
          <w:spacing w:val="-5"/>
        </w:rPr>
        <w:t xml:space="preserve"> </w:t>
      </w:r>
      <w:r>
        <w:t>direction</w:t>
      </w:r>
      <w:r>
        <w:rPr>
          <w:spacing w:val="-3"/>
        </w:rPr>
        <w:t xml:space="preserve"> </w:t>
      </w:r>
      <w:r>
        <w:t>to</w:t>
      </w:r>
      <w:r>
        <w:rPr>
          <w:spacing w:val="-4"/>
        </w:rPr>
        <w:t xml:space="preserve"> </w:t>
      </w:r>
      <w:r>
        <w:t>the</w:t>
      </w:r>
      <w:r>
        <w:rPr>
          <w:spacing w:val="-5"/>
        </w:rPr>
        <w:t xml:space="preserve"> </w:t>
      </w:r>
      <w:r>
        <w:t>toilet</w:t>
      </w:r>
      <w:r>
        <w:rPr>
          <w:spacing w:val="-4"/>
        </w:rPr>
        <w:t xml:space="preserve"> </w:t>
      </w:r>
      <w:r>
        <w:t>and</w:t>
      </w:r>
      <w:r>
        <w:rPr>
          <w:spacing w:val="-6"/>
        </w:rPr>
        <w:t xml:space="preserve"> </w:t>
      </w:r>
      <w:r>
        <w:t>locate</w:t>
      </w:r>
      <w:r>
        <w:rPr>
          <w:spacing w:val="-5"/>
        </w:rPr>
        <w:t xml:space="preserve"> </w:t>
      </w:r>
      <w:r>
        <w:t>the</w:t>
      </w:r>
      <w:r>
        <w:rPr>
          <w:spacing w:val="-5"/>
        </w:rPr>
        <w:t xml:space="preserve"> </w:t>
      </w:r>
      <w:r>
        <w:t>toilet</w:t>
      </w:r>
      <w:r>
        <w:rPr>
          <w:spacing w:val="-4"/>
        </w:rPr>
        <w:t xml:space="preserve"> </w:t>
      </w:r>
      <w:r>
        <w:t>area for independent living.</w:t>
      </w:r>
    </w:p>
    <w:p w14:paraId="6CF933DA" w14:textId="77777777" w:rsidR="00455A2A" w:rsidRDefault="00092419">
      <w:pPr>
        <w:pStyle w:val="Heading2"/>
        <w:spacing w:before="303"/>
        <w:ind w:left="1177"/>
      </w:pPr>
      <w:r>
        <w:t>Specific</w:t>
      </w:r>
      <w:r>
        <w:rPr>
          <w:spacing w:val="-4"/>
        </w:rPr>
        <w:t xml:space="preserve"> </w:t>
      </w:r>
      <w:r>
        <w:t>Learning</w:t>
      </w:r>
      <w:r>
        <w:rPr>
          <w:spacing w:val="-1"/>
        </w:rPr>
        <w:t xml:space="preserve"> </w:t>
      </w:r>
      <w:r>
        <w:rPr>
          <w:spacing w:val="-2"/>
        </w:rPr>
        <w:t>Outcomes</w:t>
      </w:r>
    </w:p>
    <w:p w14:paraId="2F472B5B" w14:textId="77777777" w:rsidR="00455A2A" w:rsidRDefault="00092419">
      <w:pPr>
        <w:pStyle w:val="BodyText"/>
        <w:spacing w:before="8"/>
        <w:ind w:left="1177"/>
      </w:pPr>
      <w:r>
        <w:t>By</w:t>
      </w:r>
      <w:r>
        <w:rPr>
          <w:spacing w:val="-1"/>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w:t>
      </w:r>
      <w:proofErr w:type="gramStart"/>
      <w:r>
        <w:t>strand</w:t>
      </w:r>
      <w:proofErr w:type="gramEnd"/>
      <w:r>
        <w:rPr>
          <w:spacing w:val="-2"/>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585710F5" w14:textId="77777777" w:rsidR="00455A2A" w:rsidRDefault="00092419">
      <w:pPr>
        <w:pStyle w:val="ListParagraph"/>
        <w:numPr>
          <w:ilvl w:val="3"/>
          <w:numId w:val="26"/>
        </w:numPr>
        <w:tabs>
          <w:tab w:val="left" w:pos="1525"/>
        </w:tabs>
        <w:spacing w:before="5" w:line="244" w:lineRule="auto"/>
        <w:ind w:left="1525" w:right="333"/>
        <w:rPr>
          <w:sz w:val="23"/>
        </w:rPr>
      </w:pPr>
      <w:r>
        <w:rPr>
          <w:sz w:val="23"/>
        </w:rPr>
        <w:t>identify</w:t>
      </w:r>
      <w:r>
        <w:rPr>
          <w:spacing w:val="40"/>
          <w:sz w:val="23"/>
        </w:rPr>
        <w:t xml:space="preserve"> </w:t>
      </w:r>
      <w:r>
        <w:rPr>
          <w:sz w:val="23"/>
        </w:rPr>
        <w:t>cues</w:t>
      </w:r>
      <w:r>
        <w:rPr>
          <w:spacing w:val="40"/>
          <w:sz w:val="23"/>
        </w:rPr>
        <w:t xml:space="preserve"> </w:t>
      </w:r>
      <w:r>
        <w:rPr>
          <w:sz w:val="23"/>
        </w:rPr>
        <w:t>and</w:t>
      </w:r>
      <w:r>
        <w:rPr>
          <w:spacing w:val="40"/>
          <w:sz w:val="23"/>
        </w:rPr>
        <w:t xml:space="preserve"> </w:t>
      </w:r>
      <w:r>
        <w:rPr>
          <w:sz w:val="23"/>
        </w:rPr>
        <w:t>landmarks</w:t>
      </w:r>
      <w:r>
        <w:rPr>
          <w:spacing w:val="40"/>
          <w:sz w:val="23"/>
        </w:rPr>
        <w:t xml:space="preserve"> </w:t>
      </w:r>
      <w:r>
        <w:rPr>
          <w:sz w:val="23"/>
        </w:rPr>
        <w:t>that</w:t>
      </w:r>
      <w:r>
        <w:rPr>
          <w:spacing w:val="40"/>
          <w:sz w:val="23"/>
        </w:rPr>
        <w:t xml:space="preserve"> </w:t>
      </w:r>
      <w:r>
        <w:rPr>
          <w:sz w:val="23"/>
        </w:rPr>
        <w:t>give</w:t>
      </w:r>
      <w:r>
        <w:rPr>
          <w:spacing w:val="40"/>
          <w:sz w:val="23"/>
        </w:rPr>
        <w:t xml:space="preserve"> </w:t>
      </w:r>
      <w:proofErr w:type="gramStart"/>
      <w:r>
        <w:rPr>
          <w:sz w:val="23"/>
        </w:rPr>
        <w:t>direction</w:t>
      </w:r>
      <w:proofErr w:type="gramEnd"/>
      <w:r>
        <w:rPr>
          <w:spacing w:val="40"/>
          <w:sz w:val="23"/>
        </w:rPr>
        <w:t xml:space="preserve"> </w:t>
      </w:r>
      <w:r>
        <w:rPr>
          <w:sz w:val="23"/>
        </w:rPr>
        <w:t>to</w:t>
      </w:r>
      <w:r>
        <w:rPr>
          <w:spacing w:val="40"/>
          <w:sz w:val="23"/>
        </w:rPr>
        <w:t xml:space="preserve"> </w:t>
      </w:r>
      <w:r>
        <w:rPr>
          <w:sz w:val="23"/>
        </w:rPr>
        <w:t>the</w:t>
      </w:r>
      <w:r>
        <w:rPr>
          <w:spacing w:val="40"/>
          <w:sz w:val="23"/>
        </w:rPr>
        <w:t xml:space="preserve"> </w:t>
      </w:r>
      <w:r>
        <w:rPr>
          <w:sz w:val="23"/>
        </w:rPr>
        <w:t>toilet</w:t>
      </w:r>
      <w:r>
        <w:rPr>
          <w:spacing w:val="40"/>
          <w:sz w:val="23"/>
        </w:rPr>
        <w:t xml:space="preserve"> </w:t>
      </w:r>
      <w:r>
        <w:rPr>
          <w:sz w:val="23"/>
        </w:rPr>
        <w:t>for independent toileting;</w:t>
      </w:r>
    </w:p>
    <w:p w14:paraId="1F326B1C" w14:textId="77777777" w:rsidR="00455A2A" w:rsidRDefault="00092419">
      <w:pPr>
        <w:pStyle w:val="ListParagraph"/>
        <w:numPr>
          <w:ilvl w:val="3"/>
          <w:numId w:val="26"/>
        </w:numPr>
        <w:tabs>
          <w:tab w:val="left" w:pos="1524"/>
        </w:tabs>
        <w:spacing w:line="308" w:lineRule="exact"/>
        <w:ind w:left="1524" w:hanging="347"/>
        <w:rPr>
          <w:sz w:val="23"/>
        </w:rPr>
      </w:pPr>
      <w:r>
        <w:rPr>
          <w:sz w:val="23"/>
        </w:rPr>
        <w:t>locate</w:t>
      </w:r>
      <w:r>
        <w:rPr>
          <w:spacing w:val="-3"/>
          <w:sz w:val="23"/>
        </w:rPr>
        <w:t xml:space="preserve"> </w:t>
      </w:r>
      <w:r>
        <w:rPr>
          <w:sz w:val="23"/>
        </w:rPr>
        <w:t>the</w:t>
      </w:r>
      <w:r>
        <w:rPr>
          <w:spacing w:val="-2"/>
          <w:sz w:val="23"/>
        </w:rPr>
        <w:t xml:space="preserve"> </w:t>
      </w:r>
      <w:r>
        <w:rPr>
          <w:sz w:val="23"/>
        </w:rPr>
        <w:t>toileting</w:t>
      </w:r>
      <w:r>
        <w:rPr>
          <w:spacing w:val="-2"/>
          <w:sz w:val="23"/>
        </w:rPr>
        <w:t xml:space="preserve"> </w:t>
      </w:r>
      <w:r>
        <w:rPr>
          <w:sz w:val="23"/>
        </w:rPr>
        <w:t>area</w:t>
      </w:r>
      <w:r>
        <w:rPr>
          <w:spacing w:val="-2"/>
          <w:sz w:val="23"/>
        </w:rPr>
        <w:t xml:space="preserve"> </w:t>
      </w:r>
      <w:r>
        <w:rPr>
          <w:sz w:val="23"/>
        </w:rPr>
        <w:t>for</w:t>
      </w:r>
      <w:r>
        <w:rPr>
          <w:spacing w:val="-1"/>
          <w:sz w:val="23"/>
        </w:rPr>
        <w:t xml:space="preserve"> </w:t>
      </w:r>
      <w:r>
        <w:rPr>
          <w:sz w:val="23"/>
        </w:rPr>
        <w:t>independent</w:t>
      </w:r>
      <w:r>
        <w:rPr>
          <w:spacing w:val="-1"/>
          <w:sz w:val="23"/>
        </w:rPr>
        <w:t xml:space="preserve"> </w:t>
      </w:r>
      <w:r>
        <w:rPr>
          <w:spacing w:val="-2"/>
          <w:sz w:val="23"/>
        </w:rPr>
        <w:t>living;</w:t>
      </w:r>
    </w:p>
    <w:p w14:paraId="6C43DE6C" w14:textId="77777777" w:rsidR="00455A2A" w:rsidRDefault="00092419">
      <w:pPr>
        <w:pStyle w:val="ListParagraph"/>
        <w:numPr>
          <w:ilvl w:val="3"/>
          <w:numId w:val="26"/>
        </w:numPr>
        <w:tabs>
          <w:tab w:val="left" w:pos="1524"/>
        </w:tabs>
        <w:spacing w:before="5"/>
        <w:ind w:left="1524" w:hanging="347"/>
        <w:rPr>
          <w:sz w:val="23"/>
        </w:rPr>
      </w:pPr>
      <w:r>
        <w:rPr>
          <w:sz w:val="23"/>
        </w:rPr>
        <w:t>appreciate</w:t>
      </w:r>
      <w:r>
        <w:rPr>
          <w:spacing w:val="-3"/>
          <w:sz w:val="23"/>
        </w:rPr>
        <w:t xml:space="preserve"> </w:t>
      </w:r>
      <w:r>
        <w:rPr>
          <w:sz w:val="23"/>
        </w:rPr>
        <w:t>the</w:t>
      </w:r>
      <w:r>
        <w:rPr>
          <w:spacing w:val="-2"/>
          <w:sz w:val="23"/>
        </w:rPr>
        <w:t xml:space="preserve"> </w:t>
      </w:r>
      <w:r>
        <w:rPr>
          <w:sz w:val="23"/>
        </w:rPr>
        <w:t>importance</w:t>
      </w:r>
      <w:r>
        <w:rPr>
          <w:spacing w:val="-3"/>
          <w:sz w:val="23"/>
        </w:rPr>
        <w:t xml:space="preserve"> </w:t>
      </w:r>
      <w:r>
        <w:rPr>
          <w:sz w:val="23"/>
        </w:rPr>
        <w:t>of</w:t>
      </w:r>
      <w:r>
        <w:rPr>
          <w:spacing w:val="-2"/>
          <w:sz w:val="23"/>
        </w:rPr>
        <w:t xml:space="preserve"> </w:t>
      </w:r>
      <w:r>
        <w:rPr>
          <w:sz w:val="23"/>
        </w:rPr>
        <w:t>toileting</w:t>
      </w:r>
      <w:r>
        <w:rPr>
          <w:spacing w:val="-2"/>
          <w:sz w:val="23"/>
        </w:rPr>
        <w:t xml:space="preserve"> </w:t>
      </w:r>
      <w:r>
        <w:rPr>
          <w:sz w:val="23"/>
        </w:rPr>
        <w:t>at</w:t>
      </w:r>
      <w:r>
        <w:rPr>
          <w:spacing w:val="-2"/>
          <w:sz w:val="23"/>
        </w:rPr>
        <w:t xml:space="preserve"> </w:t>
      </w:r>
      <w:r>
        <w:rPr>
          <w:sz w:val="23"/>
        </w:rPr>
        <w:t>the</w:t>
      </w:r>
      <w:r>
        <w:rPr>
          <w:spacing w:val="-2"/>
          <w:sz w:val="23"/>
        </w:rPr>
        <w:t xml:space="preserve"> </w:t>
      </w:r>
      <w:r>
        <w:rPr>
          <w:sz w:val="23"/>
        </w:rPr>
        <w:t>right</w:t>
      </w:r>
      <w:r>
        <w:rPr>
          <w:spacing w:val="-2"/>
          <w:sz w:val="23"/>
        </w:rPr>
        <w:t xml:space="preserve"> place.</w:t>
      </w:r>
    </w:p>
    <w:p w14:paraId="02B8B97E" w14:textId="77777777" w:rsidR="00455A2A" w:rsidRDefault="00455A2A">
      <w:pPr>
        <w:pStyle w:val="BodyText"/>
        <w:spacing w:before="7"/>
      </w:pPr>
    </w:p>
    <w:p w14:paraId="03B0CBC0" w14:textId="77777777" w:rsidR="00455A2A" w:rsidRDefault="00092419">
      <w:pPr>
        <w:pStyle w:val="Heading2"/>
        <w:ind w:left="1177"/>
      </w:pPr>
      <w:r>
        <w:t>Key</w:t>
      </w:r>
      <w:r>
        <w:rPr>
          <w:spacing w:val="-2"/>
        </w:rPr>
        <w:t xml:space="preserve"> </w:t>
      </w:r>
      <w:r>
        <w:t>Inquiry</w:t>
      </w:r>
      <w:r>
        <w:rPr>
          <w:spacing w:val="-1"/>
        </w:rPr>
        <w:t xml:space="preserve"> </w:t>
      </w:r>
      <w:r>
        <w:rPr>
          <w:spacing w:val="-2"/>
        </w:rPr>
        <w:t>Questions</w:t>
      </w:r>
    </w:p>
    <w:p w14:paraId="30854857" w14:textId="77777777" w:rsidR="00455A2A" w:rsidRDefault="00092419">
      <w:pPr>
        <w:pStyle w:val="BodyText"/>
        <w:spacing w:before="7" w:line="244" w:lineRule="auto"/>
        <w:ind w:left="1177" w:right="364"/>
      </w:pPr>
      <w:r>
        <w:t>The learners could be asked the following question(s) to elicit responses on locating the toilet:</w:t>
      </w:r>
    </w:p>
    <w:p w14:paraId="0434F5EF" w14:textId="77777777" w:rsidR="00455A2A" w:rsidRDefault="00092419">
      <w:pPr>
        <w:pStyle w:val="BodyText"/>
        <w:spacing w:line="308" w:lineRule="exact"/>
        <w:ind w:left="1177"/>
      </w:pPr>
      <w:r>
        <w:t>Where</w:t>
      </w:r>
      <w:r>
        <w:rPr>
          <w:spacing w:val="-1"/>
        </w:rPr>
        <w:t xml:space="preserve"> </w:t>
      </w:r>
      <w:r>
        <w:t>do you</w:t>
      </w:r>
      <w:r>
        <w:rPr>
          <w:spacing w:val="-1"/>
        </w:rPr>
        <w:t xml:space="preserve"> </w:t>
      </w:r>
      <w:r>
        <w:t>go for short</w:t>
      </w:r>
      <w:r>
        <w:rPr>
          <w:spacing w:val="-1"/>
        </w:rPr>
        <w:t xml:space="preserve"> </w:t>
      </w:r>
      <w:r>
        <w:t>and</w:t>
      </w:r>
      <w:r>
        <w:rPr>
          <w:spacing w:val="-1"/>
        </w:rPr>
        <w:t xml:space="preserve"> </w:t>
      </w:r>
      <w:r>
        <w:t xml:space="preserve">long </w:t>
      </w:r>
      <w:r>
        <w:rPr>
          <w:spacing w:val="-2"/>
        </w:rPr>
        <w:t>calls?</w:t>
      </w:r>
    </w:p>
    <w:p w14:paraId="7ECB8F39" w14:textId="77777777" w:rsidR="00455A2A" w:rsidRDefault="00455A2A">
      <w:pPr>
        <w:pStyle w:val="BodyText"/>
        <w:spacing w:before="5"/>
      </w:pPr>
    </w:p>
    <w:p w14:paraId="62428B82" w14:textId="77777777" w:rsidR="00455A2A" w:rsidRDefault="00092419">
      <w:pPr>
        <w:pStyle w:val="Heading2"/>
        <w:ind w:left="1177"/>
        <w:jc w:val="both"/>
      </w:pPr>
      <w:r>
        <w:t>Suggested</w:t>
      </w:r>
      <w:r>
        <w:rPr>
          <w:spacing w:val="-2"/>
        </w:rPr>
        <w:t xml:space="preserve"> </w:t>
      </w:r>
      <w:r>
        <w:t>Learning</w:t>
      </w:r>
      <w:r>
        <w:rPr>
          <w:spacing w:val="1"/>
        </w:rPr>
        <w:t xml:space="preserve"> </w:t>
      </w:r>
      <w:r>
        <w:rPr>
          <w:spacing w:val="-2"/>
        </w:rPr>
        <w:t>Experiences</w:t>
      </w:r>
    </w:p>
    <w:p w14:paraId="2DEEDDF5" w14:textId="77777777" w:rsidR="00455A2A" w:rsidRDefault="00092419">
      <w:pPr>
        <w:pStyle w:val="BodyText"/>
        <w:spacing w:before="7"/>
        <w:ind w:left="1178"/>
        <w:jc w:val="both"/>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3FC5D0C7" w14:textId="77777777" w:rsidR="00455A2A" w:rsidRDefault="00092419">
      <w:pPr>
        <w:pStyle w:val="ListParagraph"/>
        <w:numPr>
          <w:ilvl w:val="2"/>
          <w:numId w:val="24"/>
        </w:numPr>
        <w:tabs>
          <w:tab w:val="left" w:pos="1526"/>
        </w:tabs>
        <w:spacing w:before="5" w:line="244" w:lineRule="auto"/>
        <w:ind w:left="1526" w:right="331"/>
        <w:jc w:val="both"/>
        <w:rPr>
          <w:rFonts w:ascii="Symbol" w:hAnsi="Symbol"/>
          <w:sz w:val="23"/>
        </w:rPr>
      </w:pPr>
      <w:r>
        <w:rPr>
          <w:sz w:val="23"/>
        </w:rPr>
        <w:t>identify</w:t>
      </w:r>
      <w:r>
        <w:rPr>
          <w:spacing w:val="-9"/>
          <w:sz w:val="23"/>
        </w:rPr>
        <w:t xml:space="preserve"> </w:t>
      </w:r>
      <w:r>
        <w:rPr>
          <w:sz w:val="23"/>
        </w:rPr>
        <w:t>various</w:t>
      </w:r>
      <w:r>
        <w:rPr>
          <w:spacing w:val="-10"/>
          <w:sz w:val="23"/>
        </w:rPr>
        <w:t xml:space="preserve"> </w:t>
      </w:r>
      <w:r>
        <w:rPr>
          <w:sz w:val="23"/>
        </w:rPr>
        <w:t>cues</w:t>
      </w:r>
      <w:r>
        <w:rPr>
          <w:spacing w:val="-11"/>
          <w:sz w:val="23"/>
        </w:rPr>
        <w:t xml:space="preserve"> </w:t>
      </w:r>
      <w:r>
        <w:rPr>
          <w:sz w:val="23"/>
        </w:rPr>
        <w:t>and</w:t>
      </w:r>
      <w:r>
        <w:rPr>
          <w:spacing w:val="-10"/>
          <w:sz w:val="23"/>
        </w:rPr>
        <w:t xml:space="preserve"> </w:t>
      </w:r>
      <w:proofErr w:type="gramStart"/>
      <w:r>
        <w:rPr>
          <w:sz w:val="23"/>
        </w:rPr>
        <w:t>land</w:t>
      </w:r>
      <w:r>
        <w:rPr>
          <w:spacing w:val="-7"/>
          <w:sz w:val="23"/>
        </w:rPr>
        <w:t xml:space="preserve"> </w:t>
      </w:r>
      <w:r>
        <w:rPr>
          <w:sz w:val="23"/>
        </w:rPr>
        <w:t>marks</w:t>
      </w:r>
      <w:proofErr w:type="gramEnd"/>
      <w:r>
        <w:rPr>
          <w:spacing w:val="-10"/>
          <w:sz w:val="23"/>
        </w:rPr>
        <w:t xml:space="preserve"> </w:t>
      </w:r>
      <w:r>
        <w:rPr>
          <w:sz w:val="23"/>
        </w:rPr>
        <w:t>that</w:t>
      </w:r>
      <w:r>
        <w:rPr>
          <w:spacing w:val="-9"/>
          <w:sz w:val="23"/>
        </w:rPr>
        <w:t xml:space="preserve"> </w:t>
      </w:r>
      <w:r>
        <w:rPr>
          <w:sz w:val="23"/>
        </w:rPr>
        <w:t>give</w:t>
      </w:r>
      <w:r>
        <w:rPr>
          <w:spacing w:val="-9"/>
          <w:sz w:val="23"/>
        </w:rPr>
        <w:t xml:space="preserve"> </w:t>
      </w:r>
      <w:r>
        <w:rPr>
          <w:sz w:val="23"/>
        </w:rPr>
        <w:t>direction</w:t>
      </w:r>
      <w:r>
        <w:rPr>
          <w:spacing w:val="-10"/>
          <w:sz w:val="23"/>
        </w:rPr>
        <w:t xml:space="preserve"> </w:t>
      </w:r>
      <w:r>
        <w:rPr>
          <w:sz w:val="23"/>
        </w:rPr>
        <w:t>to</w:t>
      </w:r>
      <w:r>
        <w:rPr>
          <w:spacing w:val="-9"/>
          <w:sz w:val="23"/>
        </w:rPr>
        <w:t xml:space="preserve"> </w:t>
      </w:r>
      <w:r>
        <w:rPr>
          <w:sz w:val="23"/>
        </w:rPr>
        <w:t>the</w:t>
      </w:r>
      <w:r>
        <w:rPr>
          <w:spacing w:val="-10"/>
          <w:sz w:val="23"/>
        </w:rPr>
        <w:t xml:space="preserve"> </w:t>
      </w:r>
      <w:r>
        <w:rPr>
          <w:sz w:val="23"/>
        </w:rPr>
        <w:t xml:space="preserve">toilet through videos; pictures, cues, </w:t>
      </w:r>
      <w:proofErr w:type="gramStart"/>
      <w:r>
        <w:rPr>
          <w:sz w:val="23"/>
        </w:rPr>
        <w:t>clues, signs</w:t>
      </w:r>
      <w:proofErr w:type="gramEnd"/>
      <w:r>
        <w:rPr>
          <w:sz w:val="23"/>
        </w:rPr>
        <w:t>, signals, rails, parallel bars and demonstrations;</w:t>
      </w:r>
    </w:p>
    <w:p w14:paraId="22E734CB" w14:textId="77777777" w:rsidR="00455A2A" w:rsidRDefault="00092419">
      <w:pPr>
        <w:pStyle w:val="ListParagraph"/>
        <w:numPr>
          <w:ilvl w:val="2"/>
          <w:numId w:val="24"/>
        </w:numPr>
        <w:tabs>
          <w:tab w:val="left" w:pos="1526"/>
        </w:tabs>
        <w:spacing w:line="244" w:lineRule="auto"/>
        <w:ind w:left="1526" w:right="326"/>
        <w:jc w:val="both"/>
        <w:rPr>
          <w:rFonts w:ascii="Symbol" w:hAnsi="Symbol"/>
          <w:sz w:val="23"/>
        </w:rPr>
      </w:pPr>
      <w:r>
        <w:rPr>
          <w:sz w:val="23"/>
        </w:rPr>
        <w:t xml:space="preserve">use various clues and </w:t>
      </w:r>
      <w:proofErr w:type="gramStart"/>
      <w:r>
        <w:rPr>
          <w:sz w:val="23"/>
        </w:rPr>
        <w:t>land marks</w:t>
      </w:r>
      <w:proofErr w:type="gramEnd"/>
      <w:r>
        <w:rPr>
          <w:sz w:val="23"/>
        </w:rPr>
        <w:t xml:space="preserve"> to locate the toileting area and </w:t>
      </w:r>
      <w:r>
        <w:rPr>
          <w:spacing w:val="-2"/>
          <w:sz w:val="23"/>
        </w:rPr>
        <w:t>facilities;</w:t>
      </w:r>
    </w:p>
    <w:p w14:paraId="1AE102B3" w14:textId="77777777" w:rsidR="00455A2A" w:rsidRDefault="00092419">
      <w:pPr>
        <w:pStyle w:val="ListParagraph"/>
        <w:numPr>
          <w:ilvl w:val="2"/>
          <w:numId w:val="24"/>
        </w:numPr>
        <w:tabs>
          <w:tab w:val="left" w:pos="1525"/>
        </w:tabs>
        <w:spacing w:line="308" w:lineRule="exact"/>
        <w:ind w:left="1525" w:hanging="347"/>
        <w:jc w:val="both"/>
        <w:rPr>
          <w:rFonts w:ascii="Symbol" w:hAnsi="Symbol"/>
          <w:sz w:val="23"/>
        </w:rPr>
      </w:pPr>
      <w:r>
        <w:rPr>
          <w:sz w:val="23"/>
        </w:rPr>
        <w:t>locate</w:t>
      </w:r>
      <w:r>
        <w:rPr>
          <w:spacing w:val="-2"/>
          <w:sz w:val="23"/>
        </w:rPr>
        <w:t xml:space="preserve"> </w:t>
      </w:r>
      <w:r>
        <w:rPr>
          <w:sz w:val="23"/>
        </w:rPr>
        <w:t>and</w:t>
      </w:r>
      <w:r>
        <w:rPr>
          <w:spacing w:val="-2"/>
          <w:sz w:val="23"/>
        </w:rPr>
        <w:t xml:space="preserve"> </w:t>
      </w:r>
      <w:r>
        <w:rPr>
          <w:sz w:val="23"/>
        </w:rPr>
        <w:t>use</w:t>
      </w:r>
      <w:r>
        <w:rPr>
          <w:spacing w:val="-1"/>
          <w:sz w:val="23"/>
        </w:rPr>
        <w:t xml:space="preserve"> </w:t>
      </w:r>
      <w:r>
        <w:rPr>
          <w:sz w:val="23"/>
        </w:rPr>
        <w:t>the</w:t>
      </w:r>
      <w:r>
        <w:rPr>
          <w:spacing w:val="-2"/>
          <w:sz w:val="23"/>
        </w:rPr>
        <w:t xml:space="preserve"> </w:t>
      </w:r>
      <w:r>
        <w:rPr>
          <w:sz w:val="23"/>
        </w:rPr>
        <w:t>toileting</w:t>
      </w:r>
      <w:r>
        <w:rPr>
          <w:spacing w:val="-2"/>
          <w:sz w:val="23"/>
        </w:rPr>
        <w:t xml:space="preserve"> </w:t>
      </w:r>
      <w:r>
        <w:rPr>
          <w:sz w:val="23"/>
        </w:rPr>
        <w:t>area</w:t>
      </w:r>
      <w:r>
        <w:rPr>
          <w:spacing w:val="-1"/>
          <w:sz w:val="23"/>
        </w:rPr>
        <w:t xml:space="preserve"> </w:t>
      </w:r>
      <w:r>
        <w:rPr>
          <w:spacing w:val="-2"/>
          <w:sz w:val="23"/>
        </w:rPr>
        <w:t>independently.</w:t>
      </w:r>
    </w:p>
    <w:p w14:paraId="45315449" w14:textId="77777777" w:rsidR="00455A2A" w:rsidRDefault="00455A2A">
      <w:pPr>
        <w:pStyle w:val="BodyText"/>
        <w:spacing w:before="3"/>
      </w:pPr>
    </w:p>
    <w:p w14:paraId="107B4465" w14:textId="77777777" w:rsidR="00455A2A" w:rsidRDefault="00092419">
      <w:pPr>
        <w:pStyle w:val="Heading2"/>
        <w:ind w:left="1178"/>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63FBA24B" w14:textId="77777777" w:rsidR="00455A2A" w:rsidRDefault="00092419">
      <w:pPr>
        <w:pStyle w:val="ListParagraph"/>
        <w:numPr>
          <w:ilvl w:val="2"/>
          <w:numId w:val="24"/>
        </w:numPr>
        <w:tabs>
          <w:tab w:val="left" w:pos="1526"/>
        </w:tabs>
        <w:spacing w:before="3" w:line="244" w:lineRule="auto"/>
        <w:ind w:left="1526" w:right="331"/>
        <w:rPr>
          <w:rFonts w:ascii="Symbol" w:hAnsi="Symbol"/>
          <w:sz w:val="23"/>
        </w:rPr>
      </w:pPr>
      <w:r>
        <w:rPr>
          <w:b/>
          <w:sz w:val="23"/>
        </w:rPr>
        <w:t>Learning</w:t>
      </w:r>
      <w:r>
        <w:rPr>
          <w:b/>
          <w:spacing w:val="80"/>
          <w:sz w:val="23"/>
        </w:rPr>
        <w:t xml:space="preserve"> </w:t>
      </w:r>
      <w:r>
        <w:rPr>
          <w:b/>
          <w:sz w:val="23"/>
        </w:rPr>
        <w:t>to</w:t>
      </w:r>
      <w:r>
        <w:rPr>
          <w:b/>
          <w:spacing w:val="80"/>
          <w:sz w:val="23"/>
        </w:rPr>
        <w:t xml:space="preserve"> </w:t>
      </w:r>
      <w:r>
        <w:rPr>
          <w:b/>
          <w:sz w:val="23"/>
        </w:rPr>
        <w:t>learn</w:t>
      </w:r>
      <w:r>
        <w:rPr>
          <w:b/>
          <w:spacing w:val="80"/>
          <w:sz w:val="23"/>
        </w:rPr>
        <w:t xml:space="preserve"> </w:t>
      </w:r>
      <w:r>
        <w:rPr>
          <w:sz w:val="23"/>
        </w:rPr>
        <w:t>will</w:t>
      </w:r>
      <w:r>
        <w:rPr>
          <w:spacing w:val="80"/>
          <w:sz w:val="23"/>
        </w:rPr>
        <w:t xml:space="preserve"> </w:t>
      </w:r>
      <w:r>
        <w:rPr>
          <w:sz w:val="23"/>
        </w:rPr>
        <w:t>be</w:t>
      </w:r>
      <w:r>
        <w:rPr>
          <w:spacing w:val="80"/>
          <w:sz w:val="23"/>
        </w:rPr>
        <w:t xml:space="preserve"> </w:t>
      </w:r>
      <w:r>
        <w:rPr>
          <w:sz w:val="23"/>
        </w:rPr>
        <w:t>achieved</w:t>
      </w:r>
      <w:r>
        <w:rPr>
          <w:spacing w:val="80"/>
          <w:sz w:val="23"/>
        </w:rPr>
        <w:t xml:space="preserve"> </w:t>
      </w:r>
      <w:r>
        <w:rPr>
          <w:sz w:val="23"/>
        </w:rPr>
        <w:t>as</w:t>
      </w:r>
      <w:r>
        <w:rPr>
          <w:spacing w:val="80"/>
          <w:sz w:val="23"/>
        </w:rPr>
        <w:t xml:space="preserve"> </w:t>
      </w:r>
      <w:r>
        <w:rPr>
          <w:sz w:val="23"/>
        </w:rPr>
        <w:t>learners</w:t>
      </w:r>
      <w:r>
        <w:rPr>
          <w:spacing w:val="80"/>
          <w:sz w:val="23"/>
        </w:rPr>
        <w:t xml:space="preserve"> </w:t>
      </w:r>
      <w:r>
        <w:rPr>
          <w:sz w:val="23"/>
        </w:rPr>
        <w:t>explore</w:t>
      </w:r>
      <w:r>
        <w:rPr>
          <w:spacing w:val="80"/>
          <w:sz w:val="23"/>
        </w:rPr>
        <w:t xml:space="preserve"> </w:t>
      </w:r>
      <w:r>
        <w:rPr>
          <w:sz w:val="23"/>
        </w:rPr>
        <w:t>the</w:t>
      </w:r>
      <w:r>
        <w:rPr>
          <w:spacing w:val="80"/>
          <w:sz w:val="23"/>
        </w:rPr>
        <w:t xml:space="preserve"> </w:t>
      </w:r>
      <w:r>
        <w:rPr>
          <w:sz w:val="23"/>
        </w:rPr>
        <w:t>environment to identify landmarks and clues to the toilet.</w:t>
      </w:r>
    </w:p>
    <w:p w14:paraId="478DFBA6" w14:textId="77777777" w:rsidR="00455A2A" w:rsidRDefault="00092419">
      <w:pPr>
        <w:pStyle w:val="ListParagraph"/>
        <w:numPr>
          <w:ilvl w:val="2"/>
          <w:numId w:val="24"/>
        </w:numPr>
        <w:tabs>
          <w:tab w:val="left" w:pos="1526"/>
        </w:tabs>
        <w:spacing w:line="244" w:lineRule="auto"/>
        <w:ind w:left="1526" w:right="332" w:hanging="349"/>
        <w:rPr>
          <w:rFonts w:ascii="Symbol" w:hAnsi="Symbol"/>
          <w:sz w:val="23"/>
        </w:rPr>
      </w:pPr>
      <w:r>
        <w:rPr>
          <w:b/>
          <w:sz w:val="23"/>
        </w:rPr>
        <w:t xml:space="preserve">Self-Efficacy </w:t>
      </w:r>
      <w:r>
        <w:rPr>
          <w:sz w:val="23"/>
        </w:rPr>
        <w:t>will be achieved as learners identify their way to the toilet independently.</w:t>
      </w:r>
    </w:p>
    <w:p w14:paraId="2CFBF86E" w14:textId="77777777" w:rsidR="00455A2A" w:rsidRDefault="00092419">
      <w:pPr>
        <w:pStyle w:val="ListParagraph"/>
        <w:numPr>
          <w:ilvl w:val="2"/>
          <w:numId w:val="24"/>
        </w:numPr>
        <w:tabs>
          <w:tab w:val="left" w:pos="1526"/>
        </w:tabs>
        <w:spacing w:line="244" w:lineRule="auto"/>
        <w:ind w:left="1526" w:right="329"/>
        <w:rPr>
          <w:rFonts w:ascii="Symbol" w:hAnsi="Symbol"/>
          <w:sz w:val="23"/>
        </w:rPr>
      </w:pPr>
      <w:r>
        <w:rPr>
          <w:b/>
          <w:sz w:val="23"/>
        </w:rPr>
        <w:t>Communication</w:t>
      </w:r>
      <w:r>
        <w:rPr>
          <w:b/>
          <w:spacing w:val="39"/>
          <w:sz w:val="23"/>
        </w:rPr>
        <w:t xml:space="preserve"> </w:t>
      </w:r>
      <w:r>
        <w:rPr>
          <w:b/>
          <w:sz w:val="23"/>
        </w:rPr>
        <w:t>and</w:t>
      </w:r>
      <w:r>
        <w:rPr>
          <w:b/>
          <w:spacing w:val="40"/>
          <w:sz w:val="23"/>
        </w:rPr>
        <w:t xml:space="preserve"> </w:t>
      </w:r>
      <w:r>
        <w:rPr>
          <w:b/>
          <w:sz w:val="23"/>
        </w:rPr>
        <w:t>collaboration</w:t>
      </w:r>
      <w:r>
        <w:rPr>
          <w:b/>
          <w:spacing w:val="40"/>
          <w:sz w:val="23"/>
        </w:rPr>
        <w:t xml:space="preserve"> </w:t>
      </w:r>
      <w:r>
        <w:rPr>
          <w:sz w:val="23"/>
        </w:rPr>
        <w:t>will</w:t>
      </w:r>
      <w:r>
        <w:rPr>
          <w:spacing w:val="39"/>
          <w:sz w:val="23"/>
        </w:rPr>
        <w:t xml:space="preserve"> </w:t>
      </w:r>
      <w:r>
        <w:rPr>
          <w:sz w:val="23"/>
        </w:rPr>
        <w:t>be</w:t>
      </w:r>
      <w:r>
        <w:rPr>
          <w:spacing w:val="40"/>
          <w:sz w:val="23"/>
        </w:rPr>
        <w:t xml:space="preserve"> </w:t>
      </w:r>
      <w:r>
        <w:rPr>
          <w:sz w:val="23"/>
        </w:rPr>
        <w:t>enhanced</w:t>
      </w:r>
      <w:r>
        <w:rPr>
          <w:spacing w:val="39"/>
          <w:sz w:val="23"/>
        </w:rPr>
        <w:t xml:space="preserve"> </w:t>
      </w:r>
      <w:r>
        <w:rPr>
          <w:sz w:val="23"/>
        </w:rPr>
        <w:t>as</w:t>
      </w:r>
      <w:r>
        <w:rPr>
          <w:spacing w:val="38"/>
          <w:sz w:val="23"/>
        </w:rPr>
        <w:t xml:space="preserve"> </w:t>
      </w:r>
      <w:r>
        <w:rPr>
          <w:sz w:val="23"/>
        </w:rPr>
        <w:t>learners exchange ideas with one another to locate their way to the toilet.</w:t>
      </w:r>
    </w:p>
    <w:p w14:paraId="597667BB" w14:textId="77777777" w:rsidR="00455A2A" w:rsidRDefault="00455A2A">
      <w:pPr>
        <w:pStyle w:val="ListParagraph"/>
        <w:spacing w:line="244" w:lineRule="auto"/>
        <w:rPr>
          <w:rFonts w:ascii="Symbol" w:hAnsi="Symbol"/>
          <w:sz w:val="23"/>
        </w:rPr>
        <w:sectPr w:rsidR="00455A2A">
          <w:footerReference w:type="even" r:id="rId92"/>
          <w:footerReference w:type="default" r:id="rId93"/>
          <w:pgSz w:w="9980" w:h="14180"/>
          <w:pgMar w:top="1380" w:right="425" w:bottom="1120" w:left="850" w:header="0" w:footer="939" w:gutter="0"/>
          <w:pgNumType w:start="69"/>
          <w:cols w:space="720"/>
        </w:sectPr>
      </w:pPr>
    </w:p>
    <w:p w14:paraId="2E764D9F" w14:textId="77777777" w:rsidR="00455A2A" w:rsidRDefault="00092419">
      <w:pPr>
        <w:pStyle w:val="Heading2"/>
        <w:spacing w:before="9"/>
        <w:ind w:left="837"/>
      </w:pPr>
      <w:r>
        <w:rPr>
          <w:color w:val="231F20"/>
        </w:rPr>
        <w:lastRenderedPageBreak/>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0B8C9AB1" w14:textId="77777777" w:rsidR="00455A2A" w:rsidRDefault="00092419">
      <w:pPr>
        <w:pStyle w:val="ListParagraph"/>
        <w:numPr>
          <w:ilvl w:val="1"/>
          <w:numId w:val="24"/>
        </w:numPr>
        <w:tabs>
          <w:tab w:val="left" w:pos="1185"/>
        </w:tabs>
        <w:spacing w:before="4" w:line="244" w:lineRule="auto"/>
        <w:ind w:left="1185" w:right="668"/>
        <w:rPr>
          <w:rFonts w:ascii="Symbol" w:hAnsi="Symbol"/>
          <w:color w:val="231F20"/>
          <w:sz w:val="23"/>
        </w:rPr>
      </w:pPr>
      <w:r>
        <w:rPr>
          <w:b/>
          <w:color w:val="231F20"/>
          <w:sz w:val="23"/>
        </w:rPr>
        <w:t xml:space="preserve">Health education: Personal hygiene </w:t>
      </w:r>
      <w:r>
        <w:rPr>
          <w:color w:val="231F20"/>
          <w:sz w:val="23"/>
        </w:rPr>
        <w:t>will be achieved as learners</w:t>
      </w:r>
      <w:r>
        <w:rPr>
          <w:color w:val="231F20"/>
          <w:spacing w:val="40"/>
          <w:sz w:val="23"/>
        </w:rPr>
        <w:t xml:space="preserve"> </w:t>
      </w:r>
      <w:r>
        <w:rPr>
          <w:color w:val="231F20"/>
          <w:sz w:val="23"/>
        </w:rPr>
        <w:t>locate and use toileting facilities appropriately.</w:t>
      </w:r>
    </w:p>
    <w:p w14:paraId="2C17282E" w14:textId="77777777" w:rsidR="00455A2A" w:rsidRDefault="00092419">
      <w:pPr>
        <w:pStyle w:val="ListParagraph"/>
        <w:numPr>
          <w:ilvl w:val="1"/>
          <w:numId w:val="24"/>
        </w:numPr>
        <w:tabs>
          <w:tab w:val="left" w:pos="1185"/>
        </w:tabs>
        <w:spacing w:line="244" w:lineRule="auto"/>
        <w:ind w:left="1185" w:right="667"/>
        <w:rPr>
          <w:rFonts w:ascii="Symbol" w:hAnsi="Symbol"/>
          <w:color w:val="231F20"/>
          <w:sz w:val="23"/>
        </w:rPr>
      </w:pPr>
      <w:r>
        <w:rPr>
          <w:b/>
          <w:color w:val="231F20"/>
          <w:sz w:val="23"/>
        </w:rPr>
        <w:t>Parental</w:t>
      </w:r>
      <w:r>
        <w:rPr>
          <w:b/>
          <w:color w:val="231F20"/>
          <w:spacing w:val="80"/>
          <w:sz w:val="23"/>
        </w:rPr>
        <w:t xml:space="preserve"> </w:t>
      </w:r>
      <w:r>
        <w:rPr>
          <w:b/>
          <w:color w:val="231F20"/>
          <w:sz w:val="23"/>
        </w:rPr>
        <w:t>empowerment</w:t>
      </w:r>
      <w:r>
        <w:rPr>
          <w:b/>
          <w:color w:val="231F20"/>
          <w:spacing w:val="80"/>
          <w:sz w:val="23"/>
        </w:rPr>
        <w:t xml:space="preserve"> </w:t>
      </w:r>
      <w:r>
        <w:rPr>
          <w:b/>
          <w:color w:val="231F20"/>
          <w:sz w:val="23"/>
        </w:rPr>
        <w:t>and</w:t>
      </w:r>
      <w:r>
        <w:rPr>
          <w:b/>
          <w:color w:val="231F20"/>
          <w:spacing w:val="80"/>
          <w:sz w:val="23"/>
        </w:rPr>
        <w:t xml:space="preserve"> </w:t>
      </w:r>
      <w:r>
        <w:rPr>
          <w:b/>
          <w:color w:val="231F20"/>
          <w:sz w:val="23"/>
        </w:rPr>
        <w:t>engagement</w:t>
      </w:r>
      <w:r>
        <w:rPr>
          <w:b/>
          <w:color w:val="231F20"/>
          <w:spacing w:val="80"/>
          <w:sz w:val="23"/>
        </w:rPr>
        <w:t xml:space="preserve"> </w:t>
      </w:r>
      <w:r>
        <w:rPr>
          <w:color w:val="231F20"/>
          <w:sz w:val="23"/>
        </w:rPr>
        <w:t>will</w:t>
      </w:r>
      <w:r>
        <w:rPr>
          <w:color w:val="231F20"/>
          <w:spacing w:val="80"/>
          <w:sz w:val="23"/>
        </w:rPr>
        <w:t xml:space="preserve"> </w:t>
      </w:r>
      <w:r>
        <w:rPr>
          <w:color w:val="231F20"/>
          <w:sz w:val="23"/>
        </w:rPr>
        <w:t>be</w:t>
      </w:r>
      <w:r>
        <w:rPr>
          <w:color w:val="231F20"/>
          <w:spacing w:val="80"/>
          <w:sz w:val="23"/>
        </w:rPr>
        <w:t xml:space="preserve"> </w:t>
      </w:r>
      <w:r>
        <w:rPr>
          <w:color w:val="231F20"/>
          <w:sz w:val="23"/>
        </w:rPr>
        <w:t>achieved</w:t>
      </w:r>
      <w:r>
        <w:rPr>
          <w:color w:val="231F20"/>
          <w:spacing w:val="80"/>
          <w:sz w:val="23"/>
        </w:rPr>
        <w:t xml:space="preserve"> </w:t>
      </w:r>
      <w:r>
        <w:rPr>
          <w:color w:val="231F20"/>
          <w:sz w:val="23"/>
        </w:rPr>
        <w:t>as learners are guided by parents to locate the toilet.</w:t>
      </w:r>
    </w:p>
    <w:p w14:paraId="0F6D492D" w14:textId="77777777" w:rsidR="00455A2A" w:rsidRDefault="00092419">
      <w:pPr>
        <w:pStyle w:val="ListParagraph"/>
        <w:numPr>
          <w:ilvl w:val="1"/>
          <w:numId w:val="24"/>
        </w:numPr>
        <w:tabs>
          <w:tab w:val="left" w:pos="1185"/>
        </w:tabs>
        <w:spacing w:line="244" w:lineRule="auto"/>
        <w:ind w:left="1185" w:right="669"/>
        <w:rPr>
          <w:rFonts w:ascii="Symbol" w:hAnsi="Symbol"/>
          <w:color w:val="231F20"/>
          <w:sz w:val="23"/>
        </w:rPr>
      </w:pPr>
      <w:r>
        <w:rPr>
          <w:b/>
          <w:color w:val="231F20"/>
          <w:sz w:val="23"/>
        </w:rPr>
        <w:t xml:space="preserve">Learners support </w:t>
      </w:r>
      <w:proofErr w:type="spellStart"/>
      <w:r>
        <w:rPr>
          <w:b/>
          <w:color w:val="231F20"/>
          <w:sz w:val="23"/>
        </w:rPr>
        <w:t>programmes</w:t>
      </w:r>
      <w:proofErr w:type="spellEnd"/>
      <w:r>
        <w:rPr>
          <w:b/>
          <w:color w:val="231F20"/>
          <w:sz w:val="23"/>
        </w:rPr>
        <w:t xml:space="preserve">: Peer education </w:t>
      </w:r>
      <w:r>
        <w:rPr>
          <w:color w:val="231F20"/>
          <w:sz w:val="23"/>
        </w:rPr>
        <w:t>will be achieved as learners are guided by peers to locate the toilet.</w:t>
      </w:r>
    </w:p>
    <w:p w14:paraId="6E9CFC5E" w14:textId="77777777" w:rsidR="00455A2A" w:rsidRDefault="00092419">
      <w:pPr>
        <w:pStyle w:val="ListParagraph"/>
        <w:numPr>
          <w:ilvl w:val="1"/>
          <w:numId w:val="24"/>
        </w:numPr>
        <w:tabs>
          <w:tab w:val="left" w:pos="1185"/>
        </w:tabs>
        <w:spacing w:line="244" w:lineRule="auto"/>
        <w:ind w:left="1185" w:right="669"/>
        <w:rPr>
          <w:rFonts w:ascii="Symbol" w:hAnsi="Symbol"/>
          <w:color w:val="231F20"/>
          <w:sz w:val="23"/>
        </w:rPr>
      </w:pPr>
      <w:r>
        <w:rPr>
          <w:b/>
          <w:color w:val="231F20"/>
          <w:sz w:val="23"/>
        </w:rPr>
        <w:t>Life</w:t>
      </w:r>
      <w:r>
        <w:rPr>
          <w:b/>
          <w:color w:val="231F20"/>
          <w:spacing w:val="-2"/>
          <w:sz w:val="23"/>
        </w:rPr>
        <w:t xml:space="preserve"> </w:t>
      </w:r>
      <w:r>
        <w:rPr>
          <w:b/>
          <w:color w:val="231F20"/>
          <w:sz w:val="23"/>
        </w:rPr>
        <w:t>skills:</w:t>
      </w:r>
      <w:r>
        <w:rPr>
          <w:b/>
          <w:color w:val="231F20"/>
          <w:spacing w:val="-1"/>
          <w:sz w:val="23"/>
        </w:rPr>
        <w:t xml:space="preserve"> </w:t>
      </w:r>
      <w:r>
        <w:rPr>
          <w:b/>
          <w:color w:val="231F20"/>
          <w:sz w:val="23"/>
        </w:rPr>
        <w:t>Self-esteem</w:t>
      </w:r>
      <w:r>
        <w:rPr>
          <w:b/>
          <w:color w:val="231F20"/>
          <w:spacing w:val="-1"/>
          <w:sz w:val="23"/>
        </w:rPr>
        <w:t xml:space="preserve"> </w:t>
      </w:r>
      <w:r>
        <w:rPr>
          <w:color w:val="231F20"/>
          <w:sz w:val="23"/>
        </w:rPr>
        <w:t>will</w:t>
      </w:r>
      <w:r>
        <w:rPr>
          <w:color w:val="231F20"/>
          <w:spacing w:val="-2"/>
          <w:sz w:val="23"/>
        </w:rPr>
        <w:t xml:space="preserve"> </w:t>
      </w:r>
      <w:r>
        <w:rPr>
          <w:color w:val="231F20"/>
          <w:sz w:val="23"/>
        </w:rPr>
        <w:t>be</w:t>
      </w:r>
      <w:r>
        <w:rPr>
          <w:color w:val="231F20"/>
          <w:spacing w:val="-2"/>
          <w:sz w:val="23"/>
        </w:rPr>
        <w:t xml:space="preserve"> </w:t>
      </w:r>
      <w:r>
        <w:rPr>
          <w:color w:val="231F20"/>
          <w:sz w:val="23"/>
        </w:rPr>
        <w:t>enhanced</w:t>
      </w:r>
      <w:r>
        <w:rPr>
          <w:color w:val="231F20"/>
          <w:spacing w:val="-1"/>
          <w:sz w:val="23"/>
        </w:rPr>
        <w:t xml:space="preserve"> </w:t>
      </w:r>
      <w:r>
        <w:rPr>
          <w:color w:val="231F20"/>
          <w:sz w:val="23"/>
        </w:rPr>
        <w:t>as</w:t>
      </w:r>
      <w:r>
        <w:rPr>
          <w:color w:val="231F20"/>
          <w:spacing w:val="-2"/>
          <w:sz w:val="23"/>
        </w:rPr>
        <w:t xml:space="preserve"> </w:t>
      </w:r>
      <w:r>
        <w:rPr>
          <w:color w:val="231F20"/>
          <w:sz w:val="23"/>
        </w:rPr>
        <w:t>learners</w:t>
      </w:r>
      <w:r>
        <w:rPr>
          <w:color w:val="231F20"/>
          <w:spacing w:val="-2"/>
          <w:sz w:val="23"/>
        </w:rPr>
        <w:t xml:space="preserve"> </w:t>
      </w:r>
      <w:r>
        <w:rPr>
          <w:color w:val="231F20"/>
          <w:sz w:val="23"/>
        </w:rPr>
        <w:t>locate</w:t>
      </w:r>
      <w:r>
        <w:rPr>
          <w:color w:val="231F20"/>
          <w:spacing w:val="-3"/>
          <w:sz w:val="23"/>
        </w:rPr>
        <w:t xml:space="preserve"> </w:t>
      </w:r>
      <w:r>
        <w:rPr>
          <w:color w:val="231F20"/>
          <w:sz w:val="23"/>
        </w:rPr>
        <w:t>and</w:t>
      </w:r>
      <w:r>
        <w:rPr>
          <w:color w:val="231F20"/>
          <w:spacing w:val="-2"/>
          <w:sz w:val="23"/>
        </w:rPr>
        <w:t xml:space="preserve"> </w:t>
      </w:r>
      <w:r>
        <w:rPr>
          <w:color w:val="231F20"/>
          <w:sz w:val="23"/>
        </w:rPr>
        <w:t>use the toilet appropriately.</w:t>
      </w:r>
    </w:p>
    <w:p w14:paraId="178A84C2" w14:textId="77777777" w:rsidR="00455A2A" w:rsidRDefault="00092419">
      <w:pPr>
        <w:pStyle w:val="Heading2"/>
        <w:spacing w:before="303"/>
        <w:ind w:left="837"/>
      </w:pPr>
      <w:r>
        <w:rPr>
          <w:color w:val="231F20"/>
        </w:rPr>
        <w:t>Link</w:t>
      </w:r>
      <w:r>
        <w:rPr>
          <w:color w:val="231F20"/>
          <w:spacing w:val="-1"/>
        </w:rPr>
        <w:t xml:space="preserve"> </w:t>
      </w:r>
      <w:r>
        <w:rPr>
          <w:color w:val="231F20"/>
        </w:rPr>
        <w:t xml:space="preserve">to </w:t>
      </w:r>
      <w:r>
        <w:rPr>
          <w:color w:val="231F20"/>
          <w:spacing w:val="-2"/>
        </w:rPr>
        <w:t>Values</w:t>
      </w:r>
    </w:p>
    <w:p w14:paraId="3813BB74" w14:textId="77777777" w:rsidR="00455A2A" w:rsidRDefault="00092419">
      <w:pPr>
        <w:pStyle w:val="ListParagraph"/>
        <w:numPr>
          <w:ilvl w:val="1"/>
          <w:numId w:val="24"/>
        </w:numPr>
        <w:tabs>
          <w:tab w:val="left" w:pos="1185"/>
        </w:tabs>
        <w:spacing w:before="4" w:line="244" w:lineRule="auto"/>
        <w:ind w:left="1185" w:right="671"/>
        <w:rPr>
          <w:rFonts w:ascii="Symbol" w:hAnsi="Symbol"/>
          <w:color w:val="231F20"/>
          <w:sz w:val="23"/>
        </w:rPr>
      </w:pPr>
      <w:r>
        <w:rPr>
          <w:b/>
          <w:color w:val="231F20"/>
          <w:sz w:val="23"/>
        </w:rPr>
        <w:t>Cooperation</w:t>
      </w:r>
      <w:r>
        <w:rPr>
          <w:b/>
          <w:color w:val="231F20"/>
          <w:spacing w:val="40"/>
          <w:sz w:val="23"/>
        </w:rPr>
        <w:t xml:space="preserve"> </w:t>
      </w:r>
      <w:r>
        <w:rPr>
          <w:color w:val="231F20"/>
          <w:sz w:val="23"/>
        </w:rPr>
        <w:t>will</w:t>
      </w:r>
      <w:r>
        <w:rPr>
          <w:color w:val="231F20"/>
          <w:spacing w:val="40"/>
          <w:sz w:val="23"/>
        </w:rPr>
        <w:t xml:space="preserve"> </w:t>
      </w:r>
      <w:r>
        <w:rPr>
          <w:color w:val="231F20"/>
          <w:sz w:val="23"/>
        </w:rPr>
        <w:t>be</w:t>
      </w:r>
      <w:r>
        <w:rPr>
          <w:color w:val="231F20"/>
          <w:spacing w:val="40"/>
          <w:sz w:val="23"/>
        </w:rPr>
        <w:t xml:space="preserve"> </w:t>
      </w:r>
      <w:r>
        <w:rPr>
          <w:color w:val="231F20"/>
          <w:sz w:val="23"/>
        </w:rPr>
        <w:t>acquired</w:t>
      </w:r>
      <w:r>
        <w:rPr>
          <w:color w:val="231F20"/>
          <w:spacing w:val="40"/>
          <w:sz w:val="23"/>
        </w:rPr>
        <w:t xml:space="preserve"> </w:t>
      </w:r>
      <w:r>
        <w:rPr>
          <w:color w:val="231F20"/>
          <w:sz w:val="23"/>
        </w:rPr>
        <w:t>as</w:t>
      </w:r>
      <w:r>
        <w:rPr>
          <w:color w:val="231F20"/>
          <w:spacing w:val="40"/>
          <w:sz w:val="23"/>
        </w:rPr>
        <w:t xml:space="preserve"> </w:t>
      </w:r>
      <w:r>
        <w:rPr>
          <w:color w:val="231F20"/>
          <w:sz w:val="23"/>
        </w:rPr>
        <w:t>learners</w:t>
      </w:r>
      <w:r>
        <w:rPr>
          <w:color w:val="231F20"/>
          <w:spacing w:val="40"/>
          <w:sz w:val="23"/>
        </w:rPr>
        <w:t xml:space="preserve"> </w:t>
      </w:r>
      <w:r>
        <w:rPr>
          <w:color w:val="231F20"/>
          <w:sz w:val="23"/>
        </w:rPr>
        <w:t>assist</w:t>
      </w:r>
      <w:r>
        <w:rPr>
          <w:color w:val="231F20"/>
          <w:spacing w:val="40"/>
          <w:sz w:val="23"/>
        </w:rPr>
        <w:t xml:space="preserve"> </w:t>
      </w:r>
      <w:r>
        <w:rPr>
          <w:color w:val="231F20"/>
          <w:sz w:val="23"/>
        </w:rPr>
        <w:t>one</w:t>
      </w:r>
      <w:r>
        <w:rPr>
          <w:color w:val="231F20"/>
          <w:spacing w:val="40"/>
          <w:sz w:val="23"/>
        </w:rPr>
        <w:t xml:space="preserve"> </w:t>
      </w:r>
      <w:r>
        <w:rPr>
          <w:color w:val="231F20"/>
          <w:sz w:val="23"/>
        </w:rPr>
        <w:t>another</w:t>
      </w:r>
      <w:r>
        <w:rPr>
          <w:color w:val="231F20"/>
          <w:spacing w:val="40"/>
          <w:sz w:val="23"/>
        </w:rPr>
        <w:t xml:space="preserve"> </w:t>
      </w:r>
      <w:r>
        <w:rPr>
          <w:color w:val="231F20"/>
          <w:sz w:val="23"/>
        </w:rPr>
        <w:t>in locating the toilet facility.</w:t>
      </w:r>
    </w:p>
    <w:p w14:paraId="680B14B9" w14:textId="77777777" w:rsidR="00455A2A" w:rsidRDefault="00092419">
      <w:pPr>
        <w:pStyle w:val="ListParagraph"/>
        <w:numPr>
          <w:ilvl w:val="1"/>
          <w:numId w:val="24"/>
        </w:numPr>
        <w:tabs>
          <w:tab w:val="left" w:pos="1185"/>
        </w:tabs>
        <w:spacing w:line="308" w:lineRule="exact"/>
        <w:ind w:left="1185"/>
        <w:rPr>
          <w:rFonts w:ascii="Symbol" w:hAnsi="Symbol"/>
          <w:color w:val="231F20"/>
          <w:sz w:val="23"/>
        </w:rPr>
      </w:pPr>
      <w:r>
        <w:rPr>
          <w:b/>
          <w:color w:val="231F20"/>
          <w:sz w:val="23"/>
        </w:rPr>
        <w:t>Responsibility</w:t>
      </w:r>
      <w:r>
        <w:rPr>
          <w:b/>
          <w:color w:val="231F20"/>
          <w:spacing w:val="-7"/>
          <w:sz w:val="23"/>
        </w:rPr>
        <w:t xml:space="preserve"> </w:t>
      </w:r>
      <w:r>
        <w:rPr>
          <w:color w:val="231F20"/>
          <w:sz w:val="23"/>
        </w:rPr>
        <w:t>will</w:t>
      </w:r>
      <w:r>
        <w:rPr>
          <w:color w:val="231F20"/>
          <w:spacing w:val="-7"/>
          <w:sz w:val="23"/>
        </w:rPr>
        <w:t xml:space="preserve"> </w:t>
      </w:r>
      <w:r>
        <w:rPr>
          <w:color w:val="231F20"/>
          <w:sz w:val="23"/>
        </w:rPr>
        <w:t>be</w:t>
      </w:r>
      <w:r>
        <w:rPr>
          <w:color w:val="231F20"/>
          <w:spacing w:val="-5"/>
          <w:sz w:val="23"/>
        </w:rPr>
        <w:t xml:space="preserve"> </w:t>
      </w:r>
      <w:r>
        <w:rPr>
          <w:color w:val="231F20"/>
          <w:sz w:val="23"/>
        </w:rPr>
        <w:t>enhanced</w:t>
      </w:r>
      <w:r>
        <w:rPr>
          <w:color w:val="231F20"/>
          <w:spacing w:val="-7"/>
          <w:sz w:val="23"/>
        </w:rPr>
        <w:t xml:space="preserve"> </w:t>
      </w:r>
      <w:r>
        <w:rPr>
          <w:color w:val="231F20"/>
          <w:sz w:val="23"/>
        </w:rPr>
        <w:t>as</w:t>
      </w:r>
      <w:r>
        <w:rPr>
          <w:color w:val="231F20"/>
          <w:spacing w:val="-7"/>
          <w:sz w:val="23"/>
        </w:rPr>
        <w:t xml:space="preserve"> </w:t>
      </w:r>
      <w:r>
        <w:rPr>
          <w:color w:val="231F20"/>
          <w:sz w:val="23"/>
        </w:rPr>
        <w:t>learners</w:t>
      </w:r>
      <w:r>
        <w:rPr>
          <w:color w:val="231F20"/>
          <w:spacing w:val="-8"/>
          <w:sz w:val="23"/>
        </w:rPr>
        <w:t xml:space="preserve"> </w:t>
      </w:r>
      <w:r>
        <w:rPr>
          <w:color w:val="231F20"/>
          <w:sz w:val="23"/>
        </w:rPr>
        <w:t>use</w:t>
      </w:r>
      <w:r>
        <w:rPr>
          <w:color w:val="231F20"/>
          <w:spacing w:val="-6"/>
          <w:sz w:val="23"/>
        </w:rPr>
        <w:t xml:space="preserve"> </w:t>
      </w:r>
      <w:r>
        <w:rPr>
          <w:color w:val="231F20"/>
          <w:sz w:val="23"/>
        </w:rPr>
        <w:t>the</w:t>
      </w:r>
      <w:r>
        <w:rPr>
          <w:color w:val="231F20"/>
          <w:spacing w:val="-7"/>
          <w:sz w:val="23"/>
        </w:rPr>
        <w:t xml:space="preserve"> </w:t>
      </w:r>
      <w:r>
        <w:rPr>
          <w:color w:val="231F20"/>
          <w:sz w:val="23"/>
        </w:rPr>
        <w:t>toilet</w:t>
      </w:r>
      <w:r>
        <w:rPr>
          <w:color w:val="231F20"/>
          <w:spacing w:val="-5"/>
          <w:sz w:val="23"/>
        </w:rPr>
        <w:t xml:space="preserve"> </w:t>
      </w:r>
      <w:r>
        <w:rPr>
          <w:color w:val="231F20"/>
          <w:spacing w:val="-2"/>
          <w:sz w:val="23"/>
        </w:rPr>
        <w:t>correctly.</w:t>
      </w:r>
    </w:p>
    <w:p w14:paraId="0C26F745" w14:textId="77777777" w:rsidR="00455A2A" w:rsidRDefault="00455A2A">
      <w:pPr>
        <w:pStyle w:val="BodyText"/>
        <w:spacing w:before="10"/>
      </w:pPr>
    </w:p>
    <w:p w14:paraId="4DE8C16C" w14:textId="77777777" w:rsidR="00455A2A" w:rsidRDefault="00092419">
      <w:pPr>
        <w:pStyle w:val="Heading2"/>
        <w:ind w:left="837"/>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75511E47" w14:textId="77777777" w:rsidR="00455A2A" w:rsidRDefault="00092419">
      <w:pPr>
        <w:pStyle w:val="ListParagraph"/>
        <w:numPr>
          <w:ilvl w:val="1"/>
          <w:numId w:val="24"/>
        </w:numPr>
        <w:tabs>
          <w:tab w:val="left" w:pos="1185"/>
        </w:tabs>
        <w:spacing w:before="5" w:line="244" w:lineRule="auto"/>
        <w:ind w:left="1185" w:right="669"/>
        <w:rPr>
          <w:rFonts w:ascii="Symbol" w:hAnsi="Symbol"/>
          <w:color w:val="231F20"/>
          <w:sz w:val="23"/>
        </w:rPr>
      </w:pPr>
      <w:r>
        <w:rPr>
          <w:b/>
          <w:color w:val="231F20"/>
          <w:sz w:val="23"/>
        </w:rPr>
        <w:t>Communication,</w:t>
      </w:r>
      <w:r>
        <w:rPr>
          <w:b/>
          <w:color w:val="231F20"/>
          <w:spacing w:val="-1"/>
          <w:sz w:val="23"/>
        </w:rPr>
        <w:t xml:space="preserve"> </w:t>
      </w:r>
      <w:r>
        <w:rPr>
          <w:b/>
          <w:color w:val="231F20"/>
          <w:sz w:val="23"/>
        </w:rPr>
        <w:t>social</w:t>
      </w:r>
      <w:r>
        <w:rPr>
          <w:b/>
          <w:color w:val="231F20"/>
          <w:spacing w:val="-1"/>
          <w:sz w:val="23"/>
        </w:rPr>
        <w:t xml:space="preserve"> </w:t>
      </w:r>
      <w:r>
        <w:rPr>
          <w:b/>
          <w:color w:val="231F20"/>
          <w:sz w:val="23"/>
        </w:rPr>
        <w:t>and</w:t>
      </w:r>
      <w:r>
        <w:rPr>
          <w:b/>
          <w:color w:val="231F20"/>
          <w:spacing w:val="-1"/>
          <w:sz w:val="23"/>
        </w:rPr>
        <w:t xml:space="preserve"> </w:t>
      </w:r>
      <w:r>
        <w:rPr>
          <w:b/>
          <w:color w:val="231F20"/>
          <w:sz w:val="23"/>
        </w:rPr>
        <w:t xml:space="preserve">pre-literacy skills </w:t>
      </w:r>
      <w:r>
        <w:rPr>
          <w:color w:val="231F20"/>
          <w:sz w:val="23"/>
        </w:rPr>
        <w:t>will</w:t>
      </w:r>
      <w:r>
        <w:rPr>
          <w:color w:val="231F20"/>
          <w:spacing w:val="-1"/>
          <w:sz w:val="23"/>
        </w:rPr>
        <w:t xml:space="preserve"> </w:t>
      </w:r>
      <w:r>
        <w:rPr>
          <w:color w:val="231F20"/>
          <w:sz w:val="23"/>
        </w:rPr>
        <w:t>be</w:t>
      </w:r>
      <w:r>
        <w:rPr>
          <w:color w:val="231F20"/>
          <w:spacing w:val="-1"/>
          <w:sz w:val="23"/>
        </w:rPr>
        <w:t xml:space="preserve"> </w:t>
      </w:r>
      <w:r>
        <w:rPr>
          <w:color w:val="231F20"/>
          <w:sz w:val="23"/>
        </w:rPr>
        <w:t>enhanced as learners communicate the need for toileting.</w:t>
      </w:r>
    </w:p>
    <w:p w14:paraId="44038606" w14:textId="77777777" w:rsidR="00455A2A" w:rsidRDefault="00092419">
      <w:pPr>
        <w:pStyle w:val="ListParagraph"/>
        <w:numPr>
          <w:ilvl w:val="1"/>
          <w:numId w:val="24"/>
        </w:numPr>
        <w:tabs>
          <w:tab w:val="left" w:pos="1185"/>
        </w:tabs>
        <w:spacing w:line="244" w:lineRule="auto"/>
        <w:ind w:left="1185" w:right="667"/>
        <w:rPr>
          <w:rFonts w:ascii="Symbol" w:hAnsi="Symbol"/>
          <w:color w:val="231F20"/>
          <w:sz w:val="23"/>
        </w:rPr>
      </w:pPr>
      <w:r>
        <w:rPr>
          <w:b/>
          <w:color w:val="231F20"/>
          <w:sz w:val="23"/>
        </w:rPr>
        <w:t xml:space="preserve">Orientation and mobility </w:t>
      </w:r>
      <w:r>
        <w:rPr>
          <w:color w:val="231F20"/>
          <w:sz w:val="23"/>
        </w:rPr>
        <w:t>will be enhanced as learners locate and move to the toilet.</w:t>
      </w:r>
    </w:p>
    <w:p w14:paraId="56397450" w14:textId="77777777" w:rsidR="00455A2A" w:rsidRDefault="00092419">
      <w:pPr>
        <w:pStyle w:val="Heading2"/>
        <w:spacing w:before="308"/>
        <w:ind w:left="837"/>
        <w:jc w:val="both"/>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752FFC9F" w14:textId="77777777" w:rsidR="00455A2A" w:rsidRDefault="00092419">
      <w:pPr>
        <w:pStyle w:val="ListParagraph"/>
        <w:numPr>
          <w:ilvl w:val="1"/>
          <w:numId w:val="24"/>
        </w:numPr>
        <w:tabs>
          <w:tab w:val="left" w:pos="1185"/>
        </w:tabs>
        <w:spacing w:before="7" w:line="244" w:lineRule="auto"/>
        <w:ind w:left="1185" w:right="673"/>
        <w:jc w:val="both"/>
        <w:rPr>
          <w:rFonts w:ascii="Symbol" w:hAnsi="Symbol"/>
          <w:color w:val="231F20"/>
          <w:sz w:val="23"/>
        </w:rPr>
      </w:pPr>
      <w:r>
        <w:rPr>
          <w:color w:val="231F20"/>
          <w:sz w:val="23"/>
        </w:rPr>
        <w:t xml:space="preserve">The learner could be guided to answer simple questions and be given clear instructions through all possible effective modes of </w:t>
      </w:r>
      <w:r>
        <w:rPr>
          <w:color w:val="231F20"/>
          <w:spacing w:val="-2"/>
          <w:sz w:val="23"/>
        </w:rPr>
        <w:t>communication.</w:t>
      </w:r>
    </w:p>
    <w:p w14:paraId="4CFB5E9D" w14:textId="77777777" w:rsidR="00455A2A" w:rsidRDefault="00092419">
      <w:pPr>
        <w:pStyle w:val="ListParagraph"/>
        <w:numPr>
          <w:ilvl w:val="1"/>
          <w:numId w:val="24"/>
        </w:numPr>
        <w:tabs>
          <w:tab w:val="left" w:pos="1185"/>
        </w:tabs>
        <w:spacing w:line="244" w:lineRule="auto"/>
        <w:ind w:left="1185" w:right="671"/>
        <w:jc w:val="both"/>
        <w:rPr>
          <w:rFonts w:ascii="Symbol" w:hAnsi="Symbol"/>
          <w:color w:val="231F20"/>
          <w:sz w:val="23"/>
        </w:rPr>
      </w:pPr>
      <w:r>
        <w:rPr>
          <w:color w:val="231F20"/>
          <w:sz w:val="23"/>
        </w:rPr>
        <w:t>An observation checklist could be developed to assess learner’s achievement of the learning outcomes.</w:t>
      </w:r>
    </w:p>
    <w:p w14:paraId="62699ACE" w14:textId="77777777" w:rsidR="00455A2A" w:rsidRDefault="00092419">
      <w:pPr>
        <w:spacing w:before="306" w:line="244" w:lineRule="auto"/>
        <w:ind w:left="837" w:right="1982"/>
        <w:rPr>
          <w:sz w:val="23"/>
        </w:rPr>
      </w:pPr>
      <w:r>
        <w:rPr>
          <w:b/>
          <w:color w:val="231F20"/>
          <w:sz w:val="23"/>
        </w:rPr>
        <w:t xml:space="preserve">Suggested Non-formal Activity to Support Learning </w:t>
      </w:r>
      <w:r>
        <w:rPr>
          <w:color w:val="231F20"/>
          <w:sz w:val="23"/>
        </w:rPr>
        <w:t>Learners</w:t>
      </w:r>
      <w:r>
        <w:rPr>
          <w:color w:val="231F20"/>
          <w:spacing w:val="-1"/>
          <w:sz w:val="23"/>
        </w:rPr>
        <w:t xml:space="preserve"> </w:t>
      </w:r>
      <w:r>
        <w:rPr>
          <w:color w:val="231F20"/>
          <w:sz w:val="23"/>
        </w:rPr>
        <w:t xml:space="preserve">could be encouraged to locate toilets at school </w:t>
      </w:r>
      <w:r>
        <w:rPr>
          <w:color w:val="231F20"/>
          <w:spacing w:val="-2"/>
          <w:sz w:val="23"/>
        </w:rPr>
        <w:t>independently</w:t>
      </w:r>
    </w:p>
    <w:p w14:paraId="0864AEA6" w14:textId="77777777" w:rsidR="00455A2A" w:rsidRDefault="00092419">
      <w:pPr>
        <w:pStyle w:val="Heading2"/>
        <w:spacing w:before="309"/>
        <w:ind w:left="837"/>
        <w:jc w:val="both"/>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198CD9AB" w14:textId="77777777" w:rsidR="00455A2A" w:rsidRDefault="00092419">
      <w:pPr>
        <w:pStyle w:val="BodyText"/>
        <w:spacing w:before="7"/>
        <w:ind w:left="837"/>
      </w:pPr>
      <w:r>
        <w:rPr>
          <w:color w:val="231F20"/>
        </w:rPr>
        <w:t>The</w:t>
      </w:r>
      <w:r>
        <w:rPr>
          <w:color w:val="231F20"/>
          <w:spacing w:val="-11"/>
        </w:rPr>
        <w:t xml:space="preserve"> </w:t>
      </w:r>
      <w:r>
        <w:rPr>
          <w:color w:val="231F20"/>
        </w:rPr>
        <w:t>learners</w:t>
      </w:r>
      <w:r>
        <w:rPr>
          <w:color w:val="231F20"/>
          <w:spacing w:val="-12"/>
        </w:rPr>
        <w:t xml:space="preserve"> </w:t>
      </w:r>
      <w:r>
        <w:rPr>
          <w:color w:val="231F20"/>
        </w:rPr>
        <w:t>could</w:t>
      </w:r>
      <w:r>
        <w:rPr>
          <w:color w:val="231F20"/>
          <w:spacing w:val="-8"/>
        </w:rPr>
        <w:t xml:space="preserve"> </w:t>
      </w:r>
      <w:r>
        <w:rPr>
          <w:color w:val="231F20"/>
        </w:rPr>
        <w:t>be</w:t>
      </w:r>
      <w:r>
        <w:rPr>
          <w:color w:val="231F20"/>
          <w:spacing w:val="-12"/>
        </w:rPr>
        <w:t xml:space="preserve"> </w:t>
      </w:r>
      <w:r>
        <w:rPr>
          <w:color w:val="231F20"/>
        </w:rPr>
        <w:t>guided</w:t>
      </w:r>
      <w:r>
        <w:rPr>
          <w:color w:val="231F20"/>
          <w:spacing w:val="-11"/>
        </w:rPr>
        <w:t xml:space="preserve"> </w:t>
      </w:r>
      <w:r>
        <w:rPr>
          <w:color w:val="231F20"/>
        </w:rPr>
        <w:t>to</w:t>
      </w:r>
      <w:r>
        <w:rPr>
          <w:color w:val="231F20"/>
          <w:spacing w:val="-10"/>
        </w:rPr>
        <w:t xml:space="preserve"> </w:t>
      </w:r>
      <w:r>
        <w:rPr>
          <w:color w:val="231F20"/>
        </w:rPr>
        <w:t>locate</w:t>
      </w:r>
      <w:r>
        <w:rPr>
          <w:color w:val="231F20"/>
          <w:spacing w:val="-11"/>
        </w:rPr>
        <w:t xml:space="preserve"> </w:t>
      </w:r>
      <w:r>
        <w:rPr>
          <w:color w:val="231F20"/>
        </w:rPr>
        <w:t>various</w:t>
      </w:r>
      <w:r>
        <w:rPr>
          <w:color w:val="231F20"/>
          <w:spacing w:val="-11"/>
        </w:rPr>
        <w:t xml:space="preserve"> </w:t>
      </w:r>
      <w:proofErr w:type="gramStart"/>
      <w:r>
        <w:rPr>
          <w:color w:val="231F20"/>
        </w:rPr>
        <w:t>toileting</w:t>
      </w:r>
      <w:r>
        <w:rPr>
          <w:color w:val="231F20"/>
          <w:spacing w:val="-10"/>
        </w:rPr>
        <w:t xml:space="preserve"> </w:t>
      </w:r>
      <w:r>
        <w:rPr>
          <w:color w:val="231F20"/>
        </w:rPr>
        <w:t>places</w:t>
      </w:r>
      <w:proofErr w:type="gramEnd"/>
      <w:r>
        <w:rPr>
          <w:color w:val="231F20"/>
          <w:spacing w:val="-12"/>
        </w:rPr>
        <w:t xml:space="preserve"> </w:t>
      </w:r>
      <w:r>
        <w:rPr>
          <w:color w:val="231F20"/>
        </w:rPr>
        <w:t>at</w:t>
      </w:r>
      <w:r>
        <w:rPr>
          <w:color w:val="231F20"/>
          <w:spacing w:val="-7"/>
        </w:rPr>
        <w:t xml:space="preserve"> </w:t>
      </w:r>
      <w:r>
        <w:rPr>
          <w:color w:val="231F20"/>
          <w:spacing w:val="-2"/>
        </w:rPr>
        <w:t>home.</w:t>
      </w:r>
    </w:p>
    <w:p w14:paraId="4B8733E9" w14:textId="77777777" w:rsidR="00455A2A" w:rsidRDefault="00455A2A">
      <w:pPr>
        <w:pStyle w:val="BodyText"/>
        <w:sectPr w:rsidR="00455A2A">
          <w:pgSz w:w="9980" w:h="14180"/>
          <w:pgMar w:top="1380" w:right="425" w:bottom="1120" w:left="850" w:header="0" w:footer="939" w:gutter="0"/>
          <w:cols w:space="720"/>
        </w:sectPr>
      </w:pPr>
    </w:p>
    <w:p w14:paraId="1CDF53BA" w14:textId="77777777" w:rsidR="00455A2A" w:rsidRDefault="00092419">
      <w:pPr>
        <w:pStyle w:val="Heading2"/>
        <w:spacing w:before="9"/>
        <w:ind w:left="837"/>
        <w:jc w:val="both"/>
      </w:pPr>
      <w:r>
        <w:lastRenderedPageBreak/>
        <w:t>Suggested</w:t>
      </w:r>
      <w:r>
        <w:rPr>
          <w:spacing w:val="-2"/>
        </w:rPr>
        <w:t xml:space="preserve"> </w:t>
      </w:r>
      <w:r>
        <w:t>Learning</w:t>
      </w:r>
      <w:r>
        <w:rPr>
          <w:spacing w:val="1"/>
        </w:rPr>
        <w:t xml:space="preserve"> </w:t>
      </w:r>
      <w:r>
        <w:rPr>
          <w:spacing w:val="-2"/>
        </w:rPr>
        <w:t>Resources</w:t>
      </w:r>
    </w:p>
    <w:p w14:paraId="3E9BD77E" w14:textId="77777777" w:rsidR="00455A2A" w:rsidRDefault="00092419">
      <w:pPr>
        <w:pStyle w:val="BodyText"/>
        <w:spacing w:before="7" w:line="244" w:lineRule="auto"/>
        <w:ind w:left="837" w:right="670"/>
        <w:jc w:val="both"/>
      </w:pPr>
      <w:r>
        <w:t>Toilets,</w:t>
      </w:r>
      <w:r>
        <w:rPr>
          <w:spacing w:val="40"/>
        </w:rPr>
        <w:t xml:space="preserve"> </w:t>
      </w:r>
      <w:r>
        <w:t>Pit-latrines,</w:t>
      </w:r>
      <w:r>
        <w:rPr>
          <w:spacing w:val="-7"/>
        </w:rPr>
        <w:t xml:space="preserve"> </w:t>
      </w:r>
      <w:r>
        <w:t>Potties,</w:t>
      </w:r>
      <w:r>
        <w:rPr>
          <w:spacing w:val="-9"/>
        </w:rPr>
        <w:t xml:space="preserve"> </w:t>
      </w:r>
      <w:r>
        <w:t>Buckets,</w:t>
      </w:r>
      <w:r>
        <w:rPr>
          <w:spacing w:val="-9"/>
        </w:rPr>
        <w:t xml:space="preserve"> </w:t>
      </w:r>
      <w:r>
        <w:t>Containers,</w:t>
      </w:r>
      <w:r>
        <w:rPr>
          <w:spacing w:val="-9"/>
        </w:rPr>
        <w:t xml:space="preserve"> </w:t>
      </w:r>
      <w:r>
        <w:t>Adapted</w:t>
      </w:r>
      <w:r>
        <w:rPr>
          <w:spacing w:val="-9"/>
        </w:rPr>
        <w:t xml:space="preserve"> </w:t>
      </w:r>
      <w:r>
        <w:t>toilet</w:t>
      </w:r>
      <w:r>
        <w:rPr>
          <w:spacing w:val="-8"/>
        </w:rPr>
        <w:t xml:space="preserve"> </w:t>
      </w:r>
      <w:r>
        <w:t>chairs, Tim charts, Calendar systems, Teacher-Aides, Rails, Posters, Bliss symbols, Digital devices, Pictures, Digital materials, Rails, Communication boards.</w:t>
      </w:r>
    </w:p>
    <w:p w14:paraId="7BA6DD34" w14:textId="77777777" w:rsidR="00455A2A" w:rsidRDefault="00092419">
      <w:pPr>
        <w:pStyle w:val="Heading2"/>
        <w:spacing w:before="305"/>
        <w:ind w:left="837"/>
      </w:pPr>
      <w:r>
        <w:t>Assessment</w:t>
      </w:r>
      <w:r>
        <w:rPr>
          <w:spacing w:val="-2"/>
        </w:rPr>
        <w:t xml:space="preserve"> Rubric</w:t>
      </w:r>
    </w:p>
    <w:p w14:paraId="4B810B53" w14:textId="77777777" w:rsidR="00455A2A" w:rsidRDefault="00092419">
      <w:pPr>
        <w:pStyle w:val="BodyText"/>
        <w:spacing w:before="7" w:line="244" w:lineRule="auto"/>
        <w:ind w:left="837" w:right="553"/>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p w14:paraId="309C5DAC" w14:textId="77777777" w:rsidR="00455A2A" w:rsidRDefault="00455A2A">
      <w:pPr>
        <w:pStyle w:val="BodyText"/>
        <w:spacing w:before="35"/>
        <w:rPr>
          <w:sz w:val="20"/>
        </w:rPr>
      </w:pPr>
    </w:p>
    <w:tbl>
      <w:tblPr>
        <w:tblW w:w="0" w:type="auto"/>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6"/>
        <w:gridCol w:w="1566"/>
        <w:gridCol w:w="1992"/>
        <w:gridCol w:w="1573"/>
      </w:tblGrid>
      <w:tr w:rsidR="00455A2A" w14:paraId="3DC02A51" w14:textId="77777777">
        <w:trPr>
          <w:trHeight w:val="629"/>
        </w:trPr>
        <w:tc>
          <w:tcPr>
            <w:tcW w:w="2176" w:type="dxa"/>
          </w:tcPr>
          <w:p w14:paraId="79C26640" w14:textId="77777777" w:rsidR="00455A2A" w:rsidRDefault="00092419">
            <w:pPr>
              <w:pStyle w:val="TableParagraph"/>
              <w:spacing w:before="1"/>
              <w:ind w:left="104"/>
              <w:rPr>
                <w:b/>
                <w:sz w:val="23"/>
              </w:rPr>
            </w:pPr>
            <w:r>
              <w:rPr>
                <w:b/>
                <w:spacing w:val="-2"/>
                <w:sz w:val="23"/>
              </w:rPr>
              <w:t>Exceeding</w:t>
            </w:r>
          </w:p>
          <w:p w14:paraId="31D98C21" w14:textId="77777777" w:rsidR="00455A2A" w:rsidRDefault="00092419">
            <w:pPr>
              <w:pStyle w:val="TableParagraph"/>
              <w:spacing w:before="4" w:line="293" w:lineRule="exact"/>
              <w:ind w:left="104"/>
              <w:rPr>
                <w:b/>
                <w:sz w:val="23"/>
              </w:rPr>
            </w:pPr>
            <w:r>
              <w:rPr>
                <w:b/>
                <w:spacing w:val="-2"/>
                <w:sz w:val="23"/>
              </w:rPr>
              <w:t>Expectations</w:t>
            </w:r>
          </w:p>
        </w:tc>
        <w:tc>
          <w:tcPr>
            <w:tcW w:w="1566" w:type="dxa"/>
          </w:tcPr>
          <w:p w14:paraId="01E1909B" w14:textId="77777777" w:rsidR="00455A2A" w:rsidRDefault="00092419">
            <w:pPr>
              <w:pStyle w:val="TableParagraph"/>
              <w:spacing w:before="1"/>
              <w:ind w:left="101"/>
              <w:rPr>
                <w:b/>
                <w:sz w:val="23"/>
              </w:rPr>
            </w:pPr>
            <w:r>
              <w:rPr>
                <w:b/>
                <w:spacing w:val="-2"/>
                <w:sz w:val="23"/>
              </w:rPr>
              <w:t>Meeting</w:t>
            </w:r>
          </w:p>
          <w:p w14:paraId="457529C7" w14:textId="77777777" w:rsidR="00455A2A" w:rsidRDefault="00092419">
            <w:pPr>
              <w:pStyle w:val="TableParagraph"/>
              <w:spacing w:before="4" w:line="293" w:lineRule="exact"/>
              <w:ind w:left="101"/>
              <w:rPr>
                <w:b/>
                <w:sz w:val="23"/>
              </w:rPr>
            </w:pPr>
            <w:r>
              <w:rPr>
                <w:b/>
                <w:spacing w:val="-2"/>
                <w:sz w:val="23"/>
              </w:rPr>
              <w:t>Expectations</w:t>
            </w:r>
          </w:p>
        </w:tc>
        <w:tc>
          <w:tcPr>
            <w:tcW w:w="1992" w:type="dxa"/>
          </w:tcPr>
          <w:p w14:paraId="3AD09C39" w14:textId="77777777" w:rsidR="00455A2A" w:rsidRDefault="00092419">
            <w:pPr>
              <w:pStyle w:val="TableParagraph"/>
              <w:spacing w:before="1"/>
              <w:ind w:left="101"/>
              <w:rPr>
                <w:b/>
                <w:sz w:val="23"/>
              </w:rPr>
            </w:pPr>
            <w:r>
              <w:rPr>
                <w:b/>
                <w:spacing w:val="-2"/>
                <w:sz w:val="23"/>
              </w:rPr>
              <w:t>Approaching</w:t>
            </w:r>
          </w:p>
          <w:p w14:paraId="70061AE2" w14:textId="77777777" w:rsidR="00455A2A" w:rsidRDefault="00092419">
            <w:pPr>
              <w:pStyle w:val="TableParagraph"/>
              <w:spacing w:before="4" w:line="293" w:lineRule="exact"/>
              <w:ind w:left="101"/>
              <w:rPr>
                <w:b/>
                <w:sz w:val="23"/>
              </w:rPr>
            </w:pPr>
            <w:r>
              <w:rPr>
                <w:b/>
                <w:spacing w:val="-2"/>
                <w:sz w:val="23"/>
              </w:rPr>
              <w:t>Expectations</w:t>
            </w:r>
          </w:p>
        </w:tc>
        <w:tc>
          <w:tcPr>
            <w:tcW w:w="1573" w:type="dxa"/>
          </w:tcPr>
          <w:p w14:paraId="35424AAF" w14:textId="77777777" w:rsidR="00455A2A" w:rsidRDefault="00092419">
            <w:pPr>
              <w:pStyle w:val="TableParagraph"/>
              <w:spacing w:before="1"/>
              <w:ind w:left="105"/>
              <w:rPr>
                <w:b/>
                <w:sz w:val="23"/>
              </w:rPr>
            </w:pPr>
            <w:r>
              <w:rPr>
                <w:b/>
                <w:spacing w:val="-2"/>
                <w:sz w:val="23"/>
              </w:rPr>
              <w:t>Below</w:t>
            </w:r>
          </w:p>
          <w:p w14:paraId="4B37FBB5" w14:textId="77777777" w:rsidR="00455A2A" w:rsidRDefault="00092419">
            <w:pPr>
              <w:pStyle w:val="TableParagraph"/>
              <w:spacing w:before="4" w:line="293" w:lineRule="exact"/>
              <w:ind w:left="105"/>
              <w:rPr>
                <w:b/>
                <w:sz w:val="23"/>
              </w:rPr>
            </w:pPr>
            <w:r>
              <w:rPr>
                <w:b/>
                <w:spacing w:val="-2"/>
                <w:sz w:val="23"/>
              </w:rPr>
              <w:t>Expectations</w:t>
            </w:r>
          </w:p>
        </w:tc>
      </w:tr>
      <w:tr w:rsidR="00455A2A" w14:paraId="56912C92" w14:textId="77777777">
        <w:trPr>
          <w:trHeight w:val="350"/>
        </w:trPr>
        <w:tc>
          <w:tcPr>
            <w:tcW w:w="2176" w:type="dxa"/>
            <w:tcBorders>
              <w:bottom w:val="nil"/>
            </w:tcBorders>
          </w:tcPr>
          <w:p w14:paraId="10243DEB" w14:textId="77777777" w:rsidR="00455A2A" w:rsidRDefault="00092419">
            <w:pPr>
              <w:pStyle w:val="TableParagraph"/>
              <w:spacing w:before="3"/>
              <w:ind w:left="104"/>
              <w:rPr>
                <w:sz w:val="23"/>
              </w:rPr>
            </w:pPr>
            <w:r>
              <w:rPr>
                <w:sz w:val="23"/>
              </w:rPr>
              <w:t>The</w:t>
            </w:r>
            <w:r>
              <w:rPr>
                <w:spacing w:val="-4"/>
                <w:sz w:val="23"/>
              </w:rPr>
              <w:t xml:space="preserve"> </w:t>
            </w:r>
            <w:r>
              <w:rPr>
                <w:sz w:val="23"/>
              </w:rPr>
              <w:t>learner</w:t>
            </w:r>
            <w:r>
              <w:rPr>
                <w:spacing w:val="-1"/>
                <w:sz w:val="23"/>
              </w:rPr>
              <w:t xml:space="preserve"> </w:t>
            </w:r>
            <w:r>
              <w:rPr>
                <w:sz w:val="23"/>
              </w:rPr>
              <w:t>is</w:t>
            </w:r>
            <w:r>
              <w:rPr>
                <w:spacing w:val="-2"/>
                <w:sz w:val="23"/>
              </w:rPr>
              <w:t xml:space="preserve"> </w:t>
            </w:r>
            <w:r>
              <w:rPr>
                <w:spacing w:val="-4"/>
                <w:sz w:val="23"/>
              </w:rPr>
              <w:t>able</w:t>
            </w:r>
          </w:p>
        </w:tc>
        <w:tc>
          <w:tcPr>
            <w:tcW w:w="1566" w:type="dxa"/>
            <w:tcBorders>
              <w:bottom w:val="nil"/>
            </w:tcBorders>
          </w:tcPr>
          <w:p w14:paraId="596827B4" w14:textId="77777777" w:rsidR="00455A2A" w:rsidRDefault="00092419">
            <w:pPr>
              <w:pStyle w:val="TableParagraph"/>
              <w:spacing w:before="3"/>
              <w:ind w:left="101"/>
              <w:rPr>
                <w:sz w:val="23"/>
              </w:rPr>
            </w:pPr>
            <w:r>
              <w:rPr>
                <w:sz w:val="23"/>
              </w:rPr>
              <w:t>The</w:t>
            </w:r>
            <w:r>
              <w:rPr>
                <w:spacing w:val="-2"/>
                <w:sz w:val="23"/>
              </w:rPr>
              <w:t xml:space="preserve"> learner</w:t>
            </w:r>
          </w:p>
        </w:tc>
        <w:tc>
          <w:tcPr>
            <w:tcW w:w="1992" w:type="dxa"/>
            <w:tcBorders>
              <w:bottom w:val="nil"/>
            </w:tcBorders>
          </w:tcPr>
          <w:p w14:paraId="0BC7FB3C" w14:textId="77777777" w:rsidR="00455A2A" w:rsidRDefault="00092419">
            <w:pPr>
              <w:pStyle w:val="TableParagraph"/>
              <w:spacing w:before="3"/>
              <w:ind w:left="101"/>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573" w:type="dxa"/>
            <w:tcBorders>
              <w:bottom w:val="nil"/>
            </w:tcBorders>
          </w:tcPr>
          <w:p w14:paraId="11FDF448" w14:textId="77777777" w:rsidR="00455A2A" w:rsidRDefault="00092419">
            <w:pPr>
              <w:pStyle w:val="TableParagraph"/>
              <w:spacing w:before="3"/>
              <w:ind w:left="105"/>
              <w:rPr>
                <w:sz w:val="23"/>
              </w:rPr>
            </w:pPr>
            <w:r>
              <w:rPr>
                <w:sz w:val="23"/>
              </w:rPr>
              <w:t>The</w:t>
            </w:r>
            <w:r>
              <w:rPr>
                <w:spacing w:val="-2"/>
                <w:sz w:val="23"/>
              </w:rPr>
              <w:t xml:space="preserve"> learner</w:t>
            </w:r>
          </w:p>
        </w:tc>
      </w:tr>
      <w:tr w:rsidR="00455A2A" w14:paraId="5ED93852" w14:textId="77777777">
        <w:trPr>
          <w:trHeight w:val="315"/>
        </w:trPr>
        <w:tc>
          <w:tcPr>
            <w:tcW w:w="2176" w:type="dxa"/>
            <w:tcBorders>
              <w:top w:val="nil"/>
              <w:bottom w:val="nil"/>
            </w:tcBorders>
          </w:tcPr>
          <w:p w14:paraId="1A67C2A5" w14:textId="77777777" w:rsidR="00455A2A" w:rsidRDefault="00092419">
            <w:pPr>
              <w:pStyle w:val="TableParagraph"/>
              <w:spacing w:line="279" w:lineRule="exact"/>
              <w:ind w:left="104"/>
              <w:rPr>
                <w:sz w:val="23"/>
              </w:rPr>
            </w:pPr>
            <w:r>
              <w:rPr>
                <w:sz w:val="23"/>
              </w:rPr>
              <w:t>to</w:t>
            </w:r>
            <w:r>
              <w:rPr>
                <w:spacing w:val="1"/>
                <w:sz w:val="23"/>
              </w:rPr>
              <w:t xml:space="preserve"> </w:t>
            </w:r>
            <w:r>
              <w:rPr>
                <w:sz w:val="23"/>
              </w:rPr>
              <w:t>locate</w:t>
            </w:r>
            <w:r>
              <w:rPr>
                <w:spacing w:val="-2"/>
                <w:sz w:val="23"/>
              </w:rPr>
              <w:t xml:space="preserve"> </w:t>
            </w:r>
            <w:r>
              <w:rPr>
                <w:sz w:val="23"/>
              </w:rPr>
              <w:t xml:space="preserve">the </w:t>
            </w:r>
            <w:r>
              <w:rPr>
                <w:spacing w:val="-2"/>
                <w:sz w:val="23"/>
              </w:rPr>
              <w:t>toilet</w:t>
            </w:r>
          </w:p>
        </w:tc>
        <w:tc>
          <w:tcPr>
            <w:tcW w:w="1566" w:type="dxa"/>
            <w:tcBorders>
              <w:top w:val="nil"/>
              <w:bottom w:val="nil"/>
            </w:tcBorders>
          </w:tcPr>
          <w:p w14:paraId="19A2F31C" w14:textId="77777777" w:rsidR="00455A2A" w:rsidRDefault="00092419">
            <w:pPr>
              <w:pStyle w:val="TableParagraph"/>
              <w:spacing w:line="279" w:lineRule="exact"/>
              <w:ind w:left="101"/>
              <w:rPr>
                <w:sz w:val="23"/>
              </w:rPr>
            </w:pPr>
            <w:proofErr w:type="gramStart"/>
            <w:r>
              <w:rPr>
                <w:sz w:val="23"/>
              </w:rPr>
              <w:t>is</w:t>
            </w:r>
            <w:r>
              <w:rPr>
                <w:spacing w:val="-5"/>
                <w:sz w:val="23"/>
              </w:rPr>
              <w:t xml:space="preserve"> </w:t>
            </w:r>
            <w:r>
              <w:rPr>
                <w:sz w:val="23"/>
              </w:rPr>
              <w:t>able</w:t>
            </w:r>
            <w:r>
              <w:rPr>
                <w:spacing w:val="-1"/>
                <w:sz w:val="23"/>
              </w:rPr>
              <w:t xml:space="preserve"> </w:t>
            </w:r>
            <w:r>
              <w:rPr>
                <w:spacing w:val="-5"/>
                <w:sz w:val="23"/>
              </w:rPr>
              <w:t>to</w:t>
            </w:r>
            <w:proofErr w:type="gramEnd"/>
          </w:p>
        </w:tc>
        <w:tc>
          <w:tcPr>
            <w:tcW w:w="1992" w:type="dxa"/>
            <w:tcBorders>
              <w:top w:val="nil"/>
              <w:bottom w:val="nil"/>
            </w:tcBorders>
          </w:tcPr>
          <w:p w14:paraId="1B55315F" w14:textId="77777777" w:rsidR="00455A2A" w:rsidRDefault="00092419">
            <w:pPr>
              <w:pStyle w:val="TableParagraph"/>
              <w:spacing w:line="279" w:lineRule="exact"/>
              <w:ind w:left="101"/>
              <w:rPr>
                <w:sz w:val="23"/>
              </w:rPr>
            </w:pPr>
            <w:r>
              <w:rPr>
                <w:sz w:val="23"/>
              </w:rPr>
              <w:t>able</w:t>
            </w:r>
            <w:r>
              <w:rPr>
                <w:spacing w:val="-3"/>
                <w:sz w:val="23"/>
              </w:rPr>
              <w:t xml:space="preserve"> </w:t>
            </w:r>
            <w:r>
              <w:rPr>
                <w:sz w:val="23"/>
              </w:rPr>
              <w:t>to locate</w:t>
            </w:r>
            <w:r>
              <w:rPr>
                <w:spacing w:val="1"/>
                <w:sz w:val="23"/>
              </w:rPr>
              <w:t xml:space="preserve"> </w:t>
            </w:r>
            <w:r>
              <w:rPr>
                <w:spacing w:val="-5"/>
                <w:sz w:val="23"/>
              </w:rPr>
              <w:t>the</w:t>
            </w:r>
          </w:p>
        </w:tc>
        <w:tc>
          <w:tcPr>
            <w:tcW w:w="1573" w:type="dxa"/>
            <w:tcBorders>
              <w:top w:val="nil"/>
              <w:bottom w:val="nil"/>
            </w:tcBorders>
          </w:tcPr>
          <w:p w14:paraId="2E53C5D5" w14:textId="77777777" w:rsidR="00455A2A" w:rsidRDefault="00092419">
            <w:pPr>
              <w:pStyle w:val="TableParagraph"/>
              <w:spacing w:line="279" w:lineRule="exact"/>
              <w:ind w:left="105"/>
              <w:rPr>
                <w:sz w:val="23"/>
              </w:rPr>
            </w:pPr>
            <w:r>
              <w:rPr>
                <w:spacing w:val="-5"/>
                <w:sz w:val="23"/>
              </w:rPr>
              <w:t>has</w:t>
            </w:r>
          </w:p>
        </w:tc>
      </w:tr>
      <w:tr w:rsidR="00455A2A" w14:paraId="428F9F2E" w14:textId="77777777">
        <w:trPr>
          <w:trHeight w:val="315"/>
        </w:trPr>
        <w:tc>
          <w:tcPr>
            <w:tcW w:w="2176" w:type="dxa"/>
            <w:tcBorders>
              <w:top w:val="nil"/>
              <w:bottom w:val="nil"/>
            </w:tcBorders>
          </w:tcPr>
          <w:p w14:paraId="4E52879E" w14:textId="77777777" w:rsidR="00455A2A" w:rsidRDefault="00092419">
            <w:pPr>
              <w:pStyle w:val="TableParagraph"/>
              <w:spacing w:line="279" w:lineRule="exact"/>
              <w:ind w:left="104"/>
              <w:rPr>
                <w:sz w:val="23"/>
              </w:rPr>
            </w:pPr>
            <w:r>
              <w:rPr>
                <w:sz w:val="23"/>
              </w:rPr>
              <w:t>independently</w:t>
            </w:r>
            <w:r>
              <w:rPr>
                <w:spacing w:val="-6"/>
                <w:sz w:val="23"/>
              </w:rPr>
              <w:t xml:space="preserve"> </w:t>
            </w:r>
            <w:r>
              <w:rPr>
                <w:spacing w:val="-5"/>
                <w:sz w:val="23"/>
              </w:rPr>
              <w:t>and</w:t>
            </w:r>
          </w:p>
        </w:tc>
        <w:tc>
          <w:tcPr>
            <w:tcW w:w="1566" w:type="dxa"/>
            <w:tcBorders>
              <w:top w:val="nil"/>
              <w:bottom w:val="nil"/>
            </w:tcBorders>
          </w:tcPr>
          <w:p w14:paraId="4F298C78" w14:textId="77777777" w:rsidR="00455A2A" w:rsidRDefault="00092419">
            <w:pPr>
              <w:pStyle w:val="TableParagraph"/>
              <w:spacing w:line="279" w:lineRule="exact"/>
              <w:ind w:left="101"/>
              <w:rPr>
                <w:sz w:val="23"/>
              </w:rPr>
            </w:pPr>
            <w:r>
              <w:rPr>
                <w:sz w:val="23"/>
              </w:rPr>
              <w:t>locate</w:t>
            </w:r>
            <w:r>
              <w:rPr>
                <w:spacing w:val="-2"/>
                <w:sz w:val="23"/>
              </w:rPr>
              <w:t xml:space="preserve"> </w:t>
            </w:r>
            <w:r>
              <w:rPr>
                <w:spacing w:val="-5"/>
                <w:sz w:val="23"/>
              </w:rPr>
              <w:t>the</w:t>
            </w:r>
          </w:p>
        </w:tc>
        <w:tc>
          <w:tcPr>
            <w:tcW w:w="1992" w:type="dxa"/>
            <w:tcBorders>
              <w:top w:val="nil"/>
              <w:bottom w:val="nil"/>
            </w:tcBorders>
          </w:tcPr>
          <w:p w14:paraId="07FEA9CB" w14:textId="77777777" w:rsidR="00455A2A" w:rsidRDefault="00092419">
            <w:pPr>
              <w:pStyle w:val="TableParagraph"/>
              <w:spacing w:line="279" w:lineRule="exact"/>
              <w:ind w:left="101"/>
              <w:rPr>
                <w:sz w:val="23"/>
              </w:rPr>
            </w:pPr>
            <w:r>
              <w:rPr>
                <w:sz w:val="23"/>
              </w:rPr>
              <w:t>toilet</w:t>
            </w:r>
            <w:r>
              <w:rPr>
                <w:spacing w:val="-4"/>
                <w:sz w:val="23"/>
              </w:rPr>
              <w:t xml:space="preserve"> with</w:t>
            </w:r>
          </w:p>
        </w:tc>
        <w:tc>
          <w:tcPr>
            <w:tcW w:w="1573" w:type="dxa"/>
            <w:tcBorders>
              <w:top w:val="nil"/>
              <w:bottom w:val="nil"/>
            </w:tcBorders>
          </w:tcPr>
          <w:p w14:paraId="4FC48E30" w14:textId="77777777" w:rsidR="00455A2A" w:rsidRDefault="00092419">
            <w:pPr>
              <w:pStyle w:val="TableParagraph"/>
              <w:spacing w:line="279" w:lineRule="exact"/>
              <w:ind w:left="105"/>
              <w:rPr>
                <w:sz w:val="23"/>
              </w:rPr>
            </w:pPr>
            <w:r>
              <w:rPr>
                <w:sz w:val="23"/>
              </w:rPr>
              <w:t>difficulties</w:t>
            </w:r>
            <w:r>
              <w:rPr>
                <w:spacing w:val="-4"/>
                <w:sz w:val="23"/>
              </w:rPr>
              <w:t xml:space="preserve"> </w:t>
            </w:r>
            <w:r>
              <w:rPr>
                <w:spacing w:val="-7"/>
                <w:sz w:val="23"/>
              </w:rPr>
              <w:t>in</w:t>
            </w:r>
          </w:p>
        </w:tc>
      </w:tr>
      <w:tr w:rsidR="00455A2A" w14:paraId="30D7165B" w14:textId="77777777">
        <w:trPr>
          <w:trHeight w:val="315"/>
        </w:trPr>
        <w:tc>
          <w:tcPr>
            <w:tcW w:w="2176" w:type="dxa"/>
            <w:tcBorders>
              <w:top w:val="nil"/>
              <w:bottom w:val="nil"/>
            </w:tcBorders>
          </w:tcPr>
          <w:p w14:paraId="1ADA7617" w14:textId="77777777" w:rsidR="00455A2A" w:rsidRDefault="00092419">
            <w:pPr>
              <w:pStyle w:val="TableParagraph"/>
              <w:spacing w:line="279" w:lineRule="exact"/>
              <w:ind w:left="104"/>
              <w:rPr>
                <w:sz w:val="23"/>
              </w:rPr>
            </w:pPr>
            <w:r>
              <w:rPr>
                <w:sz w:val="23"/>
              </w:rPr>
              <w:t>display</w:t>
            </w:r>
            <w:r>
              <w:rPr>
                <w:spacing w:val="-5"/>
                <w:sz w:val="23"/>
              </w:rPr>
              <w:t xml:space="preserve"> </w:t>
            </w:r>
            <w:r>
              <w:rPr>
                <w:spacing w:val="-2"/>
                <w:sz w:val="23"/>
              </w:rPr>
              <w:t>extra</w:t>
            </w:r>
          </w:p>
        </w:tc>
        <w:tc>
          <w:tcPr>
            <w:tcW w:w="1566" w:type="dxa"/>
            <w:tcBorders>
              <w:top w:val="nil"/>
              <w:bottom w:val="nil"/>
            </w:tcBorders>
          </w:tcPr>
          <w:p w14:paraId="49F103AE" w14:textId="77777777" w:rsidR="00455A2A" w:rsidRDefault="00092419">
            <w:pPr>
              <w:pStyle w:val="TableParagraph"/>
              <w:spacing w:line="279" w:lineRule="exact"/>
              <w:ind w:left="101"/>
              <w:rPr>
                <w:sz w:val="23"/>
              </w:rPr>
            </w:pPr>
            <w:r>
              <w:rPr>
                <w:spacing w:val="-2"/>
                <w:sz w:val="23"/>
              </w:rPr>
              <w:t>toilet</w:t>
            </w:r>
          </w:p>
        </w:tc>
        <w:tc>
          <w:tcPr>
            <w:tcW w:w="1992" w:type="dxa"/>
            <w:tcBorders>
              <w:top w:val="nil"/>
              <w:bottom w:val="nil"/>
            </w:tcBorders>
          </w:tcPr>
          <w:p w14:paraId="3E27144F" w14:textId="77777777" w:rsidR="00455A2A" w:rsidRDefault="00092419">
            <w:pPr>
              <w:pStyle w:val="TableParagraph"/>
              <w:spacing w:line="279" w:lineRule="exact"/>
              <w:ind w:left="101"/>
              <w:rPr>
                <w:sz w:val="23"/>
              </w:rPr>
            </w:pPr>
            <w:r>
              <w:rPr>
                <w:spacing w:val="-2"/>
                <w:sz w:val="23"/>
              </w:rPr>
              <w:t>prompts.</w:t>
            </w:r>
          </w:p>
        </w:tc>
        <w:tc>
          <w:tcPr>
            <w:tcW w:w="1573" w:type="dxa"/>
            <w:tcBorders>
              <w:top w:val="nil"/>
              <w:bottom w:val="nil"/>
            </w:tcBorders>
          </w:tcPr>
          <w:p w14:paraId="7C42FC54" w14:textId="77777777" w:rsidR="00455A2A" w:rsidRDefault="00092419">
            <w:pPr>
              <w:pStyle w:val="TableParagraph"/>
              <w:spacing w:line="279" w:lineRule="exact"/>
              <w:ind w:left="105"/>
              <w:rPr>
                <w:sz w:val="23"/>
              </w:rPr>
            </w:pPr>
            <w:r>
              <w:rPr>
                <w:sz w:val="23"/>
              </w:rPr>
              <w:t>locating</w:t>
            </w:r>
            <w:r>
              <w:rPr>
                <w:spacing w:val="-6"/>
                <w:sz w:val="23"/>
              </w:rPr>
              <w:t xml:space="preserve"> </w:t>
            </w:r>
            <w:r>
              <w:rPr>
                <w:spacing w:val="-5"/>
                <w:sz w:val="23"/>
              </w:rPr>
              <w:t>the</w:t>
            </w:r>
          </w:p>
        </w:tc>
      </w:tr>
      <w:tr w:rsidR="00455A2A" w14:paraId="4671A865" w14:textId="77777777">
        <w:trPr>
          <w:trHeight w:val="315"/>
        </w:trPr>
        <w:tc>
          <w:tcPr>
            <w:tcW w:w="2176" w:type="dxa"/>
            <w:tcBorders>
              <w:top w:val="nil"/>
              <w:bottom w:val="nil"/>
            </w:tcBorders>
          </w:tcPr>
          <w:p w14:paraId="46817401" w14:textId="77777777" w:rsidR="00455A2A" w:rsidRDefault="00092419">
            <w:pPr>
              <w:pStyle w:val="TableParagraph"/>
              <w:spacing w:line="279" w:lineRule="exact"/>
              <w:ind w:left="104"/>
              <w:rPr>
                <w:sz w:val="23"/>
              </w:rPr>
            </w:pPr>
            <w:r>
              <w:rPr>
                <w:sz w:val="23"/>
              </w:rPr>
              <w:t>skill(s)</w:t>
            </w:r>
            <w:r>
              <w:rPr>
                <w:spacing w:val="-5"/>
                <w:sz w:val="23"/>
              </w:rPr>
              <w:t xml:space="preserve"> or</w:t>
            </w:r>
          </w:p>
        </w:tc>
        <w:tc>
          <w:tcPr>
            <w:tcW w:w="1566" w:type="dxa"/>
            <w:tcBorders>
              <w:top w:val="nil"/>
              <w:bottom w:val="nil"/>
            </w:tcBorders>
          </w:tcPr>
          <w:p w14:paraId="6F4C271F" w14:textId="77777777" w:rsidR="00455A2A" w:rsidRDefault="00092419">
            <w:pPr>
              <w:pStyle w:val="TableParagraph"/>
              <w:spacing w:line="279" w:lineRule="exact"/>
              <w:ind w:left="101"/>
              <w:rPr>
                <w:sz w:val="23"/>
              </w:rPr>
            </w:pPr>
            <w:r>
              <w:rPr>
                <w:spacing w:val="-2"/>
                <w:sz w:val="23"/>
              </w:rPr>
              <w:t>independent</w:t>
            </w:r>
          </w:p>
        </w:tc>
        <w:tc>
          <w:tcPr>
            <w:tcW w:w="1992" w:type="dxa"/>
            <w:tcBorders>
              <w:top w:val="nil"/>
              <w:bottom w:val="nil"/>
            </w:tcBorders>
          </w:tcPr>
          <w:p w14:paraId="5785CB85" w14:textId="77777777" w:rsidR="00455A2A" w:rsidRDefault="00455A2A">
            <w:pPr>
              <w:pStyle w:val="TableParagraph"/>
              <w:rPr>
                <w:rFonts w:ascii="Times New Roman"/>
              </w:rPr>
            </w:pPr>
          </w:p>
        </w:tc>
        <w:tc>
          <w:tcPr>
            <w:tcW w:w="1573" w:type="dxa"/>
            <w:tcBorders>
              <w:top w:val="nil"/>
              <w:bottom w:val="nil"/>
            </w:tcBorders>
          </w:tcPr>
          <w:p w14:paraId="42DD7F83" w14:textId="77777777" w:rsidR="00455A2A" w:rsidRDefault="00092419">
            <w:pPr>
              <w:pStyle w:val="TableParagraph"/>
              <w:spacing w:line="279" w:lineRule="exact"/>
              <w:ind w:left="105"/>
              <w:rPr>
                <w:sz w:val="23"/>
              </w:rPr>
            </w:pPr>
            <w:r>
              <w:rPr>
                <w:spacing w:val="-2"/>
                <w:sz w:val="23"/>
              </w:rPr>
              <w:t>toilet.</w:t>
            </w:r>
          </w:p>
        </w:tc>
      </w:tr>
      <w:tr w:rsidR="00455A2A" w14:paraId="3EC92B66" w14:textId="77777777">
        <w:trPr>
          <w:trHeight w:val="313"/>
        </w:trPr>
        <w:tc>
          <w:tcPr>
            <w:tcW w:w="2176" w:type="dxa"/>
            <w:tcBorders>
              <w:top w:val="nil"/>
              <w:bottom w:val="nil"/>
            </w:tcBorders>
          </w:tcPr>
          <w:p w14:paraId="11560270" w14:textId="77777777" w:rsidR="00455A2A" w:rsidRDefault="00092419">
            <w:pPr>
              <w:pStyle w:val="TableParagraph"/>
              <w:spacing w:line="279" w:lineRule="exact"/>
              <w:ind w:left="104"/>
              <w:rPr>
                <w:sz w:val="23"/>
              </w:rPr>
            </w:pPr>
            <w:r>
              <w:rPr>
                <w:sz w:val="23"/>
              </w:rPr>
              <w:t>knowledge</w:t>
            </w:r>
            <w:r>
              <w:rPr>
                <w:spacing w:val="-3"/>
                <w:sz w:val="23"/>
              </w:rPr>
              <w:t xml:space="preserve"> </w:t>
            </w:r>
            <w:r>
              <w:rPr>
                <w:spacing w:val="-2"/>
                <w:sz w:val="23"/>
              </w:rPr>
              <w:t>related</w:t>
            </w:r>
          </w:p>
        </w:tc>
        <w:tc>
          <w:tcPr>
            <w:tcW w:w="1566" w:type="dxa"/>
            <w:tcBorders>
              <w:top w:val="nil"/>
              <w:bottom w:val="nil"/>
            </w:tcBorders>
          </w:tcPr>
          <w:p w14:paraId="2BA82AB3" w14:textId="77777777" w:rsidR="00455A2A" w:rsidRDefault="00092419">
            <w:pPr>
              <w:pStyle w:val="TableParagraph"/>
              <w:spacing w:line="279" w:lineRule="exact"/>
              <w:ind w:left="101"/>
              <w:rPr>
                <w:sz w:val="23"/>
              </w:rPr>
            </w:pPr>
            <w:proofErr w:type="spellStart"/>
            <w:r>
              <w:rPr>
                <w:spacing w:val="-5"/>
                <w:sz w:val="23"/>
              </w:rPr>
              <w:t>ly</w:t>
            </w:r>
            <w:proofErr w:type="spellEnd"/>
            <w:r>
              <w:rPr>
                <w:spacing w:val="-5"/>
                <w:sz w:val="23"/>
              </w:rPr>
              <w:t>.</w:t>
            </w:r>
          </w:p>
        </w:tc>
        <w:tc>
          <w:tcPr>
            <w:tcW w:w="1992" w:type="dxa"/>
            <w:tcBorders>
              <w:top w:val="nil"/>
              <w:bottom w:val="nil"/>
            </w:tcBorders>
          </w:tcPr>
          <w:p w14:paraId="6D7AEEB7" w14:textId="77777777" w:rsidR="00455A2A" w:rsidRDefault="00455A2A">
            <w:pPr>
              <w:pStyle w:val="TableParagraph"/>
              <w:rPr>
                <w:rFonts w:ascii="Times New Roman"/>
              </w:rPr>
            </w:pPr>
          </w:p>
        </w:tc>
        <w:tc>
          <w:tcPr>
            <w:tcW w:w="1573" w:type="dxa"/>
            <w:tcBorders>
              <w:top w:val="nil"/>
              <w:bottom w:val="nil"/>
            </w:tcBorders>
          </w:tcPr>
          <w:p w14:paraId="2024CC95" w14:textId="77777777" w:rsidR="00455A2A" w:rsidRDefault="00455A2A">
            <w:pPr>
              <w:pStyle w:val="TableParagraph"/>
              <w:rPr>
                <w:rFonts w:ascii="Times New Roman"/>
              </w:rPr>
            </w:pPr>
          </w:p>
        </w:tc>
      </w:tr>
      <w:tr w:rsidR="00455A2A" w14:paraId="2B9CEDC6" w14:textId="77777777">
        <w:trPr>
          <w:trHeight w:val="313"/>
        </w:trPr>
        <w:tc>
          <w:tcPr>
            <w:tcW w:w="2176" w:type="dxa"/>
            <w:tcBorders>
              <w:top w:val="nil"/>
              <w:bottom w:val="nil"/>
            </w:tcBorders>
          </w:tcPr>
          <w:p w14:paraId="4692B588" w14:textId="77777777" w:rsidR="00455A2A" w:rsidRDefault="00092419">
            <w:pPr>
              <w:pStyle w:val="TableParagraph"/>
              <w:spacing w:line="277" w:lineRule="exact"/>
              <w:ind w:left="104"/>
              <w:rPr>
                <w:sz w:val="23"/>
              </w:rPr>
            </w:pPr>
            <w:r>
              <w:rPr>
                <w:sz w:val="23"/>
              </w:rPr>
              <w:t>to</w:t>
            </w:r>
            <w:r>
              <w:rPr>
                <w:spacing w:val="-1"/>
                <w:sz w:val="23"/>
              </w:rPr>
              <w:t xml:space="preserve"> </w:t>
            </w:r>
            <w:r>
              <w:rPr>
                <w:sz w:val="23"/>
              </w:rPr>
              <w:t>locating</w:t>
            </w:r>
            <w:r>
              <w:rPr>
                <w:spacing w:val="-1"/>
                <w:sz w:val="23"/>
              </w:rPr>
              <w:t xml:space="preserve"> </w:t>
            </w:r>
            <w:r>
              <w:rPr>
                <w:spacing w:val="-5"/>
                <w:sz w:val="23"/>
              </w:rPr>
              <w:t>the</w:t>
            </w:r>
          </w:p>
        </w:tc>
        <w:tc>
          <w:tcPr>
            <w:tcW w:w="1566" w:type="dxa"/>
            <w:tcBorders>
              <w:top w:val="nil"/>
              <w:bottom w:val="nil"/>
            </w:tcBorders>
          </w:tcPr>
          <w:p w14:paraId="054AF535" w14:textId="77777777" w:rsidR="00455A2A" w:rsidRDefault="00455A2A">
            <w:pPr>
              <w:pStyle w:val="TableParagraph"/>
              <w:rPr>
                <w:rFonts w:ascii="Times New Roman"/>
              </w:rPr>
            </w:pPr>
          </w:p>
        </w:tc>
        <w:tc>
          <w:tcPr>
            <w:tcW w:w="1992" w:type="dxa"/>
            <w:tcBorders>
              <w:top w:val="nil"/>
              <w:bottom w:val="nil"/>
            </w:tcBorders>
          </w:tcPr>
          <w:p w14:paraId="27AD9AB8" w14:textId="77777777" w:rsidR="00455A2A" w:rsidRDefault="00455A2A">
            <w:pPr>
              <w:pStyle w:val="TableParagraph"/>
              <w:rPr>
                <w:rFonts w:ascii="Times New Roman"/>
              </w:rPr>
            </w:pPr>
          </w:p>
        </w:tc>
        <w:tc>
          <w:tcPr>
            <w:tcW w:w="1573" w:type="dxa"/>
            <w:tcBorders>
              <w:top w:val="nil"/>
              <w:bottom w:val="nil"/>
            </w:tcBorders>
          </w:tcPr>
          <w:p w14:paraId="4A153B9E" w14:textId="77777777" w:rsidR="00455A2A" w:rsidRDefault="00455A2A">
            <w:pPr>
              <w:pStyle w:val="TableParagraph"/>
              <w:rPr>
                <w:rFonts w:ascii="Times New Roman"/>
              </w:rPr>
            </w:pPr>
          </w:p>
        </w:tc>
      </w:tr>
      <w:tr w:rsidR="00455A2A" w14:paraId="67D32F0C" w14:textId="77777777">
        <w:trPr>
          <w:trHeight w:val="315"/>
        </w:trPr>
        <w:tc>
          <w:tcPr>
            <w:tcW w:w="2176" w:type="dxa"/>
            <w:tcBorders>
              <w:top w:val="nil"/>
              <w:bottom w:val="nil"/>
            </w:tcBorders>
          </w:tcPr>
          <w:p w14:paraId="3E5A8272" w14:textId="77777777" w:rsidR="00455A2A" w:rsidRDefault="00092419">
            <w:pPr>
              <w:pStyle w:val="TableParagraph"/>
              <w:spacing w:line="279" w:lineRule="exact"/>
              <w:ind w:left="104"/>
              <w:rPr>
                <w:sz w:val="23"/>
              </w:rPr>
            </w:pPr>
            <w:r>
              <w:rPr>
                <w:sz w:val="23"/>
              </w:rPr>
              <w:t>toilet.</w:t>
            </w:r>
            <w:r>
              <w:rPr>
                <w:spacing w:val="-3"/>
                <w:sz w:val="23"/>
              </w:rPr>
              <w:t xml:space="preserve"> </w:t>
            </w:r>
            <w:r>
              <w:rPr>
                <w:sz w:val="23"/>
              </w:rPr>
              <w:t>for</w:t>
            </w:r>
            <w:r>
              <w:rPr>
                <w:spacing w:val="-1"/>
                <w:sz w:val="23"/>
              </w:rPr>
              <w:t xml:space="preserve"> </w:t>
            </w:r>
            <w:r>
              <w:rPr>
                <w:spacing w:val="-2"/>
                <w:sz w:val="23"/>
              </w:rPr>
              <w:t>example,</w:t>
            </w:r>
          </w:p>
        </w:tc>
        <w:tc>
          <w:tcPr>
            <w:tcW w:w="1566" w:type="dxa"/>
            <w:tcBorders>
              <w:top w:val="nil"/>
              <w:bottom w:val="nil"/>
            </w:tcBorders>
          </w:tcPr>
          <w:p w14:paraId="314B2E20" w14:textId="77777777" w:rsidR="00455A2A" w:rsidRDefault="00455A2A">
            <w:pPr>
              <w:pStyle w:val="TableParagraph"/>
              <w:rPr>
                <w:rFonts w:ascii="Times New Roman"/>
              </w:rPr>
            </w:pPr>
          </w:p>
        </w:tc>
        <w:tc>
          <w:tcPr>
            <w:tcW w:w="1992" w:type="dxa"/>
            <w:tcBorders>
              <w:top w:val="nil"/>
              <w:bottom w:val="nil"/>
            </w:tcBorders>
          </w:tcPr>
          <w:p w14:paraId="2C354BE1" w14:textId="77777777" w:rsidR="00455A2A" w:rsidRDefault="00455A2A">
            <w:pPr>
              <w:pStyle w:val="TableParagraph"/>
              <w:rPr>
                <w:rFonts w:ascii="Times New Roman"/>
              </w:rPr>
            </w:pPr>
          </w:p>
        </w:tc>
        <w:tc>
          <w:tcPr>
            <w:tcW w:w="1573" w:type="dxa"/>
            <w:tcBorders>
              <w:top w:val="nil"/>
              <w:bottom w:val="nil"/>
            </w:tcBorders>
          </w:tcPr>
          <w:p w14:paraId="13ACD0CE" w14:textId="77777777" w:rsidR="00455A2A" w:rsidRDefault="00455A2A">
            <w:pPr>
              <w:pStyle w:val="TableParagraph"/>
              <w:rPr>
                <w:rFonts w:ascii="Times New Roman"/>
              </w:rPr>
            </w:pPr>
          </w:p>
        </w:tc>
      </w:tr>
      <w:tr w:rsidR="00455A2A" w14:paraId="3F4DE72A" w14:textId="77777777">
        <w:trPr>
          <w:trHeight w:val="315"/>
        </w:trPr>
        <w:tc>
          <w:tcPr>
            <w:tcW w:w="2176" w:type="dxa"/>
            <w:tcBorders>
              <w:top w:val="nil"/>
              <w:bottom w:val="nil"/>
            </w:tcBorders>
          </w:tcPr>
          <w:p w14:paraId="2BC0D2C0" w14:textId="77777777" w:rsidR="00455A2A" w:rsidRDefault="00092419">
            <w:pPr>
              <w:pStyle w:val="TableParagraph"/>
              <w:spacing w:line="279" w:lineRule="exact"/>
              <w:ind w:left="104"/>
              <w:rPr>
                <w:sz w:val="23"/>
              </w:rPr>
            </w:pPr>
            <w:r>
              <w:rPr>
                <w:sz w:val="23"/>
              </w:rPr>
              <w:t>opening</w:t>
            </w:r>
            <w:r>
              <w:rPr>
                <w:spacing w:val="-5"/>
                <w:sz w:val="23"/>
              </w:rPr>
              <w:t xml:space="preserve"> and</w:t>
            </w:r>
          </w:p>
        </w:tc>
        <w:tc>
          <w:tcPr>
            <w:tcW w:w="1566" w:type="dxa"/>
            <w:tcBorders>
              <w:top w:val="nil"/>
              <w:bottom w:val="nil"/>
            </w:tcBorders>
          </w:tcPr>
          <w:p w14:paraId="1F61DF1A" w14:textId="77777777" w:rsidR="00455A2A" w:rsidRDefault="00455A2A">
            <w:pPr>
              <w:pStyle w:val="TableParagraph"/>
              <w:rPr>
                <w:rFonts w:ascii="Times New Roman"/>
              </w:rPr>
            </w:pPr>
          </w:p>
        </w:tc>
        <w:tc>
          <w:tcPr>
            <w:tcW w:w="1992" w:type="dxa"/>
            <w:tcBorders>
              <w:top w:val="nil"/>
              <w:bottom w:val="nil"/>
            </w:tcBorders>
          </w:tcPr>
          <w:p w14:paraId="08B8A9A3" w14:textId="77777777" w:rsidR="00455A2A" w:rsidRDefault="00455A2A">
            <w:pPr>
              <w:pStyle w:val="TableParagraph"/>
              <w:rPr>
                <w:rFonts w:ascii="Times New Roman"/>
              </w:rPr>
            </w:pPr>
          </w:p>
        </w:tc>
        <w:tc>
          <w:tcPr>
            <w:tcW w:w="1573" w:type="dxa"/>
            <w:tcBorders>
              <w:top w:val="nil"/>
              <w:bottom w:val="nil"/>
            </w:tcBorders>
          </w:tcPr>
          <w:p w14:paraId="2F5086BE" w14:textId="77777777" w:rsidR="00455A2A" w:rsidRDefault="00455A2A">
            <w:pPr>
              <w:pStyle w:val="TableParagraph"/>
              <w:rPr>
                <w:rFonts w:ascii="Times New Roman"/>
              </w:rPr>
            </w:pPr>
          </w:p>
        </w:tc>
      </w:tr>
      <w:tr w:rsidR="00455A2A" w14:paraId="736768B1" w14:textId="77777777">
        <w:trPr>
          <w:trHeight w:val="315"/>
        </w:trPr>
        <w:tc>
          <w:tcPr>
            <w:tcW w:w="2176" w:type="dxa"/>
            <w:tcBorders>
              <w:top w:val="nil"/>
              <w:bottom w:val="nil"/>
            </w:tcBorders>
          </w:tcPr>
          <w:p w14:paraId="2AA9FC51" w14:textId="77777777" w:rsidR="00455A2A" w:rsidRDefault="00092419">
            <w:pPr>
              <w:pStyle w:val="TableParagraph"/>
              <w:spacing w:line="279" w:lineRule="exact"/>
              <w:ind w:left="104"/>
              <w:rPr>
                <w:sz w:val="23"/>
              </w:rPr>
            </w:pPr>
            <w:r>
              <w:rPr>
                <w:sz w:val="23"/>
              </w:rPr>
              <w:t>closing</w:t>
            </w:r>
            <w:r>
              <w:rPr>
                <w:spacing w:val="-3"/>
                <w:sz w:val="23"/>
              </w:rPr>
              <w:t xml:space="preserve"> </w:t>
            </w:r>
            <w:r>
              <w:rPr>
                <w:sz w:val="23"/>
              </w:rPr>
              <w:t>the</w:t>
            </w:r>
            <w:r>
              <w:rPr>
                <w:spacing w:val="-1"/>
                <w:sz w:val="23"/>
              </w:rPr>
              <w:t xml:space="preserve"> </w:t>
            </w:r>
            <w:r>
              <w:rPr>
                <w:sz w:val="23"/>
              </w:rPr>
              <w:t>door</w:t>
            </w:r>
            <w:r>
              <w:rPr>
                <w:spacing w:val="1"/>
                <w:sz w:val="23"/>
              </w:rPr>
              <w:t xml:space="preserve"> </w:t>
            </w:r>
            <w:r>
              <w:rPr>
                <w:spacing w:val="-5"/>
                <w:sz w:val="23"/>
              </w:rPr>
              <w:t>to</w:t>
            </w:r>
          </w:p>
        </w:tc>
        <w:tc>
          <w:tcPr>
            <w:tcW w:w="1566" w:type="dxa"/>
            <w:tcBorders>
              <w:top w:val="nil"/>
              <w:bottom w:val="nil"/>
            </w:tcBorders>
          </w:tcPr>
          <w:p w14:paraId="564182E5" w14:textId="77777777" w:rsidR="00455A2A" w:rsidRDefault="00455A2A">
            <w:pPr>
              <w:pStyle w:val="TableParagraph"/>
              <w:rPr>
                <w:rFonts w:ascii="Times New Roman"/>
              </w:rPr>
            </w:pPr>
          </w:p>
        </w:tc>
        <w:tc>
          <w:tcPr>
            <w:tcW w:w="1992" w:type="dxa"/>
            <w:tcBorders>
              <w:top w:val="nil"/>
              <w:bottom w:val="nil"/>
            </w:tcBorders>
          </w:tcPr>
          <w:p w14:paraId="2A47725F" w14:textId="77777777" w:rsidR="00455A2A" w:rsidRDefault="00455A2A">
            <w:pPr>
              <w:pStyle w:val="TableParagraph"/>
              <w:rPr>
                <w:rFonts w:ascii="Times New Roman"/>
              </w:rPr>
            </w:pPr>
          </w:p>
        </w:tc>
        <w:tc>
          <w:tcPr>
            <w:tcW w:w="1573" w:type="dxa"/>
            <w:tcBorders>
              <w:top w:val="nil"/>
              <w:bottom w:val="nil"/>
            </w:tcBorders>
          </w:tcPr>
          <w:p w14:paraId="11FB5E90" w14:textId="77777777" w:rsidR="00455A2A" w:rsidRDefault="00455A2A">
            <w:pPr>
              <w:pStyle w:val="TableParagraph"/>
              <w:rPr>
                <w:rFonts w:ascii="Times New Roman"/>
              </w:rPr>
            </w:pPr>
          </w:p>
        </w:tc>
      </w:tr>
      <w:tr w:rsidR="00455A2A" w14:paraId="5D77CBDA" w14:textId="77777777">
        <w:trPr>
          <w:trHeight w:val="279"/>
        </w:trPr>
        <w:tc>
          <w:tcPr>
            <w:tcW w:w="2176" w:type="dxa"/>
            <w:tcBorders>
              <w:top w:val="nil"/>
            </w:tcBorders>
          </w:tcPr>
          <w:p w14:paraId="612838D9" w14:textId="77777777" w:rsidR="00455A2A" w:rsidRDefault="00092419">
            <w:pPr>
              <w:pStyle w:val="TableParagraph"/>
              <w:spacing w:line="260" w:lineRule="exact"/>
              <w:ind w:left="104"/>
              <w:rPr>
                <w:sz w:val="23"/>
              </w:rPr>
            </w:pPr>
            <w:r>
              <w:rPr>
                <w:sz w:val="23"/>
              </w:rPr>
              <w:t xml:space="preserve">the </w:t>
            </w:r>
            <w:r>
              <w:rPr>
                <w:spacing w:val="-2"/>
                <w:sz w:val="23"/>
              </w:rPr>
              <w:t>toilet.</w:t>
            </w:r>
          </w:p>
        </w:tc>
        <w:tc>
          <w:tcPr>
            <w:tcW w:w="1566" w:type="dxa"/>
            <w:tcBorders>
              <w:top w:val="nil"/>
            </w:tcBorders>
          </w:tcPr>
          <w:p w14:paraId="5F19C20F" w14:textId="77777777" w:rsidR="00455A2A" w:rsidRDefault="00455A2A">
            <w:pPr>
              <w:pStyle w:val="TableParagraph"/>
              <w:rPr>
                <w:rFonts w:ascii="Times New Roman"/>
                <w:sz w:val="20"/>
              </w:rPr>
            </w:pPr>
          </w:p>
        </w:tc>
        <w:tc>
          <w:tcPr>
            <w:tcW w:w="1992" w:type="dxa"/>
            <w:tcBorders>
              <w:top w:val="nil"/>
            </w:tcBorders>
          </w:tcPr>
          <w:p w14:paraId="7A36A27F" w14:textId="77777777" w:rsidR="00455A2A" w:rsidRDefault="00455A2A">
            <w:pPr>
              <w:pStyle w:val="TableParagraph"/>
              <w:rPr>
                <w:rFonts w:ascii="Times New Roman"/>
                <w:sz w:val="20"/>
              </w:rPr>
            </w:pPr>
          </w:p>
        </w:tc>
        <w:tc>
          <w:tcPr>
            <w:tcW w:w="1573" w:type="dxa"/>
            <w:tcBorders>
              <w:top w:val="nil"/>
            </w:tcBorders>
          </w:tcPr>
          <w:p w14:paraId="1D04D54E" w14:textId="77777777" w:rsidR="00455A2A" w:rsidRDefault="00455A2A">
            <w:pPr>
              <w:pStyle w:val="TableParagraph"/>
              <w:rPr>
                <w:rFonts w:ascii="Times New Roman"/>
                <w:sz w:val="20"/>
              </w:rPr>
            </w:pPr>
          </w:p>
        </w:tc>
      </w:tr>
    </w:tbl>
    <w:p w14:paraId="57D46514" w14:textId="77777777" w:rsidR="00455A2A" w:rsidRDefault="00455A2A">
      <w:pPr>
        <w:pStyle w:val="BodyText"/>
        <w:spacing w:before="10"/>
      </w:pPr>
    </w:p>
    <w:p w14:paraId="0A3685EA" w14:textId="77777777" w:rsidR="00455A2A" w:rsidRDefault="00092419">
      <w:pPr>
        <w:pStyle w:val="Heading2"/>
        <w:numPr>
          <w:ilvl w:val="2"/>
          <w:numId w:val="26"/>
        </w:numPr>
        <w:tabs>
          <w:tab w:val="left" w:pos="836"/>
        </w:tabs>
        <w:ind w:left="836" w:hanging="694"/>
        <w:jc w:val="both"/>
      </w:pPr>
      <w:r>
        <w:t>Sub-strand:</w:t>
      </w:r>
      <w:r>
        <w:rPr>
          <w:spacing w:val="-2"/>
        </w:rPr>
        <w:t xml:space="preserve"> </w:t>
      </w:r>
      <w:r>
        <w:t>Undressing</w:t>
      </w:r>
      <w:r>
        <w:rPr>
          <w:spacing w:val="-2"/>
        </w:rPr>
        <w:t xml:space="preserve"> </w:t>
      </w:r>
      <w:r>
        <w:t>for</w:t>
      </w:r>
      <w:r>
        <w:rPr>
          <w:spacing w:val="-1"/>
        </w:rPr>
        <w:t xml:space="preserve"> </w:t>
      </w:r>
      <w:r>
        <w:rPr>
          <w:spacing w:val="-2"/>
        </w:rPr>
        <w:t>toileting</w:t>
      </w:r>
    </w:p>
    <w:p w14:paraId="68BC06B8" w14:textId="77777777" w:rsidR="00455A2A" w:rsidRDefault="00092419">
      <w:pPr>
        <w:pStyle w:val="BodyText"/>
        <w:spacing w:before="7" w:line="244" w:lineRule="auto"/>
        <w:ind w:left="837" w:right="668"/>
        <w:jc w:val="both"/>
      </w:pPr>
      <w:r>
        <w:t>Learners with special needs have challenges with dressing and undressing</w:t>
      </w:r>
      <w:r>
        <w:rPr>
          <w:spacing w:val="-11"/>
        </w:rPr>
        <w:t xml:space="preserve"> </w:t>
      </w:r>
      <w:r>
        <w:t>skills,</w:t>
      </w:r>
      <w:r>
        <w:rPr>
          <w:spacing w:val="-10"/>
        </w:rPr>
        <w:t xml:space="preserve"> </w:t>
      </w:r>
      <w:r>
        <w:t>which</w:t>
      </w:r>
      <w:r>
        <w:rPr>
          <w:spacing w:val="-12"/>
        </w:rPr>
        <w:t xml:space="preserve"> </w:t>
      </w:r>
      <w:r>
        <w:t>are</w:t>
      </w:r>
      <w:r>
        <w:rPr>
          <w:spacing w:val="-13"/>
        </w:rPr>
        <w:t xml:space="preserve"> </w:t>
      </w:r>
      <w:r>
        <w:t>important</w:t>
      </w:r>
      <w:r>
        <w:rPr>
          <w:spacing w:val="-11"/>
        </w:rPr>
        <w:t xml:space="preserve"> </w:t>
      </w:r>
      <w:r>
        <w:t>in</w:t>
      </w:r>
      <w:r>
        <w:rPr>
          <w:spacing w:val="-12"/>
        </w:rPr>
        <w:t xml:space="preserve"> </w:t>
      </w:r>
      <w:r>
        <w:t>the</w:t>
      </w:r>
      <w:r>
        <w:rPr>
          <w:spacing w:val="-13"/>
        </w:rPr>
        <w:t xml:space="preserve"> </w:t>
      </w:r>
      <w:r>
        <w:t>toileting</w:t>
      </w:r>
      <w:r>
        <w:rPr>
          <w:spacing w:val="-11"/>
        </w:rPr>
        <w:t xml:space="preserve"> </w:t>
      </w:r>
      <w:r>
        <w:t>process.</w:t>
      </w:r>
      <w:r>
        <w:rPr>
          <w:spacing w:val="-12"/>
        </w:rPr>
        <w:t xml:space="preserve"> </w:t>
      </w:r>
      <w:r>
        <w:t>The</w:t>
      </w:r>
      <w:r>
        <w:rPr>
          <w:spacing w:val="-13"/>
        </w:rPr>
        <w:t xml:space="preserve"> </w:t>
      </w:r>
      <w:r>
        <w:t>sub- strand is intended to enable the learners to identify the cloth to be removed during toileting, undress in readiness for toileting and appreciate undressing before toileting for personal hygiene.</w:t>
      </w:r>
    </w:p>
    <w:p w14:paraId="105AC133" w14:textId="77777777" w:rsidR="00455A2A" w:rsidRDefault="00455A2A">
      <w:pPr>
        <w:pStyle w:val="BodyText"/>
        <w:spacing w:line="244" w:lineRule="auto"/>
        <w:jc w:val="both"/>
        <w:sectPr w:rsidR="00455A2A">
          <w:footerReference w:type="even" r:id="rId94"/>
          <w:footerReference w:type="default" r:id="rId95"/>
          <w:pgSz w:w="9980" w:h="14180"/>
          <w:pgMar w:top="1380" w:right="425" w:bottom="1120" w:left="850" w:header="0" w:footer="939" w:gutter="0"/>
          <w:pgNumType w:start="71"/>
          <w:cols w:space="720"/>
        </w:sectPr>
      </w:pPr>
    </w:p>
    <w:p w14:paraId="04B27AC7" w14:textId="77777777" w:rsidR="00455A2A" w:rsidRDefault="00092419">
      <w:pPr>
        <w:pStyle w:val="Heading2"/>
        <w:spacing w:before="9"/>
        <w:ind w:left="837"/>
      </w:pPr>
      <w:r>
        <w:rPr>
          <w:color w:val="231F20"/>
        </w:rPr>
        <w:lastRenderedPageBreak/>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4E1CCF14" w14:textId="77777777" w:rsidR="00455A2A" w:rsidRDefault="00092419">
      <w:pPr>
        <w:pStyle w:val="BodyText"/>
        <w:spacing w:before="7"/>
        <w:ind w:left="837"/>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2"/>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4241013D" w14:textId="77777777" w:rsidR="00455A2A" w:rsidRDefault="00092419">
      <w:pPr>
        <w:pStyle w:val="ListParagraph"/>
        <w:numPr>
          <w:ilvl w:val="3"/>
          <w:numId w:val="26"/>
        </w:numPr>
        <w:tabs>
          <w:tab w:val="left" w:pos="1184"/>
        </w:tabs>
        <w:spacing w:before="5"/>
        <w:ind w:left="1184" w:hanging="347"/>
        <w:rPr>
          <w:color w:val="231F20"/>
          <w:sz w:val="23"/>
        </w:rPr>
      </w:pPr>
      <w:r>
        <w:rPr>
          <w:color w:val="231F20"/>
          <w:sz w:val="23"/>
        </w:rPr>
        <w:t>identify</w:t>
      </w:r>
      <w:r>
        <w:rPr>
          <w:color w:val="231F20"/>
          <w:spacing w:val="-3"/>
          <w:sz w:val="23"/>
        </w:rPr>
        <w:t xml:space="preserve"> </w:t>
      </w:r>
      <w:r>
        <w:rPr>
          <w:color w:val="231F20"/>
          <w:sz w:val="23"/>
        </w:rPr>
        <w:t>the</w:t>
      </w:r>
      <w:r>
        <w:rPr>
          <w:color w:val="231F20"/>
          <w:spacing w:val="-3"/>
          <w:sz w:val="23"/>
        </w:rPr>
        <w:t xml:space="preserve"> </w:t>
      </w:r>
      <w:proofErr w:type="gramStart"/>
      <w:r>
        <w:rPr>
          <w:color w:val="231F20"/>
          <w:sz w:val="23"/>
        </w:rPr>
        <w:t>cloths</w:t>
      </w:r>
      <w:proofErr w:type="gramEnd"/>
      <w:r>
        <w:rPr>
          <w:color w:val="231F20"/>
          <w:spacing w:val="-4"/>
          <w:sz w:val="23"/>
        </w:rPr>
        <w:t xml:space="preserve"> </w:t>
      </w:r>
      <w:r>
        <w:rPr>
          <w:color w:val="231F20"/>
          <w:sz w:val="23"/>
        </w:rPr>
        <w:t>to</w:t>
      </w:r>
      <w:r>
        <w:rPr>
          <w:color w:val="231F20"/>
          <w:spacing w:val="-2"/>
          <w:sz w:val="23"/>
        </w:rPr>
        <w:t xml:space="preserve"> </w:t>
      </w:r>
      <w:r>
        <w:rPr>
          <w:color w:val="231F20"/>
          <w:sz w:val="23"/>
        </w:rPr>
        <w:t>remove</w:t>
      </w:r>
      <w:r>
        <w:rPr>
          <w:color w:val="231F20"/>
          <w:spacing w:val="-3"/>
          <w:sz w:val="23"/>
        </w:rPr>
        <w:t xml:space="preserve"> </w:t>
      </w:r>
      <w:r>
        <w:rPr>
          <w:color w:val="231F20"/>
          <w:sz w:val="23"/>
        </w:rPr>
        <w:t>during</w:t>
      </w:r>
      <w:r>
        <w:rPr>
          <w:color w:val="231F20"/>
          <w:spacing w:val="-3"/>
          <w:sz w:val="23"/>
        </w:rPr>
        <w:t xml:space="preserve"> </w:t>
      </w:r>
      <w:r>
        <w:rPr>
          <w:color w:val="231F20"/>
          <w:sz w:val="23"/>
        </w:rPr>
        <w:t>toileting to</w:t>
      </w:r>
      <w:r>
        <w:rPr>
          <w:color w:val="231F20"/>
          <w:spacing w:val="-2"/>
          <w:sz w:val="23"/>
        </w:rPr>
        <w:t xml:space="preserve"> </w:t>
      </w:r>
      <w:r>
        <w:rPr>
          <w:color w:val="231F20"/>
          <w:sz w:val="23"/>
        </w:rPr>
        <w:t>avoid</w:t>
      </w:r>
      <w:r>
        <w:rPr>
          <w:color w:val="231F20"/>
          <w:spacing w:val="-3"/>
          <w:sz w:val="23"/>
        </w:rPr>
        <w:t xml:space="preserve"> </w:t>
      </w:r>
      <w:r>
        <w:rPr>
          <w:color w:val="231F20"/>
          <w:sz w:val="23"/>
        </w:rPr>
        <w:t>being</w:t>
      </w:r>
      <w:r>
        <w:rPr>
          <w:color w:val="231F20"/>
          <w:spacing w:val="-2"/>
          <w:sz w:val="23"/>
        </w:rPr>
        <w:t xml:space="preserve"> nude;</w:t>
      </w:r>
    </w:p>
    <w:p w14:paraId="52D96C3B" w14:textId="77777777" w:rsidR="00455A2A" w:rsidRDefault="00092419">
      <w:pPr>
        <w:pStyle w:val="ListParagraph"/>
        <w:numPr>
          <w:ilvl w:val="3"/>
          <w:numId w:val="26"/>
        </w:numPr>
        <w:tabs>
          <w:tab w:val="left" w:pos="1184"/>
        </w:tabs>
        <w:spacing w:before="4"/>
        <w:ind w:left="1184" w:hanging="347"/>
        <w:rPr>
          <w:color w:val="231F20"/>
          <w:sz w:val="23"/>
        </w:rPr>
      </w:pPr>
      <w:r>
        <w:rPr>
          <w:color w:val="231F20"/>
          <w:sz w:val="23"/>
        </w:rPr>
        <w:t>undress</w:t>
      </w:r>
      <w:r>
        <w:rPr>
          <w:color w:val="231F20"/>
          <w:spacing w:val="-1"/>
          <w:sz w:val="23"/>
        </w:rPr>
        <w:t xml:space="preserve"> </w:t>
      </w:r>
      <w:r>
        <w:rPr>
          <w:color w:val="231F20"/>
          <w:sz w:val="23"/>
        </w:rPr>
        <w:t>in</w:t>
      </w:r>
      <w:r>
        <w:rPr>
          <w:color w:val="231F20"/>
          <w:spacing w:val="-2"/>
          <w:sz w:val="23"/>
        </w:rPr>
        <w:t xml:space="preserve"> </w:t>
      </w:r>
      <w:r>
        <w:rPr>
          <w:color w:val="231F20"/>
          <w:sz w:val="23"/>
        </w:rPr>
        <w:t>readiness</w:t>
      </w:r>
      <w:r>
        <w:rPr>
          <w:color w:val="231F20"/>
          <w:spacing w:val="-3"/>
          <w:sz w:val="23"/>
        </w:rPr>
        <w:t xml:space="preserve"> </w:t>
      </w:r>
      <w:r>
        <w:rPr>
          <w:color w:val="231F20"/>
          <w:sz w:val="23"/>
        </w:rPr>
        <w:t xml:space="preserve">for </w:t>
      </w:r>
      <w:r>
        <w:rPr>
          <w:color w:val="231F20"/>
          <w:spacing w:val="-2"/>
          <w:sz w:val="23"/>
        </w:rPr>
        <w:t>toileting;</w:t>
      </w:r>
    </w:p>
    <w:p w14:paraId="7A1A02EC" w14:textId="77777777" w:rsidR="00455A2A" w:rsidRDefault="00092419">
      <w:pPr>
        <w:pStyle w:val="ListParagraph"/>
        <w:numPr>
          <w:ilvl w:val="3"/>
          <w:numId w:val="26"/>
        </w:numPr>
        <w:tabs>
          <w:tab w:val="left" w:pos="1185"/>
        </w:tabs>
        <w:spacing w:before="5" w:line="244" w:lineRule="auto"/>
        <w:ind w:left="1185" w:right="670"/>
        <w:rPr>
          <w:color w:val="231F20"/>
          <w:sz w:val="23"/>
        </w:rPr>
      </w:pPr>
      <w:r>
        <w:rPr>
          <w:color w:val="231F20"/>
          <w:sz w:val="23"/>
        </w:rPr>
        <w:t>appreciate</w:t>
      </w:r>
      <w:r>
        <w:rPr>
          <w:color w:val="231F20"/>
          <w:spacing w:val="40"/>
          <w:sz w:val="23"/>
        </w:rPr>
        <w:t xml:space="preserve"> </w:t>
      </w:r>
      <w:r>
        <w:rPr>
          <w:color w:val="231F20"/>
          <w:sz w:val="23"/>
        </w:rPr>
        <w:t>the</w:t>
      </w:r>
      <w:r>
        <w:rPr>
          <w:color w:val="231F20"/>
          <w:spacing w:val="40"/>
          <w:sz w:val="23"/>
        </w:rPr>
        <w:t xml:space="preserve"> </w:t>
      </w:r>
      <w:r>
        <w:rPr>
          <w:color w:val="231F20"/>
          <w:sz w:val="23"/>
        </w:rPr>
        <w:t>need</w:t>
      </w:r>
      <w:r>
        <w:rPr>
          <w:color w:val="231F20"/>
          <w:spacing w:val="40"/>
          <w:sz w:val="23"/>
        </w:rPr>
        <w:t xml:space="preserve"> </w:t>
      </w:r>
      <w:r>
        <w:rPr>
          <w:color w:val="231F20"/>
          <w:sz w:val="23"/>
        </w:rPr>
        <w:t>for</w:t>
      </w:r>
      <w:r>
        <w:rPr>
          <w:color w:val="231F20"/>
          <w:spacing w:val="40"/>
          <w:sz w:val="23"/>
        </w:rPr>
        <w:t xml:space="preserve"> </w:t>
      </w:r>
      <w:r>
        <w:rPr>
          <w:color w:val="231F20"/>
          <w:sz w:val="23"/>
        </w:rPr>
        <w:t>undressing</w:t>
      </w:r>
      <w:r>
        <w:rPr>
          <w:color w:val="231F20"/>
          <w:spacing w:val="40"/>
          <w:sz w:val="23"/>
        </w:rPr>
        <w:t xml:space="preserve"> </w:t>
      </w:r>
      <w:r>
        <w:rPr>
          <w:color w:val="231F20"/>
          <w:sz w:val="23"/>
        </w:rPr>
        <w:t>before</w:t>
      </w:r>
      <w:r>
        <w:rPr>
          <w:color w:val="231F20"/>
          <w:spacing w:val="40"/>
          <w:sz w:val="23"/>
        </w:rPr>
        <w:t xml:space="preserve"> </w:t>
      </w:r>
      <w:r>
        <w:rPr>
          <w:color w:val="231F20"/>
          <w:sz w:val="23"/>
        </w:rPr>
        <w:t>toileting</w:t>
      </w:r>
      <w:r>
        <w:rPr>
          <w:color w:val="231F20"/>
          <w:spacing w:val="40"/>
          <w:sz w:val="23"/>
        </w:rPr>
        <w:t xml:space="preserve"> </w:t>
      </w:r>
      <w:r>
        <w:rPr>
          <w:color w:val="231F20"/>
          <w:sz w:val="23"/>
        </w:rPr>
        <w:t>for</w:t>
      </w:r>
      <w:r>
        <w:rPr>
          <w:color w:val="231F20"/>
          <w:spacing w:val="40"/>
          <w:sz w:val="23"/>
        </w:rPr>
        <w:t xml:space="preserve"> </w:t>
      </w:r>
      <w:r>
        <w:rPr>
          <w:color w:val="231F20"/>
          <w:sz w:val="23"/>
        </w:rPr>
        <w:t xml:space="preserve">personal </w:t>
      </w:r>
      <w:r>
        <w:rPr>
          <w:color w:val="231F20"/>
          <w:spacing w:val="-2"/>
          <w:sz w:val="23"/>
        </w:rPr>
        <w:t>cleanliness.</w:t>
      </w:r>
    </w:p>
    <w:p w14:paraId="52EF22BA" w14:textId="77777777" w:rsidR="00455A2A" w:rsidRDefault="00092419">
      <w:pPr>
        <w:pStyle w:val="Heading2"/>
        <w:spacing w:before="308"/>
        <w:ind w:left="837"/>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3B141150" w14:textId="77777777" w:rsidR="00455A2A" w:rsidRDefault="00092419">
      <w:pPr>
        <w:pStyle w:val="BodyText"/>
        <w:spacing w:before="8" w:line="244" w:lineRule="auto"/>
        <w:ind w:left="837" w:right="665"/>
      </w:pPr>
      <w:r>
        <w:rPr>
          <w:color w:val="231F20"/>
        </w:rPr>
        <w:t>The learners could be asked the following question(s) to elicit responses on undressing for toileting:</w:t>
      </w:r>
    </w:p>
    <w:p w14:paraId="0BE8F871" w14:textId="77777777" w:rsidR="00455A2A" w:rsidRDefault="00092419">
      <w:pPr>
        <w:pStyle w:val="BodyText"/>
        <w:spacing w:line="308" w:lineRule="exact"/>
        <w:ind w:left="837"/>
      </w:pPr>
      <w:r>
        <w:rPr>
          <w:color w:val="231F20"/>
        </w:rPr>
        <w:t>What</w:t>
      </w:r>
      <w:r>
        <w:rPr>
          <w:color w:val="231F20"/>
          <w:spacing w:val="-1"/>
        </w:rPr>
        <w:t xml:space="preserve"> </w:t>
      </w:r>
      <w:r>
        <w:rPr>
          <w:color w:val="231F20"/>
        </w:rPr>
        <w:t>do</w:t>
      </w:r>
      <w:r>
        <w:rPr>
          <w:color w:val="231F20"/>
          <w:spacing w:val="-1"/>
        </w:rPr>
        <w:t xml:space="preserve"> </w:t>
      </w:r>
      <w:r>
        <w:rPr>
          <w:color w:val="231F20"/>
        </w:rPr>
        <w:t>you</w:t>
      </w:r>
      <w:r>
        <w:rPr>
          <w:color w:val="231F20"/>
          <w:spacing w:val="-1"/>
        </w:rPr>
        <w:t xml:space="preserve"> </w:t>
      </w:r>
      <w:r>
        <w:rPr>
          <w:color w:val="231F20"/>
        </w:rPr>
        <w:t>do when</w:t>
      </w:r>
      <w:r>
        <w:rPr>
          <w:color w:val="231F20"/>
          <w:spacing w:val="-3"/>
        </w:rPr>
        <w:t xml:space="preserve"> </w:t>
      </w:r>
      <w:r>
        <w:rPr>
          <w:color w:val="231F20"/>
        </w:rPr>
        <w:t>you</w:t>
      </w:r>
      <w:r>
        <w:rPr>
          <w:color w:val="231F20"/>
          <w:spacing w:val="-1"/>
        </w:rPr>
        <w:t xml:space="preserve"> </w:t>
      </w:r>
      <w:r>
        <w:rPr>
          <w:color w:val="231F20"/>
        </w:rPr>
        <w:t>want</w:t>
      </w:r>
      <w:r>
        <w:rPr>
          <w:color w:val="231F20"/>
          <w:spacing w:val="-1"/>
        </w:rPr>
        <w:t xml:space="preserve"> </w:t>
      </w:r>
      <w:r>
        <w:rPr>
          <w:color w:val="231F20"/>
        </w:rPr>
        <w:t>to use</w:t>
      </w:r>
      <w:r>
        <w:rPr>
          <w:color w:val="231F20"/>
          <w:spacing w:val="-1"/>
        </w:rPr>
        <w:t xml:space="preserve"> </w:t>
      </w:r>
      <w:r>
        <w:rPr>
          <w:color w:val="231F20"/>
        </w:rPr>
        <w:t>the</w:t>
      </w:r>
      <w:r>
        <w:rPr>
          <w:color w:val="231F20"/>
          <w:spacing w:val="-1"/>
        </w:rPr>
        <w:t xml:space="preserve"> </w:t>
      </w:r>
      <w:r>
        <w:rPr>
          <w:color w:val="231F20"/>
          <w:spacing w:val="-2"/>
        </w:rPr>
        <w:t>toilet?</w:t>
      </w:r>
    </w:p>
    <w:p w14:paraId="038FBA61" w14:textId="77777777" w:rsidR="00455A2A" w:rsidRDefault="00455A2A">
      <w:pPr>
        <w:pStyle w:val="BodyText"/>
        <w:spacing w:before="7"/>
      </w:pPr>
    </w:p>
    <w:p w14:paraId="3BEDDEF9" w14:textId="77777777" w:rsidR="00455A2A" w:rsidRDefault="00092419">
      <w:pPr>
        <w:pStyle w:val="Heading2"/>
        <w:ind w:left="837"/>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2F8FD817" w14:textId="77777777" w:rsidR="00455A2A" w:rsidRDefault="00092419">
      <w:pPr>
        <w:pStyle w:val="BodyText"/>
        <w:spacing w:before="7"/>
        <w:ind w:left="837"/>
        <w:jc w:val="both"/>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3C61B7D5" w14:textId="77777777" w:rsidR="00455A2A" w:rsidRDefault="00092419">
      <w:pPr>
        <w:pStyle w:val="ListParagraph"/>
        <w:numPr>
          <w:ilvl w:val="1"/>
          <w:numId w:val="24"/>
        </w:numPr>
        <w:tabs>
          <w:tab w:val="left" w:pos="1185"/>
        </w:tabs>
        <w:spacing w:before="5" w:line="244" w:lineRule="auto"/>
        <w:ind w:left="1185" w:right="669"/>
        <w:jc w:val="both"/>
        <w:rPr>
          <w:rFonts w:ascii="Symbol" w:hAnsi="Symbol"/>
          <w:color w:val="231F20"/>
          <w:sz w:val="23"/>
        </w:rPr>
      </w:pPr>
      <w:r>
        <w:rPr>
          <w:color w:val="231F20"/>
          <w:sz w:val="23"/>
        </w:rPr>
        <w:t xml:space="preserve">identify various </w:t>
      </w:r>
      <w:proofErr w:type="gramStart"/>
      <w:r>
        <w:rPr>
          <w:color w:val="231F20"/>
          <w:sz w:val="23"/>
        </w:rPr>
        <w:t>cloths</w:t>
      </w:r>
      <w:proofErr w:type="gramEnd"/>
      <w:r>
        <w:rPr>
          <w:color w:val="231F20"/>
          <w:sz w:val="23"/>
        </w:rPr>
        <w:t xml:space="preserve"> to be removed before toileting by showing pictures, videos, charts, dolls, dummies, photographs and </w:t>
      </w:r>
      <w:r>
        <w:rPr>
          <w:color w:val="231F20"/>
          <w:spacing w:val="-2"/>
          <w:sz w:val="23"/>
        </w:rPr>
        <w:t>demonstrations;</w:t>
      </w:r>
    </w:p>
    <w:p w14:paraId="0BD6392E" w14:textId="77777777" w:rsidR="00455A2A" w:rsidRDefault="00092419">
      <w:pPr>
        <w:pStyle w:val="ListParagraph"/>
        <w:numPr>
          <w:ilvl w:val="1"/>
          <w:numId w:val="24"/>
        </w:numPr>
        <w:tabs>
          <w:tab w:val="left" w:pos="1184"/>
        </w:tabs>
        <w:spacing w:line="307" w:lineRule="exact"/>
        <w:ind w:left="1184" w:hanging="347"/>
        <w:jc w:val="both"/>
        <w:rPr>
          <w:rFonts w:ascii="Symbol" w:hAnsi="Symbol"/>
          <w:color w:val="231F20"/>
          <w:sz w:val="23"/>
        </w:rPr>
      </w:pPr>
      <w:r>
        <w:rPr>
          <w:color w:val="231F20"/>
          <w:sz w:val="23"/>
        </w:rPr>
        <w:t>practice</w:t>
      </w:r>
      <w:r>
        <w:rPr>
          <w:color w:val="231F20"/>
          <w:spacing w:val="-3"/>
          <w:sz w:val="23"/>
        </w:rPr>
        <w:t xml:space="preserve"> </w:t>
      </w:r>
      <w:r>
        <w:rPr>
          <w:color w:val="231F20"/>
          <w:sz w:val="23"/>
        </w:rPr>
        <w:t>undressing</w:t>
      </w:r>
      <w:r>
        <w:rPr>
          <w:color w:val="231F20"/>
          <w:spacing w:val="-3"/>
          <w:sz w:val="23"/>
        </w:rPr>
        <w:t xml:space="preserve"> </w:t>
      </w:r>
      <w:r>
        <w:rPr>
          <w:color w:val="231F20"/>
          <w:sz w:val="23"/>
        </w:rPr>
        <w:t>dolls</w:t>
      </w:r>
      <w:r>
        <w:rPr>
          <w:color w:val="231F20"/>
          <w:spacing w:val="-3"/>
          <w:sz w:val="23"/>
        </w:rPr>
        <w:t xml:space="preserve"> </w:t>
      </w:r>
      <w:r>
        <w:rPr>
          <w:color w:val="231F20"/>
          <w:sz w:val="23"/>
        </w:rPr>
        <w:t>and</w:t>
      </w:r>
      <w:r>
        <w:rPr>
          <w:color w:val="231F20"/>
          <w:spacing w:val="-3"/>
          <w:sz w:val="23"/>
        </w:rPr>
        <w:t xml:space="preserve"> </w:t>
      </w:r>
      <w:r>
        <w:rPr>
          <w:color w:val="231F20"/>
          <w:spacing w:val="-2"/>
          <w:sz w:val="23"/>
        </w:rPr>
        <w:t>dummies;</w:t>
      </w:r>
    </w:p>
    <w:p w14:paraId="345C422C" w14:textId="77777777" w:rsidR="00455A2A" w:rsidRDefault="00092419">
      <w:pPr>
        <w:pStyle w:val="ListParagraph"/>
        <w:numPr>
          <w:ilvl w:val="1"/>
          <w:numId w:val="24"/>
        </w:numPr>
        <w:tabs>
          <w:tab w:val="left" w:pos="1184"/>
        </w:tabs>
        <w:spacing w:before="2"/>
        <w:ind w:left="1184" w:hanging="347"/>
        <w:jc w:val="both"/>
        <w:rPr>
          <w:rFonts w:ascii="Symbol" w:hAnsi="Symbol"/>
          <w:color w:val="231F20"/>
          <w:sz w:val="23"/>
        </w:rPr>
      </w:pPr>
      <w:r>
        <w:rPr>
          <w:color w:val="231F20"/>
          <w:sz w:val="23"/>
        </w:rPr>
        <w:t>undress</w:t>
      </w:r>
      <w:r>
        <w:rPr>
          <w:color w:val="231F20"/>
          <w:spacing w:val="-4"/>
          <w:sz w:val="23"/>
        </w:rPr>
        <w:t xml:space="preserve"> </w:t>
      </w:r>
      <w:r>
        <w:rPr>
          <w:color w:val="231F20"/>
          <w:sz w:val="23"/>
        </w:rPr>
        <w:t>appropriately</w:t>
      </w:r>
      <w:r>
        <w:rPr>
          <w:color w:val="231F20"/>
          <w:spacing w:val="-1"/>
          <w:sz w:val="23"/>
        </w:rPr>
        <w:t xml:space="preserve"> </w:t>
      </w:r>
      <w:r>
        <w:rPr>
          <w:color w:val="231F20"/>
          <w:sz w:val="23"/>
        </w:rPr>
        <w:t>when</w:t>
      </w:r>
      <w:r>
        <w:rPr>
          <w:color w:val="231F20"/>
          <w:spacing w:val="-3"/>
          <w:sz w:val="23"/>
        </w:rPr>
        <w:t xml:space="preserve"> </w:t>
      </w:r>
      <w:r>
        <w:rPr>
          <w:color w:val="231F20"/>
          <w:sz w:val="23"/>
        </w:rPr>
        <w:t>using</w:t>
      </w:r>
      <w:r>
        <w:rPr>
          <w:color w:val="231F20"/>
          <w:spacing w:val="-1"/>
          <w:sz w:val="23"/>
        </w:rPr>
        <w:t xml:space="preserve"> </w:t>
      </w:r>
      <w:r>
        <w:rPr>
          <w:color w:val="231F20"/>
          <w:sz w:val="23"/>
        </w:rPr>
        <w:t>the</w:t>
      </w:r>
      <w:r>
        <w:rPr>
          <w:color w:val="231F20"/>
          <w:spacing w:val="-2"/>
          <w:sz w:val="23"/>
        </w:rPr>
        <w:t xml:space="preserve"> toilet;</w:t>
      </w:r>
    </w:p>
    <w:p w14:paraId="52636F1F" w14:textId="77777777" w:rsidR="00455A2A" w:rsidRDefault="00092419">
      <w:pPr>
        <w:pStyle w:val="ListParagraph"/>
        <w:numPr>
          <w:ilvl w:val="1"/>
          <w:numId w:val="24"/>
        </w:numPr>
        <w:tabs>
          <w:tab w:val="left" w:pos="1184"/>
        </w:tabs>
        <w:spacing w:before="5"/>
        <w:ind w:left="1184" w:hanging="347"/>
        <w:jc w:val="both"/>
        <w:rPr>
          <w:rFonts w:ascii="Symbol" w:hAnsi="Symbol"/>
          <w:color w:val="231F20"/>
          <w:sz w:val="23"/>
        </w:rPr>
      </w:pPr>
      <w:r>
        <w:rPr>
          <w:color w:val="231F20"/>
          <w:sz w:val="23"/>
        </w:rPr>
        <w:t>participate</w:t>
      </w:r>
      <w:r>
        <w:rPr>
          <w:color w:val="231F20"/>
          <w:spacing w:val="-2"/>
          <w:sz w:val="23"/>
        </w:rPr>
        <w:t xml:space="preserve"> </w:t>
      </w:r>
      <w:r>
        <w:rPr>
          <w:color w:val="231F20"/>
          <w:sz w:val="23"/>
        </w:rPr>
        <w:t>in</w:t>
      </w:r>
      <w:r>
        <w:rPr>
          <w:color w:val="231F20"/>
          <w:spacing w:val="-2"/>
          <w:sz w:val="23"/>
        </w:rPr>
        <w:t xml:space="preserve"> </w:t>
      </w:r>
      <w:r>
        <w:rPr>
          <w:color w:val="231F20"/>
          <w:sz w:val="23"/>
        </w:rPr>
        <w:t>a</w:t>
      </w:r>
      <w:r>
        <w:rPr>
          <w:color w:val="231F20"/>
          <w:spacing w:val="-2"/>
          <w:sz w:val="23"/>
        </w:rPr>
        <w:t xml:space="preserve"> </w:t>
      </w:r>
      <w:r>
        <w:rPr>
          <w:color w:val="231F20"/>
          <w:sz w:val="23"/>
        </w:rPr>
        <w:t>game</w:t>
      </w:r>
      <w:r>
        <w:rPr>
          <w:color w:val="231F20"/>
          <w:spacing w:val="-2"/>
          <w:sz w:val="23"/>
        </w:rPr>
        <w:t xml:space="preserve"> </w:t>
      </w:r>
      <w:r>
        <w:rPr>
          <w:color w:val="231F20"/>
          <w:sz w:val="23"/>
        </w:rPr>
        <w:t>of</w:t>
      </w:r>
      <w:r>
        <w:rPr>
          <w:color w:val="231F20"/>
          <w:spacing w:val="-2"/>
          <w:sz w:val="23"/>
        </w:rPr>
        <w:t xml:space="preserve"> </w:t>
      </w:r>
      <w:r>
        <w:rPr>
          <w:color w:val="231F20"/>
          <w:sz w:val="23"/>
        </w:rPr>
        <w:t>undressing</w:t>
      </w:r>
      <w:r>
        <w:rPr>
          <w:color w:val="231F20"/>
          <w:spacing w:val="-2"/>
          <w:sz w:val="23"/>
        </w:rPr>
        <w:t xml:space="preserve"> </w:t>
      </w:r>
      <w:r>
        <w:rPr>
          <w:color w:val="231F20"/>
          <w:sz w:val="23"/>
        </w:rPr>
        <w:t>the</w:t>
      </w:r>
      <w:r>
        <w:rPr>
          <w:color w:val="231F20"/>
          <w:spacing w:val="-2"/>
          <w:sz w:val="23"/>
        </w:rPr>
        <w:t xml:space="preserve"> </w:t>
      </w:r>
      <w:r>
        <w:rPr>
          <w:color w:val="231F20"/>
          <w:sz w:val="23"/>
        </w:rPr>
        <w:t>dolls</w:t>
      </w:r>
      <w:r>
        <w:rPr>
          <w:color w:val="231F20"/>
          <w:spacing w:val="-1"/>
          <w:sz w:val="23"/>
        </w:rPr>
        <w:t xml:space="preserve"> </w:t>
      </w:r>
      <w:r>
        <w:rPr>
          <w:color w:val="231F20"/>
          <w:sz w:val="23"/>
        </w:rPr>
        <w:t>and</w:t>
      </w:r>
      <w:r>
        <w:rPr>
          <w:color w:val="231F20"/>
          <w:spacing w:val="-2"/>
          <w:sz w:val="23"/>
        </w:rPr>
        <w:t xml:space="preserve"> dummies.</w:t>
      </w:r>
    </w:p>
    <w:p w14:paraId="4BAAC9A2" w14:textId="77777777" w:rsidR="00455A2A" w:rsidRDefault="00455A2A">
      <w:pPr>
        <w:pStyle w:val="BodyText"/>
        <w:spacing w:before="7"/>
      </w:pPr>
    </w:p>
    <w:p w14:paraId="72062FBA" w14:textId="77777777" w:rsidR="00455A2A" w:rsidRDefault="00092419">
      <w:pPr>
        <w:pStyle w:val="Heading2"/>
        <w:ind w:left="837"/>
        <w:jc w:val="both"/>
      </w:pPr>
      <w:r>
        <w:rPr>
          <w:color w:val="231F20"/>
        </w:rPr>
        <w:t>Core</w:t>
      </w:r>
      <w:r>
        <w:rPr>
          <w:color w:val="231F20"/>
          <w:spacing w:val="-1"/>
        </w:rPr>
        <w:t xml:space="preserve"> </w:t>
      </w:r>
      <w:r>
        <w:rPr>
          <w:color w:val="231F20"/>
        </w:rPr>
        <w:t>Competences</w:t>
      </w:r>
      <w:r>
        <w:rPr>
          <w:color w:val="231F20"/>
          <w:spacing w:val="-1"/>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7261F7A4" w14:textId="77777777" w:rsidR="00455A2A" w:rsidRDefault="00092419">
      <w:pPr>
        <w:pStyle w:val="ListParagraph"/>
        <w:numPr>
          <w:ilvl w:val="1"/>
          <w:numId w:val="24"/>
        </w:numPr>
        <w:tabs>
          <w:tab w:val="left" w:pos="1183"/>
          <w:tab w:val="left" w:pos="1185"/>
        </w:tabs>
        <w:spacing w:before="5" w:line="244" w:lineRule="auto"/>
        <w:ind w:left="1185" w:right="671" w:hanging="349"/>
        <w:jc w:val="both"/>
        <w:rPr>
          <w:rFonts w:ascii="Symbol" w:hAnsi="Symbol"/>
          <w:color w:val="231F20"/>
          <w:sz w:val="23"/>
        </w:rPr>
      </w:pPr>
      <w:r>
        <w:rPr>
          <w:b/>
          <w:color w:val="231F20"/>
          <w:sz w:val="23"/>
        </w:rPr>
        <w:t xml:space="preserve">Self-efficacy </w:t>
      </w:r>
      <w:r>
        <w:rPr>
          <w:color w:val="231F20"/>
          <w:sz w:val="23"/>
        </w:rPr>
        <w:t>will be developed as learners practice undressing in readiness for toileting.</w:t>
      </w:r>
    </w:p>
    <w:p w14:paraId="33663F32" w14:textId="77777777" w:rsidR="00455A2A" w:rsidRDefault="00092419">
      <w:pPr>
        <w:pStyle w:val="ListParagraph"/>
        <w:numPr>
          <w:ilvl w:val="1"/>
          <w:numId w:val="24"/>
        </w:numPr>
        <w:tabs>
          <w:tab w:val="left" w:pos="1185"/>
        </w:tabs>
        <w:spacing w:line="244" w:lineRule="auto"/>
        <w:ind w:left="1185" w:right="671"/>
        <w:jc w:val="both"/>
        <w:rPr>
          <w:rFonts w:ascii="Symbol" w:hAnsi="Symbol"/>
          <w:color w:val="231F20"/>
          <w:sz w:val="23"/>
        </w:rPr>
      </w:pPr>
      <w:r>
        <w:rPr>
          <w:b/>
          <w:color w:val="231F20"/>
          <w:sz w:val="23"/>
        </w:rPr>
        <w:t xml:space="preserve">Digital literacy </w:t>
      </w:r>
      <w:r>
        <w:rPr>
          <w:color w:val="231F20"/>
          <w:sz w:val="23"/>
        </w:rPr>
        <w:t>will be developed as learners manipulate digital devices to learn about undressing for toileting by either listening, watching, touching, tapping or stamping.</w:t>
      </w:r>
    </w:p>
    <w:p w14:paraId="74933B4D" w14:textId="77777777" w:rsidR="00455A2A" w:rsidRDefault="00092419">
      <w:pPr>
        <w:pStyle w:val="ListParagraph"/>
        <w:numPr>
          <w:ilvl w:val="1"/>
          <w:numId w:val="24"/>
        </w:numPr>
        <w:tabs>
          <w:tab w:val="left" w:pos="1185"/>
        </w:tabs>
        <w:spacing w:line="244" w:lineRule="auto"/>
        <w:ind w:left="1185" w:right="666"/>
        <w:jc w:val="both"/>
        <w:rPr>
          <w:rFonts w:ascii="Symbol" w:hAnsi="Symbol"/>
          <w:color w:val="231F20"/>
          <w:sz w:val="23"/>
        </w:rPr>
      </w:pPr>
      <w:r>
        <w:rPr>
          <w:b/>
          <w:color w:val="231F20"/>
          <w:sz w:val="23"/>
        </w:rPr>
        <w:t xml:space="preserve">Communication and collaboration </w:t>
      </w:r>
      <w:r>
        <w:rPr>
          <w:color w:val="231F20"/>
          <w:sz w:val="23"/>
        </w:rPr>
        <w:t>will be achieved as learners share ideas on undressing.</w:t>
      </w:r>
    </w:p>
    <w:p w14:paraId="4F56E684" w14:textId="77777777" w:rsidR="00455A2A" w:rsidRDefault="00092419">
      <w:pPr>
        <w:pStyle w:val="Heading2"/>
        <w:spacing w:before="304"/>
        <w:ind w:left="837"/>
        <w:jc w:val="both"/>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53D6455F" w14:textId="77777777" w:rsidR="00455A2A" w:rsidRDefault="00092419">
      <w:pPr>
        <w:pStyle w:val="ListParagraph"/>
        <w:numPr>
          <w:ilvl w:val="1"/>
          <w:numId w:val="24"/>
        </w:numPr>
        <w:tabs>
          <w:tab w:val="left" w:pos="1185"/>
        </w:tabs>
        <w:spacing w:before="5" w:line="244" w:lineRule="auto"/>
        <w:ind w:left="1185" w:right="666"/>
        <w:jc w:val="both"/>
        <w:rPr>
          <w:rFonts w:ascii="Symbol" w:hAnsi="Symbol"/>
          <w:color w:val="231F20"/>
          <w:sz w:val="23"/>
        </w:rPr>
      </w:pPr>
      <w:r>
        <w:rPr>
          <w:b/>
          <w:color w:val="231F20"/>
          <w:sz w:val="23"/>
        </w:rPr>
        <w:t xml:space="preserve">Health Education: Personal hygiene </w:t>
      </w:r>
      <w:r>
        <w:rPr>
          <w:color w:val="231F20"/>
          <w:sz w:val="23"/>
        </w:rPr>
        <w:t>will be developed as learners acquire the skill of undressing before toileting to avoid soiling self.</w:t>
      </w:r>
    </w:p>
    <w:p w14:paraId="5E302B2C" w14:textId="77777777" w:rsidR="00455A2A" w:rsidRDefault="00092419">
      <w:pPr>
        <w:pStyle w:val="ListParagraph"/>
        <w:numPr>
          <w:ilvl w:val="1"/>
          <w:numId w:val="24"/>
        </w:numPr>
        <w:tabs>
          <w:tab w:val="left" w:pos="1185"/>
        </w:tabs>
        <w:spacing w:line="244" w:lineRule="auto"/>
        <w:ind w:left="1185" w:right="670"/>
        <w:jc w:val="both"/>
        <w:rPr>
          <w:rFonts w:ascii="Symbol" w:hAnsi="Symbol"/>
          <w:color w:val="231F20"/>
          <w:sz w:val="23"/>
        </w:rPr>
      </w:pPr>
      <w:r>
        <w:rPr>
          <w:b/>
          <w:color w:val="231F20"/>
          <w:sz w:val="23"/>
        </w:rPr>
        <w:t xml:space="preserve">Parental empowerment and engagement </w:t>
      </w:r>
      <w:r>
        <w:rPr>
          <w:color w:val="231F20"/>
          <w:sz w:val="23"/>
        </w:rPr>
        <w:t xml:space="preserve">will be developed as learner is guided by the parent on undressing for toileting while at </w:t>
      </w:r>
      <w:r>
        <w:rPr>
          <w:color w:val="231F20"/>
          <w:spacing w:val="-2"/>
          <w:sz w:val="23"/>
        </w:rPr>
        <w:t>home.</w:t>
      </w:r>
    </w:p>
    <w:p w14:paraId="78F512C5" w14:textId="77777777" w:rsidR="00455A2A" w:rsidRDefault="00455A2A">
      <w:pPr>
        <w:pStyle w:val="ListParagraph"/>
        <w:spacing w:line="244" w:lineRule="auto"/>
        <w:jc w:val="both"/>
        <w:rPr>
          <w:rFonts w:ascii="Symbol" w:hAnsi="Symbol"/>
          <w:sz w:val="23"/>
        </w:rPr>
        <w:sectPr w:rsidR="00455A2A">
          <w:pgSz w:w="9980" w:h="14180"/>
          <w:pgMar w:top="1380" w:right="425" w:bottom="1120" w:left="850" w:header="0" w:footer="939" w:gutter="0"/>
          <w:cols w:space="720"/>
        </w:sectPr>
      </w:pPr>
    </w:p>
    <w:p w14:paraId="6CDDFCF6" w14:textId="77777777" w:rsidR="00455A2A" w:rsidRDefault="00092419">
      <w:pPr>
        <w:pStyle w:val="ListParagraph"/>
        <w:numPr>
          <w:ilvl w:val="1"/>
          <w:numId w:val="24"/>
        </w:numPr>
        <w:tabs>
          <w:tab w:val="left" w:pos="1185"/>
        </w:tabs>
        <w:spacing w:before="69" w:line="244" w:lineRule="auto"/>
        <w:ind w:left="1185" w:right="668"/>
        <w:rPr>
          <w:rFonts w:ascii="Symbol" w:hAnsi="Symbol"/>
          <w:sz w:val="23"/>
        </w:rPr>
      </w:pPr>
      <w:r>
        <w:rPr>
          <w:b/>
          <w:sz w:val="23"/>
        </w:rPr>
        <w:lastRenderedPageBreak/>
        <w:t>Life</w:t>
      </w:r>
      <w:r>
        <w:rPr>
          <w:b/>
          <w:spacing w:val="77"/>
          <w:sz w:val="23"/>
        </w:rPr>
        <w:t xml:space="preserve"> </w:t>
      </w:r>
      <w:r>
        <w:rPr>
          <w:b/>
          <w:sz w:val="23"/>
        </w:rPr>
        <w:t>skills:</w:t>
      </w:r>
      <w:r>
        <w:rPr>
          <w:b/>
          <w:spacing w:val="78"/>
          <w:sz w:val="23"/>
        </w:rPr>
        <w:t xml:space="preserve"> </w:t>
      </w:r>
      <w:r>
        <w:rPr>
          <w:b/>
          <w:sz w:val="23"/>
        </w:rPr>
        <w:t>Self-esteem</w:t>
      </w:r>
      <w:r>
        <w:rPr>
          <w:b/>
          <w:spacing w:val="79"/>
          <w:sz w:val="23"/>
        </w:rPr>
        <w:t xml:space="preserve"> </w:t>
      </w:r>
      <w:r>
        <w:rPr>
          <w:sz w:val="23"/>
        </w:rPr>
        <w:t>will</w:t>
      </w:r>
      <w:r>
        <w:rPr>
          <w:spacing w:val="78"/>
          <w:sz w:val="23"/>
        </w:rPr>
        <w:t xml:space="preserve"> </w:t>
      </w:r>
      <w:r>
        <w:rPr>
          <w:sz w:val="23"/>
        </w:rPr>
        <w:t>be</w:t>
      </w:r>
      <w:r>
        <w:rPr>
          <w:spacing w:val="77"/>
          <w:sz w:val="23"/>
        </w:rPr>
        <w:t xml:space="preserve"> </w:t>
      </w:r>
      <w:r>
        <w:rPr>
          <w:sz w:val="23"/>
        </w:rPr>
        <w:t>enhanced</w:t>
      </w:r>
      <w:r>
        <w:rPr>
          <w:spacing w:val="80"/>
          <w:sz w:val="23"/>
        </w:rPr>
        <w:t xml:space="preserve"> </w:t>
      </w:r>
      <w:r>
        <w:rPr>
          <w:sz w:val="23"/>
        </w:rPr>
        <w:t>as</w:t>
      </w:r>
      <w:r>
        <w:rPr>
          <w:spacing w:val="77"/>
          <w:sz w:val="23"/>
        </w:rPr>
        <w:t xml:space="preserve"> </w:t>
      </w:r>
      <w:r>
        <w:rPr>
          <w:sz w:val="23"/>
        </w:rPr>
        <w:t>learners</w:t>
      </w:r>
      <w:r>
        <w:rPr>
          <w:spacing w:val="77"/>
          <w:sz w:val="23"/>
        </w:rPr>
        <w:t xml:space="preserve"> </w:t>
      </w:r>
      <w:r>
        <w:rPr>
          <w:sz w:val="23"/>
        </w:rPr>
        <w:t>undress appropriately for toileting.</w:t>
      </w:r>
    </w:p>
    <w:p w14:paraId="1B3E4AB4" w14:textId="77777777" w:rsidR="00455A2A" w:rsidRDefault="00455A2A">
      <w:pPr>
        <w:pStyle w:val="BodyText"/>
        <w:spacing w:before="2"/>
      </w:pPr>
    </w:p>
    <w:p w14:paraId="3FC48D12" w14:textId="77777777" w:rsidR="00455A2A" w:rsidRDefault="00092419">
      <w:pPr>
        <w:pStyle w:val="Heading2"/>
        <w:ind w:left="837"/>
      </w:pPr>
      <w:r>
        <w:t>Link</w:t>
      </w:r>
      <w:r>
        <w:rPr>
          <w:spacing w:val="-1"/>
        </w:rPr>
        <w:t xml:space="preserve"> </w:t>
      </w:r>
      <w:r>
        <w:t xml:space="preserve">to </w:t>
      </w:r>
      <w:r>
        <w:rPr>
          <w:spacing w:val="-2"/>
        </w:rPr>
        <w:t>Values</w:t>
      </w:r>
    </w:p>
    <w:p w14:paraId="7264AF6C" w14:textId="77777777" w:rsidR="00455A2A" w:rsidRDefault="00092419">
      <w:pPr>
        <w:pStyle w:val="ListParagraph"/>
        <w:numPr>
          <w:ilvl w:val="1"/>
          <w:numId w:val="24"/>
        </w:numPr>
        <w:tabs>
          <w:tab w:val="left" w:pos="1185"/>
        </w:tabs>
        <w:spacing w:before="5" w:line="244" w:lineRule="auto"/>
        <w:ind w:left="1185" w:right="669" w:hanging="349"/>
        <w:rPr>
          <w:rFonts w:ascii="Symbol" w:hAnsi="Symbol"/>
          <w:sz w:val="23"/>
        </w:rPr>
      </w:pPr>
      <w:r>
        <w:rPr>
          <w:b/>
          <w:sz w:val="23"/>
        </w:rPr>
        <w:t>Responsibility</w:t>
      </w:r>
      <w:r>
        <w:rPr>
          <w:b/>
          <w:spacing w:val="40"/>
          <w:sz w:val="23"/>
        </w:rPr>
        <w:t xml:space="preserve"> </w:t>
      </w:r>
      <w:r>
        <w:rPr>
          <w:sz w:val="23"/>
        </w:rPr>
        <w:t>will</w:t>
      </w:r>
      <w:r>
        <w:rPr>
          <w:spacing w:val="40"/>
          <w:sz w:val="23"/>
        </w:rPr>
        <w:t xml:space="preserve"> </w:t>
      </w:r>
      <w:r>
        <w:rPr>
          <w:sz w:val="23"/>
        </w:rPr>
        <w:t>be</w:t>
      </w:r>
      <w:r>
        <w:rPr>
          <w:spacing w:val="40"/>
          <w:sz w:val="23"/>
        </w:rPr>
        <w:t xml:space="preserve"> </w:t>
      </w:r>
      <w:r>
        <w:rPr>
          <w:sz w:val="23"/>
        </w:rPr>
        <w:t>achieved</w:t>
      </w:r>
      <w:r>
        <w:rPr>
          <w:spacing w:val="40"/>
          <w:sz w:val="23"/>
        </w:rPr>
        <w:t xml:space="preserve"> </w:t>
      </w:r>
      <w:r>
        <w:rPr>
          <w:sz w:val="23"/>
        </w:rPr>
        <w:t>as</w:t>
      </w:r>
      <w:r>
        <w:rPr>
          <w:spacing w:val="40"/>
          <w:sz w:val="23"/>
        </w:rPr>
        <w:t xml:space="preserve"> </w:t>
      </w:r>
      <w:r>
        <w:rPr>
          <w:sz w:val="23"/>
        </w:rPr>
        <w:t>learners</w:t>
      </w:r>
      <w:r>
        <w:rPr>
          <w:spacing w:val="40"/>
          <w:sz w:val="23"/>
        </w:rPr>
        <w:t xml:space="preserve"> </w:t>
      </w:r>
      <w:r>
        <w:rPr>
          <w:sz w:val="23"/>
        </w:rPr>
        <w:t>take</w:t>
      </w:r>
      <w:r>
        <w:rPr>
          <w:spacing w:val="40"/>
          <w:sz w:val="23"/>
        </w:rPr>
        <w:t xml:space="preserve"> </w:t>
      </w:r>
      <w:r>
        <w:rPr>
          <w:sz w:val="23"/>
        </w:rPr>
        <w:t>care</w:t>
      </w:r>
      <w:r>
        <w:rPr>
          <w:spacing w:val="40"/>
          <w:sz w:val="23"/>
        </w:rPr>
        <w:t xml:space="preserve"> </w:t>
      </w:r>
      <w:r>
        <w:rPr>
          <w:sz w:val="23"/>
        </w:rPr>
        <w:t>of</w:t>
      </w:r>
      <w:r>
        <w:rPr>
          <w:spacing w:val="40"/>
          <w:sz w:val="23"/>
        </w:rPr>
        <w:t xml:space="preserve"> </w:t>
      </w:r>
      <w:r>
        <w:rPr>
          <w:sz w:val="23"/>
        </w:rPr>
        <w:t>self</w:t>
      </w:r>
      <w:r>
        <w:rPr>
          <w:spacing w:val="40"/>
          <w:sz w:val="23"/>
        </w:rPr>
        <w:t xml:space="preserve"> </w:t>
      </w:r>
      <w:r>
        <w:rPr>
          <w:sz w:val="23"/>
        </w:rPr>
        <w:t>by undressing for toileting to avoid soiling self.</w:t>
      </w:r>
    </w:p>
    <w:p w14:paraId="1BAAB1CE" w14:textId="77777777" w:rsidR="00455A2A" w:rsidRDefault="00092419">
      <w:pPr>
        <w:pStyle w:val="Heading2"/>
        <w:spacing w:before="310"/>
        <w:ind w:left="838"/>
      </w:pPr>
      <w:r>
        <w:t>Link</w:t>
      </w:r>
      <w:r>
        <w:rPr>
          <w:spacing w:val="-4"/>
        </w:rPr>
        <w:t xml:space="preserve"> </w:t>
      </w:r>
      <w:r>
        <w:t>to other</w:t>
      </w:r>
      <w:r>
        <w:rPr>
          <w:spacing w:val="-1"/>
        </w:rPr>
        <w:t xml:space="preserve"> </w:t>
      </w:r>
      <w:r>
        <w:t xml:space="preserve">Learning </w:t>
      </w:r>
      <w:r>
        <w:rPr>
          <w:spacing w:val="-2"/>
        </w:rPr>
        <w:t>Areas</w:t>
      </w:r>
    </w:p>
    <w:p w14:paraId="7E73F124" w14:textId="77777777" w:rsidR="00455A2A" w:rsidRDefault="00092419">
      <w:pPr>
        <w:pStyle w:val="ListParagraph"/>
        <w:numPr>
          <w:ilvl w:val="1"/>
          <w:numId w:val="24"/>
        </w:numPr>
        <w:tabs>
          <w:tab w:val="left" w:pos="1185"/>
        </w:tabs>
        <w:spacing w:before="5" w:line="244" w:lineRule="auto"/>
        <w:ind w:left="1185" w:right="668"/>
        <w:rPr>
          <w:rFonts w:ascii="Symbol" w:hAnsi="Symbol"/>
          <w:sz w:val="23"/>
        </w:rPr>
      </w:pPr>
      <w:r>
        <w:rPr>
          <w:b/>
          <w:sz w:val="23"/>
        </w:rPr>
        <w:t>Communication,</w:t>
      </w:r>
      <w:r>
        <w:rPr>
          <w:b/>
          <w:spacing w:val="-1"/>
          <w:sz w:val="23"/>
        </w:rPr>
        <w:t xml:space="preserve"> </w:t>
      </w:r>
      <w:r>
        <w:rPr>
          <w:b/>
          <w:sz w:val="23"/>
        </w:rPr>
        <w:t>social</w:t>
      </w:r>
      <w:r>
        <w:rPr>
          <w:b/>
          <w:spacing w:val="-1"/>
          <w:sz w:val="23"/>
        </w:rPr>
        <w:t xml:space="preserve"> </w:t>
      </w:r>
      <w:r>
        <w:rPr>
          <w:b/>
          <w:sz w:val="23"/>
        </w:rPr>
        <w:t>and</w:t>
      </w:r>
      <w:r>
        <w:rPr>
          <w:b/>
          <w:spacing w:val="-1"/>
          <w:sz w:val="23"/>
        </w:rPr>
        <w:t xml:space="preserve"> </w:t>
      </w:r>
      <w:r>
        <w:rPr>
          <w:b/>
          <w:sz w:val="23"/>
        </w:rPr>
        <w:t xml:space="preserve">pre-literacy skills </w:t>
      </w:r>
      <w:r>
        <w:rPr>
          <w:sz w:val="23"/>
        </w:rPr>
        <w:t>will</w:t>
      </w:r>
      <w:r>
        <w:rPr>
          <w:spacing w:val="-1"/>
          <w:sz w:val="23"/>
        </w:rPr>
        <w:t xml:space="preserve"> </w:t>
      </w:r>
      <w:r>
        <w:rPr>
          <w:sz w:val="23"/>
        </w:rPr>
        <w:t>be</w:t>
      </w:r>
      <w:r>
        <w:rPr>
          <w:spacing w:val="-1"/>
          <w:sz w:val="23"/>
        </w:rPr>
        <w:t xml:space="preserve"> </w:t>
      </w:r>
      <w:r>
        <w:rPr>
          <w:sz w:val="23"/>
        </w:rPr>
        <w:t>enhanced as learners talk about undressing themselves for toileting.</w:t>
      </w:r>
    </w:p>
    <w:p w14:paraId="40F6F2F4" w14:textId="77777777" w:rsidR="00455A2A" w:rsidRDefault="00092419">
      <w:pPr>
        <w:pStyle w:val="ListParagraph"/>
        <w:numPr>
          <w:ilvl w:val="1"/>
          <w:numId w:val="24"/>
        </w:numPr>
        <w:tabs>
          <w:tab w:val="left" w:pos="1185"/>
        </w:tabs>
        <w:spacing w:line="244" w:lineRule="auto"/>
        <w:ind w:left="1185" w:right="667"/>
        <w:rPr>
          <w:rFonts w:ascii="Symbol" w:hAnsi="Symbol"/>
          <w:sz w:val="23"/>
        </w:rPr>
      </w:pPr>
      <w:proofErr w:type="gramStart"/>
      <w:r>
        <w:rPr>
          <w:b/>
          <w:sz w:val="23"/>
        </w:rPr>
        <w:t>Sensory-motor</w:t>
      </w:r>
      <w:proofErr w:type="gramEnd"/>
      <w:r>
        <w:rPr>
          <w:b/>
          <w:sz w:val="23"/>
        </w:rPr>
        <w:t xml:space="preserve"> and creative activities </w:t>
      </w:r>
      <w:r>
        <w:rPr>
          <w:sz w:val="23"/>
        </w:rPr>
        <w:t>will be enhanced as learners use gross and fine motor muscles in undressing.</w:t>
      </w:r>
    </w:p>
    <w:p w14:paraId="5CD364AA" w14:textId="77777777" w:rsidR="00455A2A" w:rsidRDefault="00092419">
      <w:pPr>
        <w:pStyle w:val="Heading2"/>
        <w:spacing w:before="309"/>
        <w:ind w:left="838"/>
        <w:jc w:val="both"/>
      </w:pPr>
      <w:r>
        <w:t>Suggested</w:t>
      </w:r>
      <w:r>
        <w:rPr>
          <w:spacing w:val="-2"/>
        </w:rPr>
        <w:t xml:space="preserve"> </w:t>
      </w:r>
      <w:r>
        <w:t>Modes</w:t>
      </w:r>
      <w:r>
        <w:rPr>
          <w:spacing w:val="-1"/>
        </w:rPr>
        <w:t xml:space="preserve"> </w:t>
      </w:r>
      <w:r>
        <w:t xml:space="preserve">of </w:t>
      </w:r>
      <w:r>
        <w:rPr>
          <w:spacing w:val="-2"/>
        </w:rPr>
        <w:t>Assessment</w:t>
      </w:r>
    </w:p>
    <w:p w14:paraId="34C9A86C" w14:textId="77777777" w:rsidR="00455A2A" w:rsidRDefault="00092419">
      <w:pPr>
        <w:pStyle w:val="ListParagraph"/>
        <w:numPr>
          <w:ilvl w:val="1"/>
          <w:numId w:val="24"/>
        </w:numPr>
        <w:tabs>
          <w:tab w:val="left" w:pos="1185"/>
        </w:tabs>
        <w:spacing w:before="8" w:line="244" w:lineRule="auto"/>
        <w:ind w:left="1185" w:right="672"/>
        <w:jc w:val="both"/>
        <w:rPr>
          <w:rFonts w:ascii="Symbol" w:hAnsi="Symbol"/>
          <w:sz w:val="23"/>
        </w:rPr>
      </w:pPr>
      <w:r>
        <w:rPr>
          <w:sz w:val="23"/>
        </w:rPr>
        <w:t xml:space="preserve">The learner could be guided to answer simple questions and be given clear instructions through all possible effective modes of </w:t>
      </w:r>
      <w:r>
        <w:rPr>
          <w:spacing w:val="-2"/>
          <w:sz w:val="23"/>
        </w:rPr>
        <w:t>communication.</w:t>
      </w:r>
    </w:p>
    <w:p w14:paraId="374F08D5" w14:textId="77777777" w:rsidR="00455A2A" w:rsidRDefault="00092419">
      <w:pPr>
        <w:pStyle w:val="ListParagraph"/>
        <w:numPr>
          <w:ilvl w:val="1"/>
          <w:numId w:val="24"/>
        </w:numPr>
        <w:tabs>
          <w:tab w:val="left" w:pos="1185"/>
        </w:tabs>
        <w:spacing w:line="242" w:lineRule="auto"/>
        <w:ind w:left="1185" w:right="672"/>
        <w:jc w:val="both"/>
        <w:rPr>
          <w:rFonts w:ascii="Symbol" w:hAnsi="Symbol"/>
          <w:sz w:val="23"/>
        </w:rPr>
      </w:pPr>
      <w:r>
        <w:rPr>
          <w:sz w:val="23"/>
        </w:rPr>
        <w:t>An observation checklist could be developed to assess learner’s achievement of learning outcomes.</w:t>
      </w:r>
    </w:p>
    <w:p w14:paraId="6E12A5CC" w14:textId="77777777" w:rsidR="00455A2A" w:rsidRDefault="00092419">
      <w:pPr>
        <w:pStyle w:val="Heading2"/>
        <w:spacing w:before="310"/>
        <w:ind w:left="838"/>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5C6F7BD1" w14:textId="77777777" w:rsidR="00455A2A" w:rsidRDefault="00092419">
      <w:pPr>
        <w:pStyle w:val="BodyText"/>
        <w:spacing w:before="7" w:line="244" w:lineRule="auto"/>
        <w:ind w:left="838" w:right="665"/>
      </w:pPr>
      <w:r>
        <w:t>Learners could be encouraged to change their school uniforms and wear sports kit while preparing to participate in various sports at school, for example football and athletics.</w:t>
      </w:r>
    </w:p>
    <w:p w14:paraId="3BEDF2BE" w14:textId="77777777" w:rsidR="00455A2A" w:rsidRDefault="00092419">
      <w:pPr>
        <w:pStyle w:val="Heading2"/>
        <w:spacing w:before="309"/>
        <w:ind w:left="838"/>
        <w:jc w:val="both"/>
      </w:pPr>
      <w:r>
        <w:t>Suggested</w:t>
      </w:r>
      <w:r>
        <w:rPr>
          <w:spacing w:val="-3"/>
        </w:rPr>
        <w:t xml:space="preserve"> </w:t>
      </w:r>
      <w:r>
        <w:t>Community</w:t>
      </w:r>
      <w:r>
        <w:rPr>
          <w:spacing w:val="-1"/>
        </w:rPr>
        <w:t xml:space="preserve"> </w:t>
      </w:r>
      <w:r>
        <w:t>Service</w:t>
      </w:r>
      <w:r>
        <w:rPr>
          <w:spacing w:val="-2"/>
        </w:rPr>
        <w:t xml:space="preserve"> Learning</w:t>
      </w:r>
    </w:p>
    <w:p w14:paraId="3286397E" w14:textId="77777777" w:rsidR="00455A2A" w:rsidRDefault="00092419">
      <w:pPr>
        <w:pStyle w:val="BodyText"/>
        <w:spacing w:before="7" w:line="244" w:lineRule="auto"/>
        <w:ind w:left="838"/>
      </w:pPr>
      <w:r>
        <w:t>The</w:t>
      </w:r>
      <w:r>
        <w:rPr>
          <w:spacing w:val="80"/>
        </w:rPr>
        <w:t xml:space="preserve"> </w:t>
      </w:r>
      <w:r>
        <w:t>learners</w:t>
      </w:r>
      <w:r>
        <w:rPr>
          <w:spacing w:val="80"/>
        </w:rPr>
        <w:t xml:space="preserve"> </w:t>
      </w:r>
      <w:r>
        <w:t>could</w:t>
      </w:r>
      <w:r>
        <w:rPr>
          <w:spacing w:val="80"/>
        </w:rPr>
        <w:t xml:space="preserve"> </w:t>
      </w:r>
      <w:r>
        <w:t>be</w:t>
      </w:r>
      <w:r>
        <w:rPr>
          <w:spacing w:val="80"/>
        </w:rPr>
        <w:t xml:space="preserve"> </w:t>
      </w:r>
      <w:r>
        <w:t>guided</w:t>
      </w:r>
      <w:r>
        <w:rPr>
          <w:spacing w:val="80"/>
        </w:rPr>
        <w:t xml:space="preserve"> </w:t>
      </w:r>
      <w:r>
        <w:t>by</w:t>
      </w:r>
      <w:r>
        <w:rPr>
          <w:spacing w:val="80"/>
        </w:rPr>
        <w:t xml:space="preserve"> </w:t>
      </w:r>
      <w:r>
        <w:t>parents</w:t>
      </w:r>
      <w:r>
        <w:rPr>
          <w:spacing w:val="80"/>
        </w:rPr>
        <w:t xml:space="preserve"> </w:t>
      </w:r>
      <w:r>
        <w:t>or</w:t>
      </w:r>
      <w:r>
        <w:rPr>
          <w:spacing w:val="80"/>
        </w:rPr>
        <w:t xml:space="preserve"> </w:t>
      </w:r>
      <w:r>
        <w:t>siblings</w:t>
      </w:r>
      <w:r>
        <w:rPr>
          <w:spacing w:val="80"/>
        </w:rPr>
        <w:t xml:space="preserve"> </w:t>
      </w:r>
      <w:r>
        <w:t>to</w:t>
      </w:r>
      <w:r>
        <w:rPr>
          <w:spacing w:val="80"/>
        </w:rPr>
        <w:t xml:space="preserve"> </w:t>
      </w:r>
      <w:r>
        <w:t>undress appropriately before toileting at home.</w:t>
      </w:r>
    </w:p>
    <w:p w14:paraId="625861C6" w14:textId="77777777" w:rsidR="00455A2A" w:rsidRDefault="00092419">
      <w:pPr>
        <w:pStyle w:val="Heading2"/>
        <w:spacing w:before="308"/>
        <w:ind w:left="838"/>
        <w:jc w:val="both"/>
      </w:pPr>
      <w:r>
        <w:t>Suggested</w:t>
      </w:r>
      <w:r>
        <w:rPr>
          <w:spacing w:val="-2"/>
        </w:rPr>
        <w:t xml:space="preserve"> </w:t>
      </w:r>
      <w:r>
        <w:t>Learning</w:t>
      </w:r>
      <w:r>
        <w:rPr>
          <w:spacing w:val="1"/>
        </w:rPr>
        <w:t xml:space="preserve"> </w:t>
      </w:r>
      <w:r>
        <w:rPr>
          <w:spacing w:val="-2"/>
        </w:rPr>
        <w:t>Resources</w:t>
      </w:r>
    </w:p>
    <w:p w14:paraId="73ABE250" w14:textId="77777777" w:rsidR="00455A2A" w:rsidRDefault="00092419">
      <w:pPr>
        <w:pStyle w:val="BodyText"/>
        <w:spacing w:before="7" w:line="244" w:lineRule="auto"/>
        <w:ind w:left="838" w:right="669"/>
        <w:jc w:val="both"/>
      </w:pPr>
      <w:r>
        <w:t>Pictures,</w:t>
      </w:r>
      <w:r>
        <w:rPr>
          <w:spacing w:val="-7"/>
        </w:rPr>
        <w:t xml:space="preserve"> </w:t>
      </w:r>
      <w:r>
        <w:t>charts,</w:t>
      </w:r>
      <w:r>
        <w:rPr>
          <w:spacing w:val="-7"/>
        </w:rPr>
        <w:t xml:space="preserve"> </w:t>
      </w:r>
      <w:r>
        <w:t>Teacher</w:t>
      </w:r>
      <w:r>
        <w:rPr>
          <w:spacing w:val="-6"/>
        </w:rPr>
        <w:t xml:space="preserve"> </w:t>
      </w:r>
      <w:r>
        <w:t>Aides,</w:t>
      </w:r>
      <w:r>
        <w:rPr>
          <w:spacing w:val="-7"/>
        </w:rPr>
        <w:t xml:space="preserve"> </w:t>
      </w:r>
      <w:proofErr w:type="gramStart"/>
      <w:r>
        <w:t>cloths</w:t>
      </w:r>
      <w:proofErr w:type="gramEnd"/>
      <w:r>
        <w:t>,</w:t>
      </w:r>
      <w:r>
        <w:rPr>
          <w:spacing w:val="-7"/>
        </w:rPr>
        <w:t xml:space="preserve"> </w:t>
      </w:r>
      <w:r>
        <w:t>video</w:t>
      </w:r>
      <w:r>
        <w:rPr>
          <w:spacing w:val="-4"/>
        </w:rPr>
        <w:t xml:space="preserve"> </w:t>
      </w:r>
      <w:r>
        <w:t>clips,</w:t>
      </w:r>
      <w:r>
        <w:rPr>
          <w:spacing w:val="-5"/>
        </w:rPr>
        <w:t xml:space="preserve"> </w:t>
      </w:r>
      <w:r>
        <w:t>fasteners,</w:t>
      </w:r>
      <w:r>
        <w:rPr>
          <w:spacing w:val="-7"/>
        </w:rPr>
        <w:t xml:space="preserve"> </w:t>
      </w:r>
      <w:r>
        <w:t>dummies, dolls, structure boards, objects of reference, communication boards, digital devices and identifiers.</w:t>
      </w:r>
    </w:p>
    <w:p w14:paraId="2415FACB" w14:textId="77777777" w:rsidR="00455A2A" w:rsidRDefault="00455A2A">
      <w:pPr>
        <w:pStyle w:val="BodyText"/>
        <w:spacing w:line="244" w:lineRule="auto"/>
        <w:jc w:val="both"/>
        <w:sectPr w:rsidR="00455A2A">
          <w:pgSz w:w="9980" w:h="14180"/>
          <w:pgMar w:top="1320" w:right="425" w:bottom="1120" w:left="850" w:header="0" w:footer="939" w:gutter="0"/>
          <w:cols w:space="720"/>
        </w:sectPr>
      </w:pPr>
    </w:p>
    <w:p w14:paraId="7A430E97" w14:textId="77777777" w:rsidR="00455A2A" w:rsidRDefault="00092419">
      <w:pPr>
        <w:pStyle w:val="Heading2"/>
        <w:spacing w:before="9"/>
        <w:ind w:left="837"/>
      </w:pPr>
      <w:r>
        <w:rPr>
          <w:color w:val="231F20"/>
        </w:rPr>
        <w:lastRenderedPageBreak/>
        <w:t>Assessment</w:t>
      </w:r>
      <w:r>
        <w:rPr>
          <w:color w:val="231F20"/>
          <w:spacing w:val="-2"/>
        </w:rPr>
        <w:t xml:space="preserve"> Rubric</w:t>
      </w:r>
    </w:p>
    <w:p w14:paraId="7993B6AE" w14:textId="77777777" w:rsidR="00455A2A" w:rsidRDefault="00092419">
      <w:pPr>
        <w:pStyle w:val="BodyText"/>
        <w:spacing w:before="7" w:line="244" w:lineRule="auto"/>
        <w:ind w:left="837" w:right="553"/>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32D42CEB" w14:textId="77777777" w:rsidR="00455A2A" w:rsidRDefault="00455A2A">
      <w:pPr>
        <w:pStyle w:val="BodyText"/>
        <w:spacing w:before="32"/>
        <w:rPr>
          <w:sz w:val="20"/>
        </w:rPr>
      </w:pPr>
    </w:p>
    <w:tbl>
      <w:tblPr>
        <w:tblW w:w="0" w:type="auto"/>
        <w:tblInd w:w="8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28"/>
        <w:gridCol w:w="1684"/>
        <w:gridCol w:w="1708"/>
        <w:gridCol w:w="1949"/>
      </w:tblGrid>
      <w:tr w:rsidR="00455A2A" w14:paraId="4ECF9511" w14:textId="77777777">
        <w:trPr>
          <w:trHeight w:val="630"/>
        </w:trPr>
        <w:tc>
          <w:tcPr>
            <w:tcW w:w="1828" w:type="dxa"/>
          </w:tcPr>
          <w:p w14:paraId="10CC0904" w14:textId="77777777" w:rsidR="00455A2A" w:rsidRDefault="00092419">
            <w:pPr>
              <w:pStyle w:val="TableParagraph"/>
              <w:spacing w:line="310" w:lineRule="atLeast"/>
              <w:ind w:left="104"/>
              <w:rPr>
                <w:b/>
                <w:sz w:val="23"/>
              </w:rPr>
            </w:pPr>
            <w:r>
              <w:rPr>
                <w:b/>
                <w:color w:val="231F20"/>
                <w:spacing w:val="-2"/>
                <w:sz w:val="23"/>
              </w:rPr>
              <w:t>Exceeding Expectations</w:t>
            </w:r>
          </w:p>
        </w:tc>
        <w:tc>
          <w:tcPr>
            <w:tcW w:w="1684" w:type="dxa"/>
          </w:tcPr>
          <w:p w14:paraId="7E82A987" w14:textId="77777777" w:rsidR="00455A2A" w:rsidRDefault="00092419">
            <w:pPr>
              <w:pStyle w:val="TableParagraph"/>
              <w:spacing w:line="310" w:lineRule="atLeast"/>
              <w:ind w:left="101"/>
              <w:rPr>
                <w:b/>
                <w:sz w:val="23"/>
              </w:rPr>
            </w:pPr>
            <w:r>
              <w:rPr>
                <w:b/>
                <w:color w:val="231F20"/>
                <w:spacing w:val="-2"/>
                <w:sz w:val="23"/>
              </w:rPr>
              <w:t>Meeting Expectations</w:t>
            </w:r>
          </w:p>
        </w:tc>
        <w:tc>
          <w:tcPr>
            <w:tcW w:w="1708" w:type="dxa"/>
          </w:tcPr>
          <w:p w14:paraId="75AEA064" w14:textId="77777777" w:rsidR="00455A2A" w:rsidRDefault="00092419">
            <w:pPr>
              <w:pStyle w:val="TableParagraph"/>
              <w:spacing w:line="310" w:lineRule="atLeast"/>
              <w:ind w:left="104"/>
              <w:rPr>
                <w:b/>
                <w:sz w:val="23"/>
              </w:rPr>
            </w:pPr>
            <w:r>
              <w:rPr>
                <w:b/>
                <w:color w:val="231F20"/>
                <w:spacing w:val="-2"/>
                <w:sz w:val="23"/>
              </w:rPr>
              <w:t>Approaching Expectations</w:t>
            </w:r>
          </w:p>
        </w:tc>
        <w:tc>
          <w:tcPr>
            <w:tcW w:w="1949" w:type="dxa"/>
          </w:tcPr>
          <w:p w14:paraId="474C2260" w14:textId="77777777" w:rsidR="00455A2A" w:rsidRDefault="00092419">
            <w:pPr>
              <w:pStyle w:val="TableParagraph"/>
              <w:spacing w:line="310" w:lineRule="atLeast"/>
              <w:ind w:left="103"/>
              <w:rPr>
                <w:b/>
                <w:sz w:val="23"/>
              </w:rPr>
            </w:pPr>
            <w:r>
              <w:rPr>
                <w:b/>
                <w:color w:val="231F20"/>
                <w:spacing w:val="-2"/>
                <w:sz w:val="23"/>
              </w:rPr>
              <w:t>Below Expectations</w:t>
            </w:r>
          </w:p>
        </w:tc>
      </w:tr>
      <w:tr w:rsidR="00455A2A" w14:paraId="74D1207A" w14:textId="77777777">
        <w:trPr>
          <w:trHeight w:val="351"/>
        </w:trPr>
        <w:tc>
          <w:tcPr>
            <w:tcW w:w="1828" w:type="dxa"/>
            <w:tcBorders>
              <w:bottom w:val="nil"/>
            </w:tcBorders>
          </w:tcPr>
          <w:p w14:paraId="0C967F00" w14:textId="77777777" w:rsidR="00455A2A" w:rsidRDefault="00092419">
            <w:pPr>
              <w:pStyle w:val="TableParagraph"/>
              <w:spacing w:before="5"/>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84" w:type="dxa"/>
            <w:tcBorders>
              <w:bottom w:val="nil"/>
            </w:tcBorders>
          </w:tcPr>
          <w:p w14:paraId="0492E3F7" w14:textId="77777777" w:rsidR="00455A2A" w:rsidRDefault="00092419">
            <w:pPr>
              <w:pStyle w:val="TableParagraph"/>
              <w:spacing w:before="5"/>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708" w:type="dxa"/>
            <w:tcBorders>
              <w:bottom w:val="nil"/>
            </w:tcBorders>
          </w:tcPr>
          <w:p w14:paraId="124040B7" w14:textId="77777777" w:rsidR="00455A2A" w:rsidRDefault="00092419">
            <w:pPr>
              <w:pStyle w:val="TableParagraph"/>
              <w:spacing w:before="5"/>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949" w:type="dxa"/>
            <w:tcBorders>
              <w:bottom w:val="nil"/>
            </w:tcBorders>
          </w:tcPr>
          <w:p w14:paraId="45FF78FB" w14:textId="77777777" w:rsidR="00455A2A" w:rsidRDefault="00092419">
            <w:pPr>
              <w:pStyle w:val="TableParagraph"/>
              <w:spacing w:before="5"/>
              <w:ind w:left="103"/>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has</w:t>
            </w:r>
          </w:p>
        </w:tc>
      </w:tr>
      <w:tr w:rsidR="00455A2A" w14:paraId="2E627AF7" w14:textId="77777777">
        <w:trPr>
          <w:trHeight w:val="313"/>
        </w:trPr>
        <w:tc>
          <w:tcPr>
            <w:tcW w:w="1828" w:type="dxa"/>
            <w:tcBorders>
              <w:top w:val="nil"/>
              <w:bottom w:val="nil"/>
            </w:tcBorders>
          </w:tcPr>
          <w:p w14:paraId="15D7ECB9" w14:textId="77777777" w:rsidR="00455A2A" w:rsidRDefault="00092419">
            <w:pPr>
              <w:pStyle w:val="TableParagraph"/>
              <w:spacing w:line="277" w:lineRule="exact"/>
              <w:ind w:left="104"/>
              <w:rPr>
                <w:sz w:val="23"/>
              </w:rPr>
            </w:pPr>
            <w:r>
              <w:rPr>
                <w:color w:val="231F20"/>
                <w:sz w:val="23"/>
              </w:rPr>
              <w:t>able</w:t>
            </w:r>
            <w:r>
              <w:rPr>
                <w:color w:val="231F20"/>
                <w:spacing w:val="-1"/>
                <w:sz w:val="23"/>
              </w:rPr>
              <w:t xml:space="preserve"> </w:t>
            </w:r>
            <w:r>
              <w:rPr>
                <w:color w:val="231F20"/>
                <w:sz w:val="23"/>
              </w:rPr>
              <w:t xml:space="preserve">to </w:t>
            </w:r>
            <w:r>
              <w:rPr>
                <w:color w:val="231F20"/>
                <w:spacing w:val="-2"/>
                <w:sz w:val="23"/>
              </w:rPr>
              <w:t>undress</w:t>
            </w:r>
          </w:p>
        </w:tc>
        <w:tc>
          <w:tcPr>
            <w:tcW w:w="1684" w:type="dxa"/>
            <w:tcBorders>
              <w:top w:val="nil"/>
              <w:bottom w:val="nil"/>
            </w:tcBorders>
          </w:tcPr>
          <w:p w14:paraId="17A12730" w14:textId="77777777" w:rsidR="00455A2A" w:rsidRDefault="00092419">
            <w:pPr>
              <w:pStyle w:val="TableParagraph"/>
              <w:spacing w:line="277" w:lineRule="exact"/>
              <w:ind w:left="101"/>
              <w:rPr>
                <w:sz w:val="23"/>
              </w:rPr>
            </w:pPr>
            <w:r>
              <w:rPr>
                <w:color w:val="231F20"/>
                <w:sz w:val="23"/>
              </w:rPr>
              <w:t>able</w:t>
            </w:r>
            <w:r>
              <w:rPr>
                <w:color w:val="231F20"/>
                <w:spacing w:val="-2"/>
                <w:sz w:val="23"/>
              </w:rPr>
              <w:t xml:space="preserve"> </w:t>
            </w:r>
            <w:r>
              <w:rPr>
                <w:color w:val="231F20"/>
                <w:spacing w:val="-5"/>
                <w:sz w:val="23"/>
              </w:rPr>
              <w:t>to</w:t>
            </w:r>
          </w:p>
        </w:tc>
        <w:tc>
          <w:tcPr>
            <w:tcW w:w="1708" w:type="dxa"/>
            <w:tcBorders>
              <w:top w:val="nil"/>
              <w:bottom w:val="nil"/>
            </w:tcBorders>
          </w:tcPr>
          <w:p w14:paraId="1C6915D6" w14:textId="77777777" w:rsidR="00455A2A" w:rsidRDefault="00092419">
            <w:pPr>
              <w:pStyle w:val="TableParagraph"/>
              <w:spacing w:line="277" w:lineRule="exact"/>
              <w:ind w:left="104"/>
              <w:rPr>
                <w:sz w:val="23"/>
              </w:rPr>
            </w:pPr>
            <w:r>
              <w:rPr>
                <w:color w:val="231F20"/>
                <w:sz w:val="23"/>
              </w:rPr>
              <w:t>able</w:t>
            </w:r>
            <w:r>
              <w:rPr>
                <w:color w:val="231F20"/>
                <w:spacing w:val="-2"/>
                <w:sz w:val="23"/>
              </w:rPr>
              <w:t xml:space="preserve"> </w:t>
            </w:r>
            <w:r>
              <w:rPr>
                <w:color w:val="231F20"/>
                <w:spacing w:val="-5"/>
                <w:sz w:val="23"/>
              </w:rPr>
              <w:t>to</w:t>
            </w:r>
          </w:p>
        </w:tc>
        <w:tc>
          <w:tcPr>
            <w:tcW w:w="1949" w:type="dxa"/>
            <w:tcBorders>
              <w:top w:val="nil"/>
              <w:bottom w:val="nil"/>
            </w:tcBorders>
          </w:tcPr>
          <w:p w14:paraId="06776B77" w14:textId="77777777" w:rsidR="00455A2A" w:rsidRDefault="00092419">
            <w:pPr>
              <w:pStyle w:val="TableParagraph"/>
              <w:spacing w:line="277" w:lineRule="exact"/>
              <w:ind w:left="103"/>
              <w:rPr>
                <w:sz w:val="23"/>
              </w:rPr>
            </w:pPr>
            <w:r>
              <w:rPr>
                <w:color w:val="231F20"/>
                <w:sz w:val="23"/>
              </w:rPr>
              <w:t>difficulties</w:t>
            </w:r>
            <w:r>
              <w:rPr>
                <w:color w:val="231F20"/>
                <w:spacing w:val="-4"/>
                <w:sz w:val="23"/>
              </w:rPr>
              <w:t xml:space="preserve"> </w:t>
            </w:r>
            <w:r>
              <w:rPr>
                <w:color w:val="231F20"/>
                <w:spacing w:val="-7"/>
                <w:sz w:val="23"/>
              </w:rPr>
              <w:t>in</w:t>
            </w:r>
          </w:p>
        </w:tc>
      </w:tr>
      <w:tr w:rsidR="00455A2A" w14:paraId="334E0E87" w14:textId="77777777">
        <w:trPr>
          <w:trHeight w:val="315"/>
        </w:trPr>
        <w:tc>
          <w:tcPr>
            <w:tcW w:w="1828" w:type="dxa"/>
            <w:tcBorders>
              <w:top w:val="nil"/>
              <w:bottom w:val="nil"/>
            </w:tcBorders>
          </w:tcPr>
          <w:p w14:paraId="13141B31" w14:textId="77777777" w:rsidR="00455A2A" w:rsidRDefault="00092419">
            <w:pPr>
              <w:pStyle w:val="TableParagraph"/>
              <w:spacing w:line="279" w:lineRule="exact"/>
              <w:ind w:left="104"/>
              <w:rPr>
                <w:sz w:val="23"/>
              </w:rPr>
            </w:pPr>
            <w:r>
              <w:rPr>
                <w:color w:val="231F20"/>
                <w:spacing w:val="-2"/>
                <w:sz w:val="23"/>
              </w:rPr>
              <w:t>appropriately</w:t>
            </w:r>
          </w:p>
        </w:tc>
        <w:tc>
          <w:tcPr>
            <w:tcW w:w="1684" w:type="dxa"/>
            <w:tcBorders>
              <w:top w:val="nil"/>
              <w:bottom w:val="nil"/>
            </w:tcBorders>
          </w:tcPr>
          <w:p w14:paraId="0563E8E4" w14:textId="77777777" w:rsidR="00455A2A" w:rsidRDefault="00092419">
            <w:pPr>
              <w:pStyle w:val="TableParagraph"/>
              <w:spacing w:line="279" w:lineRule="exact"/>
              <w:ind w:left="101"/>
              <w:rPr>
                <w:sz w:val="23"/>
              </w:rPr>
            </w:pPr>
            <w:r>
              <w:rPr>
                <w:color w:val="231F20"/>
                <w:spacing w:val="-2"/>
                <w:sz w:val="23"/>
              </w:rPr>
              <w:t>undress</w:t>
            </w:r>
          </w:p>
        </w:tc>
        <w:tc>
          <w:tcPr>
            <w:tcW w:w="1708" w:type="dxa"/>
            <w:tcBorders>
              <w:top w:val="nil"/>
              <w:bottom w:val="nil"/>
            </w:tcBorders>
          </w:tcPr>
          <w:p w14:paraId="64EA2E3F" w14:textId="77777777" w:rsidR="00455A2A" w:rsidRDefault="00092419">
            <w:pPr>
              <w:pStyle w:val="TableParagraph"/>
              <w:spacing w:line="279" w:lineRule="exact"/>
              <w:ind w:left="104"/>
              <w:rPr>
                <w:sz w:val="23"/>
              </w:rPr>
            </w:pPr>
            <w:r>
              <w:rPr>
                <w:color w:val="231F20"/>
                <w:spacing w:val="-2"/>
                <w:sz w:val="23"/>
              </w:rPr>
              <w:t>undress</w:t>
            </w:r>
          </w:p>
        </w:tc>
        <w:tc>
          <w:tcPr>
            <w:tcW w:w="1949" w:type="dxa"/>
            <w:tcBorders>
              <w:top w:val="nil"/>
              <w:bottom w:val="nil"/>
            </w:tcBorders>
          </w:tcPr>
          <w:p w14:paraId="06FD024E" w14:textId="77777777" w:rsidR="00455A2A" w:rsidRDefault="00092419">
            <w:pPr>
              <w:pStyle w:val="TableParagraph"/>
              <w:spacing w:line="279" w:lineRule="exact"/>
              <w:ind w:left="103"/>
              <w:rPr>
                <w:sz w:val="23"/>
              </w:rPr>
            </w:pPr>
            <w:r>
              <w:rPr>
                <w:color w:val="231F20"/>
                <w:spacing w:val="-2"/>
                <w:sz w:val="23"/>
              </w:rPr>
              <w:t>undressing</w:t>
            </w:r>
          </w:p>
        </w:tc>
      </w:tr>
      <w:tr w:rsidR="00455A2A" w14:paraId="1C74FDA8" w14:textId="77777777">
        <w:trPr>
          <w:trHeight w:val="315"/>
        </w:trPr>
        <w:tc>
          <w:tcPr>
            <w:tcW w:w="1828" w:type="dxa"/>
            <w:tcBorders>
              <w:top w:val="nil"/>
              <w:bottom w:val="nil"/>
            </w:tcBorders>
          </w:tcPr>
          <w:p w14:paraId="5490209E" w14:textId="77777777" w:rsidR="00455A2A" w:rsidRDefault="00092419">
            <w:pPr>
              <w:pStyle w:val="TableParagraph"/>
              <w:spacing w:line="279" w:lineRule="exact"/>
              <w:ind w:left="104"/>
              <w:rPr>
                <w:sz w:val="23"/>
              </w:rPr>
            </w:pPr>
            <w:r>
              <w:rPr>
                <w:color w:val="231F20"/>
                <w:sz w:val="23"/>
              </w:rPr>
              <w:t>before</w:t>
            </w:r>
            <w:r>
              <w:rPr>
                <w:color w:val="231F20"/>
                <w:spacing w:val="-2"/>
                <w:sz w:val="23"/>
              </w:rPr>
              <w:t xml:space="preserve"> toileting</w:t>
            </w:r>
          </w:p>
        </w:tc>
        <w:tc>
          <w:tcPr>
            <w:tcW w:w="1684" w:type="dxa"/>
            <w:tcBorders>
              <w:top w:val="nil"/>
              <w:bottom w:val="nil"/>
            </w:tcBorders>
          </w:tcPr>
          <w:p w14:paraId="3840237E" w14:textId="77777777" w:rsidR="00455A2A" w:rsidRDefault="00092419">
            <w:pPr>
              <w:pStyle w:val="TableParagraph"/>
              <w:spacing w:line="279" w:lineRule="exact"/>
              <w:ind w:left="101"/>
              <w:rPr>
                <w:sz w:val="23"/>
              </w:rPr>
            </w:pPr>
            <w:r>
              <w:rPr>
                <w:color w:val="231F20"/>
                <w:spacing w:val="-2"/>
                <w:sz w:val="23"/>
              </w:rPr>
              <w:t>appropriately</w:t>
            </w:r>
          </w:p>
        </w:tc>
        <w:tc>
          <w:tcPr>
            <w:tcW w:w="1708" w:type="dxa"/>
            <w:tcBorders>
              <w:top w:val="nil"/>
              <w:bottom w:val="nil"/>
            </w:tcBorders>
          </w:tcPr>
          <w:p w14:paraId="0F9E674D" w14:textId="77777777" w:rsidR="00455A2A" w:rsidRDefault="00092419">
            <w:pPr>
              <w:pStyle w:val="TableParagraph"/>
              <w:spacing w:line="279" w:lineRule="exact"/>
              <w:ind w:left="104"/>
              <w:rPr>
                <w:sz w:val="23"/>
              </w:rPr>
            </w:pPr>
            <w:r>
              <w:rPr>
                <w:color w:val="231F20"/>
                <w:spacing w:val="-2"/>
                <w:sz w:val="23"/>
              </w:rPr>
              <w:t>before</w:t>
            </w:r>
          </w:p>
        </w:tc>
        <w:tc>
          <w:tcPr>
            <w:tcW w:w="1949" w:type="dxa"/>
            <w:tcBorders>
              <w:top w:val="nil"/>
              <w:bottom w:val="nil"/>
            </w:tcBorders>
          </w:tcPr>
          <w:p w14:paraId="4AEDB63C" w14:textId="77777777" w:rsidR="00455A2A" w:rsidRDefault="00092419">
            <w:pPr>
              <w:pStyle w:val="TableParagraph"/>
              <w:spacing w:line="279" w:lineRule="exact"/>
              <w:ind w:left="103"/>
              <w:rPr>
                <w:sz w:val="23"/>
              </w:rPr>
            </w:pPr>
            <w:r>
              <w:rPr>
                <w:color w:val="231F20"/>
                <w:sz w:val="23"/>
              </w:rPr>
              <w:t>before</w:t>
            </w:r>
            <w:r>
              <w:rPr>
                <w:color w:val="231F20"/>
                <w:spacing w:val="-2"/>
                <w:sz w:val="23"/>
              </w:rPr>
              <w:t xml:space="preserve"> toileting.</w:t>
            </w:r>
          </w:p>
        </w:tc>
      </w:tr>
      <w:tr w:rsidR="00455A2A" w14:paraId="348F07E6" w14:textId="77777777">
        <w:trPr>
          <w:trHeight w:val="315"/>
        </w:trPr>
        <w:tc>
          <w:tcPr>
            <w:tcW w:w="1828" w:type="dxa"/>
            <w:tcBorders>
              <w:top w:val="nil"/>
              <w:bottom w:val="nil"/>
            </w:tcBorders>
          </w:tcPr>
          <w:p w14:paraId="4F33D20C" w14:textId="77777777" w:rsidR="00455A2A" w:rsidRDefault="00092419">
            <w:pPr>
              <w:pStyle w:val="TableParagraph"/>
              <w:spacing w:line="279" w:lineRule="exact"/>
              <w:ind w:left="104"/>
              <w:rPr>
                <w:sz w:val="23"/>
              </w:rPr>
            </w:pPr>
            <w:r>
              <w:rPr>
                <w:color w:val="231F20"/>
                <w:sz w:val="23"/>
              </w:rPr>
              <w:t>and</w:t>
            </w:r>
            <w:r>
              <w:rPr>
                <w:color w:val="231F20"/>
                <w:spacing w:val="-1"/>
                <w:sz w:val="23"/>
              </w:rPr>
              <w:t xml:space="preserve"> </w:t>
            </w:r>
            <w:r>
              <w:rPr>
                <w:color w:val="231F20"/>
                <w:spacing w:val="-2"/>
                <w:sz w:val="23"/>
              </w:rPr>
              <w:t>display</w:t>
            </w:r>
          </w:p>
        </w:tc>
        <w:tc>
          <w:tcPr>
            <w:tcW w:w="1684" w:type="dxa"/>
            <w:tcBorders>
              <w:top w:val="nil"/>
              <w:bottom w:val="nil"/>
            </w:tcBorders>
          </w:tcPr>
          <w:p w14:paraId="120E0329" w14:textId="77777777" w:rsidR="00455A2A" w:rsidRDefault="00092419">
            <w:pPr>
              <w:pStyle w:val="TableParagraph"/>
              <w:spacing w:line="279" w:lineRule="exact"/>
              <w:ind w:left="101"/>
              <w:rPr>
                <w:sz w:val="23"/>
              </w:rPr>
            </w:pPr>
            <w:r>
              <w:rPr>
                <w:color w:val="231F20"/>
                <w:spacing w:val="-2"/>
                <w:sz w:val="23"/>
              </w:rPr>
              <w:t>before</w:t>
            </w:r>
          </w:p>
        </w:tc>
        <w:tc>
          <w:tcPr>
            <w:tcW w:w="1708" w:type="dxa"/>
            <w:tcBorders>
              <w:top w:val="nil"/>
              <w:bottom w:val="nil"/>
            </w:tcBorders>
          </w:tcPr>
          <w:p w14:paraId="3E9BE57B" w14:textId="77777777" w:rsidR="00455A2A" w:rsidRDefault="00092419">
            <w:pPr>
              <w:pStyle w:val="TableParagraph"/>
              <w:spacing w:line="279" w:lineRule="exact"/>
              <w:ind w:left="104"/>
              <w:rPr>
                <w:sz w:val="23"/>
              </w:rPr>
            </w:pPr>
            <w:r>
              <w:rPr>
                <w:color w:val="231F20"/>
                <w:sz w:val="23"/>
              </w:rPr>
              <w:t>toileting</w:t>
            </w:r>
            <w:r>
              <w:rPr>
                <w:color w:val="231F20"/>
                <w:spacing w:val="-9"/>
                <w:sz w:val="23"/>
              </w:rPr>
              <w:t xml:space="preserve"> </w:t>
            </w:r>
            <w:r>
              <w:rPr>
                <w:color w:val="231F20"/>
                <w:spacing w:val="-4"/>
                <w:sz w:val="23"/>
              </w:rPr>
              <w:t>with</w:t>
            </w:r>
          </w:p>
        </w:tc>
        <w:tc>
          <w:tcPr>
            <w:tcW w:w="1949" w:type="dxa"/>
            <w:tcBorders>
              <w:top w:val="nil"/>
              <w:bottom w:val="nil"/>
            </w:tcBorders>
          </w:tcPr>
          <w:p w14:paraId="7DBF7240" w14:textId="77777777" w:rsidR="00455A2A" w:rsidRDefault="00455A2A">
            <w:pPr>
              <w:pStyle w:val="TableParagraph"/>
              <w:rPr>
                <w:rFonts w:ascii="Times New Roman"/>
              </w:rPr>
            </w:pPr>
          </w:p>
        </w:tc>
      </w:tr>
      <w:tr w:rsidR="00455A2A" w14:paraId="54A4CEB8" w14:textId="77777777">
        <w:trPr>
          <w:trHeight w:val="315"/>
        </w:trPr>
        <w:tc>
          <w:tcPr>
            <w:tcW w:w="1828" w:type="dxa"/>
            <w:tcBorders>
              <w:top w:val="nil"/>
              <w:bottom w:val="nil"/>
            </w:tcBorders>
          </w:tcPr>
          <w:p w14:paraId="6E2EC5C3" w14:textId="77777777" w:rsidR="00455A2A" w:rsidRDefault="00092419">
            <w:pPr>
              <w:pStyle w:val="TableParagraph"/>
              <w:spacing w:line="279" w:lineRule="exact"/>
              <w:ind w:left="104"/>
              <w:rPr>
                <w:sz w:val="23"/>
              </w:rPr>
            </w:pPr>
            <w:r>
              <w:rPr>
                <w:color w:val="231F20"/>
                <w:sz w:val="23"/>
              </w:rPr>
              <w:t>extra</w:t>
            </w:r>
            <w:r>
              <w:rPr>
                <w:color w:val="231F20"/>
                <w:spacing w:val="-4"/>
                <w:sz w:val="23"/>
              </w:rPr>
              <w:t xml:space="preserve"> </w:t>
            </w:r>
            <w:r>
              <w:rPr>
                <w:color w:val="231F20"/>
                <w:sz w:val="23"/>
              </w:rPr>
              <w:t>skill(s)</w:t>
            </w:r>
            <w:r>
              <w:rPr>
                <w:color w:val="231F20"/>
                <w:spacing w:val="-4"/>
                <w:sz w:val="23"/>
              </w:rPr>
              <w:t xml:space="preserve"> </w:t>
            </w:r>
            <w:r>
              <w:rPr>
                <w:color w:val="231F20"/>
                <w:spacing w:val="-5"/>
                <w:sz w:val="23"/>
              </w:rPr>
              <w:t>or</w:t>
            </w:r>
          </w:p>
        </w:tc>
        <w:tc>
          <w:tcPr>
            <w:tcW w:w="1684" w:type="dxa"/>
            <w:tcBorders>
              <w:top w:val="nil"/>
              <w:bottom w:val="nil"/>
            </w:tcBorders>
          </w:tcPr>
          <w:p w14:paraId="1365C76C" w14:textId="77777777" w:rsidR="00455A2A" w:rsidRDefault="00092419">
            <w:pPr>
              <w:pStyle w:val="TableParagraph"/>
              <w:spacing w:line="279" w:lineRule="exact"/>
              <w:ind w:left="101"/>
              <w:rPr>
                <w:sz w:val="23"/>
              </w:rPr>
            </w:pPr>
            <w:r>
              <w:rPr>
                <w:color w:val="231F20"/>
                <w:spacing w:val="-2"/>
                <w:sz w:val="23"/>
              </w:rPr>
              <w:t>toileting.</w:t>
            </w:r>
          </w:p>
        </w:tc>
        <w:tc>
          <w:tcPr>
            <w:tcW w:w="1708" w:type="dxa"/>
            <w:tcBorders>
              <w:top w:val="nil"/>
              <w:bottom w:val="nil"/>
            </w:tcBorders>
          </w:tcPr>
          <w:p w14:paraId="42A03E32" w14:textId="77777777" w:rsidR="00455A2A" w:rsidRDefault="00092419">
            <w:pPr>
              <w:pStyle w:val="TableParagraph"/>
              <w:spacing w:line="279" w:lineRule="exact"/>
              <w:ind w:left="104"/>
              <w:rPr>
                <w:sz w:val="23"/>
              </w:rPr>
            </w:pPr>
            <w:r>
              <w:rPr>
                <w:color w:val="231F20"/>
                <w:spacing w:val="-2"/>
                <w:sz w:val="23"/>
              </w:rPr>
              <w:t>prompts.</w:t>
            </w:r>
          </w:p>
        </w:tc>
        <w:tc>
          <w:tcPr>
            <w:tcW w:w="1949" w:type="dxa"/>
            <w:tcBorders>
              <w:top w:val="nil"/>
              <w:bottom w:val="nil"/>
            </w:tcBorders>
          </w:tcPr>
          <w:p w14:paraId="187ED457" w14:textId="77777777" w:rsidR="00455A2A" w:rsidRDefault="00455A2A">
            <w:pPr>
              <w:pStyle w:val="TableParagraph"/>
              <w:rPr>
                <w:rFonts w:ascii="Times New Roman"/>
              </w:rPr>
            </w:pPr>
          </w:p>
        </w:tc>
      </w:tr>
      <w:tr w:rsidR="00455A2A" w14:paraId="41A7B26B" w14:textId="77777777">
        <w:trPr>
          <w:trHeight w:val="315"/>
        </w:trPr>
        <w:tc>
          <w:tcPr>
            <w:tcW w:w="1828" w:type="dxa"/>
            <w:tcBorders>
              <w:top w:val="nil"/>
              <w:bottom w:val="nil"/>
            </w:tcBorders>
          </w:tcPr>
          <w:p w14:paraId="519B3CC3" w14:textId="77777777" w:rsidR="00455A2A" w:rsidRDefault="00092419">
            <w:pPr>
              <w:pStyle w:val="TableParagraph"/>
              <w:spacing w:line="279" w:lineRule="exact"/>
              <w:ind w:left="104"/>
              <w:rPr>
                <w:sz w:val="23"/>
              </w:rPr>
            </w:pPr>
            <w:r>
              <w:rPr>
                <w:color w:val="231F20"/>
                <w:spacing w:val="-2"/>
                <w:sz w:val="23"/>
              </w:rPr>
              <w:t>knowledge</w:t>
            </w:r>
          </w:p>
        </w:tc>
        <w:tc>
          <w:tcPr>
            <w:tcW w:w="1684" w:type="dxa"/>
            <w:tcBorders>
              <w:top w:val="nil"/>
              <w:bottom w:val="nil"/>
            </w:tcBorders>
          </w:tcPr>
          <w:p w14:paraId="4B76EF76" w14:textId="77777777" w:rsidR="00455A2A" w:rsidRDefault="00455A2A">
            <w:pPr>
              <w:pStyle w:val="TableParagraph"/>
              <w:rPr>
                <w:rFonts w:ascii="Times New Roman"/>
              </w:rPr>
            </w:pPr>
          </w:p>
        </w:tc>
        <w:tc>
          <w:tcPr>
            <w:tcW w:w="1708" w:type="dxa"/>
            <w:tcBorders>
              <w:top w:val="nil"/>
              <w:bottom w:val="nil"/>
            </w:tcBorders>
          </w:tcPr>
          <w:p w14:paraId="2CCD6DEA" w14:textId="77777777" w:rsidR="00455A2A" w:rsidRDefault="00455A2A">
            <w:pPr>
              <w:pStyle w:val="TableParagraph"/>
              <w:rPr>
                <w:rFonts w:ascii="Times New Roman"/>
              </w:rPr>
            </w:pPr>
          </w:p>
        </w:tc>
        <w:tc>
          <w:tcPr>
            <w:tcW w:w="1949" w:type="dxa"/>
            <w:tcBorders>
              <w:top w:val="nil"/>
              <w:bottom w:val="nil"/>
            </w:tcBorders>
          </w:tcPr>
          <w:p w14:paraId="5FFE80FF" w14:textId="77777777" w:rsidR="00455A2A" w:rsidRDefault="00455A2A">
            <w:pPr>
              <w:pStyle w:val="TableParagraph"/>
              <w:rPr>
                <w:rFonts w:ascii="Times New Roman"/>
              </w:rPr>
            </w:pPr>
          </w:p>
        </w:tc>
      </w:tr>
      <w:tr w:rsidR="00455A2A" w14:paraId="7D76B290" w14:textId="77777777">
        <w:trPr>
          <w:trHeight w:val="315"/>
        </w:trPr>
        <w:tc>
          <w:tcPr>
            <w:tcW w:w="1828" w:type="dxa"/>
            <w:tcBorders>
              <w:top w:val="nil"/>
              <w:bottom w:val="nil"/>
            </w:tcBorders>
          </w:tcPr>
          <w:p w14:paraId="59748F68" w14:textId="77777777" w:rsidR="00455A2A" w:rsidRDefault="00092419">
            <w:pPr>
              <w:pStyle w:val="TableParagraph"/>
              <w:spacing w:line="279" w:lineRule="exact"/>
              <w:ind w:left="104"/>
              <w:rPr>
                <w:sz w:val="23"/>
              </w:rPr>
            </w:pPr>
            <w:r>
              <w:rPr>
                <w:color w:val="231F20"/>
                <w:sz w:val="23"/>
              </w:rPr>
              <w:t>related</w:t>
            </w:r>
            <w:r>
              <w:rPr>
                <w:color w:val="231F20"/>
                <w:spacing w:val="-3"/>
                <w:sz w:val="23"/>
              </w:rPr>
              <w:t xml:space="preserve"> </w:t>
            </w:r>
            <w:r>
              <w:rPr>
                <w:color w:val="231F20"/>
                <w:spacing w:val="-5"/>
                <w:sz w:val="23"/>
              </w:rPr>
              <w:t>to</w:t>
            </w:r>
          </w:p>
        </w:tc>
        <w:tc>
          <w:tcPr>
            <w:tcW w:w="1684" w:type="dxa"/>
            <w:tcBorders>
              <w:top w:val="nil"/>
              <w:bottom w:val="nil"/>
            </w:tcBorders>
          </w:tcPr>
          <w:p w14:paraId="67AE6F22" w14:textId="77777777" w:rsidR="00455A2A" w:rsidRDefault="00455A2A">
            <w:pPr>
              <w:pStyle w:val="TableParagraph"/>
              <w:rPr>
                <w:rFonts w:ascii="Times New Roman"/>
              </w:rPr>
            </w:pPr>
          </w:p>
        </w:tc>
        <w:tc>
          <w:tcPr>
            <w:tcW w:w="1708" w:type="dxa"/>
            <w:tcBorders>
              <w:top w:val="nil"/>
              <w:bottom w:val="nil"/>
            </w:tcBorders>
          </w:tcPr>
          <w:p w14:paraId="29EA49D6" w14:textId="77777777" w:rsidR="00455A2A" w:rsidRDefault="00455A2A">
            <w:pPr>
              <w:pStyle w:val="TableParagraph"/>
              <w:rPr>
                <w:rFonts w:ascii="Times New Roman"/>
              </w:rPr>
            </w:pPr>
          </w:p>
        </w:tc>
        <w:tc>
          <w:tcPr>
            <w:tcW w:w="1949" w:type="dxa"/>
            <w:tcBorders>
              <w:top w:val="nil"/>
              <w:bottom w:val="nil"/>
            </w:tcBorders>
          </w:tcPr>
          <w:p w14:paraId="1C1F7275" w14:textId="77777777" w:rsidR="00455A2A" w:rsidRDefault="00455A2A">
            <w:pPr>
              <w:pStyle w:val="TableParagraph"/>
              <w:rPr>
                <w:rFonts w:ascii="Times New Roman"/>
              </w:rPr>
            </w:pPr>
          </w:p>
        </w:tc>
      </w:tr>
      <w:tr w:rsidR="00455A2A" w14:paraId="3B667B10" w14:textId="77777777">
        <w:trPr>
          <w:trHeight w:val="315"/>
        </w:trPr>
        <w:tc>
          <w:tcPr>
            <w:tcW w:w="1828" w:type="dxa"/>
            <w:tcBorders>
              <w:top w:val="nil"/>
              <w:bottom w:val="nil"/>
            </w:tcBorders>
          </w:tcPr>
          <w:p w14:paraId="4DAD4A21" w14:textId="77777777" w:rsidR="00455A2A" w:rsidRDefault="00092419">
            <w:pPr>
              <w:pStyle w:val="TableParagraph"/>
              <w:spacing w:line="279" w:lineRule="exact"/>
              <w:ind w:left="104"/>
              <w:rPr>
                <w:sz w:val="23"/>
              </w:rPr>
            </w:pPr>
            <w:r>
              <w:rPr>
                <w:color w:val="231F20"/>
                <w:spacing w:val="-2"/>
                <w:sz w:val="23"/>
              </w:rPr>
              <w:t>undressing</w:t>
            </w:r>
          </w:p>
        </w:tc>
        <w:tc>
          <w:tcPr>
            <w:tcW w:w="1684" w:type="dxa"/>
            <w:tcBorders>
              <w:top w:val="nil"/>
              <w:bottom w:val="nil"/>
            </w:tcBorders>
          </w:tcPr>
          <w:p w14:paraId="0C01ABBC" w14:textId="77777777" w:rsidR="00455A2A" w:rsidRDefault="00455A2A">
            <w:pPr>
              <w:pStyle w:val="TableParagraph"/>
              <w:rPr>
                <w:rFonts w:ascii="Times New Roman"/>
              </w:rPr>
            </w:pPr>
          </w:p>
        </w:tc>
        <w:tc>
          <w:tcPr>
            <w:tcW w:w="1708" w:type="dxa"/>
            <w:tcBorders>
              <w:top w:val="nil"/>
              <w:bottom w:val="nil"/>
            </w:tcBorders>
          </w:tcPr>
          <w:p w14:paraId="3725F34F" w14:textId="77777777" w:rsidR="00455A2A" w:rsidRDefault="00455A2A">
            <w:pPr>
              <w:pStyle w:val="TableParagraph"/>
              <w:rPr>
                <w:rFonts w:ascii="Times New Roman"/>
              </w:rPr>
            </w:pPr>
          </w:p>
        </w:tc>
        <w:tc>
          <w:tcPr>
            <w:tcW w:w="1949" w:type="dxa"/>
            <w:tcBorders>
              <w:top w:val="nil"/>
              <w:bottom w:val="nil"/>
            </w:tcBorders>
          </w:tcPr>
          <w:p w14:paraId="45F3F763" w14:textId="77777777" w:rsidR="00455A2A" w:rsidRDefault="00455A2A">
            <w:pPr>
              <w:pStyle w:val="TableParagraph"/>
              <w:rPr>
                <w:rFonts w:ascii="Times New Roman"/>
              </w:rPr>
            </w:pPr>
          </w:p>
        </w:tc>
      </w:tr>
      <w:tr w:rsidR="00455A2A" w14:paraId="564ED46A" w14:textId="77777777">
        <w:trPr>
          <w:trHeight w:val="315"/>
        </w:trPr>
        <w:tc>
          <w:tcPr>
            <w:tcW w:w="1828" w:type="dxa"/>
            <w:tcBorders>
              <w:top w:val="nil"/>
              <w:bottom w:val="nil"/>
            </w:tcBorders>
          </w:tcPr>
          <w:p w14:paraId="658BF671" w14:textId="77777777" w:rsidR="00455A2A" w:rsidRDefault="00092419">
            <w:pPr>
              <w:pStyle w:val="TableParagraph"/>
              <w:spacing w:line="279" w:lineRule="exact"/>
              <w:ind w:left="104"/>
              <w:rPr>
                <w:sz w:val="23"/>
              </w:rPr>
            </w:pPr>
            <w:r>
              <w:rPr>
                <w:color w:val="231F20"/>
                <w:sz w:val="23"/>
              </w:rPr>
              <w:t>before</w:t>
            </w:r>
            <w:r>
              <w:rPr>
                <w:color w:val="231F20"/>
                <w:spacing w:val="-2"/>
                <w:sz w:val="23"/>
              </w:rPr>
              <w:t xml:space="preserve"> toileting.</w:t>
            </w:r>
          </w:p>
        </w:tc>
        <w:tc>
          <w:tcPr>
            <w:tcW w:w="1684" w:type="dxa"/>
            <w:tcBorders>
              <w:top w:val="nil"/>
              <w:bottom w:val="nil"/>
            </w:tcBorders>
          </w:tcPr>
          <w:p w14:paraId="457A40E4" w14:textId="77777777" w:rsidR="00455A2A" w:rsidRDefault="00455A2A">
            <w:pPr>
              <w:pStyle w:val="TableParagraph"/>
              <w:rPr>
                <w:rFonts w:ascii="Times New Roman"/>
              </w:rPr>
            </w:pPr>
          </w:p>
        </w:tc>
        <w:tc>
          <w:tcPr>
            <w:tcW w:w="1708" w:type="dxa"/>
            <w:tcBorders>
              <w:top w:val="nil"/>
              <w:bottom w:val="nil"/>
            </w:tcBorders>
          </w:tcPr>
          <w:p w14:paraId="7E183D9F" w14:textId="77777777" w:rsidR="00455A2A" w:rsidRDefault="00455A2A">
            <w:pPr>
              <w:pStyle w:val="TableParagraph"/>
              <w:rPr>
                <w:rFonts w:ascii="Times New Roman"/>
              </w:rPr>
            </w:pPr>
          </w:p>
        </w:tc>
        <w:tc>
          <w:tcPr>
            <w:tcW w:w="1949" w:type="dxa"/>
            <w:tcBorders>
              <w:top w:val="nil"/>
              <w:bottom w:val="nil"/>
            </w:tcBorders>
          </w:tcPr>
          <w:p w14:paraId="0300F1F4" w14:textId="77777777" w:rsidR="00455A2A" w:rsidRDefault="00455A2A">
            <w:pPr>
              <w:pStyle w:val="TableParagraph"/>
              <w:rPr>
                <w:rFonts w:ascii="Times New Roman"/>
              </w:rPr>
            </w:pPr>
          </w:p>
        </w:tc>
      </w:tr>
      <w:tr w:rsidR="00455A2A" w14:paraId="4C61440F" w14:textId="77777777">
        <w:trPr>
          <w:trHeight w:val="315"/>
        </w:trPr>
        <w:tc>
          <w:tcPr>
            <w:tcW w:w="1828" w:type="dxa"/>
            <w:tcBorders>
              <w:top w:val="nil"/>
              <w:bottom w:val="nil"/>
            </w:tcBorders>
          </w:tcPr>
          <w:p w14:paraId="2937B7E2" w14:textId="77777777" w:rsidR="00455A2A" w:rsidRDefault="00092419">
            <w:pPr>
              <w:pStyle w:val="TableParagraph"/>
              <w:spacing w:line="279" w:lineRule="exact"/>
              <w:ind w:left="104"/>
              <w:rPr>
                <w:sz w:val="23"/>
              </w:rPr>
            </w:pPr>
            <w:r>
              <w:rPr>
                <w:color w:val="231F20"/>
                <w:sz w:val="23"/>
              </w:rPr>
              <w:t>For</w:t>
            </w:r>
            <w:r>
              <w:rPr>
                <w:color w:val="231F20"/>
                <w:spacing w:val="-1"/>
                <w:sz w:val="23"/>
              </w:rPr>
              <w:t xml:space="preserve"> </w:t>
            </w:r>
            <w:r>
              <w:rPr>
                <w:color w:val="231F20"/>
                <w:spacing w:val="-2"/>
                <w:sz w:val="23"/>
              </w:rPr>
              <w:t>example,</w:t>
            </w:r>
          </w:p>
        </w:tc>
        <w:tc>
          <w:tcPr>
            <w:tcW w:w="1684" w:type="dxa"/>
            <w:tcBorders>
              <w:top w:val="nil"/>
              <w:bottom w:val="nil"/>
            </w:tcBorders>
          </w:tcPr>
          <w:p w14:paraId="59962D9F" w14:textId="77777777" w:rsidR="00455A2A" w:rsidRDefault="00455A2A">
            <w:pPr>
              <w:pStyle w:val="TableParagraph"/>
              <w:rPr>
                <w:rFonts w:ascii="Times New Roman"/>
              </w:rPr>
            </w:pPr>
          </w:p>
        </w:tc>
        <w:tc>
          <w:tcPr>
            <w:tcW w:w="1708" w:type="dxa"/>
            <w:tcBorders>
              <w:top w:val="nil"/>
              <w:bottom w:val="nil"/>
            </w:tcBorders>
          </w:tcPr>
          <w:p w14:paraId="71610267" w14:textId="77777777" w:rsidR="00455A2A" w:rsidRDefault="00455A2A">
            <w:pPr>
              <w:pStyle w:val="TableParagraph"/>
              <w:rPr>
                <w:rFonts w:ascii="Times New Roman"/>
              </w:rPr>
            </w:pPr>
          </w:p>
        </w:tc>
        <w:tc>
          <w:tcPr>
            <w:tcW w:w="1949" w:type="dxa"/>
            <w:tcBorders>
              <w:top w:val="nil"/>
              <w:bottom w:val="nil"/>
            </w:tcBorders>
          </w:tcPr>
          <w:p w14:paraId="31A61ADC" w14:textId="77777777" w:rsidR="00455A2A" w:rsidRDefault="00455A2A">
            <w:pPr>
              <w:pStyle w:val="TableParagraph"/>
              <w:rPr>
                <w:rFonts w:ascii="Times New Roman"/>
              </w:rPr>
            </w:pPr>
          </w:p>
        </w:tc>
      </w:tr>
      <w:tr w:rsidR="00455A2A" w14:paraId="344DF029" w14:textId="77777777">
        <w:trPr>
          <w:trHeight w:val="313"/>
        </w:trPr>
        <w:tc>
          <w:tcPr>
            <w:tcW w:w="1828" w:type="dxa"/>
            <w:tcBorders>
              <w:top w:val="nil"/>
              <w:bottom w:val="nil"/>
            </w:tcBorders>
          </w:tcPr>
          <w:p w14:paraId="4A7CE0FE" w14:textId="77777777" w:rsidR="00455A2A" w:rsidRDefault="00092419">
            <w:pPr>
              <w:pStyle w:val="TableParagraph"/>
              <w:spacing w:line="279" w:lineRule="exact"/>
              <w:ind w:left="104"/>
              <w:rPr>
                <w:sz w:val="23"/>
              </w:rPr>
            </w:pPr>
            <w:r>
              <w:rPr>
                <w:color w:val="231F20"/>
                <w:sz w:val="23"/>
              </w:rPr>
              <w:t>undressing</w:t>
            </w:r>
            <w:r>
              <w:rPr>
                <w:color w:val="231F20"/>
                <w:spacing w:val="-6"/>
                <w:sz w:val="23"/>
              </w:rPr>
              <w:t xml:space="preserve"> </w:t>
            </w:r>
            <w:r>
              <w:rPr>
                <w:color w:val="231F20"/>
                <w:spacing w:val="-5"/>
                <w:sz w:val="23"/>
              </w:rPr>
              <w:t>to</w:t>
            </w:r>
          </w:p>
        </w:tc>
        <w:tc>
          <w:tcPr>
            <w:tcW w:w="1684" w:type="dxa"/>
            <w:tcBorders>
              <w:top w:val="nil"/>
              <w:bottom w:val="nil"/>
            </w:tcBorders>
          </w:tcPr>
          <w:p w14:paraId="33D05F8B" w14:textId="77777777" w:rsidR="00455A2A" w:rsidRDefault="00455A2A">
            <w:pPr>
              <w:pStyle w:val="TableParagraph"/>
              <w:rPr>
                <w:rFonts w:ascii="Times New Roman"/>
              </w:rPr>
            </w:pPr>
          </w:p>
        </w:tc>
        <w:tc>
          <w:tcPr>
            <w:tcW w:w="1708" w:type="dxa"/>
            <w:tcBorders>
              <w:top w:val="nil"/>
              <w:bottom w:val="nil"/>
            </w:tcBorders>
          </w:tcPr>
          <w:p w14:paraId="5BEE2738" w14:textId="77777777" w:rsidR="00455A2A" w:rsidRDefault="00455A2A">
            <w:pPr>
              <w:pStyle w:val="TableParagraph"/>
              <w:rPr>
                <w:rFonts w:ascii="Times New Roman"/>
              </w:rPr>
            </w:pPr>
          </w:p>
        </w:tc>
        <w:tc>
          <w:tcPr>
            <w:tcW w:w="1949" w:type="dxa"/>
            <w:tcBorders>
              <w:top w:val="nil"/>
              <w:bottom w:val="nil"/>
            </w:tcBorders>
          </w:tcPr>
          <w:p w14:paraId="5A63735F" w14:textId="77777777" w:rsidR="00455A2A" w:rsidRDefault="00455A2A">
            <w:pPr>
              <w:pStyle w:val="TableParagraph"/>
              <w:rPr>
                <w:rFonts w:ascii="Times New Roman"/>
              </w:rPr>
            </w:pPr>
          </w:p>
        </w:tc>
      </w:tr>
      <w:tr w:rsidR="00455A2A" w14:paraId="416F92D8" w14:textId="77777777">
        <w:trPr>
          <w:trHeight w:val="313"/>
        </w:trPr>
        <w:tc>
          <w:tcPr>
            <w:tcW w:w="1828" w:type="dxa"/>
            <w:tcBorders>
              <w:top w:val="nil"/>
              <w:bottom w:val="nil"/>
            </w:tcBorders>
          </w:tcPr>
          <w:p w14:paraId="2D0316E8" w14:textId="77777777" w:rsidR="00455A2A" w:rsidRDefault="00092419">
            <w:pPr>
              <w:pStyle w:val="TableParagraph"/>
              <w:spacing w:line="277" w:lineRule="exact"/>
              <w:ind w:left="104"/>
              <w:rPr>
                <w:sz w:val="23"/>
              </w:rPr>
            </w:pPr>
            <w:r>
              <w:rPr>
                <w:color w:val="231F20"/>
                <w:sz w:val="23"/>
              </w:rPr>
              <w:t xml:space="preserve">the </w:t>
            </w:r>
            <w:r>
              <w:rPr>
                <w:color w:val="231F20"/>
                <w:spacing w:val="-2"/>
                <w:sz w:val="23"/>
              </w:rPr>
              <w:t>appropriate</w:t>
            </w:r>
          </w:p>
        </w:tc>
        <w:tc>
          <w:tcPr>
            <w:tcW w:w="1684" w:type="dxa"/>
            <w:tcBorders>
              <w:top w:val="nil"/>
              <w:bottom w:val="nil"/>
            </w:tcBorders>
          </w:tcPr>
          <w:p w14:paraId="6A929D18" w14:textId="77777777" w:rsidR="00455A2A" w:rsidRDefault="00455A2A">
            <w:pPr>
              <w:pStyle w:val="TableParagraph"/>
              <w:rPr>
                <w:rFonts w:ascii="Times New Roman"/>
              </w:rPr>
            </w:pPr>
          </w:p>
        </w:tc>
        <w:tc>
          <w:tcPr>
            <w:tcW w:w="1708" w:type="dxa"/>
            <w:tcBorders>
              <w:top w:val="nil"/>
              <w:bottom w:val="nil"/>
            </w:tcBorders>
          </w:tcPr>
          <w:p w14:paraId="15A18141" w14:textId="77777777" w:rsidR="00455A2A" w:rsidRDefault="00455A2A">
            <w:pPr>
              <w:pStyle w:val="TableParagraph"/>
              <w:rPr>
                <w:rFonts w:ascii="Times New Roman"/>
              </w:rPr>
            </w:pPr>
          </w:p>
        </w:tc>
        <w:tc>
          <w:tcPr>
            <w:tcW w:w="1949" w:type="dxa"/>
            <w:tcBorders>
              <w:top w:val="nil"/>
              <w:bottom w:val="nil"/>
            </w:tcBorders>
          </w:tcPr>
          <w:p w14:paraId="6FE864CA" w14:textId="77777777" w:rsidR="00455A2A" w:rsidRDefault="00455A2A">
            <w:pPr>
              <w:pStyle w:val="TableParagraph"/>
              <w:rPr>
                <w:rFonts w:ascii="Times New Roman"/>
              </w:rPr>
            </w:pPr>
          </w:p>
        </w:tc>
      </w:tr>
      <w:tr w:rsidR="00455A2A" w14:paraId="73189EA9" w14:textId="77777777">
        <w:trPr>
          <w:trHeight w:val="315"/>
        </w:trPr>
        <w:tc>
          <w:tcPr>
            <w:tcW w:w="1828" w:type="dxa"/>
            <w:tcBorders>
              <w:top w:val="nil"/>
              <w:bottom w:val="nil"/>
            </w:tcBorders>
          </w:tcPr>
          <w:p w14:paraId="70612CE0" w14:textId="77777777" w:rsidR="00455A2A" w:rsidRDefault="00092419">
            <w:pPr>
              <w:pStyle w:val="TableParagraph"/>
              <w:spacing w:line="279" w:lineRule="exact"/>
              <w:ind w:left="104"/>
              <w:rPr>
                <w:sz w:val="23"/>
              </w:rPr>
            </w:pPr>
            <w:r>
              <w:rPr>
                <w:color w:val="231F20"/>
                <w:sz w:val="23"/>
              </w:rPr>
              <w:t>level and</w:t>
            </w:r>
            <w:r>
              <w:rPr>
                <w:color w:val="231F20"/>
                <w:spacing w:val="-1"/>
                <w:sz w:val="23"/>
              </w:rPr>
              <w:t xml:space="preserve"> </w:t>
            </w:r>
            <w:r>
              <w:rPr>
                <w:color w:val="231F20"/>
                <w:spacing w:val="-5"/>
                <w:sz w:val="23"/>
              </w:rPr>
              <w:t>not</w:t>
            </w:r>
          </w:p>
        </w:tc>
        <w:tc>
          <w:tcPr>
            <w:tcW w:w="1684" w:type="dxa"/>
            <w:tcBorders>
              <w:top w:val="nil"/>
              <w:bottom w:val="nil"/>
            </w:tcBorders>
          </w:tcPr>
          <w:p w14:paraId="5B03875B" w14:textId="77777777" w:rsidR="00455A2A" w:rsidRDefault="00455A2A">
            <w:pPr>
              <w:pStyle w:val="TableParagraph"/>
              <w:rPr>
                <w:rFonts w:ascii="Times New Roman"/>
              </w:rPr>
            </w:pPr>
          </w:p>
        </w:tc>
        <w:tc>
          <w:tcPr>
            <w:tcW w:w="1708" w:type="dxa"/>
            <w:tcBorders>
              <w:top w:val="nil"/>
              <w:bottom w:val="nil"/>
            </w:tcBorders>
          </w:tcPr>
          <w:p w14:paraId="316CA32C" w14:textId="77777777" w:rsidR="00455A2A" w:rsidRDefault="00455A2A">
            <w:pPr>
              <w:pStyle w:val="TableParagraph"/>
              <w:rPr>
                <w:rFonts w:ascii="Times New Roman"/>
              </w:rPr>
            </w:pPr>
          </w:p>
        </w:tc>
        <w:tc>
          <w:tcPr>
            <w:tcW w:w="1949" w:type="dxa"/>
            <w:tcBorders>
              <w:top w:val="nil"/>
              <w:bottom w:val="nil"/>
            </w:tcBorders>
          </w:tcPr>
          <w:p w14:paraId="2FBCA527" w14:textId="77777777" w:rsidR="00455A2A" w:rsidRDefault="00455A2A">
            <w:pPr>
              <w:pStyle w:val="TableParagraph"/>
              <w:rPr>
                <w:rFonts w:ascii="Times New Roman"/>
              </w:rPr>
            </w:pPr>
          </w:p>
        </w:tc>
      </w:tr>
      <w:tr w:rsidR="00455A2A" w14:paraId="69112D48" w14:textId="77777777">
        <w:trPr>
          <w:trHeight w:val="279"/>
        </w:trPr>
        <w:tc>
          <w:tcPr>
            <w:tcW w:w="1828" w:type="dxa"/>
            <w:tcBorders>
              <w:top w:val="nil"/>
            </w:tcBorders>
          </w:tcPr>
          <w:p w14:paraId="128B9CE7" w14:textId="77777777" w:rsidR="00455A2A" w:rsidRDefault="00092419">
            <w:pPr>
              <w:pStyle w:val="TableParagraph"/>
              <w:spacing w:line="260" w:lineRule="exact"/>
              <w:ind w:left="104"/>
              <w:rPr>
                <w:sz w:val="23"/>
              </w:rPr>
            </w:pPr>
            <w:r>
              <w:rPr>
                <w:color w:val="231F20"/>
                <w:spacing w:val="-2"/>
                <w:sz w:val="23"/>
              </w:rPr>
              <w:t>completely.</w:t>
            </w:r>
          </w:p>
        </w:tc>
        <w:tc>
          <w:tcPr>
            <w:tcW w:w="1684" w:type="dxa"/>
            <w:tcBorders>
              <w:top w:val="nil"/>
            </w:tcBorders>
          </w:tcPr>
          <w:p w14:paraId="110F05CA" w14:textId="77777777" w:rsidR="00455A2A" w:rsidRDefault="00455A2A">
            <w:pPr>
              <w:pStyle w:val="TableParagraph"/>
              <w:rPr>
                <w:rFonts w:ascii="Times New Roman"/>
                <w:sz w:val="20"/>
              </w:rPr>
            </w:pPr>
          </w:p>
        </w:tc>
        <w:tc>
          <w:tcPr>
            <w:tcW w:w="1708" w:type="dxa"/>
            <w:tcBorders>
              <w:top w:val="nil"/>
            </w:tcBorders>
          </w:tcPr>
          <w:p w14:paraId="085DCEE2" w14:textId="77777777" w:rsidR="00455A2A" w:rsidRDefault="00455A2A">
            <w:pPr>
              <w:pStyle w:val="TableParagraph"/>
              <w:rPr>
                <w:rFonts w:ascii="Times New Roman"/>
                <w:sz w:val="20"/>
              </w:rPr>
            </w:pPr>
          </w:p>
        </w:tc>
        <w:tc>
          <w:tcPr>
            <w:tcW w:w="1949" w:type="dxa"/>
            <w:tcBorders>
              <w:top w:val="nil"/>
            </w:tcBorders>
          </w:tcPr>
          <w:p w14:paraId="11D665EF" w14:textId="77777777" w:rsidR="00455A2A" w:rsidRDefault="00455A2A">
            <w:pPr>
              <w:pStyle w:val="TableParagraph"/>
              <w:rPr>
                <w:rFonts w:ascii="Times New Roman"/>
                <w:sz w:val="20"/>
              </w:rPr>
            </w:pPr>
          </w:p>
        </w:tc>
      </w:tr>
    </w:tbl>
    <w:p w14:paraId="53030A7B" w14:textId="77777777" w:rsidR="00455A2A" w:rsidRDefault="00455A2A">
      <w:pPr>
        <w:pStyle w:val="BodyText"/>
        <w:spacing w:before="11"/>
      </w:pPr>
    </w:p>
    <w:p w14:paraId="36B5FD08" w14:textId="77777777" w:rsidR="00455A2A" w:rsidRDefault="00092419">
      <w:pPr>
        <w:pStyle w:val="Heading2"/>
        <w:numPr>
          <w:ilvl w:val="2"/>
          <w:numId w:val="26"/>
        </w:numPr>
        <w:tabs>
          <w:tab w:val="left" w:pos="836"/>
        </w:tabs>
        <w:ind w:left="836" w:hanging="694"/>
        <w:jc w:val="left"/>
        <w:rPr>
          <w:color w:val="231F20"/>
        </w:rPr>
      </w:pPr>
      <w:r>
        <w:rPr>
          <w:color w:val="231F20"/>
        </w:rPr>
        <w:t>Sub-strand:</w:t>
      </w:r>
      <w:r>
        <w:rPr>
          <w:color w:val="231F20"/>
          <w:spacing w:val="-3"/>
        </w:rPr>
        <w:t xml:space="preserve"> </w:t>
      </w:r>
      <w:r>
        <w:rPr>
          <w:color w:val="231F20"/>
        </w:rPr>
        <w:t>Positioning</w:t>
      </w:r>
      <w:r>
        <w:rPr>
          <w:color w:val="231F20"/>
          <w:spacing w:val="-2"/>
        </w:rPr>
        <w:t xml:space="preserve"> </w:t>
      </w:r>
      <w:r>
        <w:rPr>
          <w:color w:val="231F20"/>
        </w:rPr>
        <w:t>self</w:t>
      </w:r>
      <w:r>
        <w:rPr>
          <w:color w:val="231F20"/>
          <w:spacing w:val="-2"/>
        </w:rPr>
        <w:t xml:space="preserve"> </w:t>
      </w:r>
      <w:r>
        <w:rPr>
          <w:color w:val="231F20"/>
        </w:rPr>
        <w:t>in</w:t>
      </w:r>
      <w:r>
        <w:rPr>
          <w:color w:val="231F20"/>
          <w:spacing w:val="-3"/>
        </w:rPr>
        <w:t xml:space="preserve"> </w:t>
      </w:r>
      <w:r>
        <w:rPr>
          <w:color w:val="231F20"/>
        </w:rPr>
        <w:t>the</w:t>
      </w:r>
      <w:r>
        <w:rPr>
          <w:color w:val="231F20"/>
          <w:spacing w:val="-2"/>
        </w:rPr>
        <w:t xml:space="preserve"> toilet</w:t>
      </w:r>
    </w:p>
    <w:p w14:paraId="7EB8E868" w14:textId="77777777" w:rsidR="00455A2A" w:rsidRDefault="00092419">
      <w:pPr>
        <w:pStyle w:val="BodyText"/>
        <w:spacing w:before="7" w:line="244" w:lineRule="auto"/>
        <w:ind w:left="837" w:right="810"/>
      </w:pPr>
      <w:r>
        <w:rPr>
          <w:color w:val="231F20"/>
        </w:rPr>
        <w:t>Learners with special needs experience challenges in gross motor skills and the general body coordination. This sub-</w:t>
      </w:r>
      <w:proofErr w:type="gramStart"/>
      <w:r>
        <w:rPr>
          <w:color w:val="231F20"/>
        </w:rPr>
        <w:t>strand</w:t>
      </w:r>
      <w:proofErr w:type="gramEnd"/>
      <w:r>
        <w:rPr>
          <w:color w:val="231F20"/>
        </w:rPr>
        <w:t xml:space="preserve"> focuses on enabling learners to identify various ways of positioning self appropriately and appreciate the need to position self when toileting for comfort and safety.</w:t>
      </w:r>
    </w:p>
    <w:p w14:paraId="16B8C915" w14:textId="77777777" w:rsidR="00455A2A" w:rsidRDefault="00455A2A">
      <w:pPr>
        <w:pStyle w:val="BodyText"/>
        <w:spacing w:line="244" w:lineRule="auto"/>
        <w:sectPr w:rsidR="00455A2A">
          <w:pgSz w:w="9980" w:h="14180"/>
          <w:pgMar w:top="1380" w:right="425" w:bottom="1120" w:left="850" w:header="0" w:footer="939" w:gutter="0"/>
          <w:cols w:space="720"/>
        </w:sectPr>
      </w:pPr>
    </w:p>
    <w:p w14:paraId="4A06E24D" w14:textId="77777777" w:rsidR="00455A2A" w:rsidRDefault="00092419">
      <w:pPr>
        <w:pStyle w:val="Heading2"/>
        <w:spacing w:before="9"/>
        <w:ind w:left="1117"/>
      </w:pPr>
      <w:r>
        <w:lastRenderedPageBreak/>
        <w:t>Specific</w:t>
      </w:r>
      <w:r>
        <w:rPr>
          <w:spacing w:val="-4"/>
        </w:rPr>
        <w:t xml:space="preserve"> </w:t>
      </w:r>
      <w:r>
        <w:t>Learning</w:t>
      </w:r>
      <w:r>
        <w:rPr>
          <w:spacing w:val="-1"/>
        </w:rPr>
        <w:t xml:space="preserve"> </w:t>
      </w:r>
      <w:r>
        <w:rPr>
          <w:spacing w:val="-2"/>
        </w:rPr>
        <w:t>Outcomes</w:t>
      </w:r>
    </w:p>
    <w:p w14:paraId="05247C3E" w14:textId="77777777" w:rsidR="00455A2A" w:rsidRDefault="00092419">
      <w:pPr>
        <w:pStyle w:val="BodyText"/>
        <w:spacing w:before="7"/>
        <w:ind w:left="1117"/>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63BF08F3" w14:textId="77777777" w:rsidR="00455A2A" w:rsidRDefault="00092419">
      <w:pPr>
        <w:pStyle w:val="ListParagraph"/>
        <w:numPr>
          <w:ilvl w:val="3"/>
          <w:numId w:val="26"/>
        </w:numPr>
        <w:tabs>
          <w:tab w:val="left" w:pos="1465"/>
        </w:tabs>
        <w:spacing w:before="5" w:line="244" w:lineRule="auto"/>
        <w:ind w:right="1535"/>
        <w:rPr>
          <w:sz w:val="23"/>
        </w:rPr>
      </w:pPr>
      <w:r>
        <w:rPr>
          <w:sz w:val="23"/>
        </w:rPr>
        <w:t>identify various ways of positioning self in</w:t>
      </w:r>
      <w:r>
        <w:rPr>
          <w:spacing w:val="-1"/>
          <w:sz w:val="23"/>
        </w:rPr>
        <w:t xml:space="preserve"> </w:t>
      </w:r>
      <w:r>
        <w:rPr>
          <w:sz w:val="23"/>
        </w:rPr>
        <w:t>the toilet for appropriate toileting;</w:t>
      </w:r>
    </w:p>
    <w:p w14:paraId="32C7357C" w14:textId="77777777" w:rsidR="00455A2A" w:rsidRDefault="00092419">
      <w:pPr>
        <w:pStyle w:val="ListParagraph"/>
        <w:numPr>
          <w:ilvl w:val="3"/>
          <w:numId w:val="26"/>
        </w:numPr>
        <w:tabs>
          <w:tab w:val="left" w:pos="1464"/>
        </w:tabs>
        <w:spacing w:line="308" w:lineRule="exact"/>
        <w:ind w:left="1464" w:hanging="347"/>
        <w:rPr>
          <w:sz w:val="23"/>
        </w:rPr>
      </w:pPr>
      <w:r>
        <w:rPr>
          <w:sz w:val="23"/>
        </w:rPr>
        <w:t>position</w:t>
      </w:r>
      <w:r>
        <w:rPr>
          <w:spacing w:val="-3"/>
          <w:sz w:val="23"/>
        </w:rPr>
        <w:t xml:space="preserve"> </w:t>
      </w:r>
      <w:r>
        <w:rPr>
          <w:sz w:val="23"/>
        </w:rPr>
        <w:t>self</w:t>
      </w:r>
      <w:r>
        <w:rPr>
          <w:spacing w:val="-3"/>
          <w:sz w:val="23"/>
        </w:rPr>
        <w:t xml:space="preserve"> </w:t>
      </w:r>
      <w:r>
        <w:rPr>
          <w:sz w:val="23"/>
        </w:rPr>
        <w:t>appropriately</w:t>
      </w:r>
      <w:r>
        <w:rPr>
          <w:spacing w:val="-2"/>
          <w:sz w:val="23"/>
        </w:rPr>
        <w:t xml:space="preserve"> </w:t>
      </w:r>
      <w:r>
        <w:rPr>
          <w:sz w:val="23"/>
        </w:rPr>
        <w:t>in</w:t>
      </w:r>
      <w:r>
        <w:rPr>
          <w:spacing w:val="-3"/>
          <w:sz w:val="23"/>
        </w:rPr>
        <w:t xml:space="preserve"> </w:t>
      </w:r>
      <w:r>
        <w:rPr>
          <w:sz w:val="23"/>
        </w:rPr>
        <w:t>readiness</w:t>
      </w:r>
      <w:r>
        <w:rPr>
          <w:spacing w:val="-4"/>
          <w:sz w:val="23"/>
        </w:rPr>
        <w:t xml:space="preserve"> </w:t>
      </w:r>
      <w:r>
        <w:rPr>
          <w:sz w:val="23"/>
        </w:rPr>
        <w:t>for</w:t>
      </w:r>
      <w:r>
        <w:rPr>
          <w:spacing w:val="2"/>
          <w:sz w:val="23"/>
        </w:rPr>
        <w:t xml:space="preserve"> </w:t>
      </w:r>
      <w:r>
        <w:rPr>
          <w:spacing w:val="-2"/>
          <w:sz w:val="23"/>
        </w:rPr>
        <w:t>toileting;</w:t>
      </w:r>
    </w:p>
    <w:p w14:paraId="1F5B9C68" w14:textId="77777777" w:rsidR="00455A2A" w:rsidRDefault="00092419">
      <w:pPr>
        <w:pStyle w:val="ListParagraph"/>
        <w:numPr>
          <w:ilvl w:val="3"/>
          <w:numId w:val="26"/>
        </w:numPr>
        <w:tabs>
          <w:tab w:val="left" w:pos="1465"/>
        </w:tabs>
        <w:spacing w:before="4" w:line="242" w:lineRule="auto"/>
        <w:ind w:right="652"/>
        <w:rPr>
          <w:sz w:val="23"/>
        </w:rPr>
      </w:pPr>
      <w:r>
        <w:rPr>
          <w:sz w:val="23"/>
        </w:rPr>
        <w:t>appreciate the need to position self appropriately when toileting for own comfort and safety.</w:t>
      </w:r>
    </w:p>
    <w:p w14:paraId="188C0AC4" w14:textId="77777777" w:rsidR="00455A2A" w:rsidRDefault="00455A2A">
      <w:pPr>
        <w:pStyle w:val="BodyText"/>
        <w:spacing w:before="4"/>
      </w:pPr>
    </w:p>
    <w:p w14:paraId="4F85B188" w14:textId="77777777" w:rsidR="00455A2A" w:rsidRDefault="00092419">
      <w:pPr>
        <w:pStyle w:val="Heading2"/>
        <w:spacing w:before="1"/>
        <w:ind w:left="1118"/>
      </w:pPr>
      <w:r>
        <w:t>Key</w:t>
      </w:r>
      <w:r>
        <w:rPr>
          <w:spacing w:val="-2"/>
        </w:rPr>
        <w:t xml:space="preserve"> </w:t>
      </w:r>
      <w:r>
        <w:t>Inquiry</w:t>
      </w:r>
      <w:r>
        <w:rPr>
          <w:spacing w:val="-1"/>
        </w:rPr>
        <w:t xml:space="preserve"> </w:t>
      </w:r>
      <w:r>
        <w:rPr>
          <w:spacing w:val="-2"/>
        </w:rPr>
        <w:t>Questions</w:t>
      </w:r>
    </w:p>
    <w:p w14:paraId="56F88E50" w14:textId="77777777" w:rsidR="00455A2A" w:rsidRDefault="00092419">
      <w:pPr>
        <w:pStyle w:val="BodyText"/>
        <w:spacing w:before="7" w:line="244" w:lineRule="auto"/>
        <w:ind w:left="1118" w:right="610"/>
      </w:pPr>
      <w:r>
        <w:t>The learners could be asked the following question(s) to elicit responses on positioning self in the toilet:</w:t>
      </w:r>
    </w:p>
    <w:p w14:paraId="18788016" w14:textId="77777777" w:rsidR="00455A2A" w:rsidRDefault="00092419">
      <w:pPr>
        <w:pStyle w:val="BodyText"/>
        <w:spacing w:line="308" w:lineRule="exact"/>
        <w:ind w:left="1118"/>
      </w:pPr>
      <w:r>
        <w:t>What</w:t>
      </w:r>
      <w:r>
        <w:rPr>
          <w:spacing w:val="-4"/>
        </w:rPr>
        <w:t xml:space="preserve"> </w:t>
      </w:r>
      <w:r>
        <w:t>do you</w:t>
      </w:r>
      <w:r>
        <w:rPr>
          <w:spacing w:val="-1"/>
        </w:rPr>
        <w:t xml:space="preserve"> </w:t>
      </w:r>
      <w:r>
        <w:t>do in the</w:t>
      </w:r>
      <w:r>
        <w:rPr>
          <w:spacing w:val="-1"/>
        </w:rPr>
        <w:t xml:space="preserve"> </w:t>
      </w:r>
      <w:r>
        <w:rPr>
          <w:spacing w:val="-2"/>
        </w:rPr>
        <w:t>toilet?</w:t>
      </w:r>
    </w:p>
    <w:p w14:paraId="61D68A7B" w14:textId="77777777" w:rsidR="00455A2A" w:rsidRDefault="00455A2A">
      <w:pPr>
        <w:pStyle w:val="BodyText"/>
        <w:spacing w:before="7"/>
      </w:pPr>
    </w:p>
    <w:p w14:paraId="7E8B7D40" w14:textId="77777777" w:rsidR="00455A2A" w:rsidRDefault="00092419">
      <w:pPr>
        <w:pStyle w:val="Heading2"/>
        <w:ind w:left="1118"/>
      </w:pPr>
      <w:r>
        <w:t>Suggested</w:t>
      </w:r>
      <w:r>
        <w:rPr>
          <w:spacing w:val="-2"/>
        </w:rPr>
        <w:t xml:space="preserve"> </w:t>
      </w:r>
      <w:r>
        <w:t>Learning</w:t>
      </w:r>
      <w:r>
        <w:rPr>
          <w:spacing w:val="1"/>
        </w:rPr>
        <w:t xml:space="preserve"> </w:t>
      </w:r>
      <w:r>
        <w:rPr>
          <w:spacing w:val="-2"/>
        </w:rPr>
        <w:t>Experiences</w:t>
      </w:r>
    </w:p>
    <w:p w14:paraId="48510805" w14:textId="77777777" w:rsidR="00455A2A" w:rsidRDefault="00092419">
      <w:pPr>
        <w:pStyle w:val="BodyText"/>
        <w:spacing w:before="7"/>
        <w:ind w:left="1118"/>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67AD86C0" w14:textId="77777777" w:rsidR="00455A2A" w:rsidRDefault="00092419">
      <w:pPr>
        <w:pStyle w:val="ListParagraph"/>
        <w:numPr>
          <w:ilvl w:val="2"/>
          <w:numId w:val="24"/>
        </w:numPr>
        <w:tabs>
          <w:tab w:val="left" w:pos="1465"/>
        </w:tabs>
        <w:spacing w:before="5" w:line="244" w:lineRule="auto"/>
        <w:ind w:right="532"/>
        <w:rPr>
          <w:rFonts w:ascii="Symbol" w:hAnsi="Symbol"/>
          <w:sz w:val="23"/>
        </w:rPr>
      </w:pPr>
      <w:r>
        <w:rPr>
          <w:sz w:val="23"/>
        </w:rPr>
        <w:t xml:space="preserve">Identify ways of positioning self during toileting through demonstrations, video clips, pictures, communication boards and </w:t>
      </w:r>
      <w:r>
        <w:rPr>
          <w:spacing w:val="-2"/>
          <w:sz w:val="23"/>
        </w:rPr>
        <w:t>photographs.</w:t>
      </w:r>
    </w:p>
    <w:p w14:paraId="071752EA" w14:textId="77777777" w:rsidR="00455A2A" w:rsidRDefault="00092419">
      <w:pPr>
        <w:pStyle w:val="ListParagraph"/>
        <w:numPr>
          <w:ilvl w:val="2"/>
          <w:numId w:val="24"/>
        </w:numPr>
        <w:tabs>
          <w:tab w:val="left" w:pos="1465"/>
        </w:tabs>
        <w:spacing w:line="244" w:lineRule="auto"/>
        <w:ind w:right="503"/>
        <w:rPr>
          <w:rFonts w:ascii="Symbol" w:hAnsi="Symbol"/>
          <w:sz w:val="23"/>
        </w:rPr>
      </w:pPr>
      <w:proofErr w:type="spellStart"/>
      <w:r>
        <w:rPr>
          <w:sz w:val="23"/>
        </w:rPr>
        <w:t>Practise</w:t>
      </w:r>
      <w:proofErr w:type="spellEnd"/>
      <w:r>
        <w:rPr>
          <w:spacing w:val="40"/>
          <w:sz w:val="23"/>
        </w:rPr>
        <w:t xml:space="preserve"> </w:t>
      </w:r>
      <w:r>
        <w:rPr>
          <w:sz w:val="23"/>
        </w:rPr>
        <w:t>sitting on the toilet seat or potty, standing, squatting and bending appropriately</w:t>
      </w:r>
      <w:r>
        <w:rPr>
          <w:spacing w:val="40"/>
          <w:sz w:val="23"/>
        </w:rPr>
        <w:t xml:space="preserve"> </w:t>
      </w:r>
      <w:r>
        <w:rPr>
          <w:sz w:val="23"/>
        </w:rPr>
        <w:t>for toileting</w:t>
      </w:r>
    </w:p>
    <w:p w14:paraId="24D48259" w14:textId="77777777" w:rsidR="00455A2A" w:rsidRDefault="00092419">
      <w:pPr>
        <w:pStyle w:val="ListParagraph"/>
        <w:numPr>
          <w:ilvl w:val="2"/>
          <w:numId w:val="24"/>
        </w:numPr>
        <w:tabs>
          <w:tab w:val="left" w:pos="1465"/>
        </w:tabs>
        <w:spacing w:line="308" w:lineRule="exact"/>
        <w:ind w:hanging="347"/>
        <w:rPr>
          <w:rFonts w:ascii="Symbol" w:hAnsi="Symbol"/>
          <w:sz w:val="23"/>
        </w:rPr>
      </w:pPr>
      <w:r>
        <w:rPr>
          <w:sz w:val="23"/>
        </w:rPr>
        <w:t>Appropriately</w:t>
      </w:r>
      <w:r>
        <w:rPr>
          <w:spacing w:val="-6"/>
          <w:sz w:val="23"/>
        </w:rPr>
        <w:t xml:space="preserve"> </w:t>
      </w:r>
      <w:r>
        <w:rPr>
          <w:sz w:val="23"/>
        </w:rPr>
        <w:t>position</w:t>
      </w:r>
      <w:r>
        <w:rPr>
          <w:spacing w:val="-2"/>
          <w:sz w:val="23"/>
        </w:rPr>
        <w:t xml:space="preserve"> </w:t>
      </w:r>
      <w:r>
        <w:rPr>
          <w:sz w:val="23"/>
        </w:rPr>
        <w:t>self</w:t>
      </w:r>
      <w:r>
        <w:rPr>
          <w:spacing w:val="-4"/>
          <w:sz w:val="23"/>
        </w:rPr>
        <w:t xml:space="preserve"> </w:t>
      </w:r>
      <w:r>
        <w:rPr>
          <w:sz w:val="23"/>
        </w:rPr>
        <w:t>during</w:t>
      </w:r>
      <w:r>
        <w:rPr>
          <w:spacing w:val="-4"/>
          <w:sz w:val="23"/>
        </w:rPr>
        <w:t xml:space="preserve"> </w:t>
      </w:r>
      <w:r>
        <w:rPr>
          <w:spacing w:val="-2"/>
          <w:sz w:val="23"/>
        </w:rPr>
        <w:t>toileting.</w:t>
      </w:r>
    </w:p>
    <w:p w14:paraId="079951AC" w14:textId="77777777" w:rsidR="00455A2A" w:rsidRDefault="00092419">
      <w:pPr>
        <w:pStyle w:val="ListParagraph"/>
        <w:numPr>
          <w:ilvl w:val="2"/>
          <w:numId w:val="24"/>
        </w:numPr>
        <w:tabs>
          <w:tab w:val="left" w:pos="1465"/>
        </w:tabs>
        <w:ind w:hanging="347"/>
        <w:rPr>
          <w:rFonts w:ascii="Symbol" w:hAnsi="Symbol"/>
          <w:sz w:val="23"/>
        </w:rPr>
      </w:pPr>
      <w:r>
        <w:rPr>
          <w:sz w:val="23"/>
        </w:rPr>
        <w:t>Participating in</w:t>
      </w:r>
      <w:r>
        <w:rPr>
          <w:spacing w:val="-3"/>
          <w:sz w:val="23"/>
        </w:rPr>
        <w:t xml:space="preserve"> </w:t>
      </w:r>
      <w:r>
        <w:rPr>
          <w:sz w:val="23"/>
        </w:rPr>
        <w:t>a</w:t>
      </w:r>
      <w:r>
        <w:rPr>
          <w:spacing w:val="-2"/>
          <w:sz w:val="23"/>
        </w:rPr>
        <w:t xml:space="preserve"> </w:t>
      </w:r>
      <w:r>
        <w:rPr>
          <w:sz w:val="23"/>
        </w:rPr>
        <w:t>game</w:t>
      </w:r>
      <w:r>
        <w:rPr>
          <w:spacing w:val="-3"/>
          <w:sz w:val="23"/>
        </w:rPr>
        <w:t xml:space="preserve"> </w:t>
      </w:r>
      <w:r>
        <w:rPr>
          <w:sz w:val="23"/>
        </w:rPr>
        <w:t>of</w:t>
      </w:r>
      <w:r>
        <w:rPr>
          <w:spacing w:val="-3"/>
          <w:sz w:val="23"/>
        </w:rPr>
        <w:t xml:space="preserve"> </w:t>
      </w:r>
      <w:r>
        <w:rPr>
          <w:sz w:val="23"/>
        </w:rPr>
        <w:t>positioning</w:t>
      </w:r>
      <w:r>
        <w:rPr>
          <w:spacing w:val="-2"/>
          <w:sz w:val="23"/>
        </w:rPr>
        <w:t xml:space="preserve"> </w:t>
      </w:r>
      <w:r>
        <w:rPr>
          <w:sz w:val="23"/>
        </w:rPr>
        <w:t>self</w:t>
      </w:r>
      <w:r>
        <w:rPr>
          <w:spacing w:val="-4"/>
          <w:sz w:val="23"/>
        </w:rPr>
        <w:t xml:space="preserve"> </w:t>
      </w:r>
      <w:r>
        <w:rPr>
          <w:sz w:val="23"/>
        </w:rPr>
        <w:t>for</w:t>
      </w:r>
      <w:r>
        <w:rPr>
          <w:spacing w:val="1"/>
          <w:sz w:val="23"/>
        </w:rPr>
        <w:t xml:space="preserve"> </w:t>
      </w:r>
      <w:r>
        <w:rPr>
          <w:spacing w:val="-2"/>
          <w:sz w:val="23"/>
        </w:rPr>
        <w:t>toileting.</w:t>
      </w:r>
    </w:p>
    <w:p w14:paraId="1FDEF5F3" w14:textId="77777777" w:rsidR="00455A2A" w:rsidRDefault="00092419">
      <w:pPr>
        <w:pStyle w:val="ListParagraph"/>
        <w:numPr>
          <w:ilvl w:val="2"/>
          <w:numId w:val="24"/>
        </w:numPr>
        <w:tabs>
          <w:tab w:val="left" w:pos="1465"/>
        </w:tabs>
        <w:spacing w:before="4" w:line="244" w:lineRule="auto"/>
        <w:ind w:right="431"/>
        <w:rPr>
          <w:rFonts w:ascii="Symbol" w:hAnsi="Symbol"/>
          <w:sz w:val="23"/>
        </w:rPr>
      </w:pPr>
      <w:r>
        <w:rPr>
          <w:sz w:val="23"/>
        </w:rPr>
        <w:t>Manipulate digital devices to learn about positioning self in the toilet by either listening, watching, touching, tapping or stamping.</w:t>
      </w:r>
    </w:p>
    <w:p w14:paraId="478E232C" w14:textId="77777777" w:rsidR="00455A2A" w:rsidRDefault="00455A2A">
      <w:pPr>
        <w:pStyle w:val="BodyText"/>
      </w:pPr>
    </w:p>
    <w:p w14:paraId="32E83C28" w14:textId="77777777" w:rsidR="00455A2A" w:rsidRDefault="00092419">
      <w:pPr>
        <w:pStyle w:val="Heading2"/>
        <w:ind w:left="1118"/>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125896F6" w14:textId="77777777" w:rsidR="00455A2A" w:rsidRDefault="00092419">
      <w:pPr>
        <w:pStyle w:val="ListParagraph"/>
        <w:numPr>
          <w:ilvl w:val="2"/>
          <w:numId w:val="24"/>
        </w:numPr>
        <w:tabs>
          <w:tab w:val="left" w:pos="1466"/>
        </w:tabs>
        <w:spacing w:before="5" w:line="244" w:lineRule="auto"/>
        <w:ind w:left="1466" w:right="1652" w:hanging="349"/>
        <w:rPr>
          <w:rFonts w:ascii="Symbol" w:hAnsi="Symbol"/>
          <w:sz w:val="23"/>
        </w:rPr>
      </w:pPr>
      <w:r>
        <w:rPr>
          <w:b/>
          <w:sz w:val="23"/>
        </w:rPr>
        <w:t xml:space="preserve">Self-efficacy </w:t>
      </w:r>
      <w:r>
        <w:rPr>
          <w:sz w:val="23"/>
        </w:rPr>
        <w:t>will be enhanced as learners position self appropriately to use the toilet.</w:t>
      </w:r>
    </w:p>
    <w:p w14:paraId="6BA41955" w14:textId="77777777" w:rsidR="00455A2A" w:rsidRDefault="00092419">
      <w:pPr>
        <w:pStyle w:val="ListParagraph"/>
        <w:numPr>
          <w:ilvl w:val="2"/>
          <w:numId w:val="24"/>
        </w:numPr>
        <w:tabs>
          <w:tab w:val="left" w:pos="1466"/>
        </w:tabs>
        <w:spacing w:line="244" w:lineRule="auto"/>
        <w:ind w:left="1466" w:right="652"/>
        <w:rPr>
          <w:rFonts w:ascii="Symbol" w:hAnsi="Symbol"/>
          <w:sz w:val="23"/>
        </w:rPr>
      </w:pPr>
      <w:r>
        <w:rPr>
          <w:b/>
          <w:sz w:val="23"/>
        </w:rPr>
        <w:t xml:space="preserve">Communication and collaboration </w:t>
      </w:r>
      <w:r>
        <w:rPr>
          <w:sz w:val="23"/>
        </w:rPr>
        <w:t>will be enhanced as learners participate in a game of positioning self for toileting.</w:t>
      </w:r>
    </w:p>
    <w:p w14:paraId="116CB40A" w14:textId="77777777" w:rsidR="00455A2A" w:rsidRDefault="00092419">
      <w:pPr>
        <w:pStyle w:val="ListParagraph"/>
        <w:numPr>
          <w:ilvl w:val="2"/>
          <w:numId w:val="24"/>
        </w:numPr>
        <w:tabs>
          <w:tab w:val="left" w:pos="1466"/>
        </w:tabs>
        <w:spacing w:line="244" w:lineRule="auto"/>
        <w:ind w:left="1466" w:right="649"/>
        <w:rPr>
          <w:rFonts w:ascii="Symbol" w:hAnsi="Symbol"/>
          <w:sz w:val="23"/>
        </w:rPr>
      </w:pPr>
      <w:r>
        <w:rPr>
          <w:b/>
          <w:sz w:val="23"/>
        </w:rPr>
        <w:t xml:space="preserve">Digital literacy </w:t>
      </w:r>
      <w:r>
        <w:rPr>
          <w:sz w:val="23"/>
        </w:rPr>
        <w:t>will be developed as learners</w:t>
      </w:r>
      <w:r>
        <w:rPr>
          <w:spacing w:val="-2"/>
          <w:sz w:val="23"/>
        </w:rPr>
        <w:t xml:space="preserve"> </w:t>
      </w:r>
      <w:r>
        <w:rPr>
          <w:sz w:val="23"/>
        </w:rPr>
        <w:t>manipulate digital devices to learn about positioning self in the toilet by either listening, watching, touching, tapping or stamping.</w:t>
      </w:r>
    </w:p>
    <w:p w14:paraId="12439550" w14:textId="77777777" w:rsidR="00455A2A" w:rsidRDefault="00455A2A">
      <w:pPr>
        <w:pStyle w:val="ListParagraph"/>
        <w:spacing w:line="244" w:lineRule="auto"/>
        <w:rPr>
          <w:rFonts w:ascii="Symbol" w:hAnsi="Symbol"/>
          <w:sz w:val="23"/>
        </w:rPr>
        <w:sectPr w:rsidR="00455A2A">
          <w:footerReference w:type="even" r:id="rId96"/>
          <w:footerReference w:type="default" r:id="rId97"/>
          <w:pgSz w:w="9980" w:h="14180"/>
          <w:pgMar w:top="1380" w:right="425" w:bottom="1120" w:left="850" w:header="0" w:footer="939" w:gutter="0"/>
          <w:pgNumType w:start="75"/>
          <w:cols w:space="720"/>
        </w:sectPr>
      </w:pPr>
    </w:p>
    <w:p w14:paraId="45C3E1F3" w14:textId="77777777" w:rsidR="00455A2A" w:rsidRDefault="00092419">
      <w:pPr>
        <w:pStyle w:val="Heading2"/>
        <w:spacing w:before="9"/>
        <w:ind w:left="1017"/>
      </w:pPr>
      <w:r>
        <w:rPr>
          <w:color w:val="231F20"/>
        </w:rPr>
        <w:lastRenderedPageBreak/>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06BFF07C" w14:textId="77777777" w:rsidR="00455A2A" w:rsidRDefault="00092419">
      <w:pPr>
        <w:pStyle w:val="ListParagraph"/>
        <w:numPr>
          <w:ilvl w:val="0"/>
          <w:numId w:val="23"/>
        </w:numPr>
        <w:tabs>
          <w:tab w:val="left" w:pos="1365"/>
        </w:tabs>
        <w:spacing w:before="4" w:line="244" w:lineRule="auto"/>
        <w:ind w:right="636"/>
        <w:rPr>
          <w:sz w:val="23"/>
        </w:rPr>
      </w:pPr>
      <w:r>
        <w:rPr>
          <w:b/>
          <w:color w:val="231F20"/>
          <w:sz w:val="23"/>
        </w:rPr>
        <w:t>Health education</w:t>
      </w:r>
      <w:r>
        <w:rPr>
          <w:color w:val="231F20"/>
          <w:sz w:val="23"/>
        </w:rPr>
        <w:t>:</w:t>
      </w:r>
      <w:r>
        <w:rPr>
          <w:color w:val="231F20"/>
          <w:spacing w:val="40"/>
          <w:sz w:val="23"/>
        </w:rPr>
        <w:t xml:space="preserve"> </w:t>
      </w:r>
      <w:r>
        <w:rPr>
          <w:b/>
          <w:color w:val="231F20"/>
          <w:sz w:val="23"/>
        </w:rPr>
        <w:t xml:space="preserve">personal hygiene </w:t>
      </w:r>
      <w:r>
        <w:rPr>
          <w:color w:val="231F20"/>
          <w:sz w:val="23"/>
        </w:rPr>
        <w:t>will be achieved as learners acquire skills for appropriate toileting.</w:t>
      </w:r>
    </w:p>
    <w:p w14:paraId="0C798A49" w14:textId="77777777" w:rsidR="00455A2A" w:rsidRDefault="00092419">
      <w:pPr>
        <w:pStyle w:val="ListParagraph"/>
        <w:numPr>
          <w:ilvl w:val="0"/>
          <w:numId w:val="23"/>
        </w:numPr>
        <w:tabs>
          <w:tab w:val="left" w:pos="1365"/>
        </w:tabs>
        <w:spacing w:line="244" w:lineRule="auto"/>
        <w:ind w:right="970"/>
        <w:rPr>
          <w:sz w:val="23"/>
        </w:rPr>
      </w:pPr>
      <w:r>
        <w:rPr>
          <w:b/>
          <w:color w:val="231F20"/>
          <w:sz w:val="23"/>
        </w:rPr>
        <w:t xml:space="preserve">Parental empowerment and engagement </w:t>
      </w:r>
      <w:r>
        <w:rPr>
          <w:color w:val="231F20"/>
          <w:sz w:val="23"/>
        </w:rPr>
        <w:t>will be enhanced as learners are guided by parents on positioning self in the toilet.</w:t>
      </w:r>
    </w:p>
    <w:p w14:paraId="2DBABFB4" w14:textId="77777777" w:rsidR="00455A2A" w:rsidRDefault="00092419">
      <w:pPr>
        <w:pStyle w:val="ListParagraph"/>
        <w:numPr>
          <w:ilvl w:val="0"/>
          <w:numId w:val="23"/>
        </w:numPr>
        <w:tabs>
          <w:tab w:val="left" w:pos="1365"/>
        </w:tabs>
        <w:spacing w:line="244" w:lineRule="auto"/>
        <w:ind w:right="575"/>
        <w:jc w:val="both"/>
        <w:rPr>
          <w:sz w:val="23"/>
        </w:rPr>
      </w:pPr>
      <w:r>
        <w:rPr>
          <w:b/>
          <w:color w:val="231F20"/>
          <w:sz w:val="23"/>
        </w:rPr>
        <w:t xml:space="preserve">Learners support programme: Peer education </w:t>
      </w:r>
      <w:r>
        <w:rPr>
          <w:color w:val="231F20"/>
          <w:sz w:val="23"/>
        </w:rPr>
        <w:t xml:space="preserve">will be achieved as learners guide one another in positioning self appropriately in the </w:t>
      </w:r>
      <w:r>
        <w:rPr>
          <w:color w:val="231F20"/>
          <w:spacing w:val="-2"/>
          <w:sz w:val="23"/>
        </w:rPr>
        <w:t>toilet.</w:t>
      </w:r>
    </w:p>
    <w:p w14:paraId="7059242B" w14:textId="77777777" w:rsidR="00455A2A" w:rsidRDefault="00092419">
      <w:pPr>
        <w:pStyle w:val="ListParagraph"/>
        <w:numPr>
          <w:ilvl w:val="0"/>
          <w:numId w:val="23"/>
        </w:numPr>
        <w:tabs>
          <w:tab w:val="left" w:pos="1365"/>
        </w:tabs>
        <w:spacing w:line="244" w:lineRule="auto"/>
        <w:ind w:right="779"/>
        <w:jc w:val="both"/>
        <w:rPr>
          <w:sz w:val="23"/>
        </w:rPr>
      </w:pPr>
      <w:r>
        <w:rPr>
          <w:b/>
          <w:color w:val="231F20"/>
          <w:sz w:val="23"/>
        </w:rPr>
        <w:t xml:space="preserve">Life skills: self-esteem </w:t>
      </w:r>
      <w:r>
        <w:rPr>
          <w:color w:val="231F20"/>
          <w:sz w:val="23"/>
        </w:rPr>
        <w:t>will be achieved as learners position self appropriately in the toilet.</w:t>
      </w:r>
    </w:p>
    <w:p w14:paraId="26CD8646" w14:textId="77777777" w:rsidR="00455A2A" w:rsidRDefault="00092419">
      <w:pPr>
        <w:pStyle w:val="Heading2"/>
        <w:spacing w:before="301"/>
        <w:ind w:left="1017"/>
      </w:pPr>
      <w:r>
        <w:rPr>
          <w:color w:val="231F20"/>
        </w:rPr>
        <w:t>Link</w:t>
      </w:r>
      <w:r>
        <w:rPr>
          <w:color w:val="231F20"/>
          <w:spacing w:val="-1"/>
        </w:rPr>
        <w:t xml:space="preserve"> </w:t>
      </w:r>
      <w:r>
        <w:rPr>
          <w:color w:val="231F20"/>
        </w:rPr>
        <w:t xml:space="preserve">to </w:t>
      </w:r>
      <w:r>
        <w:rPr>
          <w:color w:val="231F20"/>
          <w:spacing w:val="-2"/>
        </w:rPr>
        <w:t>Values</w:t>
      </w:r>
    </w:p>
    <w:p w14:paraId="35A500A0" w14:textId="77777777" w:rsidR="00455A2A" w:rsidRDefault="00092419">
      <w:pPr>
        <w:pStyle w:val="ListParagraph"/>
        <w:numPr>
          <w:ilvl w:val="0"/>
          <w:numId w:val="23"/>
        </w:numPr>
        <w:tabs>
          <w:tab w:val="left" w:pos="1365"/>
        </w:tabs>
        <w:spacing w:before="5" w:line="244" w:lineRule="auto"/>
        <w:ind w:right="827"/>
        <w:jc w:val="both"/>
        <w:rPr>
          <w:sz w:val="23"/>
        </w:rPr>
      </w:pPr>
      <w:r>
        <w:rPr>
          <w:b/>
          <w:color w:val="231F20"/>
          <w:sz w:val="23"/>
        </w:rPr>
        <w:t xml:space="preserve">Responsibility </w:t>
      </w:r>
      <w:r>
        <w:rPr>
          <w:color w:val="231F20"/>
          <w:sz w:val="23"/>
        </w:rPr>
        <w:t>will be enhanced as learners observe hygiene as they position themselves appropriately in the toilet.</w:t>
      </w:r>
    </w:p>
    <w:p w14:paraId="1615C1C2" w14:textId="77777777" w:rsidR="00455A2A" w:rsidRDefault="00455A2A">
      <w:pPr>
        <w:pStyle w:val="BodyText"/>
        <w:spacing w:before="2"/>
      </w:pPr>
    </w:p>
    <w:p w14:paraId="5BB6FBD4" w14:textId="77777777" w:rsidR="00455A2A" w:rsidRDefault="00092419">
      <w:pPr>
        <w:pStyle w:val="Heading2"/>
        <w:ind w:left="1017"/>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15E7D161" w14:textId="77777777" w:rsidR="00455A2A" w:rsidRDefault="00092419">
      <w:pPr>
        <w:pStyle w:val="ListParagraph"/>
        <w:numPr>
          <w:ilvl w:val="0"/>
          <w:numId w:val="23"/>
        </w:numPr>
        <w:tabs>
          <w:tab w:val="left" w:pos="1365"/>
        </w:tabs>
        <w:spacing w:before="5" w:line="244" w:lineRule="auto"/>
        <w:ind w:right="489"/>
        <w:jc w:val="both"/>
        <w:rPr>
          <w:sz w:val="23"/>
        </w:rPr>
      </w:pPr>
      <w:r>
        <w:rPr>
          <w:b/>
          <w:color w:val="231F20"/>
          <w:sz w:val="23"/>
        </w:rPr>
        <w:t xml:space="preserve">Orientation and mobility </w:t>
      </w:r>
      <w:r>
        <w:rPr>
          <w:color w:val="231F20"/>
          <w:sz w:val="23"/>
        </w:rPr>
        <w:t>will be enhanced as learners orientate themselves appropriately in the toilet.</w:t>
      </w:r>
    </w:p>
    <w:p w14:paraId="79583626" w14:textId="77777777" w:rsidR="00455A2A" w:rsidRDefault="00455A2A">
      <w:pPr>
        <w:pStyle w:val="BodyText"/>
      </w:pPr>
    </w:p>
    <w:p w14:paraId="48224DAF" w14:textId="77777777" w:rsidR="00455A2A" w:rsidRDefault="00092419">
      <w:pPr>
        <w:pStyle w:val="Heading2"/>
        <w:ind w:left="1017"/>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670B1268" w14:textId="77777777" w:rsidR="00455A2A" w:rsidRDefault="00092419">
      <w:pPr>
        <w:pStyle w:val="ListParagraph"/>
        <w:numPr>
          <w:ilvl w:val="0"/>
          <w:numId w:val="23"/>
        </w:numPr>
        <w:tabs>
          <w:tab w:val="left" w:pos="1365"/>
        </w:tabs>
        <w:spacing w:before="7" w:line="244" w:lineRule="auto"/>
        <w:ind w:right="847"/>
        <w:rPr>
          <w:sz w:val="23"/>
        </w:rPr>
      </w:pPr>
      <w:r>
        <w:rPr>
          <w:color w:val="231F20"/>
          <w:sz w:val="23"/>
        </w:rPr>
        <w:t xml:space="preserve">The learner could be guided to answer simple questions and be given clear instructions through all possible effective modes of </w:t>
      </w:r>
      <w:r>
        <w:rPr>
          <w:color w:val="231F20"/>
          <w:spacing w:val="-2"/>
          <w:sz w:val="23"/>
        </w:rPr>
        <w:t>communication.</w:t>
      </w:r>
    </w:p>
    <w:p w14:paraId="2ECE05D6" w14:textId="77777777" w:rsidR="00455A2A" w:rsidRDefault="00092419">
      <w:pPr>
        <w:pStyle w:val="ListParagraph"/>
        <w:numPr>
          <w:ilvl w:val="0"/>
          <w:numId w:val="23"/>
        </w:numPr>
        <w:tabs>
          <w:tab w:val="left" w:pos="1365"/>
        </w:tabs>
        <w:spacing w:line="244" w:lineRule="auto"/>
        <w:ind w:right="853"/>
        <w:rPr>
          <w:sz w:val="23"/>
        </w:rPr>
      </w:pPr>
      <w:r>
        <w:rPr>
          <w:color w:val="231F20"/>
          <w:sz w:val="23"/>
        </w:rPr>
        <w:t>An observation checklist could be developed to assess learner’s achievement of the learning outcomes.</w:t>
      </w:r>
    </w:p>
    <w:p w14:paraId="30C2A55B" w14:textId="77777777" w:rsidR="00455A2A" w:rsidRDefault="00092419">
      <w:pPr>
        <w:pStyle w:val="Heading2"/>
        <w:spacing w:before="307"/>
        <w:ind w:left="1017"/>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364E59E5" w14:textId="77777777" w:rsidR="00455A2A" w:rsidRDefault="00092419">
      <w:pPr>
        <w:pStyle w:val="BodyText"/>
        <w:spacing w:before="7" w:line="244" w:lineRule="auto"/>
        <w:ind w:left="1017" w:right="364"/>
      </w:pPr>
      <w:r>
        <w:rPr>
          <w:color w:val="231F20"/>
        </w:rPr>
        <w:t>Learners could be encouraged to participate in a game of positioning self for toileting outside the classroom.</w:t>
      </w:r>
    </w:p>
    <w:p w14:paraId="76DB64C1" w14:textId="77777777" w:rsidR="00455A2A" w:rsidRDefault="00092419">
      <w:pPr>
        <w:pStyle w:val="Heading2"/>
        <w:spacing w:before="307"/>
        <w:ind w:left="1017"/>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59B533A7" w14:textId="77777777" w:rsidR="00455A2A" w:rsidRDefault="00092419">
      <w:pPr>
        <w:pStyle w:val="BodyText"/>
        <w:spacing w:before="8" w:line="244" w:lineRule="auto"/>
        <w:ind w:left="1017" w:right="262"/>
      </w:pPr>
      <w:r>
        <w:rPr>
          <w:color w:val="231F20"/>
        </w:rPr>
        <w:t>Learners could be guided by parents to position themselves appropriately in the toilet.</w:t>
      </w:r>
    </w:p>
    <w:p w14:paraId="178B6B1B" w14:textId="77777777" w:rsidR="00455A2A" w:rsidRDefault="00455A2A">
      <w:pPr>
        <w:pStyle w:val="BodyText"/>
        <w:spacing w:line="244" w:lineRule="auto"/>
        <w:sectPr w:rsidR="00455A2A">
          <w:pgSz w:w="9980" w:h="14180"/>
          <w:pgMar w:top="1380" w:right="425" w:bottom="1120" w:left="850" w:header="0" w:footer="939" w:gutter="0"/>
          <w:cols w:space="720"/>
        </w:sectPr>
      </w:pPr>
    </w:p>
    <w:p w14:paraId="5A98B1B1" w14:textId="77777777" w:rsidR="00455A2A" w:rsidRDefault="00092419">
      <w:pPr>
        <w:pStyle w:val="Heading2"/>
        <w:spacing w:before="9"/>
      </w:pPr>
      <w:r>
        <w:lastRenderedPageBreak/>
        <w:t>Suggested</w:t>
      </w:r>
      <w:r>
        <w:rPr>
          <w:spacing w:val="-2"/>
        </w:rPr>
        <w:t xml:space="preserve"> </w:t>
      </w:r>
      <w:r>
        <w:t>Learning</w:t>
      </w:r>
      <w:r>
        <w:rPr>
          <w:spacing w:val="1"/>
        </w:rPr>
        <w:t xml:space="preserve"> </w:t>
      </w:r>
      <w:r>
        <w:rPr>
          <w:spacing w:val="-2"/>
        </w:rPr>
        <w:t>Resources</w:t>
      </w:r>
    </w:p>
    <w:p w14:paraId="2EE5A6B3" w14:textId="77777777" w:rsidR="00455A2A" w:rsidRDefault="00092419">
      <w:pPr>
        <w:pStyle w:val="BodyText"/>
        <w:spacing w:before="7" w:line="244" w:lineRule="auto"/>
        <w:ind w:left="1037" w:right="262"/>
      </w:pPr>
      <w:r>
        <w:t>Toilets, latrines, adapted toilets, potties, pictures, cut-outs, Teacher Aides, digital devices, objects of reference and identifiers.</w:t>
      </w:r>
    </w:p>
    <w:p w14:paraId="3B38DADF" w14:textId="77777777" w:rsidR="00455A2A" w:rsidRDefault="00092419">
      <w:pPr>
        <w:pStyle w:val="Heading2"/>
        <w:spacing w:before="310"/>
      </w:pPr>
      <w:r>
        <w:t>Assessment</w:t>
      </w:r>
      <w:r>
        <w:rPr>
          <w:spacing w:val="-2"/>
        </w:rPr>
        <w:t xml:space="preserve"> Rubric</w:t>
      </w:r>
    </w:p>
    <w:p w14:paraId="0F317F8C" w14:textId="77777777" w:rsidR="00455A2A" w:rsidRDefault="00092419">
      <w:pPr>
        <w:pStyle w:val="BodyText"/>
        <w:spacing w:before="7" w:line="242" w:lineRule="auto"/>
        <w:ind w:left="1037" w:right="262"/>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p w14:paraId="78F6CBDD" w14:textId="77777777" w:rsidR="00455A2A" w:rsidRDefault="00455A2A">
      <w:pPr>
        <w:pStyle w:val="BodyText"/>
        <w:rPr>
          <w:sz w:val="20"/>
        </w:rPr>
      </w:pPr>
    </w:p>
    <w:p w14:paraId="2EF7CB5B" w14:textId="77777777" w:rsidR="00455A2A" w:rsidRDefault="00455A2A">
      <w:pPr>
        <w:pStyle w:val="BodyText"/>
        <w:spacing w:before="94"/>
        <w:rPr>
          <w:sz w:val="20"/>
        </w:rPr>
      </w:pPr>
    </w:p>
    <w:tbl>
      <w:tblPr>
        <w:tblW w:w="0" w:type="auto"/>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4"/>
        <w:gridCol w:w="1677"/>
        <w:gridCol w:w="2092"/>
        <w:gridCol w:w="1548"/>
      </w:tblGrid>
      <w:tr w:rsidR="00455A2A" w14:paraId="725C4D9B" w14:textId="77777777">
        <w:trPr>
          <w:trHeight w:val="629"/>
        </w:trPr>
        <w:tc>
          <w:tcPr>
            <w:tcW w:w="1914" w:type="dxa"/>
          </w:tcPr>
          <w:p w14:paraId="73413573" w14:textId="77777777" w:rsidR="00455A2A" w:rsidRDefault="00092419">
            <w:pPr>
              <w:pStyle w:val="TableParagraph"/>
              <w:spacing w:before="1"/>
              <w:ind w:left="104"/>
              <w:rPr>
                <w:b/>
                <w:sz w:val="23"/>
              </w:rPr>
            </w:pPr>
            <w:r>
              <w:rPr>
                <w:b/>
                <w:spacing w:val="-2"/>
                <w:sz w:val="23"/>
              </w:rPr>
              <w:t>Exceeding</w:t>
            </w:r>
          </w:p>
          <w:p w14:paraId="27AC835A" w14:textId="77777777" w:rsidR="00455A2A" w:rsidRDefault="00092419">
            <w:pPr>
              <w:pStyle w:val="TableParagraph"/>
              <w:spacing w:before="4" w:line="293" w:lineRule="exact"/>
              <w:ind w:left="104"/>
              <w:rPr>
                <w:b/>
                <w:sz w:val="23"/>
              </w:rPr>
            </w:pPr>
            <w:r>
              <w:rPr>
                <w:b/>
                <w:spacing w:val="-2"/>
                <w:sz w:val="23"/>
              </w:rPr>
              <w:t>Expectations</w:t>
            </w:r>
          </w:p>
        </w:tc>
        <w:tc>
          <w:tcPr>
            <w:tcW w:w="1677" w:type="dxa"/>
          </w:tcPr>
          <w:p w14:paraId="2037CFDD" w14:textId="77777777" w:rsidR="00455A2A" w:rsidRDefault="00092419">
            <w:pPr>
              <w:pStyle w:val="TableParagraph"/>
              <w:spacing w:before="1"/>
              <w:ind w:left="104"/>
              <w:rPr>
                <w:b/>
                <w:sz w:val="23"/>
              </w:rPr>
            </w:pPr>
            <w:r>
              <w:rPr>
                <w:b/>
                <w:spacing w:val="-2"/>
                <w:sz w:val="23"/>
              </w:rPr>
              <w:t>Meeting</w:t>
            </w:r>
          </w:p>
          <w:p w14:paraId="182E25A8" w14:textId="77777777" w:rsidR="00455A2A" w:rsidRDefault="00092419">
            <w:pPr>
              <w:pStyle w:val="TableParagraph"/>
              <w:spacing w:before="4" w:line="293" w:lineRule="exact"/>
              <w:ind w:left="104"/>
              <w:rPr>
                <w:b/>
                <w:sz w:val="23"/>
              </w:rPr>
            </w:pPr>
            <w:r>
              <w:rPr>
                <w:b/>
                <w:spacing w:val="-2"/>
                <w:sz w:val="23"/>
              </w:rPr>
              <w:t>Expectations</w:t>
            </w:r>
          </w:p>
        </w:tc>
        <w:tc>
          <w:tcPr>
            <w:tcW w:w="2092" w:type="dxa"/>
          </w:tcPr>
          <w:p w14:paraId="3D6765BD" w14:textId="77777777" w:rsidR="00455A2A" w:rsidRDefault="00092419">
            <w:pPr>
              <w:pStyle w:val="TableParagraph"/>
              <w:spacing w:before="1"/>
              <w:ind w:left="104"/>
              <w:rPr>
                <w:b/>
                <w:sz w:val="23"/>
              </w:rPr>
            </w:pPr>
            <w:r>
              <w:rPr>
                <w:b/>
                <w:spacing w:val="-2"/>
                <w:sz w:val="23"/>
              </w:rPr>
              <w:t>Approaching</w:t>
            </w:r>
          </w:p>
          <w:p w14:paraId="42B6D6FB" w14:textId="77777777" w:rsidR="00455A2A" w:rsidRDefault="00092419">
            <w:pPr>
              <w:pStyle w:val="TableParagraph"/>
              <w:spacing w:before="4" w:line="293" w:lineRule="exact"/>
              <w:ind w:left="104"/>
              <w:rPr>
                <w:b/>
                <w:sz w:val="23"/>
              </w:rPr>
            </w:pPr>
            <w:r>
              <w:rPr>
                <w:b/>
                <w:spacing w:val="-2"/>
                <w:sz w:val="23"/>
              </w:rPr>
              <w:t>Expectations</w:t>
            </w:r>
          </w:p>
        </w:tc>
        <w:tc>
          <w:tcPr>
            <w:tcW w:w="1548" w:type="dxa"/>
          </w:tcPr>
          <w:p w14:paraId="7B62346B" w14:textId="77777777" w:rsidR="00455A2A" w:rsidRDefault="00092419">
            <w:pPr>
              <w:pStyle w:val="TableParagraph"/>
              <w:spacing w:before="1"/>
              <w:ind w:left="105"/>
              <w:rPr>
                <w:b/>
                <w:sz w:val="23"/>
              </w:rPr>
            </w:pPr>
            <w:r>
              <w:rPr>
                <w:b/>
                <w:spacing w:val="-2"/>
                <w:sz w:val="23"/>
              </w:rPr>
              <w:t>Below</w:t>
            </w:r>
          </w:p>
          <w:p w14:paraId="0181F9E4" w14:textId="77777777" w:rsidR="00455A2A" w:rsidRDefault="00092419">
            <w:pPr>
              <w:pStyle w:val="TableParagraph"/>
              <w:spacing w:before="4" w:line="293" w:lineRule="exact"/>
              <w:ind w:left="105"/>
              <w:rPr>
                <w:b/>
                <w:sz w:val="23"/>
              </w:rPr>
            </w:pPr>
            <w:r>
              <w:rPr>
                <w:b/>
                <w:spacing w:val="-2"/>
                <w:sz w:val="23"/>
              </w:rPr>
              <w:t>Expectations</w:t>
            </w:r>
          </w:p>
        </w:tc>
      </w:tr>
      <w:tr w:rsidR="00455A2A" w14:paraId="7492BE8D" w14:textId="77777777">
        <w:trPr>
          <w:trHeight w:val="350"/>
        </w:trPr>
        <w:tc>
          <w:tcPr>
            <w:tcW w:w="1914" w:type="dxa"/>
            <w:tcBorders>
              <w:bottom w:val="nil"/>
            </w:tcBorders>
          </w:tcPr>
          <w:p w14:paraId="5A1A32D6" w14:textId="77777777" w:rsidR="00455A2A" w:rsidRDefault="00092419">
            <w:pPr>
              <w:pStyle w:val="TableParagraph"/>
              <w:spacing w:before="3"/>
              <w:ind w:left="104"/>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677" w:type="dxa"/>
            <w:tcBorders>
              <w:bottom w:val="nil"/>
            </w:tcBorders>
          </w:tcPr>
          <w:p w14:paraId="3A1D26F7" w14:textId="77777777" w:rsidR="00455A2A" w:rsidRDefault="00092419">
            <w:pPr>
              <w:pStyle w:val="TableParagraph"/>
              <w:spacing w:before="3"/>
              <w:ind w:left="104"/>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2092" w:type="dxa"/>
            <w:tcBorders>
              <w:bottom w:val="nil"/>
            </w:tcBorders>
          </w:tcPr>
          <w:p w14:paraId="0B6CA8CD" w14:textId="77777777" w:rsidR="00455A2A" w:rsidRDefault="00092419">
            <w:pPr>
              <w:pStyle w:val="TableParagraph"/>
              <w:spacing w:before="3"/>
              <w:ind w:left="104"/>
              <w:rPr>
                <w:sz w:val="23"/>
              </w:rPr>
            </w:pPr>
            <w:r>
              <w:rPr>
                <w:sz w:val="23"/>
              </w:rPr>
              <w:t>The</w:t>
            </w:r>
            <w:r>
              <w:rPr>
                <w:spacing w:val="-4"/>
                <w:sz w:val="23"/>
              </w:rPr>
              <w:t xml:space="preserve"> </w:t>
            </w:r>
            <w:r>
              <w:rPr>
                <w:sz w:val="23"/>
              </w:rPr>
              <w:t>learner is</w:t>
            </w:r>
            <w:r>
              <w:rPr>
                <w:spacing w:val="-2"/>
                <w:sz w:val="23"/>
              </w:rPr>
              <w:t xml:space="preserve"> </w:t>
            </w:r>
            <w:r>
              <w:rPr>
                <w:spacing w:val="-4"/>
                <w:sz w:val="23"/>
              </w:rPr>
              <w:t>able</w:t>
            </w:r>
          </w:p>
        </w:tc>
        <w:tc>
          <w:tcPr>
            <w:tcW w:w="1548" w:type="dxa"/>
            <w:tcBorders>
              <w:bottom w:val="nil"/>
            </w:tcBorders>
          </w:tcPr>
          <w:p w14:paraId="6294767F" w14:textId="77777777" w:rsidR="00455A2A" w:rsidRDefault="00092419">
            <w:pPr>
              <w:pStyle w:val="TableParagraph"/>
              <w:spacing w:before="3"/>
              <w:ind w:left="105"/>
              <w:rPr>
                <w:sz w:val="23"/>
              </w:rPr>
            </w:pPr>
            <w:r>
              <w:rPr>
                <w:sz w:val="23"/>
              </w:rPr>
              <w:t>The</w:t>
            </w:r>
            <w:r>
              <w:rPr>
                <w:spacing w:val="-2"/>
                <w:sz w:val="23"/>
              </w:rPr>
              <w:t xml:space="preserve"> learner</w:t>
            </w:r>
          </w:p>
        </w:tc>
      </w:tr>
      <w:tr w:rsidR="00455A2A" w14:paraId="27D4A082" w14:textId="77777777">
        <w:trPr>
          <w:trHeight w:val="315"/>
        </w:trPr>
        <w:tc>
          <w:tcPr>
            <w:tcW w:w="1914" w:type="dxa"/>
            <w:tcBorders>
              <w:top w:val="nil"/>
              <w:bottom w:val="nil"/>
            </w:tcBorders>
          </w:tcPr>
          <w:p w14:paraId="3CA50DF3" w14:textId="77777777" w:rsidR="00455A2A" w:rsidRDefault="00092419">
            <w:pPr>
              <w:pStyle w:val="TableParagraph"/>
              <w:spacing w:line="279" w:lineRule="exact"/>
              <w:ind w:left="104"/>
              <w:rPr>
                <w:sz w:val="23"/>
              </w:rPr>
            </w:pPr>
            <w:r>
              <w:rPr>
                <w:sz w:val="23"/>
              </w:rPr>
              <w:t>able</w:t>
            </w:r>
            <w:r>
              <w:rPr>
                <w:spacing w:val="-3"/>
                <w:sz w:val="23"/>
              </w:rPr>
              <w:t xml:space="preserve"> </w:t>
            </w:r>
            <w:r>
              <w:rPr>
                <w:sz w:val="23"/>
              </w:rPr>
              <w:t xml:space="preserve">to </w:t>
            </w:r>
            <w:r>
              <w:rPr>
                <w:spacing w:val="-2"/>
                <w:sz w:val="23"/>
              </w:rPr>
              <w:t>position</w:t>
            </w:r>
          </w:p>
        </w:tc>
        <w:tc>
          <w:tcPr>
            <w:tcW w:w="1677" w:type="dxa"/>
            <w:tcBorders>
              <w:top w:val="nil"/>
              <w:bottom w:val="nil"/>
            </w:tcBorders>
          </w:tcPr>
          <w:p w14:paraId="2314FE51" w14:textId="77777777" w:rsidR="00455A2A" w:rsidRDefault="00092419">
            <w:pPr>
              <w:pStyle w:val="TableParagraph"/>
              <w:spacing w:line="279" w:lineRule="exact"/>
              <w:ind w:left="104"/>
              <w:rPr>
                <w:sz w:val="23"/>
              </w:rPr>
            </w:pPr>
            <w:r>
              <w:rPr>
                <w:sz w:val="23"/>
              </w:rPr>
              <w:t>able</w:t>
            </w:r>
            <w:r>
              <w:rPr>
                <w:spacing w:val="-2"/>
                <w:sz w:val="23"/>
              </w:rPr>
              <w:t xml:space="preserve"> </w:t>
            </w:r>
            <w:r>
              <w:rPr>
                <w:spacing w:val="-5"/>
                <w:sz w:val="23"/>
              </w:rPr>
              <w:t>to</w:t>
            </w:r>
          </w:p>
        </w:tc>
        <w:tc>
          <w:tcPr>
            <w:tcW w:w="2092" w:type="dxa"/>
            <w:tcBorders>
              <w:top w:val="nil"/>
              <w:bottom w:val="nil"/>
            </w:tcBorders>
          </w:tcPr>
          <w:p w14:paraId="776D377F" w14:textId="77777777" w:rsidR="00455A2A" w:rsidRDefault="00092419">
            <w:pPr>
              <w:pStyle w:val="TableParagraph"/>
              <w:spacing w:line="279" w:lineRule="exact"/>
              <w:ind w:left="104"/>
              <w:rPr>
                <w:sz w:val="23"/>
              </w:rPr>
            </w:pPr>
            <w:r>
              <w:rPr>
                <w:sz w:val="23"/>
              </w:rPr>
              <w:t>to</w:t>
            </w:r>
            <w:r>
              <w:rPr>
                <w:spacing w:val="-5"/>
                <w:sz w:val="23"/>
              </w:rPr>
              <w:t xml:space="preserve"> </w:t>
            </w:r>
            <w:r>
              <w:rPr>
                <w:sz w:val="23"/>
              </w:rPr>
              <w:t>position</w:t>
            </w:r>
            <w:r>
              <w:rPr>
                <w:spacing w:val="-3"/>
                <w:sz w:val="23"/>
              </w:rPr>
              <w:t xml:space="preserve"> </w:t>
            </w:r>
            <w:r>
              <w:rPr>
                <w:spacing w:val="-4"/>
                <w:sz w:val="23"/>
              </w:rPr>
              <w:t>self</w:t>
            </w:r>
          </w:p>
        </w:tc>
        <w:tc>
          <w:tcPr>
            <w:tcW w:w="1548" w:type="dxa"/>
            <w:tcBorders>
              <w:top w:val="nil"/>
              <w:bottom w:val="nil"/>
            </w:tcBorders>
          </w:tcPr>
          <w:p w14:paraId="33F70DAE" w14:textId="77777777" w:rsidR="00455A2A" w:rsidRDefault="00092419">
            <w:pPr>
              <w:pStyle w:val="TableParagraph"/>
              <w:spacing w:line="279" w:lineRule="exact"/>
              <w:ind w:left="105"/>
              <w:rPr>
                <w:sz w:val="23"/>
              </w:rPr>
            </w:pPr>
            <w:r>
              <w:rPr>
                <w:spacing w:val="-5"/>
                <w:sz w:val="23"/>
              </w:rPr>
              <w:t>has</w:t>
            </w:r>
          </w:p>
        </w:tc>
      </w:tr>
      <w:tr w:rsidR="00455A2A" w14:paraId="2371E3F7" w14:textId="77777777">
        <w:trPr>
          <w:trHeight w:val="315"/>
        </w:trPr>
        <w:tc>
          <w:tcPr>
            <w:tcW w:w="1914" w:type="dxa"/>
            <w:tcBorders>
              <w:top w:val="nil"/>
              <w:bottom w:val="nil"/>
            </w:tcBorders>
          </w:tcPr>
          <w:p w14:paraId="231E5BF7" w14:textId="77777777" w:rsidR="00455A2A" w:rsidRDefault="00092419">
            <w:pPr>
              <w:pStyle w:val="TableParagraph"/>
              <w:spacing w:line="279" w:lineRule="exact"/>
              <w:ind w:left="104"/>
              <w:rPr>
                <w:sz w:val="23"/>
              </w:rPr>
            </w:pPr>
            <w:r>
              <w:rPr>
                <w:spacing w:val="-4"/>
                <w:sz w:val="23"/>
              </w:rPr>
              <w:t>self</w:t>
            </w:r>
          </w:p>
        </w:tc>
        <w:tc>
          <w:tcPr>
            <w:tcW w:w="1677" w:type="dxa"/>
            <w:tcBorders>
              <w:top w:val="nil"/>
              <w:bottom w:val="nil"/>
            </w:tcBorders>
          </w:tcPr>
          <w:p w14:paraId="5EBAEA2C" w14:textId="77777777" w:rsidR="00455A2A" w:rsidRDefault="00092419">
            <w:pPr>
              <w:pStyle w:val="TableParagraph"/>
              <w:spacing w:line="279" w:lineRule="exact"/>
              <w:ind w:left="104"/>
              <w:rPr>
                <w:sz w:val="23"/>
              </w:rPr>
            </w:pPr>
            <w:r>
              <w:rPr>
                <w:sz w:val="23"/>
              </w:rPr>
              <w:t>position</w:t>
            </w:r>
            <w:r>
              <w:rPr>
                <w:spacing w:val="-7"/>
                <w:sz w:val="23"/>
              </w:rPr>
              <w:t xml:space="preserve"> </w:t>
            </w:r>
            <w:r>
              <w:rPr>
                <w:spacing w:val="-4"/>
                <w:sz w:val="23"/>
              </w:rPr>
              <w:t>self</w:t>
            </w:r>
          </w:p>
        </w:tc>
        <w:tc>
          <w:tcPr>
            <w:tcW w:w="2092" w:type="dxa"/>
            <w:tcBorders>
              <w:top w:val="nil"/>
              <w:bottom w:val="nil"/>
            </w:tcBorders>
          </w:tcPr>
          <w:p w14:paraId="43B672D9" w14:textId="77777777" w:rsidR="00455A2A" w:rsidRDefault="00092419">
            <w:pPr>
              <w:pStyle w:val="TableParagraph"/>
              <w:spacing w:line="279" w:lineRule="exact"/>
              <w:ind w:left="104"/>
              <w:rPr>
                <w:sz w:val="23"/>
              </w:rPr>
            </w:pPr>
            <w:r>
              <w:rPr>
                <w:sz w:val="23"/>
              </w:rPr>
              <w:t>when</w:t>
            </w:r>
            <w:r>
              <w:rPr>
                <w:spacing w:val="-2"/>
                <w:sz w:val="23"/>
              </w:rPr>
              <w:t xml:space="preserve"> toileting</w:t>
            </w:r>
          </w:p>
        </w:tc>
        <w:tc>
          <w:tcPr>
            <w:tcW w:w="1548" w:type="dxa"/>
            <w:tcBorders>
              <w:top w:val="nil"/>
              <w:bottom w:val="nil"/>
            </w:tcBorders>
          </w:tcPr>
          <w:p w14:paraId="4960D901" w14:textId="77777777" w:rsidR="00455A2A" w:rsidRDefault="00092419">
            <w:pPr>
              <w:pStyle w:val="TableParagraph"/>
              <w:spacing w:line="279" w:lineRule="exact"/>
              <w:ind w:left="105"/>
              <w:rPr>
                <w:sz w:val="23"/>
              </w:rPr>
            </w:pPr>
            <w:r>
              <w:rPr>
                <w:spacing w:val="-2"/>
                <w:sz w:val="23"/>
              </w:rPr>
              <w:t>difficulties</w:t>
            </w:r>
          </w:p>
        </w:tc>
      </w:tr>
      <w:tr w:rsidR="00455A2A" w14:paraId="1A5A02B7" w14:textId="77777777">
        <w:trPr>
          <w:trHeight w:val="315"/>
        </w:trPr>
        <w:tc>
          <w:tcPr>
            <w:tcW w:w="1914" w:type="dxa"/>
            <w:tcBorders>
              <w:top w:val="nil"/>
              <w:bottom w:val="nil"/>
            </w:tcBorders>
          </w:tcPr>
          <w:p w14:paraId="63434415" w14:textId="77777777" w:rsidR="00455A2A" w:rsidRDefault="00092419">
            <w:pPr>
              <w:pStyle w:val="TableParagraph"/>
              <w:spacing w:line="279" w:lineRule="exact"/>
              <w:ind w:left="104"/>
              <w:rPr>
                <w:sz w:val="23"/>
              </w:rPr>
            </w:pPr>
            <w:r>
              <w:rPr>
                <w:spacing w:val="-2"/>
                <w:sz w:val="23"/>
              </w:rPr>
              <w:t>appropriately</w:t>
            </w:r>
          </w:p>
        </w:tc>
        <w:tc>
          <w:tcPr>
            <w:tcW w:w="1677" w:type="dxa"/>
            <w:tcBorders>
              <w:top w:val="nil"/>
              <w:bottom w:val="nil"/>
            </w:tcBorders>
          </w:tcPr>
          <w:p w14:paraId="2697D32A" w14:textId="77777777" w:rsidR="00455A2A" w:rsidRDefault="00092419">
            <w:pPr>
              <w:pStyle w:val="TableParagraph"/>
              <w:spacing w:line="279" w:lineRule="exact"/>
              <w:ind w:left="104"/>
              <w:rPr>
                <w:sz w:val="23"/>
              </w:rPr>
            </w:pPr>
            <w:r>
              <w:rPr>
                <w:spacing w:val="-4"/>
                <w:sz w:val="23"/>
              </w:rPr>
              <w:t>when</w:t>
            </w:r>
          </w:p>
        </w:tc>
        <w:tc>
          <w:tcPr>
            <w:tcW w:w="2092" w:type="dxa"/>
            <w:tcBorders>
              <w:top w:val="nil"/>
              <w:bottom w:val="nil"/>
            </w:tcBorders>
          </w:tcPr>
          <w:p w14:paraId="298CBD90" w14:textId="77777777" w:rsidR="00455A2A" w:rsidRDefault="00092419">
            <w:pPr>
              <w:pStyle w:val="TableParagraph"/>
              <w:spacing w:line="279" w:lineRule="exact"/>
              <w:ind w:left="104"/>
              <w:rPr>
                <w:sz w:val="23"/>
              </w:rPr>
            </w:pPr>
            <w:r>
              <w:rPr>
                <w:sz w:val="23"/>
              </w:rPr>
              <w:t>with</w:t>
            </w:r>
            <w:r>
              <w:rPr>
                <w:spacing w:val="-2"/>
                <w:sz w:val="23"/>
              </w:rPr>
              <w:t xml:space="preserve"> prompts.</w:t>
            </w:r>
          </w:p>
        </w:tc>
        <w:tc>
          <w:tcPr>
            <w:tcW w:w="1548" w:type="dxa"/>
            <w:tcBorders>
              <w:top w:val="nil"/>
              <w:bottom w:val="nil"/>
            </w:tcBorders>
          </w:tcPr>
          <w:p w14:paraId="175105D9" w14:textId="77777777" w:rsidR="00455A2A" w:rsidRDefault="00092419">
            <w:pPr>
              <w:pStyle w:val="TableParagraph"/>
              <w:spacing w:line="279" w:lineRule="exact"/>
              <w:ind w:left="105"/>
              <w:rPr>
                <w:sz w:val="23"/>
              </w:rPr>
            </w:pPr>
            <w:r>
              <w:rPr>
                <w:spacing w:val="-5"/>
                <w:sz w:val="23"/>
              </w:rPr>
              <w:t>in</w:t>
            </w:r>
          </w:p>
        </w:tc>
      </w:tr>
      <w:tr w:rsidR="00455A2A" w14:paraId="61179773" w14:textId="77777777">
        <w:trPr>
          <w:trHeight w:val="315"/>
        </w:trPr>
        <w:tc>
          <w:tcPr>
            <w:tcW w:w="1914" w:type="dxa"/>
            <w:tcBorders>
              <w:top w:val="nil"/>
              <w:bottom w:val="nil"/>
            </w:tcBorders>
          </w:tcPr>
          <w:p w14:paraId="0A26F8C1" w14:textId="77777777" w:rsidR="00455A2A" w:rsidRDefault="00092419">
            <w:pPr>
              <w:pStyle w:val="TableParagraph"/>
              <w:spacing w:line="279" w:lineRule="exact"/>
              <w:ind w:left="104"/>
              <w:rPr>
                <w:sz w:val="23"/>
              </w:rPr>
            </w:pPr>
            <w:r>
              <w:rPr>
                <w:sz w:val="23"/>
              </w:rPr>
              <w:t>when</w:t>
            </w:r>
            <w:r>
              <w:rPr>
                <w:spacing w:val="-2"/>
                <w:sz w:val="23"/>
              </w:rPr>
              <w:t xml:space="preserve"> toileting</w:t>
            </w:r>
          </w:p>
        </w:tc>
        <w:tc>
          <w:tcPr>
            <w:tcW w:w="1677" w:type="dxa"/>
            <w:tcBorders>
              <w:top w:val="nil"/>
              <w:bottom w:val="nil"/>
            </w:tcBorders>
          </w:tcPr>
          <w:p w14:paraId="1421C887" w14:textId="77777777" w:rsidR="00455A2A" w:rsidRDefault="00092419">
            <w:pPr>
              <w:pStyle w:val="TableParagraph"/>
              <w:spacing w:line="279" w:lineRule="exact"/>
              <w:ind w:left="104"/>
              <w:rPr>
                <w:sz w:val="23"/>
              </w:rPr>
            </w:pPr>
            <w:r>
              <w:rPr>
                <w:spacing w:val="-2"/>
                <w:sz w:val="23"/>
              </w:rPr>
              <w:t>toileting</w:t>
            </w:r>
          </w:p>
        </w:tc>
        <w:tc>
          <w:tcPr>
            <w:tcW w:w="2092" w:type="dxa"/>
            <w:tcBorders>
              <w:top w:val="nil"/>
              <w:bottom w:val="nil"/>
            </w:tcBorders>
          </w:tcPr>
          <w:p w14:paraId="6F16904C" w14:textId="77777777" w:rsidR="00455A2A" w:rsidRDefault="00455A2A">
            <w:pPr>
              <w:pStyle w:val="TableParagraph"/>
              <w:rPr>
                <w:rFonts w:ascii="Times New Roman"/>
              </w:rPr>
            </w:pPr>
          </w:p>
        </w:tc>
        <w:tc>
          <w:tcPr>
            <w:tcW w:w="1548" w:type="dxa"/>
            <w:tcBorders>
              <w:top w:val="nil"/>
              <w:bottom w:val="nil"/>
            </w:tcBorders>
          </w:tcPr>
          <w:p w14:paraId="4FAAA8B9" w14:textId="77777777" w:rsidR="00455A2A" w:rsidRDefault="00092419">
            <w:pPr>
              <w:pStyle w:val="TableParagraph"/>
              <w:spacing w:line="279" w:lineRule="exact"/>
              <w:ind w:left="105"/>
              <w:rPr>
                <w:sz w:val="23"/>
              </w:rPr>
            </w:pPr>
            <w:r>
              <w:rPr>
                <w:spacing w:val="-2"/>
                <w:sz w:val="23"/>
              </w:rPr>
              <w:t>positioning</w:t>
            </w:r>
          </w:p>
        </w:tc>
      </w:tr>
      <w:tr w:rsidR="00455A2A" w14:paraId="710EC39A" w14:textId="77777777">
        <w:trPr>
          <w:trHeight w:val="315"/>
        </w:trPr>
        <w:tc>
          <w:tcPr>
            <w:tcW w:w="1914" w:type="dxa"/>
            <w:tcBorders>
              <w:top w:val="nil"/>
              <w:bottom w:val="nil"/>
            </w:tcBorders>
          </w:tcPr>
          <w:p w14:paraId="6119F33D" w14:textId="77777777" w:rsidR="00455A2A" w:rsidRDefault="00092419">
            <w:pPr>
              <w:pStyle w:val="TableParagraph"/>
              <w:spacing w:line="279" w:lineRule="exact"/>
              <w:ind w:left="104"/>
              <w:rPr>
                <w:sz w:val="23"/>
              </w:rPr>
            </w:pPr>
            <w:r>
              <w:rPr>
                <w:sz w:val="23"/>
              </w:rPr>
              <w:t>and</w:t>
            </w:r>
            <w:r>
              <w:rPr>
                <w:spacing w:val="-1"/>
                <w:sz w:val="23"/>
              </w:rPr>
              <w:t xml:space="preserve"> </w:t>
            </w:r>
            <w:r>
              <w:rPr>
                <w:spacing w:val="-2"/>
                <w:sz w:val="23"/>
              </w:rPr>
              <w:t>display</w:t>
            </w:r>
          </w:p>
        </w:tc>
        <w:tc>
          <w:tcPr>
            <w:tcW w:w="1677" w:type="dxa"/>
            <w:tcBorders>
              <w:top w:val="nil"/>
              <w:bottom w:val="nil"/>
            </w:tcBorders>
          </w:tcPr>
          <w:p w14:paraId="3B954A8B" w14:textId="77777777" w:rsidR="00455A2A" w:rsidRDefault="00092419">
            <w:pPr>
              <w:pStyle w:val="TableParagraph"/>
              <w:spacing w:line="279" w:lineRule="exact"/>
              <w:ind w:left="104"/>
              <w:rPr>
                <w:sz w:val="23"/>
              </w:rPr>
            </w:pPr>
            <w:r>
              <w:rPr>
                <w:spacing w:val="-2"/>
                <w:sz w:val="23"/>
              </w:rPr>
              <w:t>appropriately.</w:t>
            </w:r>
          </w:p>
        </w:tc>
        <w:tc>
          <w:tcPr>
            <w:tcW w:w="2092" w:type="dxa"/>
            <w:tcBorders>
              <w:top w:val="nil"/>
              <w:bottom w:val="nil"/>
            </w:tcBorders>
          </w:tcPr>
          <w:p w14:paraId="69599919" w14:textId="77777777" w:rsidR="00455A2A" w:rsidRDefault="00455A2A">
            <w:pPr>
              <w:pStyle w:val="TableParagraph"/>
              <w:rPr>
                <w:rFonts w:ascii="Times New Roman"/>
              </w:rPr>
            </w:pPr>
          </w:p>
        </w:tc>
        <w:tc>
          <w:tcPr>
            <w:tcW w:w="1548" w:type="dxa"/>
            <w:tcBorders>
              <w:top w:val="nil"/>
              <w:bottom w:val="nil"/>
            </w:tcBorders>
          </w:tcPr>
          <w:p w14:paraId="2D5355C9" w14:textId="77777777" w:rsidR="00455A2A" w:rsidRDefault="00092419">
            <w:pPr>
              <w:pStyle w:val="TableParagraph"/>
              <w:spacing w:line="279" w:lineRule="exact"/>
              <w:ind w:left="105"/>
              <w:rPr>
                <w:sz w:val="23"/>
              </w:rPr>
            </w:pPr>
            <w:r>
              <w:rPr>
                <w:sz w:val="23"/>
              </w:rPr>
              <w:t>self</w:t>
            </w:r>
            <w:r>
              <w:rPr>
                <w:spacing w:val="-1"/>
                <w:sz w:val="23"/>
              </w:rPr>
              <w:t xml:space="preserve"> </w:t>
            </w:r>
            <w:r>
              <w:rPr>
                <w:spacing w:val="-4"/>
                <w:sz w:val="23"/>
              </w:rPr>
              <w:t>when</w:t>
            </w:r>
          </w:p>
        </w:tc>
      </w:tr>
      <w:tr w:rsidR="00455A2A" w14:paraId="6449E6AA" w14:textId="77777777">
        <w:trPr>
          <w:trHeight w:val="313"/>
        </w:trPr>
        <w:tc>
          <w:tcPr>
            <w:tcW w:w="1914" w:type="dxa"/>
            <w:tcBorders>
              <w:top w:val="nil"/>
              <w:bottom w:val="nil"/>
            </w:tcBorders>
          </w:tcPr>
          <w:p w14:paraId="5E72E501" w14:textId="77777777" w:rsidR="00455A2A" w:rsidRDefault="00092419">
            <w:pPr>
              <w:pStyle w:val="TableParagraph"/>
              <w:spacing w:line="279" w:lineRule="exact"/>
              <w:ind w:left="104"/>
              <w:rPr>
                <w:sz w:val="23"/>
              </w:rPr>
            </w:pPr>
            <w:r>
              <w:rPr>
                <w:sz w:val="23"/>
              </w:rPr>
              <w:t>extra</w:t>
            </w:r>
            <w:r>
              <w:rPr>
                <w:spacing w:val="-4"/>
                <w:sz w:val="23"/>
              </w:rPr>
              <w:t xml:space="preserve"> </w:t>
            </w:r>
            <w:r>
              <w:rPr>
                <w:sz w:val="23"/>
              </w:rPr>
              <w:t>skill(s)</w:t>
            </w:r>
            <w:r>
              <w:rPr>
                <w:spacing w:val="-4"/>
                <w:sz w:val="23"/>
              </w:rPr>
              <w:t xml:space="preserve"> </w:t>
            </w:r>
            <w:r>
              <w:rPr>
                <w:spacing w:val="-5"/>
                <w:sz w:val="23"/>
              </w:rPr>
              <w:t>or</w:t>
            </w:r>
          </w:p>
        </w:tc>
        <w:tc>
          <w:tcPr>
            <w:tcW w:w="1677" w:type="dxa"/>
            <w:tcBorders>
              <w:top w:val="nil"/>
              <w:bottom w:val="nil"/>
            </w:tcBorders>
          </w:tcPr>
          <w:p w14:paraId="78C82D27" w14:textId="77777777" w:rsidR="00455A2A" w:rsidRDefault="00455A2A">
            <w:pPr>
              <w:pStyle w:val="TableParagraph"/>
              <w:rPr>
                <w:rFonts w:ascii="Times New Roman"/>
              </w:rPr>
            </w:pPr>
          </w:p>
        </w:tc>
        <w:tc>
          <w:tcPr>
            <w:tcW w:w="2092" w:type="dxa"/>
            <w:tcBorders>
              <w:top w:val="nil"/>
              <w:bottom w:val="nil"/>
            </w:tcBorders>
          </w:tcPr>
          <w:p w14:paraId="3279308C" w14:textId="77777777" w:rsidR="00455A2A" w:rsidRDefault="00455A2A">
            <w:pPr>
              <w:pStyle w:val="TableParagraph"/>
              <w:rPr>
                <w:rFonts w:ascii="Times New Roman"/>
              </w:rPr>
            </w:pPr>
          </w:p>
        </w:tc>
        <w:tc>
          <w:tcPr>
            <w:tcW w:w="1548" w:type="dxa"/>
            <w:tcBorders>
              <w:top w:val="nil"/>
              <w:bottom w:val="nil"/>
            </w:tcBorders>
          </w:tcPr>
          <w:p w14:paraId="6E483C9B" w14:textId="77777777" w:rsidR="00455A2A" w:rsidRDefault="00092419">
            <w:pPr>
              <w:pStyle w:val="TableParagraph"/>
              <w:spacing w:line="279" w:lineRule="exact"/>
              <w:ind w:left="105"/>
              <w:rPr>
                <w:sz w:val="23"/>
              </w:rPr>
            </w:pPr>
            <w:r>
              <w:rPr>
                <w:spacing w:val="-2"/>
                <w:sz w:val="23"/>
              </w:rPr>
              <w:t>toileting.</w:t>
            </w:r>
          </w:p>
        </w:tc>
      </w:tr>
      <w:tr w:rsidR="00455A2A" w14:paraId="21A54415" w14:textId="77777777">
        <w:trPr>
          <w:trHeight w:val="313"/>
        </w:trPr>
        <w:tc>
          <w:tcPr>
            <w:tcW w:w="1914" w:type="dxa"/>
            <w:tcBorders>
              <w:top w:val="nil"/>
              <w:bottom w:val="nil"/>
            </w:tcBorders>
          </w:tcPr>
          <w:p w14:paraId="0222F861" w14:textId="77777777" w:rsidR="00455A2A" w:rsidRDefault="00092419">
            <w:pPr>
              <w:pStyle w:val="TableParagraph"/>
              <w:spacing w:line="277" w:lineRule="exact"/>
              <w:ind w:left="104"/>
              <w:rPr>
                <w:sz w:val="23"/>
              </w:rPr>
            </w:pPr>
            <w:r>
              <w:rPr>
                <w:spacing w:val="-2"/>
                <w:sz w:val="23"/>
              </w:rPr>
              <w:t>knowledge</w:t>
            </w:r>
          </w:p>
        </w:tc>
        <w:tc>
          <w:tcPr>
            <w:tcW w:w="1677" w:type="dxa"/>
            <w:tcBorders>
              <w:top w:val="nil"/>
              <w:bottom w:val="nil"/>
            </w:tcBorders>
          </w:tcPr>
          <w:p w14:paraId="129F54F1" w14:textId="77777777" w:rsidR="00455A2A" w:rsidRDefault="00455A2A">
            <w:pPr>
              <w:pStyle w:val="TableParagraph"/>
              <w:rPr>
                <w:rFonts w:ascii="Times New Roman"/>
              </w:rPr>
            </w:pPr>
          </w:p>
        </w:tc>
        <w:tc>
          <w:tcPr>
            <w:tcW w:w="2092" w:type="dxa"/>
            <w:tcBorders>
              <w:top w:val="nil"/>
              <w:bottom w:val="nil"/>
            </w:tcBorders>
          </w:tcPr>
          <w:p w14:paraId="058A61C5" w14:textId="77777777" w:rsidR="00455A2A" w:rsidRDefault="00455A2A">
            <w:pPr>
              <w:pStyle w:val="TableParagraph"/>
              <w:rPr>
                <w:rFonts w:ascii="Times New Roman"/>
              </w:rPr>
            </w:pPr>
          </w:p>
        </w:tc>
        <w:tc>
          <w:tcPr>
            <w:tcW w:w="1548" w:type="dxa"/>
            <w:tcBorders>
              <w:top w:val="nil"/>
              <w:bottom w:val="nil"/>
            </w:tcBorders>
          </w:tcPr>
          <w:p w14:paraId="28D5803C" w14:textId="77777777" w:rsidR="00455A2A" w:rsidRDefault="00455A2A">
            <w:pPr>
              <w:pStyle w:val="TableParagraph"/>
              <w:rPr>
                <w:rFonts w:ascii="Times New Roman"/>
              </w:rPr>
            </w:pPr>
          </w:p>
        </w:tc>
      </w:tr>
      <w:tr w:rsidR="00455A2A" w14:paraId="13547433" w14:textId="77777777">
        <w:trPr>
          <w:trHeight w:val="315"/>
        </w:trPr>
        <w:tc>
          <w:tcPr>
            <w:tcW w:w="1914" w:type="dxa"/>
            <w:tcBorders>
              <w:top w:val="nil"/>
              <w:bottom w:val="nil"/>
            </w:tcBorders>
          </w:tcPr>
          <w:p w14:paraId="5C319BA4" w14:textId="77777777" w:rsidR="00455A2A" w:rsidRDefault="00092419">
            <w:pPr>
              <w:pStyle w:val="TableParagraph"/>
              <w:spacing w:line="279" w:lineRule="exact"/>
              <w:ind w:left="104"/>
              <w:rPr>
                <w:sz w:val="23"/>
              </w:rPr>
            </w:pPr>
            <w:r>
              <w:rPr>
                <w:sz w:val="23"/>
              </w:rPr>
              <w:t>related</w:t>
            </w:r>
            <w:r>
              <w:rPr>
                <w:spacing w:val="-3"/>
                <w:sz w:val="23"/>
              </w:rPr>
              <w:t xml:space="preserve"> </w:t>
            </w:r>
            <w:r>
              <w:rPr>
                <w:spacing w:val="-5"/>
                <w:sz w:val="23"/>
              </w:rPr>
              <w:t>to</w:t>
            </w:r>
          </w:p>
        </w:tc>
        <w:tc>
          <w:tcPr>
            <w:tcW w:w="1677" w:type="dxa"/>
            <w:tcBorders>
              <w:top w:val="nil"/>
              <w:bottom w:val="nil"/>
            </w:tcBorders>
          </w:tcPr>
          <w:p w14:paraId="762CBD63" w14:textId="77777777" w:rsidR="00455A2A" w:rsidRDefault="00455A2A">
            <w:pPr>
              <w:pStyle w:val="TableParagraph"/>
              <w:rPr>
                <w:rFonts w:ascii="Times New Roman"/>
              </w:rPr>
            </w:pPr>
          </w:p>
        </w:tc>
        <w:tc>
          <w:tcPr>
            <w:tcW w:w="2092" w:type="dxa"/>
            <w:tcBorders>
              <w:top w:val="nil"/>
              <w:bottom w:val="nil"/>
            </w:tcBorders>
          </w:tcPr>
          <w:p w14:paraId="2D6A84DD" w14:textId="77777777" w:rsidR="00455A2A" w:rsidRDefault="00455A2A">
            <w:pPr>
              <w:pStyle w:val="TableParagraph"/>
              <w:rPr>
                <w:rFonts w:ascii="Times New Roman"/>
              </w:rPr>
            </w:pPr>
          </w:p>
        </w:tc>
        <w:tc>
          <w:tcPr>
            <w:tcW w:w="1548" w:type="dxa"/>
            <w:tcBorders>
              <w:top w:val="nil"/>
              <w:bottom w:val="nil"/>
            </w:tcBorders>
          </w:tcPr>
          <w:p w14:paraId="6A77DC89" w14:textId="77777777" w:rsidR="00455A2A" w:rsidRDefault="00455A2A">
            <w:pPr>
              <w:pStyle w:val="TableParagraph"/>
              <w:rPr>
                <w:rFonts w:ascii="Times New Roman"/>
              </w:rPr>
            </w:pPr>
          </w:p>
        </w:tc>
      </w:tr>
      <w:tr w:rsidR="00455A2A" w14:paraId="2D26F765" w14:textId="77777777">
        <w:trPr>
          <w:trHeight w:val="315"/>
        </w:trPr>
        <w:tc>
          <w:tcPr>
            <w:tcW w:w="1914" w:type="dxa"/>
            <w:tcBorders>
              <w:top w:val="nil"/>
              <w:bottom w:val="nil"/>
            </w:tcBorders>
          </w:tcPr>
          <w:p w14:paraId="29FA88BE" w14:textId="77777777" w:rsidR="00455A2A" w:rsidRDefault="00092419">
            <w:pPr>
              <w:pStyle w:val="TableParagraph"/>
              <w:spacing w:line="279" w:lineRule="exact"/>
              <w:ind w:left="104"/>
              <w:rPr>
                <w:sz w:val="23"/>
              </w:rPr>
            </w:pPr>
            <w:r>
              <w:rPr>
                <w:sz w:val="23"/>
              </w:rPr>
              <w:t>positioning</w:t>
            </w:r>
            <w:r>
              <w:rPr>
                <w:spacing w:val="-8"/>
                <w:sz w:val="23"/>
              </w:rPr>
              <w:t xml:space="preserve"> </w:t>
            </w:r>
            <w:r>
              <w:rPr>
                <w:spacing w:val="-4"/>
                <w:sz w:val="23"/>
              </w:rPr>
              <w:t>self</w:t>
            </w:r>
          </w:p>
        </w:tc>
        <w:tc>
          <w:tcPr>
            <w:tcW w:w="1677" w:type="dxa"/>
            <w:tcBorders>
              <w:top w:val="nil"/>
              <w:bottom w:val="nil"/>
            </w:tcBorders>
          </w:tcPr>
          <w:p w14:paraId="0B5CAE0E" w14:textId="77777777" w:rsidR="00455A2A" w:rsidRDefault="00455A2A">
            <w:pPr>
              <w:pStyle w:val="TableParagraph"/>
              <w:rPr>
                <w:rFonts w:ascii="Times New Roman"/>
              </w:rPr>
            </w:pPr>
          </w:p>
        </w:tc>
        <w:tc>
          <w:tcPr>
            <w:tcW w:w="2092" w:type="dxa"/>
            <w:tcBorders>
              <w:top w:val="nil"/>
              <w:bottom w:val="nil"/>
            </w:tcBorders>
          </w:tcPr>
          <w:p w14:paraId="7D8DF811" w14:textId="77777777" w:rsidR="00455A2A" w:rsidRDefault="00455A2A">
            <w:pPr>
              <w:pStyle w:val="TableParagraph"/>
              <w:rPr>
                <w:rFonts w:ascii="Times New Roman"/>
              </w:rPr>
            </w:pPr>
          </w:p>
        </w:tc>
        <w:tc>
          <w:tcPr>
            <w:tcW w:w="1548" w:type="dxa"/>
            <w:tcBorders>
              <w:top w:val="nil"/>
              <w:bottom w:val="nil"/>
            </w:tcBorders>
          </w:tcPr>
          <w:p w14:paraId="4A72B217" w14:textId="77777777" w:rsidR="00455A2A" w:rsidRDefault="00455A2A">
            <w:pPr>
              <w:pStyle w:val="TableParagraph"/>
              <w:rPr>
                <w:rFonts w:ascii="Times New Roman"/>
              </w:rPr>
            </w:pPr>
          </w:p>
        </w:tc>
      </w:tr>
      <w:tr w:rsidR="00455A2A" w14:paraId="559AC7CC" w14:textId="77777777">
        <w:trPr>
          <w:trHeight w:val="315"/>
        </w:trPr>
        <w:tc>
          <w:tcPr>
            <w:tcW w:w="1914" w:type="dxa"/>
            <w:tcBorders>
              <w:top w:val="nil"/>
              <w:bottom w:val="nil"/>
            </w:tcBorders>
          </w:tcPr>
          <w:p w14:paraId="4AEDABC4" w14:textId="77777777" w:rsidR="00455A2A" w:rsidRDefault="00092419">
            <w:pPr>
              <w:pStyle w:val="TableParagraph"/>
              <w:spacing w:line="279" w:lineRule="exact"/>
              <w:ind w:left="104"/>
              <w:rPr>
                <w:sz w:val="23"/>
              </w:rPr>
            </w:pPr>
            <w:r>
              <w:rPr>
                <w:sz w:val="23"/>
              </w:rPr>
              <w:t>for</w:t>
            </w:r>
            <w:r>
              <w:rPr>
                <w:spacing w:val="-4"/>
                <w:sz w:val="23"/>
              </w:rPr>
              <w:t xml:space="preserve"> </w:t>
            </w:r>
            <w:r>
              <w:rPr>
                <w:sz w:val="23"/>
              </w:rPr>
              <w:t>toileting.</w:t>
            </w:r>
            <w:r>
              <w:rPr>
                <w:spacing w:val="-3"/>
                <w:sz w:val="23"/>
              </w:rPr>
              <w:t xml:space="preserve"> </w:t>
            </w:r>
            <w:r>
              <w:rPr>
                <w:spacing w:val="-5"/>
                <w:sz w:val="23"/>
              </w:rPr>
              <w:t>For</w:t>
            </w:r>
          </w:p>
        </w:tc>
        <w:tc>
          <w:tcPr>
            <w:tcW w:w="1677" w:type="dxa"/>
            <w:tcBorders>
              <w:top w:val="nil"/>
              <w:bottom w:val="nil"/>
            </w:tcBorders>
          </w:tcPr>
          <w:p w14:paraId="1AE36263" w14:textId="77777777" w:rsidR="00455A2A" w:rsidRDefault="00455A2A">
            <w:pPr>
              <w:pStyle w:val="TableParagraph"/>
              <w:rPr>
                <w:rFonts w:ascii="Times New Roman"/>
              </w:rPr>
            </w:pPr>
          </w:p>
        </w:tc>
        <w:tc>
          <w:tcPr>
            <w:tcW w:w="2092" w:type="dxa"/>
            <w:tcBorders>
              <w:top w:val="nil"/>
              <w:bottom w:val="nil"/>
            </w:tcBorders>
          </w:tcPr>
          <w:p w14:paraId="20421DD3" w14:textId="77777777" w:rsidR="00455A2A" w:rsidRDefault="00455A2A">
            <w:pPr>
              <w:pStyle w:val="TableParagraph"/>
              <w:rPr>
                <w:rFonts w:ascii="Times New Roman"/>
              </w:rPr>
            </w:pPr>
          </w:p>
        </w:tc>
        <w:tc>
          <w:tcPr>
            <w:tcW w:w="1548" w:type="dxa"/>
            <w:tcBorders>
              <w:top w:val="nil"/>
              <w:bottom w:val="nil"/>
            </w:tcBorders>
          </w:tcPr>
          <w:p w14:paraId="237EE16D" w14:textId="77777777" w:rsidR="00455A2A" w:rsidRDefault="00455A2A">
            <w:pPr>
              <w:pStyle w:val="TableParagraph"/>
              <w:rPr>
                <w:rFonts w:ascii="Times New Roman"/>
              </w:rPr>
            </w:pPr>
          </w:p>
        </w:tc>
      </w:tr>
      <w:tr w:rsidR="00455A2A" w14:paraId="3C354B71" w14:textId="77777777">
        <w:trPr>
          <w:trHeight w:val="315"/>
        </w:trPr>
        <w:tc>
          <w:tcPr>
            <w:tcW w:w="1914" w:type="dxa"/>
            <w:tcBorders>
              <w:top w:val="nil"/>
              <w:bottom w:val="nil"/>
            </w:tcBorders>
          </w:tcPr>
          <w:p w14:paraId="2DEFB59A" w14:textId="77777777" w:rsidR="00455A2A" w:rsidRDefault="00092419">
            <w:pPr>
              <w:pStyle w:val="TableParagraph"/>
              <w:spacing w:line="279" w:lineRule="exact"/>
              <w:ind w:left="104"/>
              <w:rPr>
                <w:sz w:val="23"/>
              </w:rPr>
            </w:pPr>
            <w:r>
              <w:rPr>
                <w:sz w:val="23"/>
              </w:rPr>
              <w:t>example,</w:t>
            </w:r>
            <w:r>
              <w:rPr>
                <w:spacing w:val="-2"/>
                <w:sz w:val="23"/>
              </w:rPr>
              <w:t xml:space="preserve"> using</w:t>
            </w:r>
          </w:p>
        </w:tc>
        <w:tc>
          <w:tcPr>
            <w:tcW w:w="1677" w:type="dxa"/>
            <w:tcBorders>
              <w:top w:val="nil"/>
              <w:bottom w:val="nil"/>
            </w:tcBorders>
          </w:tcPr>
          <w:p w14:paraId="60169C47" w14:textId="77777777" w:rsidR="00455A2A" w:rsidRDefault="00455A2A">
            <w:pPr>
              <w:pStyle w:val="TableParagraph"/>
              <w:rPr>
                <w:rFonts w:ascii="Times New Roman"/>
              </w:rPr>
            </w:pPr>
          </w:p>
        </w:tc>
        <w:tc>
          <w:tcPr>
            <w:tcW w:w="2092" w:type="dxa"/>
            <w:tcBorders>
              <w:top w:val="nil"/>
              <w:bottom w:val="nil"/>
            </w:tcBorders>
          </w:tcPr>
          <w:p w14:paraId="5E7626A2" w14:textId="77777777" w:rsidR="00455A2A" w:rsidRDefault="00455A2A">
            <w:pPr>
              <w:pStyle w:val="TableParagraph"/>
              <w:rPr>
                <w:rFonts w:ascii="Times New Roman"/>
              </w:rPr>
            </w:pPr>
          </w:p>
        </w:tc>
        <w:tc>
          <w:tcPr>
            <w:tcW w:w="1548" w:type="dxa"/>
            <w:tcBorders>
              <w:top w:val="nil"/>
              <w:bottom w:val="nil"/>
            </w:tcBorders>
          </w:tcPr>
          <w:p w14:paraId="75B502B2" w14:textId="77777777" w:rsidR="00455A2A" w:rsidRDefault="00455A2A">
            <w:pPr>
              <w:pStyle w:val="TableParagraph"/>
              <w:rPr>
                <w:rFonts w:ascii="Times New Roman"/>
              </w:rPr>
            </w:pPr>
          </w:p>
        </w:tc>
      </w:tr>
      <w:tr w:rsidR="00455A2A" w14:paraId="1FAB4803" w14:textId="77777777">
        <w:trPr>
          <w:trHeight w:val="315"/>
        </w:trPr>
        <w:tc>
          <w:tcPr>
            <w:tcW w:w="1914" w:type="dxa"/>
            <w:tcBorders>
              <w:top w:val="nil"/>
              <w:bottom w:val="nil"/>
            </w:tcBorders>
          </w:tcPr>
          <w:p w14:paraId="639C13BA" w14:textId="77777777" w:rsidR="00455A2A" w:rsidRDefault="00092419">
            <w:pPr>
              <w:pStyle w:val="TableParagraph"/>
              <w:spacing w:line="279" w:lineRule="exact"/>
              <w:ind w:left="104"/>
              <w:rPr>
                <w:sz w:val="23"/>
              </w:rPr>
            </w:pPr>
            <w:r>
              <w:rPr>
                <w:sz w:val="23"/>
              </w:rPr>
              <w:t>the</w:t>
            </w:r>
            <w:r>
              <w:rPr>
                <w:spacing w:val="-2"/>
                <w:sz w:val="23"/>
              </w:rPr>
              <w:t xml:space="preserve"> toilet</w:t>
            </w:r>
          </w:p>
        </w:tc>
        <w:tc>
          <w:tcPr>
            <w:tcW w:w="1677" w:type="dxa"/>
            <w:tcBorders>
              <w:top w:val="nil"/>
              <w:bottom w:val="nil"/>
            </w:tcBorders>
          </w:tcPr>
          <w:p w14:paraId="75ADB310" w14:textId="77777777" w:rsidR="00455A2A" w:rsidRDefault="00455A2A">
            <w:pPr>
              <w:pStyle w:val="TableParagraph"/>
              <w:rPr>
                <w:rFonts w:ascii="Times New Roman"/>
              </w:rPr>
            </w:pPr>
          </w:p>
        </w:tc>
        <w:tc>
          <w:tcPr>
            <w:tcW w:w="2092" w:type="dxa"/>
            <w:tcBorders>
              <w:top w:val="nil"/>
              <w:bottom w:val="nil"/>
            </w:tcBorders>
          </w:tcPr>
          <w:p w14:paraId="23BB6D9E" w14:textId="77777777" w:rsidR="00455A2A" w:rsidRDefault="00455A2A">
            <w:pPr>
              <w:pStyle w:val="TableParagraph"/>
              <w:rPr>
                <w:rFonts w:ascii="Times New Roman"/>
              </w:rPr>
            </w:pPr>
          </w:p>
        </w:tc>
        <w:tc>
          <w:tcPr>
            <w:tcW w:w="1548" w:type="dxa"/>
            <w:tcBorders>
              <w:top w:val="nil"/>
              <w:bottom w:val="nil"/>
            </w:tcBorders>
          </w:tcPr>
          <w:p w14:paraId="6869032A" w14:textId="77777777" w:rsidR="00455A2A" w:rsidRDefault="00455A2A">
            <w:pPr>
              <w:pStyle w:val="TableParagraph"/>
              <w:rPr>
                <w:rFonts w:ascii="Times New Roman"/>
              </w:rPr>
            </w:pPr>
          </w:p>
        </w:tc>
      </w:tr>
      <w:tr w:rsidR="00455A2A" w14:paraId="18896239" w14:textId="77777777">
        <w:trPr>
          <w:trHeight w:val="279"/>
        </w:trPr>
        <w:tc>
          <w:tcPr>
            <w:tcW w:w="1914" w:type="dxa"/>
            <w:tcBorders>
              <w:top w:val="nil"/>
            </w:tcBorders>
          </w:tcPr>
          <w:p w14:paraId="08F66832" w14:textId="77777777" w:rsidR="00455A2A" w:rsidRDefault="00092419">
            <w:pPr>
              <w:pStyle w:val="TableParagraph"/>
              <w:spacing w:line="260" w:lineRule="exact"/>
              <w:ind w:left="104"/>
              <w:rPr>
                <w:sz w:val="23"/>
              </w:rPr>
            </w:pPr>
            <w:r>
              <w:rPr>
                <w:spacing w:val="-2"/>
                <w:sz w:val="23"/>
              </w:rPr>
              <w:t>appropriately.</w:t>
            </w:r>
          </w:p>
        </w:tc>
        <w:tc>
          <w:tcPr>
            <w:tcW w:w="1677" w:type="dxa"/>
            <w:tcBorders>
              <w:top w:val="nil"/>
            </w:tcBorders>
          </w:tcPr>
          <w:p w14:paraId="7007F61E" w14:textId="77777777" w:rsidR="00455A2A" w:rsidRDefault="00455A2A">
            <w:pPr>
              <w:pStyle w:val="TableParagraph"/>
              <w:rPr>
                <w:rFonts w:ascii="Times New Roman"/>
                <w:sz w:val="20"/>
              </w:rPr>
            </w:pPr>
          </w:p>
        </w:tc>
        <w:tc>
          <w:tcPr>
            <w:tcW w:w="2092" w:type="dxa"/>
            <w:tcBorders>
              <w:top w:val="nil"/>
            </w:tcBorders>
          </w:tcPr>
          <w:p w14:paraId="7C79C053" w14:textId="77777777" w:rsidR="00455A2A" w:rsidRDefault="00455A2A">
            <w:pPr>
              <w:pStyle w:val="TableParagraph"/>
              <w:rPr>
                <w:rFonts w:ascii="Times New Roman"/>
                <w:sz w:val="20"/>
              </w:rPr>
            </w:pPr>
          </w:p>
        </w:tc>
        <w:tc>
          <w:tcPr>
            <w:tcW w:w="1548" w:type="dxa"/>
            <w:tcBorders>
              <w:top w:val="nil"/>
            </w:tcBorders>
          </w:tcPr>
          <w:p w14:paraId="65D431DA" w14:textId="77777777" w:rsidR="00455A2A" w:rsidRDefault="00455A2A">
            <w:pPr>
              <w:pStyle w:val="TableParagraph"/>
              <w:rPr>
                <w:rFonts w:ascii="Times New Roman"/>
                <w:sz w:val="20"/>
              </w:rPr>
            </w:pPr>
          </w:p>
        </w:tc>
      </w:tr>
    </w:tbl>
    <w:p w14:paraId="6989D901" w14:textId="77777777" w:rsidR="00455A2A" w:rsidRDefault="00455A2A">
      <w:pPr>
        <w:pStyle w:val="BodyText"/>
        <w:spacing w:before="10"/>
      </w:pPr>
    </w:p>
    <w:p w14:paraId="6856F352" w14:textId="77777777" w:rsidR="00455A2A" w:rsidRDefault="00092419">
      <w:pPr>
        <w:pStyle w:val="Heading2"/>
        <w:numPr>
          <w:ilvl w:val="2"/>
          <w:numId w:val="22"/>
        </w:numPr>
        <w:tabs>
          <w:tab w:val="left" w:pos="1036"/>
        </w:tabs>
        <w:ind w:left="1036" w:hanging="694"/>
        <w:jc w:val="left"/>
      </w:pPr>
      <w:r>
        <w:t>Sub-strand:</w:t>
      </w:r>
      <w:r>
        <w:rPr>
          <w:spacing w:val="-2"/>
        </w:rPr>
        <w:t xml:space="preserve"> </w:t>
      </w:r>
      <w:r>
        <w:t>Cleaning</w:t>
      </w:r>
      <w:r>
        <w:rPr>
          <w:spacing w:val="-1"/>
        </w:rPr>
        <w:t xml:space="preserve"> </w:t>
      </w:r>
      <w:r>
        <w:t>self</w:t>
      </w:r>
      <w:r>
        <w:rPr>
          <w:spacing w:val="-3"/>
        </w:rPr>
        <w:t xml:space="preserve"> </w:t>
      </w:r>
      <w:r>
        <w:t>after</w:t>
      </w:r>
      <w:r>
        <w:rPr>
          <w:spacing w:val="-3"/>
        </w:rPr>
        <w:t xml:space="preserve"> </w:t>
      </w:r>
      <w:r>
        <w:rPr>
          <w:spacing w:val="-2"/>
        </w:rPr>
        <w:t>toileting</w:t>
      </w:r>
    </w:p>
    <w:p w14:paraId="6AC18992" w14:textId="77777777" w:rsidR="00455A2A" w:rsidRDefault="00092419">
      <w:pPr>
        <w:pStyle w:val="BodyText"/>
        <w:spacing w:before="7" w:line="244" w:lineRule="auto"/>
        <w:ind w:left="1037" w:right="553"/>
      </w:pPr>
      <w:r>
        <w:t>Cleaning self after toileting is one of the essential aspects of toileting, which enhances hygiene. This sub-</w:t>
      </w:r>
      <w:proofErr w:type="gramStart"/>
      <w:r>
        <w:t>strand</w:t>
      </w:r>
      <w:proofErr w:type="gramEnd"/>
      <w:r>
        <w:t xml:space="preserve"> introduces learners with special needs to materials used in cleaning self after toileting. It also aims to equip them with knowledge, skills and attitudes of cleaning self appropriately to enhance hygiene.</w:t>
      </w:r>
    </w:p>
    <w:p w14:paraId="1DC79EC0" w14:textId="77777777" w:rsidR="00455A2A" w:rsidRDefault="00455A2A">
      <w:pPr>
        <w:pStyle w:val="BodyText"/>
        <w:spacing w:line="244" w:lineRule="auto"/>
        <w:sectPr w:rsidR="00455A2A">
          <w:pgSz w:w="9980" w:h="14180"/>
          <w:pgMar w:top="1380" w:right="425" w:bottom="1120" w:left="850" w:header="0" w:footer="939" w:gutter="0"/>
          <w:cols w:space="720"/>
        </w:sectPr>
      </w:pPr>
    </w:p>
    <w:p w14:paraId="0E21F722" w14:textId="77777777" w:rsidR="00455A2A" w:rsidRDefault="00092419">
      <w:pPr>
        <w:pStyle w:val="Heading2"/>
        <w:spacing w:before="9"/>
        <w:ind w:left="1117"/>
      </w:pPr>
      <w:r>
        <w:rPr>
          <w:color w:val="231F20"/>
        </w:rPr>
        <w:lastRenderedPageBreak/>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48127C7D" w14:textId="77777777" w:rsidR="00455A2A" w:rsidRDefault="00092419">
      <w:pPr>
        <w:pStyle w:val="BodyText"/>
        <w:spacing w:before="7"/>
        <w:ind w:left="1117"/>
      </w:pPr>
      <w:r>
        <w:rPr>
          <w:color w:val="231F20"/>
        </w:rPr>
        <w:t>By</w:t>
      </w:r>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083E968A" w14:textId="77777777" w:rsidR="00455A2A" w:rsidRDefault="00092419">
      <w:pPr>
        <w:pStyle w:val="ListParagraph"/>
        <w:numPr>
          <w:ilvl w:val="0"/>
          <w:numId w:val="21"/>
        </w:numPr>
        <w:tabs>
          <w:tab w:val="left" w:pos="1465"/>
        </w:tabs>
        <w:spacing w:before="5" w:line="244" w:lineRule="auto"/>
        <w:ind w:right="393"/>
        <w:rPr>
          <w:sz w:val="23"/>
        </w:rPr>
      </w:pPr>
      <w:r>
        <w:rPr>
          <w:color w:val="231F20"/>
          <w:sz w:val="23"/>
        </w:rPr>
        <w:t>identify</w:t>
      </w:r>
      <w:r>
        <w:rPr>
          <w:color w:val="231F20"/>
          <w:spacing w:val="40"/>
          <w:sz w:val="23"/>
        </w:rPr>
        <w:t xml:space="preserve"> </w:t>
      </w:r>
      <w:r>
        <w:rPr>
          <w:color w:val="231F20"/>
          <w:sz w:val="23"/>
        </w:rPr>
        <w:t>materials</w:t>
      </w:r>
      <w:r>
        <w:rPr>
          <w:color w:val="231F20"/>
          <w:spacing w:val="40"/>
          <w:sz w:val="23"/>
        </w:rPr>
        <w:t xml:space="preserve"> </w:t>
      </w:r>
      <w:r>
        <w:rPr>
          <w:color w:val="231F20"/>
          <w:sz w:val="23"/>
        </w:rPr>
        <w:t>used</w:t>
      </w:r>
      <w:r>
        <w:rPr>
          <w:color w:val="231F20"/>
          <w:spacing w:val="40"/>
          <w:sz w:val="23"/>
        </w:rPr>
        <w:t xml:space="preserve"> </w:t>
      </w:r>
      <w:r>
        <w:rPr>
          <w:color w:val="231F20"/>
          <w:sz w:val="23"/>
        </w:rPr>
        <w:t>in</w:t>
      </w:r>
      <w:r>
        <w:rPr>
          <w:color w:val="231F20"/>
          <w:spacing w:val="40"/>
          <w:sz w:val="23"/>
        </w:rPr>
        <w:t xml:space="preserve"> </w:t>
      </w:r>
      <w:r>
        <w:rPr>
          <w:color w:val="231F20"/>
          <w:sz w:val="23"/>
        </w:rPr>
        <w:t>cleaning</w:t>
      </w:r>
      <w:r>
        <w:rPr>
          <w:color w:val="231F20"/>
          <w:spacing w:val="40"/>
          <w:sz w:val="23"/>
        </w:rPr>
        <w:t xml:space="preserve"> </w:t>
      </w:r>
      <w:r>
        <w:rPr>
          <w:color w:val="231F20"/>
          <w:sz w:val="23"/>
        </w:rPr>
        <w:t>self</w:t>
      </w:r>
      <w:r>
        <w:rPr>
          <w:color w:val="231F20"/>
          <w:spacing w:val="40"/>
          <w:sz w:val="23"/>
        </w:rPr>
        <w:t xml:space="preserve"> </w:t>
      </w:r>
      <w:r>
        <w:rPr>
          <w:color w:val="231F20"/>
          <w:sz w:val="23"/>
        </w:rPr>
        <w:t>after</w:t>
      </w:r>
      <w:r>
        <w:rPr>
          <w:color w:val="231F20"/>
          <w:spacing w:val="40"/>
          <w:sz w:val="23"/>
        </w:rPr>
        <w:t xml:space="preserve"> </w:t>
      </w:r>
      <w:r>
        <w:rPr>
          <w:color w:val="231F20"/>
          <w:sz w:val="23"/>
        </w:rPr>
        <w:t>using</w:t>
      </w:r>
      <w:r>
        <w:rPr>
          <w:color w:val="231F20"/>
          <w:spacing w:val="40"/>
          <w:sz w:val="23"/>
        </w:rPr>
        <w:t xml:space="preserve"> </w:t>
      </w:r>
      <w:r>
        <w:rPr>
          <w:color w:val="231F20"/>
          <w:sz w:val="23"/>
        </w:rPr>
        <w:t>the</w:t>
      </w:r>
      <w:r>
        <w:rPr>
          <w:color w:val="231F20"/>
          <w:spacing w:val="40"/>
          <w:sz w:val="23"/>
        </w:rPr>
        <w:t xml:space="preserve"> </w:t>
      </w:r>
      <w:r>
        <w:rPr>
          <w:color w:val="231F20"/>
          <w:sz w:val="23"/>
        </w:rPr>
        <w:t>toilet</w:t>
      </w:r>
      <w:r>
        <w:rPr>
          <w:color w:val="231F20"/>
          <w:spacing w:val="40"/>
          <w:sz w:val="23"/>
        </w:rPr>
        <w:t xml:space="preserve"> </w:t>
      </w:r>
      <w:r>
        <w:rPr>
          <w:color w:val="231F20"/>
          <w:sz w:val="23"/>
        </w:rPr>
        <w:t>for personal hygiene;</w:t>
      </w:r>
    </w:p>
    <w:p w14:paraId="6421D86A" w14:textId="77777777" w:rsidR="00455A2A" w:rsidRDefault="00092419">
      <w:pPr>
        <w:pStyle w:val="ListParagraph"/>
        <w:numPr>
          <w:ilvl w:val="0"/>
          <w:numId w:val="21"/>
        </w:numPr>
        <w:tabs>
          <w:tab w:val="left" w:pos="1465"/>
          <w:tab w:val="left" w:pos="4197"/>
        </w:tabs>
        <w:spacing w:line="244" w:lineRule="auto"/>
        <w:ind w:right="391"/>
        <w:rPr>
          <w:sz w:val="23"/>
        </w:rPr>
      </w:pPr>
      <w:r>
        <w:rPr>
          <w:color w:val="231F20"/>
          <w:sz w:val="23"/>
        </w:rPr>
        <w:t>clean</w:t>
      </w:r>
      <w:r>
        <w:rPr>
          <w:color w:val="231F20"/>
          <w:spacing w:val="40"/>
          <w:sz w:val="23"/>
        </w:rPr>
        <w:t xml:space="preserve"> </w:t>
      </w:r>
      <w:r>
        <w:rPr>
          <w:color w:val="231F20"/>
          <w:sz w:val="23"/>
        </w:rPr>
        <w:t>self</w:t>
      </w:r>
      <w:r>
        <w:rPr>
          <w:color w:val="231F20"/>
          <w:spacing w:val="40"/>
          <w:sz w:val="23"/>
        </w:rPr>
        <w:t xml:space="preserve"> </w:t>
      </w:r>
      <w:r>
        <w:rPr>
          <w:color w:val="231F20"/>
          <w:sz w:val="23"/>
        </w:rPr>
        <w:t>appropriately</w:t>
      </w:r>
      <w:r>
        <w:rPr>
          <w:color w:val="231F20"/>
          <w:sz w:val="23"/>
        </w:rPr>
        <w:tab/>
        <w:t>after</w:t>
      </w:r>
      <w:r>
        <w:rPr>
          <w:color w:val="231F20"/>
          <w:spacing w:val="40"/>
          <w:sz w:val="23"/>
        </w:rPr>
        <w:t xml:space="preserve"> </w:t>
      </w:r>
      <w:r>
        <w:rPr>
          <w:color w:val="231F20"/>
          <w:sz w:val="23"/>
        </w:rPr>
        <w:t>using</w:t>
      </w:r>
      <w:r>
        <w:rPr>
          <w:color w:val="231F20"/>
          <w:spacing w:val="40"/>
          <w:sz w:val="23"/>
        </w:rPr>
        <w:t xml:space="preserve"> </w:t>
      </w:r>
      <w:r>
        <w:rPr>
          <w:color w:val="231F20"/>
          <w:sz w:val="23"/>
        </w:rPr>
        <w:t>the</w:t>
      </w:r>
      <w:r>
        <w:rPr>
          <w:color w:val="231F20"/>
          <w:spacing w:val="40"/>
          <w:sz w:val="23"/>
        </w:rPr>
        <w:t xml:space="preserve"> </w:t>
      </w:r>
      <w:r>
        <w:rPr>
          <w:color w:val="231F20"/>
          <w:sz w:val="23"/>
        </w:rPr>
        <w:t>toilet</w:t>
      </w:r>
      <w:r>
        <w:rPr>
          <w:color w:val="231F20"/>
          <w:spacing w:val="40"/>
          <w:sz w:val="23"/>
        </w:rPr>
        <w:t xml:space="preserve"> </w:t>
      </w:r>
      <w:r>
        <w:rPr>
          <w:color w:val="231F20"/>
          <w:sz w:val="23"/>
        </w:rPr>
        <w:t>to</w:t>
      </w:r>
      <w:r>
        <w:rPr>
          <w:color w:val="231F20"/>
          <w:spacing w:val="40"/>
          <w:sz w:val="23"/>
        </w:rPr>
        <w:t xml:space="preserve"> </w:t>
      </w:r>
      <w:r>
        <w:rPr>
          <w:color w:val="231F20"/>
          <w:sz w:val="23"/>
        </w:rPr>
        <w:t>enhance</w:t>
      </w:r>
      <w:r>
        <w:rPr>
          <w:color w:val="231F20"/>
          <w:spacing w:val="40"/>
          <w:sz w:val="23"/>
        </w:rPr>
        <w:t xml:space="preserve"> </w:t>
      </w:r>
      <w:r>
        <w:rPr>
          <w:color w:val="231F20"/>
          <w:sz w:val="23"/>
        </w:rPr>
        <w:t xml:space="preserve">good </w:t>
      </w:r>
      <w:r>
        <w:rPr>
          <w:color w:val="231F20"/>
          <w:spacing w:val="-2"/>
          <w:sz w:val="23"/>
        </w:rPr>
        <w:t>grooming;</w:t>
      </w:r>
    </w:p>
    <w:p w14:paraId="017841C3" w14:textId="77777777" w:rsidR="00455A2A" w:rsidRDefault="00092419">
      <w:pPr>
        <w:pStyle w:val="ListParagraph"/>
        <w:numPr>
          <w:ilvl w:val="0"/>
          <w:numId w:val="21"/>
        </w:numPr>
        <w:tabs>
          <w:tab w:val="left" w:pos="1465"/>
        </w:tabs>
        <w:spacing w:line="244" w:lineRule="auto"/>
        <w:ind w:right="393"/>
        <w:rPr>
          <w:sz w:val="23"/>
        </w:rPr>
      </w:pPr>
      <w:r>
        <w:rPr>
          <w:color w:val="231F20"/>
          <w:sz w:val="23"/>
        </w:rPr>
        <w:t xml:space="preserve">appreciate the need to clean self after using the toilet for personal </w:t>
      </w:r>
      <w:r>
        <w:rPr>
          <w:color w:val="231F20"/>
          <w:spacing w:val="-2"/>
          <w:sz w:val="23"/>
        </w:rPr>
        <w:t>hygiene.</w:t>
      </w:r>
    </w:p>
    <w:p w14:paraId="7D7F94DA" w14:textId="77777777" w:rsidR="00455A2A" w:rsidRDefault="00092419">
      <w:pPr>
        <w:pStyle w:val="Heading2"/>
        <w:spacing w:before="302"/>
        <w:ind w:left="1117"/>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227E662F" w14:textId="77777777" w:rsidR="00455A2A" w:rsidRDefault="00092419">
      <w:pPr>
        <w:pStyle w:val="BodyText"/>
        <w:spacing w:before="7" w:line="244" w:lineRule="auto"/>
        <w:ind w:left="1117" w:right="553"/>
      </w:pPr>
      <w:r>
        <w:rPr>
          <w:color w:val="231F20"/>
        </w:rPr>
        <w:t>The learners could be asked the following question(s) to elicit responses on cleaning self after toileting:</w:t>
      </w:r>
    </w:p>
    <w:p w14:paraId="6622E92C" w14:textId="77777777" w:rsidR="00455A2A" w:rsidRDefault="00092419">
      <w:pPr>
        <w:pStyle w:val="BodyText"/>
        <w:spacing w:line="308" w:lineRule="exact"/>
        <w:ind w:left="1117"/>
      </w:pPr>
      <w:r>
        <w:rPr>
          <w:color w:val="231F20"/>
        </w:rPr>
        <w:t>What</w:t>
      </w:r>
      <w:r>
        <w:rPr>
          <w:color w:val="231F20"/>
          <w:spacing w:val="-2"/>
        </w:rPr>
        <w:t xml:space="preserve"> </w:t>
      </w:r>
      <w:r>
        <w:rPr>
          <w:color w:val="231F20"/>
        </w:rPr>
        <w:t>do you</w:t>
      </w:r>
      <w:r>
        <w:rPr>
          <w:color w:val="231F20"/>
          <w:spacing w:val="-1"/>
        </w:rPr>
        <w:t xml:space="preserve"> </w:t>
      </w:r>
      <w:r>
        <w:rPr>
          <w:color w:val="231F20"/>
        </w:rPr>
        <w:t xml:space="preserve">do after </w:t>
      </w:r>
      <w:r>
        <w:rPr>
          <w:color w:val="231F20"/>
          <w:spacing w:val="-2"/>
        </w:rPr>
        <w:t>toileting?</w:t>
      </w:r>
    </w:p>
    <w:p w14:paraId="64581D7D" w14:textId="77777777" w:rsidR="00455A2A" w:rsidRDefault="00455A2A">
      <w:pPr>
        <w:pStyle w:val="BodyText"/>
        <w:spacing w:before="8"/>
      </w:pPr>
    </w:p>
    <w:p w14:paraId="237042D1" w14:textId="77777777" w:rsidR="00455A2A" w:rsidRDefault="00092419">
      <w:pPr>
        <w:pStyle w:val="Heading2"/>
        <w:ind w:left="1117"/>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24C00FD0" w14:textId="77777777" w:rsidR="00455A2A" w:rsidRDefault="00092419">
      <w:pPr>
        <w:pStyle w:val="BodyText"/>
        <w:spacing w:before="7"/>
        <w:ind w:left="1117"/>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772B67C4" w14:textId="77777777" w:rsidR="00455A2A" w:rsidRDefault="00092419">
      <w:pPr>
        <w:pStyle w:val="ListParagraph"/>
        <w:numPr>
          <w:ilvl w:val="0"/>
          <w:numId w:val="20"/>
        </w:numPr>
        <w:tabs>
          <w:tab w:val="left" w:pos="1465"/>
        </w:tabs>
        <w:spacing w:before="5" w:line="242" w:lineRule="auto"/>
        <w:ind w:right="547" w:hanging="349"/>
        <w:rPr>
          <w:rFonts w:ascii="Symbol" w:hAnsi="Symbol"/>
          <w:color w:val="231F20"/>
          <w:sz w:val="23"/>
        </w:rPr>
      </w:pPr>
      <w:r>
        <w:rPr>
          <w:color w:val="231F20"/>
          <w:sz w:val="23"/>
        </w:rPr>
        <w:t xml:space="preserve">identify materials used in cleaning self after toileting by use of realia, pictures, video clips, communication boards and objects of </w:t>
      </w:r>
      <w:r>
        <w:rPr>
          <w:color w:val="231F20"/>
          <w:spacing w:val="-2"/>
          <w:sz w:val="23"/>
        </w:rPr>
        <w:t>reference;</w:t>
      </w:r>
    </w:p>
    <w:p w14:paraId="5738B5CD" w14:textId="77777777" w:rsidR="00455A2A" w:rsidRDefault="00092419">
      <w:pPr>
        <w:pStyle w:val="ListParagraph"/>
        <w:numPr>
          <w:ilvl w:val="0"/>
          <w:numId w:val="20"/>
        </w:numPr>
        <w:tabs>
          <w:tab w:val="left" w:pos="1465"/>
        </w:tabs>
        <w:spacing w:before="3" w:line="244" w:lineRule="auto"/>
        <w:ind w:right="1078"/>
        <w:rPr>
          <w:rFonts w:ascii="Symbol" w:hAnsi="Symbol"/>
          <w:color w:val="231F20"/>
          <w:sz w:val="23"/>
        </w:rPr>
      </w:pPr>
      <w:r>
        <w:rPr>
          <w:color w:val="231F20"/>
          <w:sz w:val="23"/>
        </w:rPr>
        <w:t>identify various ways of cleaning self after toileting through demonstration, dummies, dolls, pictures and photographs;</w:t>
      </w:r>
    </w:p>
    <w:p w14:paraId="35A34D05" w14:textId="77777777" w:rsidR="00455A2A" w:rsidRDefault="00092419">
      <w:pPr>
        <w:pStyle w:val="ListParagraph"/>
        <w:numPr>
          <w:ilvl w:val="0"/>
          <w:numId w:val="20"/>
        </w:numPr>
        <w:tabs>
          <w:tab w:val="left" w:pos="1465"/>
        </w:tabs>
        <w:spacing w:line="244" w:lineRule="auto"/>
        <w:ind w:right="850"/>
        <w:rPr>
          <w:rFonts w:ascii="Symbol" w:hAnsi="Symbol"/>
          <w:color w:val="231F20"/>
          <w:sz w:val="23"/>
        </w:rPr>
      </w:pPr>
      <w:r>
        <w:rPr>
          <w:color w:val="231F20"/>
          <w:sz w:val="23"/>
        </w:rPr>
        <w:t xml:space="preserve">observe demonstrations of different ways of </w:t>
      </w:r>
      <w:proofErr w:type="gramStart"/>
      <w:r>
        <w:rPr>
          <w:color w:val="231F20"/>
          <w:sz w:val="23"/>
        </w:rPr>
        <w:t>cleaning self</w:t>
      </w:r>
      <w:proofErr w:type="gramEnd"/>
      <w:r>
        <w:rPr>
          <w:color w:val="231F20"/>
          <w:sz w:val="23"/>
        </w:rPr>
        <w:t xml:space="preserve"> after toileting by use of dolls, dummies and animations;</w:t>
      </w:r>
    </w:p>
    <w:p w14:paraId="54CE8099" w14:textId="77777777" w:rsidR="00455A2A" w:rsidRDefault="00092419">
      <w:pPr>
        <w:pStyle w:val="ListParagraph"/>
        <w:numPr>
          <w:ilvl w:val="0"/>
          <w:numId w:val="20"/>
        </w:numPr>
        <w:tabs>
          <w:tab w:val="left" w:pos="1465"/>
        </w:tabs>
        <w:spacing w:line="308" w:lineRule="exact"/>
        <w:ind w:hanging="347"/>
        <w:rPr>
          <w:rFonts w:ascii="Symbol" w:hAnsi="Symbol"/>
          <w:color w:val="231F20"/>
          <w:sz w:val="23"/>
        </w:rPr>
      </w:pPr>
      <w:proofErr w:type="spellStart"/>
      <w:r>
        <w:rPr>
          <w:color w:val="231F20"/>
          <w:sz w:val="23"/>
        </w:rPr>
        <w:t>practise</w:t>
      </w:r>
      <w:proofErr w:type="spellEnd"/>
      <w:r>
        <w:rPr>
          <w:color w:val="231F20"/>
          <w:spacing w:val="-4"/>
          <w:sz w:val="23"/>
        </w:rPr>
        <w:t xml:space="preserve"> </w:t>
      </w:r>
      <w:r>
        <w:rPr>
          <w:color w:val="231F20"/>
          <w:sz w:val="23"/>
        </w:rPr>
        <w:t>cleaning</w:t>
      </w:r>
      <w:r>
        <w:rPr>
          <w:color w:val="231F20"/>
          <w:spacing w:val="-2"/>
          <w:sz w:val="23"/>
        </w:rPr>
        <w:t xml:space="preserve"> </w:t>
      </w:r>
      <w:r>
        <w:rPr>
          <w:color w:val="231F20"/>
          <w:sz w:val="23"/>
        </w:rPr>
        <w:t>self</w:t>
      </w:r>
      <w:r>
        <w:rPr>
          <w:color w:val="231F20"/>
          <w:spacing w:val="-3"/>
          <w:sz w:val="23"/>
        </w:rPr>
        <w:t xml:space="preserve"> </w:t>
      </w:r>
      <w:r>
        <w:rPr>
          <w:color w:val="231F20"/>
          <w:sz w:val="23"/>
        </w:rPr>
        <w:t>after</w:t>
      </w:r>
      <w:r>
        <w:rPr>
          <w:color w:val="231F20"/>
          <w:spacing w:val="-2"/>
          <w:sz w:val="23"/>
        </w:rPr>
        <w:t xml:space="preserve"> </w:t>
      </w:r>
      <w:r>
        <w:rPr>
          <w:color w:val="231F20"/>
          <w:sz w:val="23"/>
        </w:rPr>
        <w:t>toileting</w:t>
      </w:r>
      <w:r>
        <w:rPr>
          <w:color w:val="231F20"/>
          <w:spacing w:val="-2"/>
          <w:sz w:val="23"/>
        </w:rPr>
        <w:t xml:space="preserve"> </w:t>
      </w:r>
      <w:r>
        <w:rPr>
          <w:color w:val="231F20"/>
          <w:sz w:val="23"/>
        </w:rPr>
        <w:t>by</w:t>
      </w:r>
      <w:r>
        <w:rPr>
          <w:color w:val="231F20"/>
          <w:spacing w:val="-2"/>
          <w:sz w:val="23"/>
        </w:rPr>
        <w:t xml:space="preserve"> </w:t>
      </w:r>
      <w:r>
        <w:rPr>
          <w:color w:val="231F20"/>
          <w:sz w:val="23"/>
        </w:rPr>
        <w:t>use</w:t>
      </w:r>
      <w:r>
        <w:rPr>
          <w:color w:val="231F20"/>
          <w:spacing w:val="-2"/>
          <w:sz w:val="23"/>
        </w:rPr>
        <w:t xml:space="preserve"> </w:t>
      </w:r>
      <w:r>
        <w:rPr>
          <w:color w:val="231F20"/>
          <w:sz w:val="23"/>
        </w:rPr>
        <w:t>of</w:t>
      </w:r>
      <w:r>
        <w:rPr>
          <w:color w:val="231F20"/>
          <w:spacing w:val="-1"/>
          <w:sz w:val="23"/>
        </w:rPr>
        <w:t xml:space="preserve"> </w:t>
      </w:r>
      <w:r>
        <w:rPr>
          <w:color w:val="231F20"/>
          <w:sz w:val="23"/>
        </w:rPr>
        <w:t>dummies</w:t>
      </w:r>
      <w:r>
        <w:rPr>
          <w:color w:val="231F20"/>
          <w:spacing w:val="-3"/>
          <w:sz w:val="23"/>
        </w:rPr>
        <w:t xml:space="preserve"> </w:t>
      </w:r>
      <w:r>
        <w:rPr>
          <w:color w:val="231F20"/>
          <w:sz w:val="23"/>
        </w:rPr>
        <w:t>and</w:t>
      </w:r>
      <w:r>
        <w:rPr>
          <w:color w:val="231F20"/>
          <w:spacing w:val="-2"/>
          <w:sz w:val="23"/>
        </w:rPr>
        <w:t xml:space="preserve"> dolls.</w:t>
      </w:r>
    </w:p>
    <w:p w14:paraId="112847E0" w14:textId="77777777" w:rsidR="00455A2A" w:rsidRDefault="00092419">
      <w:pPr>
        <w:pStyle w:val="ListParagraph"/>
        <w:numPr>
          <w:ilvl w:val="0"/>
          <w:numId w:val="20"/>
        </w:numPr>
        <w:tabs>
          <w:tab w:val="left" w:pos="1465"/>
        </w:tabs>
        <w:spacing w:before="2"/>
        <w:ind w:hanging="347"/>
        <w:rPr>
          <w:rFonts w:ascii="Symbol" w:hAnsi="Symbol"/>
          <w:color w:val="231F20"/>
          <w:sz w:val="23"/>
        </w:rPr>
      </w:pPr>
      <w:r>
        <w:rPr>
          <w:color w:val="231F20"/>
          <w:sz w:val="23"/>
        </w:rPr>
        <w:t>clean</w:t>
      </w:r>
      <w:r>
        <w:rPr>
          <w:color w:val="231F20"/>
          <w:spacing w:val="-3"/>
          <w:sz w:val="23"/>
        </w:rPr>
        <w:t xml:space="preserve"> </w:t>
      </w:r>
      <w:r>
        <w:rPr>
          <w:color w:val="231F20"/>
          <w:sz w:val="23"/>
        </w:rPr>
        <w:t>self</w:t>
      </w:r>
      <w:r>
        <w:rPr>
          <w:color w:val="231F20"/>
          <w:spacing w:val="-2"/>
          <w:sz w:val="23"/>
        </w:rPr>
        <w:t xml:space="preserve"> </w:t>
      </w:r>
      <w:r>
        <w:rPr>
          <w:color w:val="231F20"/>
          <w:sz w:val="23"/>
        </w:rPr>
        <w:t>appropriately</w:t>
      </w:r>
      <w:r>
        <w:rPr>
          <w:color w:val="231F20"/>
          <w:spacing w:val="-1"/>
          <w:sz w:val="23"/>
        </w:rPr>
        <w:t xml:space="preserve"> </w:t>
      </w:r>
      <w:r>
        <w:rPr>
          <w:color w:val="231F20"/>
          <w:sz w:val="23"/>
        </w:rPr>
        <w:t>after</w:t>
      </w:r>
      <w:r>
        <w:rPr>
          <w:color w:val="231F20"/>
          <w:spacing w:val="-2"/>
          <w:sz w:val="23"/>
        </w:rPr>
        <w:t xml:space="preserve"> </w:t>
      </w:r>
      <w:r>
        <w:rPr>
          <w:color w:val="231F20"/>
          <w:sz w:val="23"/>
        </w:rPr>
        <w:t>using</w:t>
      </w:r>
      <w:r>
        <w:rPr>
          <w:color w:val="231F20"/>
          <w:spacing w:val="-2"/>
          <w:sz w:val="23"/>
        </w:rPr>
        <w:t xml:space="preserve"> </w:t>
      </w:r>
      <w:r>
        <w:rPr>
          <w:color w:val="231F20"/>
          <w:sz w:val="23"/>
        </w:rPr>
        <w:t>the</w:t>
      </w:r>
      <w:r>
        <w:rPr>
          <w:color w:val="231F20"/>
          <w:spacing w:val="-2"/>
          <w:sz w:val="23"/>
        </w:rPr>
        <w:t xml:space="preserve"> toilet;</w:t>
      </w:r>
    </w:p>
    <w:p w14:paraId="515A0B21" w14:textId="77777777" w:rsidR="00455A2A" w:rsidRDefault="00092419">
      <w:pPr>
        <w:pStyle w:val="ListParagraph"/>
        <w:numPr>
          <w:ilvl w:val="0"/>
          <w:numId w:val="20"/>
        </w:numPr>
        <w:tabs>
          <w:tab w:val="left" w:pos="1465"/>
        </w:tabs>
        <w:spacing w:before="5" w:line="244" w:lineRule="auto"/>
        <w:ind w:right="1170"/>
        <w:jc w:val="both"/>
        <w:rPr>
          <w:rFonts w:ascii="Symbol" w:hAnsi="Symbol"/>
          <w:color w:val="231F20"/>
          <w:sz w:val="23"/>
        </w:rPr>
      </w:pPr>
      <w:r>
        <w:rPr>
          <w:color w:val="231F20"/>
          <w:sz w:val="23"/>
        </w:rPr>
        <w:t xml:space="preserve">manipulate digital devices to learn about cleaning self after toileting by either listening, watching, touching, tapping or </w:t>
      </w:r>
      <w:r>
        <w:rPr>
          <w:color w:val="231F20"/>
          <w:spacing w:val="-2"/>
          <w:sz w:val="23"/>
        </w:rPr>
        <w:t>stamping.</w:t>
      </w:r>
    </w:p>
    <w:p w14:paraId="0669D805" w14:textId="77777777" w:rsidR="00455A2A" w:rsidRDefault="00092419">
      <w:pPr>
        <w:pStyle w:val="Heading2"/>
        <w:spacing w:before="307"/>
        <w:ind w:left="1118"/>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2590E1EE" w14:textId="77777777" w:rsidR="00455A2A" w:rsidRDefault="00092419">
      <w:pPr>
        <w:pStyle w:val="ListParagraph"/>
        <w:numPr>
          <w:ilvl w:val="0"/>
          <w:numId w:val="20"/>
        </w:numPr>
        <w:tabs>
          <w:tab w:val="left" w:pos="1466"/>
        </w:tabs>
        <w:spacing w:before="4" w:line="244" w:lineRule="auto"/>
        <w:ind w:left="1466" w:right="673" w:hanging="349"/>
        <w:rPr>
          <w:rFonts w:ascii="Symbol" w:hAnsi="Symbol"/>
          <w:color w:val="231F20"/>
          <w:sz w:val="23"/>
        </w:rPr>
      </w:pPr>
      <w:r>
        <w:rPr>
          <w:b/>
          <w:color w:val="231F20"/>
          <w:sz w:val="23"/>
        </w:rPr>
        <w:t xml:space="preserve">Self-efficacy </w:t>
      </w:r>
      <w:r>
        <w:rPr>
          <w:color w:val="231F20"/>
          <w:sz w:val="23"/>
        </w:rPr>
        <w:t xml:space="preserve">will be developed as learners </w:t>
      </w:r>
      <w:proofErr w:type="spellStart"/>
      <w:r>
        <w:rPr>
          <w:color w:val="231F20"/>
          <w:sz w:val="23"/>
        </w:rPr>
        <w:t>practise</w:t>
      </w:r>
      <w:proofErr w:type="spellEnd"/>
      <w:r>
        <w:rPr>
          <w:color w:val="231F20"/>
          <w:sz w:val="23"/>
        </w:rPr>
        <w:t xml:space="preserve"> cleaning self after toileting.</w:t>
      </w:r>
    </w:p>
    <w:p w14:paraId="42381E15" w14:textId="77777777" w:rsidR="00455A2A" w:rsidRDefault="00092419">
      <w:pPr>
        <w:pStyle w:val="ListParagraph"/>
        <w:numPr>
          <w:ilvl w:val="0"/>
          <w:numId w:val="20"/>
        </w:numPr>
        <w:tabs>
          <w:tab w:val="left" w:pos="1466"/>
        </w:tabs>
        <w:spacing w:line="244" w:lineRule="auto"/>
        <w:ind w:left="1466" w:right="509"/>
        <w:rPr>
          <w:rFonts w:ascii="Symbol" w:hAnsi="Symbol"/>
          <w:color w:val="231F20"/>
          <w:sz w:val="23"/>
        </w:rPr>
      </w:pPr>
      <w:r>
        <w:rPr>
          <w:b/>
          <w:color w:val="231F20"/>
          <w:sz w:val="23"/>
        </w:rPr>
        <w:t xml:space="preserve">Learning to learn </w:t>
      </w:r>
      <w:r>
        <w:rPr>
          <w:color w:val="231F20"/>
          <w:sz w:val="23"/>
        </w:rPr>
        <w:t>will be developed as learner is able to clean self after toileting.</w:t>
      </w:r>
    </w:p>
    <w:p w14:paraId="7DE6F56D"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206242B9" w14:textId="77777777" w:rsidR="00455A2A" w:rsidRDefault="00092419">
      <w:pPr>
        <w:pStyle w:val="ListParagraph"/>
        <w:numPr>
          <w:ilvl w:val="0"/>
          <w:numId w:val="20"/>
        </w:numPr>
        <w:tabs>
          <w:tab w:val="left" w:pos="1545"/>
        </w:tabs>
        <w:spacing w:before="69" w:line="244" w:lineRule="auto"/>
        <w:ind w:left="1545" w:right="570"/>
        <w:rPr>
          <w:rFonts w:ascii="Symbol" w:hAnsi="Symbol"/>
          <w:sz w:val="23"/>
        </w:rPr>
      </w:pPr>
      <w:r>
        <w:rPr>
          <w:b/>
          <w:sz w:val="23"/>
        </w:rPr>
        <w:lastRenderedPageBreak/>
        <w:t xml:space="preserve">Digital literacy </w:t>
      </w:r>
      <w:r>
        <w:rPr>
          <w:sz w:val="23"/>
        </w:rPr>
        <w:t>will be developed as learners</w:t>
      </w:r>
      <w:r>
        <w:rPr>
          <w:spacing w:val="-2"/>
          <w:sz w:val="23"/>
        </w:rPr>
        <w:t xml:space="preserve"> </w:t>
      </w:r>
      <w:r>
        <w:rPr>
          <w:sz w:val="23"/>
        </w:rPr>
        <w:t>manipulate digital devices to learn about cleaning self after toileting by either listening, watching, touching, tapping or stamping.</w:t>
      </w:r>
    </w:p>
    <w:p w14:paraId="74A66AE0" w14:textId="77777777" w:rsidR="00455A2A" w:rsidRDefault="00455A2A">
      <w:pPr>
        <w:pStyle w:val="BodyText"/>
      </w:pPr>
    </w:p>
    <w:p w14:paraId="2F5F1201" w14:textId="77777777" w:rsidR="00455A2A" w:rsidRDefault="00092419">
      <w:pPr>
        <w:pStyle w:val="Heading2"/>
        <w:ind w:left="1197"/>
      </w:pPr>
      <w:r>
        <w:t>Link</w:t>
      </w:r>
      <w:r>
        <w:rPr>
          <w:spacing w:val="-3"/>
        </w:rPr>
        <w:t xml:space="preserve"> </w:t>
      </w:r>
      <w:r>
        <w:t>to</w:t>
      </w:r>
      <w:r>
        <w:rPr>
          <w:spacing w:val="-3"/>
        </w:rPr>
        <w:t xml:space="preserve"> </w:t>
      </w:r>
      <w:r>
        <w:t>Pertinent</w:t>
      </w:r>
      <w:r>
        <w:rPr>
          <w:spacing w:val="-3"/>
        </w:rPr>
        <w:t xml:space="preserve"> </w:t>
      </w:r>
      <w:r>
        <w:t>and</w:t>
      </w:r>
      <w:r>
        <w:rPr>
          <w:spacing w:val="-1"/>
        </w:rPr>
        <w:t xml:space="preserve"> </w:t>
      </w:r>
      <w:r>
        <w:t>Contemporary</w:t>
      </w:r>
      <w:r>
        <w:rPr>
          <w:spacing w:val="-1"/>
        </w:rPr>
        <w:t xml:space="preserve"> </w:t>
      </w:r>
      <w:r>
        <w:rPr>
          <w:spacing w:val="-2"/>
        </w:rPr>
        <w:t>Issues</w:t>
      </w:r>
    </w:p>
    <w:p w14:paraId="6D42894D" w14:textId="77777777" w:rsidR="00455A2A" w:rsidRDefault="00092419">
      <w:pPr>
        <w:pStyle w:val="ListParagraph"/>
        <w:numPr>
          <w:ilvl w:val="0"/>
          <w:numId w:val="20"/>
        </w:numPr>
        <w:tabs>
          <w:tab w:val="left" w:pos="1545"/>
        </w:tabs>
        <w:spacing w:before="5" w:line="244" w:lineRule="auto"/>
        <w:ind w:left="1545" w:right="514"/>
        <w:rPr>
          <w:rFonts w:ascii="Symbol" w:hAnsi="Symbol"/>
          <w:sz w:val="23"/>
        </w:rPr>
      </w:pPr>
      <w:r>
        <w:rPr>
          <w:b/>
          <w:sz w:val="23"/>
        </w:rPr>
        <w:t xml:space="preserve">Health education: Personal hygiene </w:t>
      </w:r>
      <w:r>
        <w:rPr>
          <w:sz w:val="23"/>
        </w:rPr>
        <w:t xml:space="preserve">will be achieved as </w:t>
      </w:r>
      <w:proofErr w:type="gramStart"/>
      <w:r>
        <w:rPr>
          <w:sz w:val="23"/>
        </w:rPr>
        <w:t>learners</w:t>
      </w:r>
      <w:proofErr w:type="gramEnd"/>
      <w:r>
        <w:rPr>
          <w:sz w:val="23"/>
        </w:rPr>
        <w:t xml:space="preserve"> clean self after toileting.</w:t>
      </w:r>
    </w:p>
    <w:p w14:paraId="2C9A401E" w14:textId="77777777" w:rsidR="00455A2A" w:rsidRDefault="00092419">
      <w:pPr>
        <w:pStyle w:val="ListParagraph"/>
        <w:numPr>
          <w:ilvl w:val="0"/>
          <w:numId w:val="20"/>
        </w:numPr>
        <w:tabs>
          <w:tab w:val="left" w:pos="1545"/>
        </w:tabs>
        <w:spacing w:line="244" w:lineRule="auto"/>
        <w:ind w:left="1545" w:right="790"/>
        <w:rPr>
          <w:rFonts w:ascii="Symbol" w:hAnsi="Symbol"/>
          <w:sz w:val="23"/>
        </w:rPr>
      </w:pPr>
      <w:r>
        <w:rPr>
          <w:b/>
          <w:sz w:val="23"/>
        </w:rPr>
        <w:t xml:space="preserve">Life skills: Self-esteem </w:t>
      </w:r>
      <w:r>
        <w:rPr>
          <w:sz w:val="23"/>
        </w:rPr>
        <w:t xml:space="preserve">will be enhanced as </w:t>
      </w:r>
      <w:proofErr w:type="gramStart"/>
      <w:r>
        <w:rPr>
          <w:sz w:val="23"/>
        </w:rPr>
        <w:t>learners</w:t>
      </w:r>
      <w:proofErr w:type="gramEnd"/>
      <w:r>
        <w:rPr>
          <w:sz w:val="23"/>
        </w:rPr>
        <w:t xml:space="preserve"> clean self after toileting successfully.</w:t>
      </w:r>
    </w:p>
    <w:p w14:paraId="349A7D2A" w14:textId="77777777" w:rsidR="00455A2A" w:rsidRDefault="00092419">
      <w:pPr>
        <w:pStyle w:val="ListParagraph"/>
        <w:numPr>
          <w:ilvl w:val="0"/>
          <w:numId w:val="20"/>
        </w:numPr>
        <w:tabs>
          <w:tab w:val="left" w:pos="1545"/>
        </w:tabs>
        <w:spacing w:line="244" w:lineRule="auto"/>
        <w:ind w:left="1545" w:right="815"/>
        <w:rPr>
          <w:rFonts w:ascii="Symbol" w:hAnsi="Symbol"/>
          <w:sz w:val="23"/>
        </w:rPr>
      </w:pPr>
      <w:r>
        <w:rPr>
          <w:b/>
          <w:sz w:val="23"/>
        </w:rPr>
        <w:t xml:space="preserve">Parental empowerment and engagement </w:t>
      </w:r>
      <w:r>
        <w:rPr>
          <w:sz w:val="23"/>
        </w:rPr>
        <w:t>will be enhanced as learners are guided by parents to clean self after toileting.</w:t>
      </w:r>
    </w:p>
    <w:p w14:paraId="25C08BED" w14:textId="77777777" w:rsidR="00455A2A" w:rsidRDefault="00092419">
      <w:pPr>
        <w:pStyle w:val="Heading2"/>
        <w:spacing w:before="305"/>
        <w:ind w:left="1197"/>
      </w:pPr>
      <w:r>
        <w:t>Link</w:t>
      </w:r>
      <w:r>
        <w:rPr>
          <w:spacing w:val="-1"/>
        </w:rPr>
        <w:t xml:space="preserve"> </w:t>
      </w:r>
      <w:r>
        <w:t xml:space="preserve">to </w:t>
      </w:r>
      <w:r>
        <w:rPr>
          <w:spacing w:val="-2"/>
        </w:rPr>
        <w:t>Values</w:t>
      </w:r>
    </w:p>
    <w:p w14:paraId="66C4CA81" w14:textId="77777777" w:rsidR="00455A2A" w:rsidRDefault="00092419">
      <w:pPr>
        <w:pStyle w:val="ListParagraph"/>
        <w:numPr>
          <w:ilvl w:val="0"/>
          <w:numId w:val="20"/>
        </w:numPr>
        <w:tabs>
          <w:tab w:val="left" w:pos="1545"/>
        </w:tabs>
        <w:spacing w:before="5" w:line="244" w:lineRule="auto"/>
        <w:ind w:left="1545" w:right="613"/>
        <w:rPr>
          <w:rFonts w:ascii="Symbol" w:hAnsi="Symbol"/>
          <w:sz w:val="23"/>
        </w:rPr>
      </w:pPr>
      <w:r>
        <w:rPr>
          <w:b/>
          <w:sz w:val="23"/>
        </w:rPr>
        <w:t xml:space="preserve">Responsibility </w:t>
      </w:r>
      <w:r>
        <w:rPr>
          <w:sz w:val="23"/>
        </w:rPr>
        <w:t xml:space="preserve">will be developed as </w:t>
      </w:r>
      <w:proofErr w:type="gramStart"/>
      <w:r>
        <w:rPr>
          <w:sz w:val="23"/>
        </w:rPr>
        <w:t>learners</w:t>
      </w:r>
      <w:proofErr w:type="gramEnd"/>
      <w:r>
        <w:rPr>
          <w:spacing w:val="-1"/>
          <w:sz w:val="23"/>
        </w:rPr>
        <w:t xml:space="preserve"> </w:t>
      </w:r>
      <w:r>
        <w:rPr>
          <w:sz w:val="23"/>
        </w:rPr>
        <w:t>clean self and take care of cleaning materials.</w:t>
      </w:r>
    </w:p>
    <w:p w14:paraId="269994AD" w14:textId="77777777" w:rsidR="00455A2A" w:rsidRDefault="00455A2A">
      <w:pPr>
        <w:pStyle w:val="BodyText"/>
        <w:spacing w:before="2"/>
      </w:pPr>
    </w:p>
    <w:p w14:paraId="6CE97435" w14:textId="77777777" w:rsidR="00455A2A" w:rsidRDefault="00092419">
      <w:pPr>
        <w:pStyle w:val="Heading2"/>
        <w:ind w:left="1197"/>
      </w:pPr>
      <w:r>
        <w:t>Link</w:t>
      </w:r>
      <w:r>
        <w:rPr>
          <w:spacing w:val="-4"/>
        </w:rPr>
        <w:t xml:space="preserve"> </w:t>
      </w:r>
      <w:r>
        <w:t>to other</w:t>
      </w:r>
      <w:r>
        <w:rPr>
          <w:spacing w:val="-1"/>
        </w:rPr>
        <w:t xml:space="preserve"> </w:t>
      </w:r>
      <w:r>
        <w:t xml:space="preserve">Learning </w:t>
      </w:r>
      <w:r>
        <w:rPr>
          <w:spacing w:val="-2"/>
        </w:rPr>
        <w:t>Areas</w:t>
      </w:r>
    </w:p>
    <w:p w14:paraId="531BFA68" w14:textId="77777777" w:rsidR="00455A2A" w:rsidRDefault="00092419">
      <w:pPr>
        <w:pStyle w:val="ListParagraph"/>
        <w:numPr>
          <w:ilvl w:val="0"/>
          <w:numId w:val="20"/>
        </w:numPr>
        <w:tabs>
          <w:tab w:val="left" w:pos="1545"/>
        </w:tabs>
        <w:spacing w:before="5" w:line="244" w:lineRule="auto"/>
        <w:ind w:left="1545" w:right="1079" w:hanging="349"/>
        <w:rPr>
          <w:rFonts w:ascii="Symbol" w:hAnsi="Symbol"/>
          <w:sz w:val="23"/>
        </w:rPr>
      </w:pPr>
      <w:r>
        <w:rPr>
          <w:b/>
          <w:sz w:val="23"/>
        </w:rPr>
        <w:t xml:space="preserve">Sensory-motor and creative activities </w:t>
      </w:r>
      <w:r>
        <w:rPr>
          <w:sz w:val="23"/>
        </w:rPr>
        <w:t>will be developed as learners clean themselves appropriately after toileting.</w:t>
      </w:r>
    </w:p>
    <w:p w14:paraId="73624A02" w14:textId="77777777" w:rsidR="00455A2A" w:rsidRDefault="00455A2A">
      <w:pPr>
        <w:pStyle w:val="BodyText"/>
      </w:pPr>
    </w:p>
    <w:p w14:paraId="1CBE33F4" w14:textId="77777777" w:rsidR="00455A2A" w:rsidRDefault="00092419">
      <w:pPr>
        <w:pStyle w:val="Heading2"/>
        <w:ind w:left="1197"/>
      </w:pPr>
      <w:r>
        <w:t>Suggested</w:t>
      </w:r>
      <w:r>
        <w:rPr>
          <w:spacing w:val="-2"/>
        </w:rPr>
        <w:t xml:space="preserve"> </w:t>
      </w:r>
      <w:r>
        <w:t>Modes</w:t>
      </w:r>
      <w:r>
        <w:rPr>
          <w:spacing w:val="-1"/>
        </w:rPr>
        <w:t xml:space="preserve"> </w:t>
      </w:r>
      <w:r>
        <w:t xml:space="preserve">of </w:t>
      </w:r>
      <w:r>
        <w:rPr>
          <w:spacing w:val="-2"/>
        </w:rPr>
        <w:t>Assessment</w:t>
      </w:r>
    </w:p>
    <w:p w14:paraId="47DBC99E" w14:textId="77777777" w:rsidR="00455A2A" w:rsidRDefault="00092419">
      <w:pPr>
        <w:pStyle w:val="ListParagraph"/>
        <w:numPr>
          <w:ilvl w:val="0"/>
          <w:numId w:val="20"/>
        </w:numPr>
        <w:tabs>
          <w:tab w:val="left" w:pos="1545"/>
        </w:tabs>
        <w:spacing w:before="7" w:line="244" w:lineRule="auto"/>
        <w:ind w:left="1545" w:right="667"/>
        <w:rPr>
          <w:rFonts w:ascii="Symbol" w:hAnsi="Symbol"/>
          <w:sz w:val="23"/>
        </w:rPr>
      </w:pPr>
      <w:r>
        <w:rPr>
          <w:sz w:val="23"/>
        </w:rPr>
        <w:t xml:space="preserve">The learner could be guided to answer simple questions and be given clear instructions through all possible effective modes of </w:t>
      </w:r>
      <w:r>
        <w:rPr>
          <w:spacing w:val="-2"/>
          <w:sz w:val="23"/>
        </w:rPr>
        <w:t>communication.</w:t>
      </w:r>
    </w:p>
    <w:p w14:paraId="55D29228" w14:textId="77777777" w:rsidR="00455A2A" w:rsidRDefault="00092419">
      <w:pPr>
        <w:pStyle w:val="ListParagraph"/>
        <w:numPr>
          <w:ilvl w:val="0"/>
          <w:numId w:val="20"/>
        </w:numPr>
        <w:tabs>
          <w:tab w:val="left" w:pos="1545"/>
        </w:tabs>
        <w:spacing w:line="244" w:lineRule="auto"/>
        <w:ind w:left="1545" w:right="672"/>
        <w:rPr>
          <w:rFonts w:ascii="Symbol" w:hAnsi="Symbol"/>
          <w:sz w:val="23"/>
        </w:rPr>
      </w:pPr>
      <w:r>
        <w:rPr>
          <w:sz w:val="23"/>
        </w:rPr>
        <w:t>An observation checklist could be developed to assess learner’s achievement of the learning outcomes.</w:t>
      </w:r>
    </w:p>
    <w:p w14:paraId="0A3DE79E" w14:textId="77777777" w:rsidR="00455A2A" w:rsidRDefault="00092419">
      <w:pPr>
        <w:pStyle w:val="Heading2"/>
        <w:spacing w:before="306"/>
        <w:ind w:left="1197"/>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03EB5F22" w14:textId="77777777" w:rsidR="00455A2A" w:rsidRDefault="00092419">
      <w:pPr>
        <w:pStyle w:val="BodyText"/>
        <w:spacing w:before="8" w:line="242" w:lineRule="auto"/>
        <w:ind w:left="1197"/>
      </w:pPr>
      <w:r>
        <w:t>Learners could be encouraged to participate in a game of cleaning dummies and dolls to imitate cleaning of oneself after toileting.</w:t>
      </w:r>
    </w:p>
    <w:p w14:paraId="77AD60CF" w14:textId="77777777" w:rsidR="00455A2A" w:rsidRDefault="00455A2A">
      <w:pPr>
        <w:pStyle w:val="BodyText"/>
        <w:spacing w:before="3"/>
      </w:pPr>
    </w:p>
    <w:p w14:paraId="5167CDA6" w14:textId="77777777" w:rsidR="00455A2A" w:rsidRDefault="00092419">
      <w:pPr>
        <w:pStyle w:val="Heading2"/>
        <w:ind w:left="1198"/>
      </w:pPr>
      <w:r>
        <w:t>Suggested</w:t>
      </w:r>
      <w:r>
        <w:rPr>
          <w:spacing w:val="-3"/>
        </w:rPr>
        <w:t xml:space="preserve"> </w:t>
      </w:r>
      <w:r>
        <w:t>Community</w:t>
      </w:r>
      <w:r>
        <w:rPr>
          <w:spacing w:val="-1"/>
        </w:rPr>
        <w:t xml:space="preserve"> </w:t>
      </w:r>
      <w:r>
        <w:t>Service</w:t>
      </w:r>
      <w:r>
        <w:rPr>
          <w:spacing w:val="-2"/>
        </w:rPr>
        <w:t xml:space="preserve"> Learning</w:t>
      </w:r>
    </w:p>
    <w:p w14:paraId="16493B3D" w14:textId="77777777" w:rsidR="00455A2A" w:rsidRDefault="00092419">
      <w:pPr>
        <w:pStyle w:val="BodyText"/>
        <w:spacing w:before="7" w:line="244" w:lineRule="auto"/>
        <w:ind w:left="1198" w:right="364"/>
      </w:pPr>
      <w:r>
        <w:t>Learners could be guided by parents to clean themselves appropriately after toileting.</w:t>
      </w:r>
    </w:p>
    <w:p w14:paraId="12725626" w14:textId="77777777" w:rsidR="00455A2A" w:rsidRDefault="00455A2A">
      <w:pPr>
        <w:pStyle w:val="BodyText"/>
        <w:spacing w:line="244" w:lineRule="auto"/>
        <w:sectPr w:rsidR="00455A2A">
          <w:footerReference w:type="even" r:id="rId98"/>
          <w:footerReference w:type="default" r:id="rId99"/>
          <w:pgSz w:w="9980" w:h="14180"/>
          <w:pgMar w:top="1320" w:right="425" w:bottom="1120" w:left="850" w:header="0" w:footer="939" w:gutter="0"/>
          <w:pgNumType w:start="79"/>
          <w:cols w:space="720"/>
        </w:sectPr>
      </w:pPr>
    </w:p>
    <w:p w14:paraId="475FB21E" w14:textId="77777777" w:rsidR="00455A2A" w:rsidRDefault="00092419">
      <w:pPr>
        <w:pStyle w:val="Heading2"/>
        <w:spacing w:before="9"/>
        <w:ind w:left="997"/>
      </w:pPr>
      <w:r>
        <w:rPr>
          <w:color w:val="231F20"/>
        </w:rPr>
        <w:lastRenderedPageBreak/>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3D40F939" w14:textId="77777777" w:rsidR="00455A2A" w:rsidRDefault="00092419">
      <w:pPr>
        <w:pStyle w:val="BodyText"/>
        <w:spacing w:before="7" w:line="244" w:lineRule="auto"/>
        <w:ind w:left="997" w:right="262"/>
      </w:pPr>
      <w:r>
        <w:rPr>
          <w:color w:val="231F20"/>
        </w:rPr>
        <w:t>Toilet papers, Water, Soap, Dummies, Dolls, Objects of reference, Pictures, Digital devices, Communication boards, Structure boards, Teacher Aides, Identifiers</w:t>
      </w:r>
    </w:p>
    <w:p w14:paraId="00A5CEC3" w14:textId="77777777" w:rsidR="00455A2A" w:rsidRDefault="00092419">
      <w:pPr>
        <w:pStyle w:val="Heading2"/>
        <w:spacing w:before="308"/>
        <w:ind w:left="997"/>
      </w:pPr>
      <w:r>
        <w:rPr>
          <w:color w:val="231F20"/>
        </w:rPr>
        <w:t>Assessment</w:t>
      </w:r>
      <w:r>
        <w:rPr>
          <w:color w:val="231F20"/>
          <w:spacing w:val="-2"/>
        </w:rPr>
        <w:t xml:space="preserve"> Rubric</w:t>
      </w:r>
    </w:p>
    <w:p w14:paraId="73F9B427" w14:textId="77777777" w:rsidR="00455A2A" w:rsidRDefault="00092419">
      <w:pPr>
        <w:pStyle w:val="BodyText"/>
        <w:spacing w:before="5" w:line="244" w:lineRule="auto"/>
        <w:ind w:left="997" w:right="364"/>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4D81278A" w14:textId="77777777" w:rsidR="00455A2A" w:rsidRDefault="00455A2A">
      <w:pPr>
        <w:pStyle w:val="BodyText"/>
        <w:spacing w:before="35" w:after="1"/>
        <w:rPr>
          <w:sz w:val="20"/>
        </w:rPr>
      </w:pPr>
    </w:p>
    <w:tbl>
      <w:tblPr>
        <w:tblW w:w="0" w:type="auto"/>
        <w:tblInd w:w="10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02"/>
        <w:gridCol w:w="1640"/>
        <w:gridCol w:w="2099"/>
        <w:gridCol w:w="1550"/>
      </w:tblGrid>
      <w:tr w:rsidR="00455A2A" w14:paraId="0E1ECDE0" w14:textId="77777777">
        <w:trPr>
          <w:trHeight w:val="629"/>
        </w:trPr>
        <w:tc>
          <w:tcPr>
            <w:tcW w:w="2002" w:type="dxa"/>
          </w:tcPr>
          <w:p w14:paraId="6ED6C9BF" w14:textId="77777777" w:rsidR="00455A2A" w:rsidRDefault="00092419">
            <w:pPr>
              <w:pStyle w:val="TableParagraph"/>
              <w:spacing w:before="1"/>
              <w:ind w:left="104"/>
              <w:rPr>
                <w:b/>
                <w:sz w:val="23"/>
              </w:rPr>
            </w:pPr>
            <w:r>
              <w:rPr>
                <w:b/>
                <w:color w:val="231F20"/>
                <w:spacing w:val="-2"/>
                <w:sz w:val="23"/>
              </w:rPr>
              <w:t>Exceeding</w:t>
            </w:r>
          </w:p>
          <w:p w14:paraId="4106A4D0" w14:textId="77777777" w:rsidR="00455A2A" w:rsidRDefault="00092419">
            <w:pPr>
              <w:pStyle w:val="TableParagraph"/>
              <w:spacing w:before="4" w:line="293" w:lineRule="exact"/>
              <w:ind w:left="104"/>
              <w:rPr>
                <w:b/>
                <w:sz w:val="23"/>
              </w:rPr>
            </w:pPr>
            <w:r>
              <w:rPr>
                <w:b/>
                <w:color w:val="231F20"/>
                <w:spacing w:val="-2"/>
                <w:sz w:val="23"/>
              </w:rPr>
              <w:t>Expectations</w:t>
            </w:r>
          </w:p>
        </w:tc>
        <w:tc>
          <w:tcPr>
            <w:tcW w:w="1640" w:type="dxa"/>
          </w:tcPr>
          <w:p w14:paraId="36EDA64A" w14:textId="77777777" w:rsidR="00455A2A" w:rsidRDefault="00092419">
            <w:pPr>
              <w:pStyle w:val="TableParagraph"/>
              <w:spacing w:before="1"/>
              <w:ind w:left="101"/>
              <w:rPr>
                <w:b/>
                <w:sz w:val="23"/>
              </w:rPr>
            </w:pPr>
            <w:r>
              <w:rPr>
                <w:b/>
                <w:color w:val="231F20"/>
                <w:spacing w:val="-2"/>
                <w:sz w:val="23"/>
              </w:rPr>
              <w:t>Meeting</w:t>
            </w:r>
          </w:p>
          <w:p w14:paraId="56113FD8" w14:textId="77777777" w:rsidR="00455A2A" w:rsidRDefault="00092419">
            <w:pPr>
              <w:pStyle w:val="TableParagraph"/>
              <w:spacing w:before="4" w:line="293" w:lineRule="exact"/>
              <w:ind w:left="101"/>
              <w:rPr>
                <w:b/>
                <w:sz w:val="23"/>
              </w:rPr>
            </w:pPr>
            <w:r>
              <w:rPr>
                <w:b/>
                <w:color w:val="231F20"/>
                <w:spacing w:val="-2"/>
                <w:sz w:val="23"/>
              </w:rPr>
              <w:t>Expectations</w:t>
            </w:r>
          </w:p>
        </w:tc>
        <w:tc>
          <w:tcPr>
            <w:tcW w:w="2099" w:type="dxa"/>
          </w:tcPr>
          <w:p w14:paraId="6ECB2EF0" w14:textId="77777777" w:rsidR="00455A2A" w:rsidRDefault="00092419">
            <w:pPr>
              <w:pStyle w:val="TableParagraph"/>
              <w:spacing w:before="1"/>
              <w:ind w:left="104"/>
              <w:rPr>
                <w:b/>
                <w:sz w:val="23"/>
              </w:rPr>
            </w:pPr>
            <w:r>
              <w:rPr>
                <w:b/>
                <w:color w:val="231F20"/>
                <w:spacing w:val="-2"/>
                <w:sz w:val="23"/>
              </w:rPr>
              <w:t>Approaching</w:t>
            </w:r>
          </w:p>
          <w:p w14:paraId="03D4957E" w14:textId="77777777" w:rsidR="00455A2A" w:rsidRDefault="00092419">
            <w:pPr>
              <w:pStyle w:val="TableParagraph"/>
              <w:spacing w:before="4" w:line="293" w:lineRule="exact"/>
              <w:ind w:left="104"/>
              <w:rPr>
                <w:b/>
                <w:sz w:val="23"/>
              </w:rPr>
            </w:pPr>
            <w:r>
              <w:rPr>
                <w:b/>
                <w:color w:val="231F20"/>
                <w:spacing w:val="-2"/>
                <w:sz w:val="23"/>
              </w:rPr>
              <w:t>Expectations</w:t>
            </w:r>
          </w:p>
        </w:tc>
        <w:tc>
          <w:tcPr>
            <w:tcW w:w="1550" w:type="dxa"/>
          </w:tcPr>
          <w:p w14:paraId="0D77B042" w14:textId="77777777" w:rsidR="00455A2A" w:rsidRDefault="00092419">
            <w:pPr>
              <w:pStyle w:val="TableParagraph"/>
              <w:spacing w:before="1"/>
              <w:ind w:left="105"/>
              <w:rPr>
                <w:b/>
                <w:sz w:val="23"/>
              </w:rPr>
            </w:pPr>
            <w:r>
              <w:rPr>
                <w:b/>
                <w:color w:val="231F20"/>
                <w:spacing w:val="-2"/>
                <w:sz w:val="23"/>
              </w:rPr>
              <w:t>Below</w:t>
            </w:r>
          </w:p>
          <w:p w14:paraId="43B19145" w14:textId="77777777" w:rsidR="00455A2A" w:rsidRDefault="00092419">
            <w:pPr>
              <w:pStyle w:val="TableParagraph"/>
              <w:spacing w:before="4" w:line="293" w:lineRule="exact"/>
              <w:ind w:left="105"/>
              <w:rPr>
                <w:b/>
                <w:sz w:val="23"/>
              </w:rPr>
            </w:pPr>
            <w:r>
              <w:rPr>
                <w:b/>
                <w:color w:val="231F20"/>
                <w:spacing w:val="-2"/>
                <w:sz w:val="23"/>
              </w:rPr>
              <w:t>Expectations</w:t>
            </w:r>
          </w:p>
        </w:tc>
      </w:tr>
      <w:tr w:rsidR="00455A2A" w14:paraId="5119D6CF" w14:textId="77777777">
        <w:trPr>
          <w:trHeight w:val="350"/>
        </w:trPr>
        <w:tc>
          <w:tcPr>
            <w:tcW w:w="2002" w:type="dxa"/>
            <w:tcBorders>
              <w:bottom w:val="nil"/>
            </w:tcBorders>
          </w:tcPr>
          <w:p w14:paraId="4ECCBAA1" w14:textId="77777777" w:rsidR="00455A2A" w:rsidRDefault="00092419">
            <w:pPr>
              <w:pStyle w:val="TableParagraph"/>
              <w:spacing w:before="3"/>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40" w:type="dxa"/>
            <w:tcBorders>
              <w:bottom w:val="nil"/>
            </w:tcBorders>
          </w:tcPr>
          <w:p w14:paraId="1F208B6E" w14:textId="77777777" w:rsidR="00455A2A" w:rsidRDefault="00092419">
            <w:pPr>
              <w:pStyle w:val="TableParagraph"/>
              <w:spacing w:before="3"/>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2099" w:type="dxa"/>
            <w:tcBorders>
              <w:bottom w:val="nil"/>
            </w:tcBorders>
          </w:tcPr>
          <w:p w14:paraId="3E91C5BD" w14:textId="77777777" w:rsidR="00455A2A" w:rsidRDefault="00092419">
            <w:pPr>
              <w:pStyle w:val="TableParagraph"/>
              <w:spacing w:before="3"/>
              <w:ind w:left="104"/>
              <w:rPr>
                <w:sz w:val="23"/>
              </w:rPr>
            </w:pPr>
            <w:r>
              <w:rPr>
                <w:color w:val="231F20"/>
                <w:sz w:val="23"/>
              </w:rPr>
              <w:t>The</w:t>
            </w:r>
            <w:r>
              <w:rPr>
                <w:color w:val="231F20"/>
                <w:spacing w:val="-4"/>
                <w:sz w:val="23"/>
              </w:rPr>
              <w:t xml:space="preserve"> </w:t>
            </w:r>
            <w:r>
              <w:rPr>
                <w:color w:val="231F20"/>
                <w:sz w:val="23"/>
              </w:rPr>
              <w:t>learner is</w:t>
            </w:r>
            <w:r>
              <w:rPr>
                <w:color w:val="231F20"/>
                <w:spacing w:val="-2"/>
                <w:sz w:val="23"/>
              </w:rPr>
              <w:t xml:space="preserve"> </w:t>
            </w:r>
            <w:r>
              <w:rPr>
                <w:color w:val="231F20"/>
                <w:spacing w:val="-4"/>
                <w:sz w:val="23"/>
              </w:rPr>
              <w:t>able</w:t>
            </w:r>
          </w:p>
        </w:tc>
        <w:tc>
          <w:tcPr>
            <w:tcW w:w="1550" w:type="dxa"/>
            <w:tcBorders>
              <w:bottom w:val="nil"/>
            </w:tcBorders>
          </w:tcPr>
          <w:p w14:paraId="795BC823" w14:textId="77777777" w:rsidR="00455A2A" w:rsidRDefault="00092419">
            <w:pPr>
              <w:pStyle w:val="TableParagraph"/>
              <w:spacing w:before="3"/>
              <w:ind w:left="105"/>
              <w:rPr>
                <w:sz w:val="23"/>
              </w:rPr>
            </w:pPr>
            <w:r>
              <w:rPr>
                <w:color w:val="231F20"/>
                <w:sz w:val="23"/>
              </w:rPr>
              <w:t>The</w:t>
            </w:r>
            <w:r>
              <w:rPr>
                <w:color w:val="231F20"/>
                <w:spacing w:val="-2"/>
                <w:sz w:val="23"/>
              </w:rPr>
              <w:t xml:space="preserve"> learner</w:t>
            </w:r>
          </w:p>
        </w:tc>
      </w:tr>
      <w:tr w:rsidR="00455A2A" w14:paraId="48C31FAE" w14:textId="77777777">
        <w:trPr>
          <w:trHeight w:val="315"/>
        </w:trPr>
        <w:tc>
          <w:tcPr>
            <w:tcW w:w="2002" w:type="dxa"/>
            <w:tcBorders>
              <w:top w:val="nil"/>
              <w:bottom w:val="nil"/>
            </w:tcBorders>
          </w:tcPr>
          <w:p w14:paraId="675292D9" w14:textId="77777777" w:rsidR="00455A2A" w:rsidRDefault="00092419">
            <w:pPr>
              <w:pStyle w:val="TableParagraph"/>
              <w:spacing w:line="279" w:lineRule="exact"/>
              <w:ind w:left="104"/>
              <w:rPr>
                <w:sz w:val="23"/>
              </w:rPr>
            </w:pPr>
            <w:r>
              <w:rPr>
                <w:color w:val="231F20"/>
                <w:sz w:val="23"/>
              </w:rPr>
              <w:t>able</w:t>
            </w:r>
            <w:r>
              <w:rPr>
                <w:color w:val="231F20"/>
                <w:spacing w:val="-3"/>
                <w:sz w:val="23"/>
              </w:rPr>
              <w:t xml:space="preserve"> </w:t>
            </w:r>
            <w:r>
              <w:rPr>
                <w:color w:val="231F20"/>
                <w:sz w:val="23"/>
              </w:rPr>
              <w:t>to clean</w:t>
            </w:r>
            <w:r>
              <w:rPr>
                <w:color w:val="231F20"/>
                <w:spacing w:val="-1"/>
                <w:sz w:val="23"/>
              </w:rPr>
              <w:t xml:space="preserve"> </w:t>
            </w:r>
            <w:r>
              <w:rPr>
                <w:color w:val="231F20"/>
                <w:spacing w:val="-4"/>
                <w:sz w:val="23"/>
              </w:rPr>
              <w:t>self</w:t>
            </w:r>
          </w:p>
        </w:tc>
        <w:tc>
          <w:tcPr>
            <w:tcW w:w="1640" w:type="dxa"/>
            <w:tcBorders>
              <w:top w:val="nil"/>
              <w:bottom w:val="nil"/>
            </w:tcBorders>
          </w:tcPr>
          <w:p w14:paraId="65D86BE4" w14:textId="77777777" w:rsidR="00455A2A" w:rsidRDefault="00092419">
            <w:pPr>
              <w:pStyle w:val="TableParagraph"/>
              <w:spacing w:line="279" w:lineRule="exact"/>
              <w:ind w:left="101"/>
              <w:rPr>
                <w:sz w:val="23"/>
              </w:rPr>
            </w:pPr>
            <w:r>
              <w:rPr>
                <w:color w:val="231F20"/>
                <w:sz w:val="23"/>
              </w:rPr>
              <w:t>able</w:t>
            </w:r>
            <w:r>
              <w:rPr>
                <w:color w:val="231F20"/>
                <w:spacing w:val="-3"/>
                <w:sz w:val="23"/>
              </w:rPr>
              <w:t xml:space="preserve"> </w:t>
            </w:r>
            <w:r>
              <w:rPr>
                <w:color w:val="231F20"/>
                <w:sz w:val="23"/>
              </w:rPr>
              <w:t xml:space="preserve">to </w:t>
            </w:r>
            <w:r>
              <w:rPr>
                <w:color w:val="231F20"/>
                <w:spacing w:val="-4"/>
                <w:sz w:val="23"/>
              </w:rPr>
              <w:t>clean</w:t>
            </w:r>
          </w:p>
        </w:tc>
        <w:tc>
          <w:tcPr>
            <w:tcW w:w="2099" w:type="dxa"/>
            <w:tcBorders>
              <w:top w:val="nil"/>
              <w:bottom w:val="nil"/>
            </w:tcBorders>
          </w:tcPr>
          <w:p w14:paraId="3AAFFA99" w14:textId="77777777" w:rsidR="00455A2A" w:rsidRDefault="00092419">
            <w:pPr>
              <w:pStyle w:val="TableParagraph"/>
              <w:spacing w:line="279" w:lineRule="exact"/>
              <w:ind w:left="104"/>
              <w:rPr>
                <w:sz w:val="23"/>
              </w:rPr>
            </w:pPr>
            <w:r>
              <w:rPr>
                <w:color w:val="231F20"/>
                <w:sz w:val="23"/>
              </w:rPr>
              <w:t>to</w:t>
            </w:r>
            <w:r>
              <w:rPr>
                <w:color w:val="231F20"/>
                <w:spacing w:val="-1"/>
                <w:sz w:val="23"/>
              </w:rPr>
              <w:t xml:space="preserve"> </w:t>
            </w:r>
            <w:r>
              <w:rPr>
                <w:color w:val="231F20"/>
                <w:sz w:val="23"/>
              </w:rPr>
              <w:t>clean self</w:t>
            </w:r>
            <w:r>
              <w:rPr>
                <w:color w:val="231F20"/>
                <w:spacing w:val="-1"/>
                <w:sz w:val="23"/>
              </w:rPr>
              <w:t xml:space="preserve"> </w:t>
            </w:r>
            <w:r>
              <w:rPr>
                <w:color w:val="231F20"/>
                <w:spacing w:val="-2"/>
                <w:sz w:val="23"/>
              </w:rPr>
              <w:t>after</w:t>
            </w:r>
          </w:p>
        </w:tc>
        <w:tc>
          <w:tcPr>
            <w:tcW w:w="1550" w:type="dxa"/>
            <w:tcBorders>
              <w:top w:val="nil"/>
              <w:bottom w:val="nil"/>
            </w:tcBorders>
          </w:tcPr>
          <w:p w14:paraId="0C2D8139" w14:textId="77777777" w:rsidR="00455A2A" w:rsidRDefault="00092419">
            <w:pPr>
              <w:pStyle w:val="TableParagraph"/>
              <w:spacing w:line="279" w:lineRule="exact"/>
              <w:ind w:left="105"/>
              <w:rPr>
                <w:sz w:val="23"/>
              </w:rPr>
            </w:pPr>
            <w:r>
              <w:rPr>
                <w:color w:val="231F20"/>
                <w:spacing w:val="-5"/>
                <w:sz w:val="23"/>
              </w:rPr>
              <w:t>has</w:t>
            </w:r>
          </w:p>
        </w:tc>
      </w:tr>
      <w:tr w:rsidR="00455A2A" w14:paraId="64958E0D" w14:textId="77777777">
        <w:trPr>
          <w:trHeight w:val="315"/>
        </w:trPr>
        <w:tc>
          <w:tcPr>
            <w:tcW w:w="2002" w:type="dxa"/>
            <w:tcBorders>
              <w:top w:val="nil"/>
              <w:bottom w:val="nil"/>
            </w:tcBorders>
          </w:tcPr>
          <w:p w14:paraId="00A323FE" w14:textId="77777777" w:rsidR="00455A2A" w:rsidRDefault="00092419">
            <w:pPr>
              <w:pStyle w:val="TableParagraph"/>
              <w:spacing w:line="279" w:lineRule="exact"/>
              <w:ind w:left="104"/>
              <w:rPr>
                <w:sz w:val="23"/>
              </w:rPr>
            </w:pPr>
            <w:r>
              <w:rPr>
                <w:color w:val="231F20"/>
                <w:spacing w:val="-2"/>
                <w:sz w:val="23"/>
              </w:rPr>
              <w:t>independently</w:t>
            </w:r>
          </w:p>
        </w:tc>
        <w:tc>
          <w:tcPr>
            <w:tcW w:w="1640" w:type="dxa"/>
            <w:tcBorders>
              <w:top w:val="nil"/>
              <w:bottom w:val="nil"/>
            </w:tcBorders>
          </w:tcPr>
          <w:p w14:paraId="0DA86938" w14:textId="77777777" w:rsidR="00455A2A" w:rsidRDefault="00092419">
            <w:pPr>
              <w:pStyle w:val="TableParagraph"/>
              <w:spacing w:line="279" w:lineRule="exact"/>
              <w:ind w:left="101"/>
              <w:rPr>
                <w:sz w:val="23"/>
              </w:rPr>
            </w:pPr>
            <w:r>
              <w:rPr>
                <w:color w:val="231F20"/>
                <w:spacing w:val="-4"/>
                <w:sz w:val="23"/>
              </w:rPr>
              <w:t>self</w:t>
            </w:r>
          </w:p>
        </w:tc>
        <w:tc>
          <w:tcPr>
            <w:tcW w:w="2099" w:type="dxa"/>
            <w:tcBorders>
              <w:top w:val="nil"/>
              <w:bottom w:val="nil"/>
            </w:tcBorders>
          </w:tcPr>
          <w:p w14:paraId="10D947B0" w14:textId="77777777" w:rsidR="00455A2A" w:rsidRDefault="00092419">
            <w:pPr>
              <w:pStyle w:val="TableParagraph"/>
              <w:spacing w:line="279" w:lineRule="exact"/>
              <w:ind w:left="104"/>
              <w:rPr>
                <w:sz w:val="23"/>
              </w:rPr>
            </w:pPr>
            <w:r>
              <w:rPr>
                <w:color w:val="231F20"/>
                <w:sz w:val="23"/>
              </w:rPr>
              <w:t>toileting</w:t>
            </w:r>
            <w:r>
              <w:rPr>
                <w:color w:val="231F20"/>
                <w:spacing w:val="-9"/>
                <w:sz w:val="23"/>
              </w:rPr>
              <w:t xml:space="preserve"> </w:t>
            </w:r>
            <w:r>
              <w:rPr>
                <w:color w:val="231F20"/>
                <w:spacing w:val="-4"/>
                <w:sz w:val="23"/>
              </w:rPr>
              <w:t>with</w:t>
            </w:r>
          </w:p>
        </w:tc>
        <w:tc>
          <w:tcPr>
            <w:tcW w:w="1550" w:type="dxa"/>
            <w:tcBorders>
              <w:top w:val="nil"/>
              <w:bottom w:val="nil"/>
            </w:tcBorders>
          </w:tcPr>
          <w:p w14:paraId="7A9FEEB5" w14:textId="77777777" w:rsidR="00455A2A" w:rsidRDefault="00092419">
            <w:pPr>
              <w:pStyle w:val="TableParagraph"/>
              <w:spacing w:line="279" w:lineRule="exact"/>
              <w:ind w:left="105"/>
              <w:rPr>
                <w:sz w:val="23"/>
              </w:rPr>
            </w:pPr>
            <w:r>
              <w:rPr>
                <w:color w:val="231F20"/>
                <w:spacing w:val="-2"/>
                <w:sz w:val="23"/>
              </w:rPr>
              <w:t>difficulties</w:t>
            </w:r>
          </w:p>
        </w:tc>
      </w:tr>
      <w:tr w:rsidR="00455A2A" w14:paraId="24AC6DC0" w14:textId="77777777">
        <w:trPr>
          <w:trHeight w:val="315"/>
        </w:trPr>
        <w:tc>
          <w:tcPr>
            <w:tcW w:w="2002" w:type="dxa"/>
            <w:tcBorders>
              <w:top w:val="nil"/>
              <w:bottom w:val="nil"/>
            </w:tcBorders>
          </w:tcPr>
          <w:p w14:paraId="5877675B" w14:textId="77777777" w:rsidR="00455A2A" w:rsidRDefault="00092419">
            <w:pPr>
              <w:pStyle w:val="TableParagraph"/>
              <w:spacing w:line="279" w:lineRule="exact"/>
              <w:ind w:left="104"/>
              <w:rPr>
                <w:sz w:val="23"/>
              </w:rPr>
            </w:pPr>
            <w:r>
              <w:rPr>
                <w:color w:val="231F20"/>
                <w:sz w:val="23"/>
              </w:rPr>
              <w:t>after</w:t>
            </w:r>
            <w:r>
              <w:rPr>
                <w:color w:val="231F20"/>
                <w:spacing w:val="1"/>
                <w:sz w:val="23"/>
              </w:rPr>
              <w:t xml:space="preserve"> </w:t>
            </w:r>
            <w:r>
              <w:rPr>
                <w:color w:val="231F20"/>
                <w:spacing w:val="-2"/>
                <w:sz w:val="23"/>
              </w:rPr>
              <w:t>toileting</w:t>
            </w:r>
          </w:p>
        </w:tc>
        <w:tc>
          <w:tcPr>
            <w:tcW w:w="1640" w:type="dxa"/>
            <w:tcBorders>
              <w:top w:val="nil"/>
              <w:bottom w:val="nil"/>
            </w:tcBorders>
          </w:tcPr>
          <w:p w14:paraId="77C4F7B4" w14:textId="77777777" w:rsidR="00455A2A" w:rsidRDefault="00092419">
            <w:pPr>
              <w:pStyle w:val="TableParagraph"/>
              <w:spacing w:line="279" w:lineRule="exact"/>
              <w:ind w:left="101"/>
              <w:rPr>
                <w:sz w:val="23"/>
              </w:rPr>
            </w:pPr>
            <w:r>
              <w:rPr>
                <w:color w:val="231F20"/>
                <w:spacing w:val="-2"/>
                <w:sz w:val="23"/>
              </w:rPr>
              <w:t>appropriately</w:t>
            </w:r>
          </w:p>
        </w:tc>
        <w:tc>
          <w:tcPr>
            <w:tcW w:w="2099" w:type="dxa"/>
            <w:tcBorders>
              <w:top w:val="nil"/>
              <w:bottom w:val="nil"/>
            </w:tcBorders>
          </w:tcPr>
          <w:p w14:paraId="5A5FB8F0" w14:textId="77777777" w:rsidR="00455A2A" w:rsidRDefault="00092419">
            <w:pPr>
              <w:pStyle w:val="TableParagraph"/>
              <w:spacing w:line="279" w:lineRule="exact"/>
              <w:ind w:left="104"/>
              <w:rPr>
                <w:sz w:val="23"/>
              </w:rPr>
            </w:pPr>
            <w:r>
              <w:rPr>
                <w:color w:val="231F20"/>
                <w:spacing w:val="-2"/>
                <w:sz w:val="23"/>
              </w:rPr>
              <w:t>prompts.</w:t>
            </w:r>
          </w:p>
        </w:tc>
        <w:tc>
          <w:tcPr>
            <w:tcW w:w="1550" w:type="dxa"/>
            <w:tcBorders>
              <w:top w:val="nil"/>
              <w:bottom w:val="nil"/>
            </w:tcBorders>
          </w:tcPr>
          <w:p w14:paraId="2546B577" w14:textId="77777777" w:rsidR="00455A2A" w:rsidRDefault="00092419">
            <w:pPr>
              <w:pStyle w:val="TableParagraph"/>
              <w:spacing w:line="279" w:lineRule="exact"/>
              <w:ind w:left="105"/>
              <w:rPr>
                <w:sz w:val="23"/>
              </w:rPr>
            </w:pPr>
            <w:r>
              <w:rPr>
                <w:color w:val="231F20"/>
                <w:sz w:val="23"/>
              </w:rPr>
              <w:t>in</w:t>
            </w:r>
            <w:r>
              <w:rPr>
                <w:color w:val="231F20"/>
                <w:spacing w:val="-1"/>
                <w:sz w:val="23"/>
              </w:rPr>
              <w:t xml:space="preserve"> </w:t>
            </w:r>
            <w:r>
              <w:rPr>
                <w:color w:val="231F20"/>
                <w:spacing w:val="-2"/>
                <w:sz w:val="23"/>
              </w:rPr>
              <w:t>cleaning</w:t>
            </w:r>
          </w:p>
        </w:tc>
      </w:tr>
      <w:tr w:rsidR="00455A2A" w14:paraId="6D26D391" w14:textId="77777777">
        <w:trPr>
          <w:trHeight w:val="315"/>
        </w:trPr>
        <w:tc>
          <w:tcPr>
            <w:tcW w:w="2002" w:type="dxa"/>
            <w:tcBorders>
              <w:top w:val="nil"/>
              <w:bottom w:val="nil"/>
            </w:tcBorders>
          </w:tcPr>
          <w:p w14:paraId="05FB1839" w14:textId="77777777" w:rsidR="00455A2A" w:rsidRDefault="00092419">
            <w:pPr>
              <w:pStyle w:val="TableParagraph"/>
              <w:spacing w:line="279" w:lineRule="exact"/>
              <w:ind w:left="104"/>
              <w:rPr>
                <w:sz w:val="23"/>
              </w:rPr>
            </w:pPr>
            <w:r>
              <w:rPr>
                <w:color w:val="231F20"/>
                <w:sz w:val="23"/>
              </w:rPr>
              <w:t>and</w:t>
            </w:r>
            <w:r>
              <w:rPr>
                <w:color w:val="231F20"/>
                <w:spacing w:val="-4"/>
                <w:sz w:val="23"/>
              </w:rPr>
              <w:t xml:space="preserve"> </w:t>
            </w:r>
            <w:r>
              <w:rPr>
                <w:color w:val="231F20"/>
                <w:sz w:val="23"/>
              </w:rPr>
              <w:t>display</w:t>
            </w:r>
            <w:r>
              <w:rPr>
                <w:color w:val="231F20"/>
                <w:spacing w:val="-2"/>
                <w:sz w:val="23"/>
              </w:rPr>
              <w:t xml:space="preserve"> extra</w:t>
            </w:r>
          </w:p>
        </w:tc>
        <w:tc>
          <w:tcPr>
            <w:tcW w:w="1640" w:type="dxa"/>
            <w:tcBorders>
              <w:top w:val="nil"/>
              <w:bottom w:val="nil"/>
            </w:tcBorders>
          </w:tcPr>
          <w:p w14:paraId="0CDD0266" w14:textId="77777777" w:rsidR="00455A2A" w:rsidRDefault="00092419">
            <w:pPr>
              <w:pStyle w:val="TableParagraph"/>
              <w:spacing w:line="279" w:lineRule="exact"/>
              <w:ind w:left="101"/>
              <w:rPr>
                <w:sz w:val="23"/>
              </w:rPr>
            </w:pPr>
            <w:r>
              <w:rPr>
                <w:color w:val="231F20"/>
                <w:spacing w:val="-2"/>
                <w:sz w:val="23"/>
              </w:rPr>
              <w:t>after</w:t>
            </w:r>
          </w:p>
        </w:tc>
        <w:tc>
          <w:tcPr>
            <w:tcW w:w="2099" w:type="dxa"/>
            <w:tcBorders>
              <w:top w:val="nil"/>
              <w:bottom w:val="nil"/>
            </w:tcBorders>
          </w:tcPr>
          <w:p w14:paraId="15B1C5AB" w14:textId="77777777" w:rsidR="00455A2A" w:rsidRDefault="00455A2A">
            <w:pPr>
              <w:pStyle w:val="TableParagraph"/>
              <w:rPr>
                <w:rFonts w:ascii="Times New Roman"/>
              </w:rPr>
            </w:pPr>
          </w:p>
        </w:tc>
        <w:tc>
          <w:tcPr>
            <w:tcW w:w="1550" w:type="dxa"/>
            <w:tcBorders>
              <w:top w:val="nil"/>
              <w:bottom w:val="nil"/>
            </w:tcBorders>
          </w:tcPr>
          <w:p w14:paraId="5FF8F6F4" w14:textId="77777777" w:rsidR="00455A2A" w:rsidRDefault="00092419">
            <w:pPr>
              <w:pStyle w:val="TableParagraph"/>
              <w:spacing w:line="279" w:lineRule="exact"/>
              <w:ind w:left="105"/>
              <w:rPr>
                <w:sz w:val="23"/>
              </w:rPr>
            </w:pPr>
            <w:r>
              <w:rPr>
                <w:color w:val="231F20"/>
                <w:sz w:val="23"/>
              </w:rPr>
              <w:t>self</w:t>
            </w:r>
            <w:r>
              <w:rPr>
                <w:color w:val="231F20"/>
                <w:spacing w:val="-1"/>
                <w:sz w:val="23"/>
              </w:rPr>
              <w:t xml:space="preserve"> </w:t>
            </w:r>
            <w:r>
              <w:rPr>
                <w:color w:val="231F20"/>
                <w:spacing w:val="-2"/>
                <w:sz w:val="23"/>
              </w:rPr>
              <w:t>after</w:t>
            </w:r>
          </w:p>
        </w:tc>
      </w:tr>
      <w:tr w:rsidR="00455A2A" w14:paraId="45CF316F" w14:textId="77777777">
        <w:trPr>
          <w:trHeight w:val="315"/>
        </w:trPr>
        <w:tc>
          <w:tcPr>
            <w:tcW w:w="2002" w:type="dxa"/>
            <w:tcBorders>
              <w:top w:val="nil"/>
              <w:bottom w:val="nil"/>
            </w:tcBorders>
          </w:tcPr>
          <w:p w14:paraId="058F5538" w14:textId="77777777" w:rsidR="00455A2A" w:rsidRDefault="00092419">
            <w:pPr>
              <w:pStyle w:val="TableParagraph"/>
              <w:spacing w:line="279" w:lineRule="exact"/>
              <w:ind w:left="104"/>
              <w:rPr>
                <w:sz w:val="23"/>
              </w:rPr>
            </w:pPr>
            <w:r>
              <w:rPr>
                <w:color w:val="231F20"/>
                <w:sz w:val="23"/>
              </w:rPr>
              <w:t>skill(s)</w:t>
            </w:r>
            <w:r>
              <w:rPr>
                <w:color w:val="231F20"/>
                <w:spacing w:val="-5"/>
                <w:sz w:val="23"/>
              </w:rPr>
              <w:t xml:space="preserve"> or</w:t>
            </w:r>
          </w:p>
        </w:tc>
        <w:tc>
          <w:tcPr>
            <w:tcW w:w="1640" w:type="dxa"/>
            <w:tcBorders>
              <w:top w:val="nil"/>
              <w:bottom w:val="nil"/>
            </w:tcBorders>
          </w:tcPr>
          <w:p w14:paraId="66C4FC6A" w14:textId="77777777" w:rsidR="00455A2A" w:rsidRDefault="00092419">
            <w:pPr>
              <w:pStyle w:val="TableParagraph"/>
              <w:spacing w:line="279" w:lineRule="exact"/>
              <w:ind w:left="101"/>
              <w:rPr>
                <w:sz w:val="23"/>
              </w:rPr>
            </w:pPr>
            <w:r>
              <w:rPr>
                <w:color w:val="231F20"/>
                <w:spacing w:val="-2"/>
                <w:sz w:val="23"/>
              </w:rPr>
              <w:t>toileting.</w:t>
            </w:r>
          </w:p>
        </w:tc>
        <w:tc>
          <w:tcPr>
            <w:tcW w:w="2099" w:type="dxa"/>
            <w:tcBorders>
              <w:top w:val="nil"/>
              <w:bottom w:val="nil"/>
            </w:tcBorders>
          </w:tcPr>
          <w:p w14:paraId="2E145BC1" w14:textId="77777777" w:rsidR="00455A2A" w:rsidRDefault="00455A2A">
            <w:pPr>
              <w:pStyle w:val="TableParagraph"/>
              <w:rPr>
                <w:rFonts w:ascii="Times New Roman"/>
              </w:rPr>
            </w:pPr>
          </w:p>
        </w:tc>
        <w:tc>
          <w:tcPr>
            <w:tcW w:w="1550" w:type="dxa"/>
            <w:tcBorders>
              <w:top w:val="nil"/>
              <w:bottom w:val="nil"/>
            </w:tcBorders>
          </w:tcPr>
          <w:p w14:paraId="5E10CE82" w14:textId="77777777" w:rsidR="00455A2A" w:rsidRDefault="00092419">
            <w:pPr>
              <w:pStyle w:val="TableParagraph"/>
              <w:spacing w:line="279" w:lineRule="exact"/>
              <w:ind w:left="105"/>
              <w:rPr>
                <w:sz w:val="23"/>
              </w:rPr>
            </w:pPr>
            <w:r>
              <w:rPr>
                <w:color w:val="231F20"/>
                <w:spacing w:val="-2"/>
                <w:sz w:val="23"/>
              </w:rPr>
              <w:t>toileting.</w:t>
            </w:r>
          </w:p>
        </w:tc>
      </w:tr>
      <w:tr w:rsidR="00455A2A" w14:paraId="424986CA" w14:textId="77777777">
        <w:trPr>
          <w:trHeight w:val="313"/>
        </w:trPr>
        <w:tc>
          <w:tcPr>
            <w:tcW w:w="2002" w:type="dxa"/>
            <w:tcBorders>
              <w:top w:val="nil"/>
              <w:bottom w:val="nil"/>
            </w:tcBorders>
          </w:tcPr>
          <w:p w14:paraId="38A851DB" w14:textId="77777777" w:rsidR="00455A2A" w:rsidRDefault="00092419">
            <w:pPr>
              <w:pStyle w:val="TableParagraph"/>
              <w:spacing w:line="279" w:lineRule="exact"/>
              <w:ind w:left="104"/>
              <w:rPr>
                <w:sz w:val="23"/>
              </w:rPr>
            </w:pPr>
            <w:r>
              <w:rPr>
                <w:color w:val="231F20"/>
                <w:spacing w:val="-2"/>
                <w:sz w:val="23"/>
              </w:rPr>
              <w:t>knowledge</w:t>
            </w:r>
          </w:p>
        </w:tc>
        <w:tc>
          <w:tcPr>
            <w:tcW w:w="1640" w:type="dxa"/>
            <w:tcBorders>
              <w:top w:val="nil"/>
              <w:bottom w:val="nil"/>
            </w:tcBorders>
          </w:tcPr>
          <w:p w14:paraId="2C5912EE" w14:textId="77777777" w:rsidR="00455A2A" w:rsidRDefault="00455A2A">
            <w:pPr>
              <w:pStyle w:val="TableParagraph"/>
              <w:rPr>
                <w:rFonts w:ascii="Times New Roman"/>
              </w:rPr>
            </w:pPr>
          </w:p>
        </w:tc>
        <w:tc>
          <w:tcPr>
            <w:tcW w:w="2099" w:type="dxa"/>
            <w:tcBorders>
              <w:top w:val="nil"/>
              <w:bottom w:val="nil"/>
            </w:tcBorders>
          </w:tcPr>
          <w:p w14:paraId="7037FC2A" w14:textId="77777777" w:rsidR="00455A2A" w:rsidRDefault="00455A2A">
            <w:pPr>
              <w:pStyle w:val="TableParagraph"/>
              <w:rPr>
                <w:rFonts w:ascii="Times New Roman"/>
              </w:rPr>
            </w:pPr>
          </w:p>
        </w:tc>
        <w:tc>
          <w:tcPr>
            <w:tcW w:w="1550" w:type="dxa"/>
            <w:tcBorders>
              <w:top w:val="nil"/>
              <w:bottom w:val="nil"/>
            </w:tcBorders>
          </w:tcPr>
          <w:p w14:paraId="2ED1D0F1" w14:textId="77777777" w:rsidR="00455A2A" w:rsidRDefault="00455A2A">
            <w:pPr>
              <w:pStyle w:val="TableParagraph"/>
              <w:rPr>
                <w:rFonts w:ascii="Times New Roman"/>
              </w:rPr>
            </w:pPr>
          </w:p>
        </w:tc>
      </w:tr>
      <w:tr w:rsidR="00455A2A" w14:paraId="61A1A554" w14:textId="77777777">
        <w:trPr>
          <w:trHeight w:val="313"/>
        </w:trPr>
        <w:tc>
          <w:tcPr>
            <w:tcW w:w="2002" w:type="dxa"/>
            <w:tcBorders>
              <w:top w:val="nil"/>
              <w:bottom w:val="nil"/>
            </w:tcBorders>
          </w:tcPr>
          <w:p w14:paraId="19C4DA0A" w14:textId="77777777" w:rsidR="00455A2A" w:rsidRDefault="00092419">
            <w:pPr>
              <w:pStyle w:val="TableParagraph"/>
              <w:spacing w:line="277" w:lineRule="exact"/>
              <w:ind w:left="104"/>
              <w:rPr>
                <w:sz w:val="23"/>
              </w:rPr>
            </w:pPr>
            <w:r>
              <w:rPr>
                <w:color w:val="231F20"/>
                <w:sz w:val="23"/>
              </w:rPr>
              <w:t>related</w:t>
            </w:r>
            <w:r>
              <w:rPr>
                <w:color w:val="231F20"/>
                <w:spacing w:val="-3"/>
                <w:sz w:val="23"/>
              </w:rPr>
              <w:t xml:space="preserve"> </w:t>
            </w:r>
            <w:r>
              <w:rPr>
                <w:color w:val="231F20"/>
                <w:spacing w:val="-5"/>
                <w:sz w:val="23"/>
              </w:rPr>
              <w:t>to</w:t>
            </w:r>
          </w:p>
        </w:tc>
        <w:tc>
          <w:tcPr>
            <w:tcW w:w="1640" w:type="dxa"/>
            <w:tcBorders>
              <w:top w:val="nil"/>
              <w:bottom w:val="nil"/>
            </w:tcBorders>
          </w:tcPr>
          <w:p w14:paraId="2FED5F44" w14:textId="77777777" w:rsidR="00455A2A" w:rsidRDefault="00455A2A">
            <w:pPr>
              <w:pStyle w:val="TableParagraph"/>
              <w:rPr>
                <w:rFonts w:ascii="Times New Roman"/>
              </w:rPr>
            </w:pPr>
          </w:p>
        </w:tc>
        <w:tc>
          <w:tcPr>
            <w:tcW w:w="2099" w:type="dxa"/>
            <w:tcBorders>
              <w:top w:val="nil"/>
              <w:bottom w:val="nil"/>
            </w:tcBorders>
          </w:tcPr>
          <w:p w14:paraId="406C7EEE" w14:textId="77777777" w:rsidR="00455A2A" w:rsidRDefault="00455A2A">
            <w:pPr>
              <w:pStyle w:val="TableParagraph"/>
              <w:rPr>
                <w:rFonts w:ascii="Times New Roman"/>
              </w:rPr>
            </w:pPr>
          </w:p>
        </w:tc>
        <w:tc>
          <w:tcPr>
            <w:tcW w:w="1550" w:type="dxa"/>
            <w:tcBorders>
              <w:top w:val="nil"/>
              <w:bottom w:val="nil"/>
            </w:tcBorders>
          </w:tcPr>
          <w:p w14:paraId="1D4E5864" w14:textId="77777777" w:rsidR="00455A2A" w:rsidRDefault="00455A2A">
            <w:pPr>
              <w:pStyle w:val="TableParagraph"/>
              <w:rPr>
                <w:rFonts w:ascii="Times New Roman"/>
              </w:rPr>
            </w:pPr>
          </w:p>
        </w:tc>
      </w:tr>
      <w:tr w:rsidR="00455A2A" w14:paraId="7E14F6CD" w14:textId="77777777">
        <w:trPr>
          <w:trHeight w:val="315"/>
        </w:trPr>
        <w:tc>
          <w:tcPr>
            <w:tcW w:w="2002" w:type="dxa"/>
            <w:tcBorders>
              <w:top w:val="nil"/>
              <w:bottom w:val="nil"/>
            </w:tcBorders>
          </w:tcPr>
          <w:p w14:paraId="11507FC7" w14:textId="77777777" w:rsidR="00455A2A" w:rsidRDefault="00092419">
            <w:pPr>
              <w:pStyle w:val="TableParagraph"/>
              <w:spacing w:line="279" w:lineRule="exact"/>
              <w:ind w:left="104"/>
              <w:rPr>
                <w:sz w:val="23"/>
              </w:rPr>
            </w:pPr>
            <w:r>
              <w:rPr>
                <w:color w:val="231F20"/>
                <w:sz w:val="23"/>
              </w:rPr>
              <w:t>cleaning</w:t>
            </w:r>
            <w:r>
              <w:rPr>
                <w:color w:val="231F20"/>
                <w:spacing w:val="-4"/>
                <w:sz w:val="23"/>
              </w:rPr>
              <w:t xml:space="preserve"> self</w:t>
            </w:r>
          </w:p>
        </w:tc>
        <w:tc>
          <w:tcPr>
            <w:tcW w:w="1640" w:type="dxa"/>
            <w:tcBorders>
              <w:top w:val="nil"/>
              <w:bottom w:val="nil"/>
            </w:tcBorders>
          </w:tcPr>
          <w:p w14:paraId="5842BD39" w14:textId="77777777" w:rsidR="00455A2A" w:rsidRDefault="00455A2A">
            <w:pPr>
              <w:pStyle w:val="TableParagraph"/>
              <w:rPr>
                <w:rFonts w:ascii="Times New Roman"/>
              </w:rPr>
            </w:pPr>
          </w:p>
        </w:tc>
        <w:tc>
          <w:tcPr>
            <w:tcW w:w="2099" w:type="dxa"/>
            <w:tcBorders>
              <w:top w:val="nil"/>
              <w:bottom w:val="nil"/>
            </w:tcBorders>
          </w:tcPr>
          <w:p w14:paraId="13621BEF" w14:textId="77777777" w:rsidR="00455A2A" w:rsidRDefault="00455A2A">
            <w:pPr>
              <w:pStyle w:val="TableParagraph"/>
              <w:rPr>
                <w:rFonts w:ascii="Times New Roman"/>
              </w:rPr>
            </w:pPr>
          </w:p>
        </w:tc>
        <w:tc>
          <w:tcPr>
            <w:tcW w:w="1550" w:type="dxa"/>
            <w:tcBorders>
              <w:top w:val="nil"/>
              <w:bottom w:val="nil"/>
            </w:tcBorders>
          </w:tcPr>
          <w:p w14:paraId="35D66CB4" w14:textId="77777777" w:rsidR="00455A2A" w:rsidRDefault="00455A2A">
            <w:pPr>
              <w:pStyle w:val="TableParagraph"/>
              <w:rPr>
                <w:rFonts w:ascii="Times New Roman"/>
              </w:rPr>
            </w:pPr>
          </w:p>
        </w:tc>
      </w:tr>
      <w:tr w:rsidR="00455A2A" w14:paraId="30F0EEDE" w14:textId="77777777">
        <w:trPr>
          <w:trHeight w:val="315"/>
        </w:trPr>
        <w:tc>
          <w:tcPr>
            <w:tcW w:w="2002" w:type="dxa"/>
            <w:tcBorders>
              <w:top w:val="nil"/>
              <w:bottom w:val="nil"/>
            </w:tcBorders>
          </w:tcPr>
          <w:p w14:paraId="054D0645" w14:textId="77777777" w:rsidR="00455A2A" w:rsidRDefault="00092419">
            <w:pPr>
              <w:pStyle w:val="TableParagraph"/>
              <w:spacing w:line="279" w:lineRule="exact"/>
              <w:ind w:left="104"/>
              <w:rPr>
                <w:sz w:val="23"/>
              </w:rPr>
            </w:pPr>
            <w:r>
              <w:rPr>
                <w:color w:val="231F20"/>
                <w:sz w:val="23"/>
              </w:rPr>
              <w:t>after</w:t>
            </w:r>
            <w:r>
              <w:rPr>
                <w:color w:val="231F20"/>
                <w:spacing w:val="2"/>
                <w:sz w:val="23"/>
              </w:rPr>
              <w:t xml:space="preserve"> </w:t>
            </w:r>
            <w:r>
              <w:rPr>
                <w:color w:val="231F20"/>
                <w:spacing w:val="-2"/>
                <w:sz w:val="23"/>
              </w:rPr>
              <w:t>toileting.</w:t>
            </w:r>
          </w:p>
        </w:tc>
        <w:tc>
          <w:tcPr>
            <w:tcW w:w="1640" w:type="dxa"/>
            <w:tcBorders>
              <w:top w:val="nil"/>
              <w:bottom w:val="nil"/>
            </w:tcBorders>
          </w:tcPr>
          <w:p w14:paraId="76F638D7" w14:textId="77777777" w:rsidR="00455A2A" w:rsidRDefault="00455A2A">
            <w:pPr>
              <w:pStyle w:val="TableParagraph"/>
              <w:rPr>
                <w:rFonts w:ascii="Times New Roman"/>
              </w:rPr>
            </w:pPr>
          </w:p>
        </w:tc>
        <w:tc>
          <w:tcPr>
            <w:tcW w:w="2099" w:type="dxa"/>
            <w:tcBorders>
              <w:top w:val="nil"/>
              <w:bottom w:val="nil"/>
            </w:tcBorders>
          </w:tcPr>
          <w:p w14:paraId="5EEF7DA6" w14:textId="77777777" w:rsidR="00455A2A" w:rsidRDefault="00455A2A">
            <w:pPr>
              <w:pStyle w:val="TableParagraph"/>
              <w:rPr>
                <w:rFonts w:ascii="Times New Roman"/>
              </w:rPr>
            </w:pPr>
          </w:p>
        </w:tc>
        <w:tc>
          <w:tcPr>
            <w:tcW w:w="1550" w:type="dxa"/>
            <w:tcBorders>
              <w:top w:val="nil"/>
              <w:bottom w:val="nil"/>
            </w:tcBorders>
          </w:tcPr>
          <w:p w14:paraId="24B438BA" w14:textId="77777777" w:rsidR="00455A2A" w:rsidRDefault="00455A2A">
            <w:pPr>
              <w:pStyle w:val="TableParagraph"/>
              <w:rPr>
                <w:rFonts w:ascii="Times New Roman"/>
              </w:rPr>
            </w:pPr>
          </w:p>
        </w:tc>
      </w:tr>
      <w:tr w:rsidR="00455A2A" w14:paraId="5389B37E" w14:textId="77777777">
        <w:trPr>
          <w:trHeight w:val="315"/>
        </w:trPr>
        <w:tc>
          <w:tcPr>
            <w:tcW w:w="2002" w:type="dxa"/>
            <w:tcBorders>
              <w:top w:val="nil"/>
              <w:bottom w:val="nil"/>
            </w:tcBorders>
          </w:tcPr>
          <w:p w14:paraId="26089670" w14:textId="77777777" w:rsidR="00455A2A" w:rsidRDefault="00092419">
            <w:pPr>
              <w:pStyle w:val="TableParagraph"/>
              <w:spacing w:line="279" w:lineRule="exact"/>
              <w:ind w:left="104"/>
              <w:rPr>
                <w:sz w:val="23"/>
              </w:rPr>
            </w:pPr>
            <w:r>
              <w:rPr>
                <w:color w:val="231F20"/>
                <w:sz w:val="23"/>
              </w:rPr>
              <w:t>For</w:t>
            </w:r>
            <w:r>
              <w:rPr>
                <w:color w:val="231F20"/>
                <w:spacing w:val="1"/>
                <w:sz w:val="23"/>
              </w:rPr>
              <w:t xml:space="preserve"> </w:t>
            </w:r>
            <w:proofErr w:type="gramStart"/>
            <w:r>
              <w:rPr>
                <w:color w:val="231F20"/>
                <w:spacing w:val="-2"/>
                <w:sz w:val="23"/>
              </w:rPr>
              <w:t>example</w:t>
            </w:r>
            <w:proofErr w:type="gramEnd"/>
          </w:p>
        </w:tc>
        <w:tc>
          <w:tcPr>
            <w:tcW w:w="1640" w:type="dxa"/>
            <w:tcBorders>
              <w:top w:val="nil"/>
              <w:bottom w:val="nil"/>
            </w:tcBorders>
          </w:tcPr>
          <w:p w14:paraId="32800DB8" w14:textId="77777777" w:rsidR="00455A2A" w:rsidRDefault="00455A2A">
            <w:pPr>
              <w:pStyle w:val="TableParagraph"/>
              <w:rPr>
                <w:rFonts w:ascii="Times New Roman"/>
              </w:rPr>
            </w:pPr>
          </w:p>
        </w:tc>
        <w:tc>
          <w:tcPr>
            <w:tcW w:w="2099" w:type="dxa"/>
            <w:tcBorders>
              <w:top w:val="nil"/>
              <w:bottom w:val="nil"/>
            </w:tcBorders>
          </w:tcPr>
          <w:p w14:paraId="759B2D2C" w14:textId="77777777" w:rsidR="00455A2A" w:rsidRDefault="00455A2A">
            <w:pPr>
              <w:pStyle w:val="TableParagraph"/>
              <w:rPr>
                <w:rFonts w:ascii="Times New Roman"/>
              </w:rPr>
            </w:pPr>
          </w:p>
        </w:tc>
        <w:tc>
          <w:tcPr>
            <w:tcW w:w="1550" w:type="dxa"/>
            <w:tcBorders>
              <w:top w:val="nil"/>
              <w:bottom w:val="nil"/>
            </w:tcBorders>
          </w:tcPr>
          <w:p w14:paraId="5D20EF50" w14:textId="77777777" w:rsidR="00455A2A" w:rsidRDefault="00455A2A">
            <w:pPr>
              <w:pStyle w:val="TableParagraph"/>
              <w:rPr>
                <w:rFonts w:ascii="Times New Roman"/>
              </w:rPr>
            </w:pPr>
          </w:p>
        </w:tc>
      </w:tr>
      <w:tr w:rsidR="00455A2A" w14:paraId="21B757E3" w14:textId="77777777">
        <w:trPr>
          <w:trHeight w:val="315"/>
        </w:trPr>
        <w:tc>
          <w:tcPr>
            <w:tcW w:w="2002" w:type="dxa"/>
            <w:tcBorders>
              <w:top w:val="nil"/>
              <w:bottom w:val="nil"/>
            </w:tcBorders>
          </w:tcPr>
          <w:p w14:paraId="64B7C409" w14:textId="77777777" w:rsidR="00455A2A" w:rsidRDefault="00092419">
            <w:pPr>
              <w:pStyle w:val="TableParagraph"/>
              <w:spacing w:line="279" w:lineRule="exact"/>
              <w:ind w:left="104"/>
              <w:rPr>
                <w:sz w:val="23"/>
              </w:rPr>
            </w:pPr>
            <w:r>
              <w:rPr>
                <w:color w:val="231F20"/>
                <w:spacing w:val="-2"/>
                <w:sz w:val="23"/>
              </w:rPr>
              <w:t>demonstrating</w:t>
            </w:r>
          </w:p>
        </w:tc>
        <w:tc>
          <w:tcPr>
            <w:tcW w:w="1640" w:type="dxa"/>
            <w:tcBorders>
              <w:top w:val="nil"/>
              <w:bottom w:val="nil"/>
            </w:tcBorders>
          </w:tcPr>
          <w:p w14:paraId="78E8703F" w14:textId="77777777" w:rsidR="00455A2A" w:rsidRDefault="00455A2A">
            <w:pPr>
              <w:pStyle w:val="TableParagraph"/>
              <w:rPr>
                <w:rFonts w:ascii="Times New Roman"/>
              </w:rPr>
            </w:pPr>
          </w:p>
        </w:tc>
        <w:tc>
          <w:tcPr>
            <w:tcW w:w="2099" w:type="dxa"/>
            <w:tcBorders>
              <w:top w:val="nil"/>
              <w:bottom w:val="nil"/>
            </w:tcBorders>
          </w:tcPr>
          <w:p w14:paraId="08271F12" w14:textId="77777777" w:rsidR="00455A2A" w:rsidRDefault="00455A2A">
            <w:pPr>
              <w:pStyle w:val="TableParagraph"/>
              <w:rPr>
                <w:rFonts w:ascii="Times New Roman"/>
              </w:rPr>
            </w:pPr>
          </w:p>
        </w:tc>
        <w:tc>
          <w:tcPr>
            <w:tcW w:w="1550" w:type="dxa"/>
            <w:tcBorders>
              <w:top w:val="nil"/>
              <w:bottom w:val="nil"/>
            </w:tcBorders>
          </w:tcPr>
          <w:p w14:paraId="5FDFA484" w14:textId="77777777" w:rsidR="00455A2A" w:rsidRDefault="00455A2A">
            <w:pPr>
              <w:pStyle w:val="TableParagraph"/>
              <w:rPr>
                <w:rFonts w:ascii="Times New Roman"/>
              </w:rPr>
            </w:pPr>
          </w:p>
        </w:tc>
      </w:tr>
      <w:tr w:rsidR="00455A2A" w14:paraId="6834C05E" w14:textId="77777777">
        <w:trPr>
          <w:trHeight w:val="315"/>
        </w:trPr>
        <w:tc>
          <w:tcPr>
            <w:tcW w:w="2002" w:type="dxa"/>
            <w:tcBorders>
              <w:top w:val="nil"/>
              <w:bottom w:val="nil"/>
            </w:tcBorders>
          </w:tcPr>
          <w:p w14:paraId="11B36394" w14:textId="77777777" w:rsidR="00455A2A" w:rsidRDefault="00092419">
            <w:pPr>
              <w:pStyle w:val="TableParagraph"/>
              <w:spacing w:line="279" w:lineRule="exact"/>
              <w:ind w:left="104"/>
              <w:rPr>
                <w:sz w:val="23"/>
              </w:rPr>
            </w:pPr>
            <w:r>
              <w:rPr>
                <w:color w:val="231F20"/>
                <w:sz w:val="23"/>
              </w:rPr>
              <w:t>how</w:t>
            </w:r>
            <w:r>
              <w:rPr>
                <w:color w:val="231F20"/>
                <w:spacing w:val="-3"/>
                <w:sz w:val="23"/>
              </w:rPr>
              <w:t xml:space="preserve"> </w:t>
            </w:r>
            <w:r>
              <w:rPr>
                <w:color w:val="231F20"/>
                <w:sz w:val="23"/>
              </w:rPr>
              <w:t>to</w:t>
            </w:r>
            <w:r>
              <w:rPr>
                <w:color w:val="231F20"/>
                <w:spacing w:val="1"/>
                <w:sz w:val="23"/>
              </w:rPr>
              <w:t xml:space="preserve"> </w:t>
            </w:r>
            <w:r>
              <w:rPr>
                <w:color w:val="231F20"/>
                <w:sz w:val="23"/>
              </w:rPr>
              <w:t xml:space="preserve">clean </w:t>
            </w:r>
            <w:r>
              <w:rPr>
                <w:color w:val="231F20"/>
                <w:spacing w:val="-4"/>
                <w:sz w:val="23"/>
              </w:rPr>
              <w:t>self</w:t>
            </w:r>
          </w:p>
        </w:tc>
        <w:tc>
          <w:tcPr>
            <w:tcW w:w="1640" w:type="dxa"/>
            <w:tcBorders>
              <w:top w:val="nil"/>
              <w:bottom w:val="nil"/>
            </w:tcBorders>
          </w:tcPr>
          <w:p w14:paraId="29FFDC84" w14:textId="77777777" w:rsidR="00455A2A" w:rsidRDefault="00455A2A">
            <w:pPr>
              <w:pStyle w:val="TableParagraph"/>
              <w:rPr>
                <w:rFonts w:ascii="Times New Roman"/>
              </w:rPr>
            </w:pPr>
          </w:p>
        </w:tc>
        <w:tc>
          <w:tcPr>
            <w:tcW w:w="2099" w:type="dxa"/>
            <w:tcBorders>
              <w:top w:val="nil"/>
              <w:bottom w:val="nil"/>
            </w:tcBorders>
          </w:tcPr>
          <w:p w14:paraId="57BB6CD3" w14:textId="77777777" w:rsidR="00455A2A" w:rsidRDefault="00455A2A">
            <w:pPr>
              <w:pStyle w:val="TableParagraph"/>
              <w:rPr>
                <w:rFonts w:ascii="Times New Roman"/>
              </w:rPr>
            </w:pPr>
          </w:p>
        </w:tc>
        <w:tc>
          <w:tcPr>
            <w:tcW w:w="1550" w:type="dxa"/>
            <w:tcBorders>
              <w:top w:val="nil"/>
              <w:bottom w:val="nil"/>
            </w:tcBorders>
          </w:tcPr>
          <w:p w14:paraId="4C4AAF52" w14:textId="77777777" w:rsidR="00455A2A" w:rsidRDefault="00455A2A">
            <w:pPr>
              <w:pStyle w:val="TableParagraph"/>
              <w:rPr>
                <w:rFonts w:ascii="Times New Roman"/>
              </w:rPr>
            </w:pPr>
          </w:p>
        </w:tc>
      </w:tr>
      <w:tr w:rsidR="00455A2A" w14:paraId="52A8FDA2" w14:textId="77777777">
        <w:trPr>
          <w:trHeight w:val="315"/>
        </w:trPr>
        <w:tc>
          <w:tcPr>
            <w:tcW w:w="2002" w:type="dxa"/>
            <w:tcBorders>
              <w:top w:val="nil"/>
              <w:bottom w:val="nil"/>
            </w:tcBorders>
          </w:tcPr>
          <w:p w14:paraId="4AC4BF59" w14:textId="77777777" w:rsidR="00455A2A" w:rsidRDefault="00092419">
            <w:pPr>
              <w:pStyle w:val="TableParagraph"/>
              <w:spacing w:line="279" w:lineRule="exact"/>
              <w:ind w:left="104"/>
              <w:rPr>
                <w:sz w:val="23"/>
              </w:rPr>
            </w:pPr>
            <w:r>
              <w:rPr>
                <w:color w:val="231F20"/>
                <w:spacing w:val="-2"/>
                <w:sz w:val="23"/>
              </w:rPr>
              <w:t>appropriately</w:t>
            </w:r>
          </w:p>
        </w:tc>
        <w:tc>
          <w:tcPr>
            <w:tcW w:w="1640" w:type="dxa"/>
            <w:tcBorders>
              <w:top w:val="nil"/>
              <w:bottom w:val="nil"/>
            </w:tcBorders>
          </w:tcPr>
          <w:p w14:paraId="78ED9411" w14:textId="77777777" w:rsidR="00455A2A" w:rsidRDefault="00455A2A">
            <w:pPr>
              <w:pStyle w:val="TableParagraph"/>
              <w:rPr>
                <w:rFonts w:ascii="Times New Roman"/>
              </w:rPr>
            </w:pPr>
          </w:p>
        </w:tc>
        <w:tc>
          <w:tcPr>
            <w:tcW w:w="2099" w:type="dxa"/>
            <w:tcBorders>
              <w:top w:val="nil"/>
              <w:bottom w:val="nil"/>
            </w:tcBorders>
          </w:tcPr>
          <w:p w14:paraId="4D564F1B" w14:textId="77777777" w:rsidR="00455A2A" w:rsidRDefault="00455A2A">
            <w:pPr>
              <w:pStyle w:val="TableParagraph"/>
              <w:rPr>
                <w:rFonts w:ascii="Times New Roman"/>
              </w:rPr>
            </w:pPr>
          </w:p>
        </w:tc>
        <w:tc>
          <w:tcPr>
            <w:tcW w:w="1550" w:type="dxa"/>
            <w:tcBorders>
              <w:top w:val="nil"/>
              <w:bottom w:val="nil"/>
            </w:tcBorders>
          </w:tcPr>
          <w:p w14:paraId="03258D43" w14:textId="77777777" w:rsidR="00455A2A" w:rsidRDefault="00455A2A">
            <w:pPr>
              <w:pStyle w:val="TableParagraph"/>
              <w:rPr>
                <w:rFonts w:ascii="Times New Roman"/>
              </w:rPr>
            </w:pPr>
          </w:p>
        </w:tc>
      </w:tr>
      <w:tr w:rsidR="00455A2A" w14:paraId="7CF5E73A" w14:textId="77777777">
        <w:trPr>
          <w:trHeight w:val="315"/>
        </w:trPr>
        <w:tc>
          <w:tcPr>
            <w:tcW w:w="2002" w:type="dxa"/>
            <w:tcBorders>
              <w:top w:val="nil"/>
              <w:bottom w:val="nil"/>
            </w:tcBorders>
          </w:tcPr>
          <w:p w14:paraId="381715D5" w14:textId="77777777" w:rsidR="00455A2A" w:rsidRDefault="00092419">
            <w:pPr>
              <w:pStyle w:val="TableParagraph"/>
              <w:spacing w:line="279" w:lineRule="exact"/>
              <w:ind w:left="104"/>
              <w:rPr>
                <w:sz w:val="23"/>
              </w:rPr>
            </w:pPr>
            <w:r>
              <w:rPr>
                <w:color w:val="231F20"/>
                <w:sz w:val="23"/>
              </w:rPr>
              <w:t>after</w:t>
            </w:r>
            <w:r>
              <w:rPr>
                <w:color w:val="231F20"/>
                <w:spacing w:val="1"/>
                <w:sz w:val="23"/>
              </w:rPr>
              <w:t xml:space="preserve"> </w:t>
            </w:r>
            <w:r>
              <w:rPr>
                <w:color w:val="231F20"/>
                <w:spacing w:val="-2"/>
                <w:sz w:val="23"/>
              </w:rPr>
              <w:t>toileting</w:t>
            </w:r>
          </w:p>
        </w:tc>
        <w:tc>
          <w:tcPr>
            <w:tcW w:w="1640" w:type="dxa"/>
            <w:tcBorders>
              <w:top w:val="nil"/>
              <w:bottom w:val="nil"/>
            </w:tcBorders>
          </w:tcPr>
          <w:p w14:paraId="68AD5F06" w14:textId="77777777" w:rsidR="00455A2A" w:rsidRDefault="00455A2A">
            <w:pPr>
              <w:pStyle w:val="TableParagraph"/>
              <w:rPr>
                <w:rFonts w:ascii="Times New Roman"/>
              </w:rPr>
            </w:pPr>
          </w:p>
        </w:tc>
        <w:tc>
          <w:tcPr>
            <w:tcW w:w="2099" w:type="dxa"/>
            <w:tcBorders>
              <w:top w:val="nil"/>
              <w:bottom w:val="nil"/>
            </w:tcBorders>
          </w:tcPr>
          <w:p w14:paraId="5E23506E" w14:textId="77777777" w:rsidR="00455A2A" w:rsidRDefault="00455A2A">
            <w:pPr>
              <w:pStyle w:val="TableParagraph"/>
              <w:rPr>
                <w:rFonts w:ascii="Times New Roman"/>
              </w:rPr>
            </w:pPr>
          </w:p>
        </w:tc>
        <w:tc>
          <w:tcPr>
            <w:tcW w:w="1550" w:type="dxa"/>
            <w:tcBorders>
              <w:top w:val="nil"/>
              <w:bottom w:val="nil"/>
            </w:tcBorders>
          </w:tcPr>
          <w:p w14:paraId="0BD17158" w14:textId="77777777" w:rsidR="00455A2A" w:rsidRDefault="00455A2A">
            <w:pPr>
              <w:pStyle w:val="TableParagraph"/>
              <w:rPr>
                <w:rFonts w:ascii="Times New Roman"/>
              </w:rPr>
            </w:pPr>
          </w:p>
        </w:tc>
      </w:tr>
      <w:tr w:rsidR="00455A2A" w14:paraId="44FEAD71" w14:textId="77777777">
        <w:trPr>
          <w:trHeight w:val="315"/>
        </w:trPr>
        <w:tc>
          <w:tcPr>
            <w:tcW w:w="2002" w:type="dxa"/>
            <w:tcBorders>
              <w:top w:val="nil"/>
              <w:bottom w:val="nil"/>
            </w:tcBorders>
          </w:tcPr>
          <w:p w14:paraId="00B486FF" w14:textId="77777777" w:rsidR="00455A2A" w:rsidRDefault="00092419">
            <w:pPr>
              <w:pStyle w:val="TableParagraph"/>
              <w:spacing w:line="279" w:lineRule="exact"/>
              <w:ind w:left="104"/>
              <w:rPr>
                <w:sz w:val="23"/>
              </w:rPr>
            </w:pPr>
            <w:r>
              <w:rPr>
                <w:color w:val="231F20"/>
                <w:sz w:val="23"/>
              </w:rPr>
              <w:t>using</w:t>
            </w:r>
            <w:r>
              <w:rPr>
                <w:color w:val="231F20"/>
                <w:spacing w:val="-2"/>
                <w:sz w:val="23"/>
              </w:rPr>
              <w:t xml:space="preserve"> </w:t>
            </w:r>
            <w:r>
              <w:rPr>
                <w:color w:val="231F20"/>
                <w:sz w:val="23"/>
              </w:rPr>
              <w:t>a</w:t>
            </w:r>
            <w:r>
              <w:rPr>
                <w:color w:val="231F20"/>
                <w:spacing w:val="-2"/>
                <w:sz w:val="23"/>
              </w:rPr>
              <w:t xml:space="preserve"> </w:t>
            </w:r>
            <w:r>
              <w:rPr>
                <w:color w:val="231F20"/>
                <w:spacing w:val="-4"/>
                <w:sz w:val="23"/>
              </w:rPr>
              <w:t>dummy</w:t>
            </w:r>
          </w:p>
        </w:tc>
        <w:tc>
          <w:tcPr>
            <w:tcW w:w="1640" w:type="dxa"/>
            <w:tcBorders>
              <w:top w:val="nil"/>
              <w:bottom w:val="nil"/>
            </w:tcBorders>
          </w:tcPr>
          <w:p w14:paraId="28AB9FE8" w14:textId="77777777" w:rsidR="00455A2A" w:rsidRDefault="00455A2A">
            <w:pPr>
              <w:pStyle w:val="TableParagraph"/>
              <w:rPr>
                <w:rFonts w:ascii="Times New Roman"/>
              </w:rPr>
            </w:pPr>
          </w:p>
        </w:tc>
        <w:tc>
          <w:tcPr>
            <w:tcW w:w="2099" w:type="dxa"/>
            <w:tcBorders>
              <w:top w:val="nil"/>
              <w:bottom w:val="nil"/>
            </w:tcBorders>
          </w:tcPr>
          <w:p w14:paraId="5B2254C2" w14:textId="77777777" w:rsidR="00455A2A" w:rsidRDefault="00455A2A">
            <w:pPr>
              <w:pStyle w:val="TableParagraph"/>
              <w:rPr>
                <w:rFonts w:ascii="Times New Roman"/>
              </w:rPr>
            </w:pPr>
          </w:p>
        </w:tc>
        <w:tc>
          <w:tcPr>
            <w:tcW w:w="1550" w:type="dxa"/>
            <w:tcBorders>
              <w:top w:val="nil"/>
              <w:bottom w:val="nil"/>
            </w:tcBorders>
          </w:tcPr>
          <w:p w14:paraId="4F1A74C6" w14:textId="77777777" w:rsidR="00455A2A" w:rsidRDefault="00455A2A">
            <w:pPr>
              <w:pStyle w:val="TableParagraph"/>
              <w:rPr>
                <w:rFonts w:ascii="Times New Roman"/>
              </w:rPr>
            </w:pPr>
          </w:p>
        </w:tc>
      </w:tr>
      <w:tr w:rsidR="00455A2A" w14:paraId="62D16EBB" w14:textId="77777777">
        <w:trPr>
          <w:trHeight w:val="279"/>
        </w:trPr>
        <w:tc>
          <w:tcPr>
            <w:tcW w:w="2002" w:type="dxa"/>
            <w:tcBorders>
              <w:top w:val="nil"/>
            </w:tcBorders>
          </w:tcPr>
          <w:p w14:paraId="795095E6" w14:textId="77777777" w:rsidR="00455A2A" w:rsidRDefault="00092419">
            <w:pPr>
              <w:pStyle w:val="TableParagraph"/>
              <w:spacing w:line="260" w:lineRule="exact"/>
              <w:ind w:left="104"/>
              <w:rPr>
                <w:sz w:val="23"/>
              </w:rPr>
            </w:pPr>
            <w:r>
              <w:rPr>
                <w:color w:val="231F20"/>
                <w:sz w:val="23"/>
              </w:rPr>
              <w:t>or</w:t>
            </w:r>
            <w:r>
              <w:rPr>
                <w:color w:val="231F20"/>
                <w:spacing w:val="1"/>
                <w:sz w:val="23"/>
              </w:rPr>
              <w:t xml:space="preserve"> </w:t>
            </w:r>
            <w:r>
              <w:rPr>
                <w:color w:val="231F20"/>
                <w:sz w:val="23"/>
              </w:rPr>
              <w:t xml:space="preserve">a </w:t>
            </w:r>
            <w:r>
              <w:rPr>
                <w:color w:val="231F20"/>
                <w:spacing w:val="-2"/>
                <w:sz w:val="23"/>
              </w:rPr>
              <w:t>doll.</w:t>
            </w:r>
          </w:p>
        </w:tc>
        <w:tc>
          <w:tcPr>
            <w:tcW w:w="1640" w:type="dxa"/>
            <w:tcBorders>
              <w:top w:val="nil"/>
            </w:tcBorders>
          </w:tcPr>
          <w:p w14:paraId="23938E32" w14:textId="77777777" w:rsidR="00455A2A" w:rsidRDefault="00455A2A">
            <w:pPr>
              <w:pStyle w:val="TableParagraph"/>
              <w:rPr>
                <w:rFonts w:ascii="Times New Roman"/>
                <w:sz w:val="20"/>
              </w:rPr>
            </w:pPr>
          </w:p>
        </w:tc>
        <w:tc>
          <w:tcPr>
            <w:tcW w:w="2099" w:type="dxa"/>
            <w:tcBorders>
              <w:top w:val="nil"/>
            </w:tcBorders>
          </w:tcPr>
          <w:p w14:paraId="6EC2CE88" w14:textId="77777777" w:rsidR="00455A2A" w:rsidRDefault="00455A2A">
            <w:pPr>
              <w:pStyle w:val="TableParagraph"/>
              <w:rPr>
                <w:rFonts w:ascii="Times New Roman"/>
                <w:sz w:val="20"/>
              </w:rPr>
            </w:pPr>
          </w:p>
        </w:tc>
        <w:tc>
          <w:tcPr>
            <w:tcW w:w="1550" w:type="dxa"/>
            <w:tcBorders>
              <w:top w:val="nil"/>
            </w:tcBorders>
          </w:tcPr>
          <w:p w14:paraId="427A245A" w14:textId="77777777" w:rsidR="00455A2A" w:rsidRDefault="00455A2A">
            <w:pPr>
              <w:pStyle w:val="TableParagraph"/>
              <w:rPr>
                <w:rFonts w:ascii="Times New Roman"/>
                <w:sz w:val="20"/>
              </w:rPr>
            </w:pPr>
          </w:p>
        </w:tc>
      </w:tr>
    </w:tbl>
    <w:p w14:paraId="1791D434" w14:textId="77777777" w:rsidR="00455A2A" w:rsidRDefault="00455A2A">
      <w:pPr>
        <w:pStyle w:val="TableParagraph"/>
        <w:rPr>
          <w:rFonts w:ascii="Times New Roman"/>
          <w:sz w:val="20"/>
        </w:rPr>
        <w:sectPr w:rsidR="00455A2A">
          <w:pgSz w:w="9980" w:h="14180"/>
          <w:pgMar w:top="1380" w:right="425" w:bottom="1120" w:left="850" w:header="0" w:footer="939" w:gutter="0"/>
          <w:cols w:space="720"/>
        </w:sectPr>
      </w:pPr>
    </w:p>
    <w:p w14:paraId="50868151" w14:textId="77777777" w:rsidR="00455A2A" w:rsidRDefault="00092419">
      <w:pPr>
        <w:pStyle w:val="Heading2"/>
        <w:numPr>
          <w:ilvl w:val="2"/>
          <w:numId w:val="22"/>
        </w:numPr>
        <w:tabs>
          <w:tab w:val="left" w:pos="1136"/>
        </w:tabs>
        <w:spacing w:before="9"/>
        <w:ind w:left="1136" w:hanging="694"/>
        <w:jc w:val="both"/>
      </w:pPr>
      <w:r>
        <w:lastRenderedPageBreak/>
        <w:t>Sub-strand:</w:t>
      </w:r>
      <w:r>
        <w:rPr>
          <w:spacing w:val="-2"/>
        </w:rPr>
        <w:t xml:space="preserve"> </w:t>
      </w:r>
      <w:r>
        <w:t>Cleaning the</w:t>
      </w:r>
      <w:r>
        <w:rPr>
          <w:spacing w:val="-3"/>
        </w:rPr>
        <w:t xml:space="preserve"> </w:t>
      </w:r>
      <w:r>
        <w:t>toilet</w:t>
      </w:r>
      <w:r>
        <w:rPr>
          <w:spacing w:val="-3"/>
        </w:rPr>
        <w:t xml:space="preserve"> </w:t>
      </w:r>
      <w:r>
        <w:t>after</w:t>
      </w:r>
      <w:r>
        <w:rPr>
          <w:spacing w:val="-2"/>
        </w:rPr>
        <w:t xml:space="preserve"> </w:t>
      </w:r>
      <w:r>
        <w:rPr>
          <w:spacing w:val="-5"/>
        </w:rPr>
        <w:t>use</w:t>
      </w:r>
    </w:p>
    <w:p w14:paraId="531BE3A1" w14:textId="77777777" w:rsidR="00455A2A" w:rsidRDefault="00092419">
      <w:pPr>
        <w:pStyle w:val="BodyText"/>
        <w:spacing w:before="7" w:line="244" w:lineRule="auto"/>
        <w:ind w:left="1137" w:right="366"/>
        <w:jc w:val="both"/>
      </w:pPr>
      <w:r>
        <w:t>Cleaning the toilet after use provides opportunity for the next user to be comfortable. It also promotes environmental hygiene. Therefore, knowledge, skills and attitudes gained in this sub-</w:t>
      </w:r>
      <w:proofErr w:type="gramStart"/>
      <w:r>
        <w:t>strand</w:t>
      </w:r>
      <w:proofErr w:type="gramEnd"/>
      <w:r>
        <w:t xml:space="preserve"> will enable the learners to identify various ways and gain skills for independent </w:t>
      </w:r>
      <w:r>
        <w:rPr>
          <w:spacing w:val="-2"/>
        </w:rPr>
        <w:t>living.</w:t>
      </w:r>
    </w:p>
    <w:p w14:paraId="6FF88435" w14:textId="77777777" w:rsidR="00455A2A" w:rsidRDefault="00092419">
      <w:pPr>
        <w:pStyle w:val="Heading2"/>
        <w:spacing w:before="303"/>
        <w:ind w:left="1138"/>
      </w:pPr>
      <w:r>
        <w:t>Specific</w:t>
      </w:r>
      <w:r>
        <w:rPr>
          <w:spacing w:val="-4"/>
        </w:rPr>
        <w:t xml:space="preserve"> </w:t>
      </w:r>
      <w:r>
        <w:t>Learning</w:t>
      </w:r>
      <w:r>
        <w:rPr>
          <w:spacing w:val="-1"/>
        </w:rPr>
        <w:t xml:space="preserve"> </w:t>
      </w:r>
      <w:r>
        <w:rPr>
          <w:spacing w:val="-2"/>
        </w:rPr>
        <w:t>Outcomes</w:t>
      </w:r>
    </w:p>
    <w:p w14:paraId="2BF4D499" w14:textId="77777777" w:rsidR="00455A2A" w:rsidRDefault="00092419">
      <w:pPr>
        <w:pStyle w:val="BodyText"/>
        <w:spacing w:before="8"/>
        <w:ind w:left="1138"/>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6A8CC86C" w14:textId="77777777" w:rsidR="00455A2A" w:rsidRDefault="00092419">
      <w:pPr>
        <w:pStyle w:val="ListParagraph"/>
        <w:numPr>
          <w:ilvl w:val="3"/>
          <w:numId w:val="22"/>
        </w:numPr>
        <w:tabs>
          <w:tab w:val="left" w:pos="1486"/>
          <w:tab w:val="left" w:pos="2501"/>
          <w:tab w:val="left" w:pos="3483"/>
          <w:tab w:val="left" w:pos="4234"/>
          <w:tab w:val="left" w:pos="4654"/>
          <w:tab w:val="left" w:pos="5728"/>
          <w:tab w:val="left" w:pos="6263"/>
          <w:tab w:val="left" w:pos="7000"/>
          <w:tab w:val="left" w:pos="7415"/>
        </w:tabs>
        <w:spacing w:before="5" w:line="244" w:lineRule="auto"/>
        <w:ind w:left="1486" w:right="371"/>
        <w:rPr>
          <w:sz w:val="23"/>
        </w:rPr>
      </w:pPr>
      <w:r>
        <w:rPr>
          <w:spacing w:val="-2"/>
          <w:sz w:val="23"/>
        </w:rPr>
        <w:t>identify</w:t>
      </w:r>
      <w:r>
        <w:rPr>
          <w:sz w:val="23"/>
        </w:rPr>
        <w:tab/>
      </w:r>
      <w:r>
        <w:rPr>
          <w:spacing w:val="-2"/>
          <w:sz w:val="23"/>
        </w:rPr>
        <w:t>various</w:t>
      </w:r>
      <w:r>
        <w:rPr>
          <w:sz w:val="23"/>
        </w:rPr>
        <w:tab/>
      </w:r>
      <w:r>
        <w:rPr>
          <w:spacing w:val="-4"/>
          <w:sz w:val="23"/>
        </w:rPr>
        <w:t>ways</w:t>
      </w:r>
      <w:r>
        <w:rPr>
          <w:sz w:val="23"/>
        </w:rPr>
        <w:tab/>
      </w:r>
      <w:r>
        <w:rPr>
          <w:spacing w:val="-6"/>
          <w:sz w:val="23"/>
        </w:rPr>
        <w:t>of</w:t>
      </w:r>
      <w:r>
        <w:rPr>
          <w:sz w:val="23"/>
        </w:rPr>
        <w:tab/>
      </w:r>
      <w:r>
        <w:rPr>
          <w:spacing w:val="-2"/>
          <w:sz w:val="23"/>
        </w:rPr>
        <w:t>cleaning</w:t>
      </w:r>
      <w:r>
        <w:rPr>
          <w:sz w:val="23"/>
        </w:rPr>
        <w:tab/>
      </w:r>
      <w:r>
        <w:rPr>
          <w:spacing w:val="-4"/>
          <w:sz w:val="23"/>
        </w:rPr>
        <w:t>the</w:t>
      </w:r>
      <w:r>
        <w:rPr>
          <w:sz w:val="23"/>
        </w:rPr>
        <w:tab/>
      </w:r>
      <w:r>
        <w:rPr>
          <w:spacing w:val="-2"/>
          <w:sz w:val="23"/>
        </w:rPr>
        <w:t>toilet</w:t>
      </w:r>
      <w:r>
        <w:rPr>
          <w:sz w:val="23"/>
        </w:rPr>
        <w:tab/>
      </w:r>
      <w:r>
        <w:rPr>
          <w:spacing w:val="-6"/>
          <w:sz w:val="23"/>
        </w:rPr>
        <w:t>to</w:t>
      </w:r>
      <w:r>
        <w:rPr>
          <w:sz w:val="23"/>
        </w:rPr>
        <w:tab/>
      </w:r>
      <w:r>
        <w:rPr>
          <w:spacing w:val="-2"/>
          <w:sz w:val="23"/>
        </w:rPr>
        <w:t xml:space="preserve">maintain </w:t>
      </w:r>
      <w:r>
        <w:rPr>
          <w:sz w:val="23"/>
        </w:rPr>
        <w:t>environmental hygiene;</w:t>
      </w:r>
    </w:p>
    <w:p w14:paraId="35F1C515" w14:textId="77777777" w:rsidR="00455A2A" w:rsidRDefault="00092419">
      <w:pPr>
        <w:pStyle w:val="ListParagraph"/>
        <w:numPr>
          <w:ilvl w:val="3"/>
          <w:numId w:val="22"/>
        </w:numPr>
        <w:tabs>
          <w:tab w:val="left" w:pos="1485"/>
        </w:tabs>
        <w:spacing w:line="308" w:lineRule="exact"/>
        <w:ind w:left="1485" w:hanging="347"/>
        <w:rPr>
          <w:sz w:val="23"/>
        </w:rPr>
      </w:pPr>
      <w:r>
        <w:rPr>
          <w:sz w:val="23"/>
        </w:rPr>
        <w:t>clean</w:t>
      </w:r>
      <w:r>
        <w:rPr>
          <w:spacing w:val="-2"/>
          <w:sz w:val="23"/>
        </w:rPr>
        <w:t xml:space="preserve"> </w:t>
      </w:r>
      <w:r>
        <w:rPr>
          <w:sz w:val="23"/>
        </w:rPr>
        <w:t>the</w:t>
      </w:r>
      <w:r>
        <w:rPr>
          <w:spacing w:val="-2"/>
          <w:sz w:val="23"/>
        </w:rPr>
        <w:t xml:space="preserve"> </w:t>
      </w:r>
      <w:r>
        <w:rPr>
          <w:sz w:val="23"/>
        </w:rPr>
        <w:t>toilet</w:t>
      </w:r>
      <w:r>
        <w:rPr>
          <w:spacing w:val="-1"/>
          <w:sz w:val="23"/>
        </w:rPr>
        <w:t xml:space="preserve"> </w:t>
      </w:r>
      <w:r>
        <w:rPr>
          <w:sz w:val="23"/>
        </w:rPr>
        <w:t>after</w:t>
      </w:r>
      <w:r>
        <w:rPr>
          <w:spacing w:val="-2"/>
          <w:sz w:val="23"/>
        </w:rPr>
        <w:t xml:space="preserve"> </w:t>
      </w:r>
      <w:r>
        <w:rPr>
          <w:sz w:val="23"/>
        </w:rPr>
        <w:t>use</w:t>
      </w:r>
      <w:r>
        <w:rPr>
          <w:spacing w:val="-1"/>
          <w:sz w:val="23"/>
        </w:rPr>
        <w:t xml:space="preserve"> </w:t>
      </w:r>
      <w:r>
        <w:rPr>
          <w:sz w:val="23"/>
        </w:rPr>
        <w:t>to</w:t>
      </w:r>
      <w:r>
        <w:rPr>
          <w:spacing w:val="-2"/>
          <w:sz w:val="23"/>
        </w:rPr>
        <w:t xml:space="preserve"> </w:t>
      </w:r>
      <w:r>
        <w:rPr>
          <w:sz w:val="23"/>
        </w:rPr>
        <w:t>maintain</w:t>
      </w:r>
      <w:r>
        <w:rPr>
          <w:spacing w:val="-2"/>
          <w:sz w:val="23"/>
        </w:rPr>
        <w:t xml:space="preserve"> </w:t>
      </w:r>
      <w:r>
        <w:rPr>
          <w:sz w:val="23"/>
        </w:rPr>
        <w:t>environmental</w:t>
      </w:r>
      <w:r>
        <w:rPr>
          <w:spacing w:val="-1"/>
          <w:sz w:val="23"/>
        </w:rPr>
        <w:t xml:space="preserve"> </w:t>
      </w:r>
      <w:r>
        <w:rPr>
          <w:spacing w:val="-2"/>
          <w:sz w:val="23"/>
        </w:rPr>
        <w:t>hygiene;</w:t>
      </w:r>
    </w:p>
    <w:p w14:paraId="1722750C" w14:textId="77777777" w:rsidR="00455A2A" w:rsidRDefault="00092419">
      <w:pPr>
        <w:pStyle w:val="ListParagraph"/>
        <w:numPr>
          <w:ilvl w:val="3"/>
          <w:numId w:val="22"/>
        </w:numPr>
        <w:tabs>
          <w:tab w:val="left" w:pos="1486"/>
        </w:tabs>
        <w:spacing w:before="5" w:line="244" w:lineRule="auto"/>
        <w:ind w:left="1486" w:right="374"/>
        <w:rPr>
          <w:sz w:val="23"/>
        </w:rPr>
      </w:pPr>
      <w:r>
        <w:rPr>
          <w:sz w:val="23"/>
        </w:rPr>
        <w:t>appreciate the</w:t>
      </w:r>
      <w:r>
        <w:rPr>
          <w:spacing w:val="34"/>
          <w:sz w:val="23"/>
        </w:rPr>
        <w:t xml:space="preserve"> </w:t>
      </w:r>
      <w:r>
        <w:rPr>
          <w:sz w:val="23"/>
        </w:rPr>
        <w:t>importance of keeping the toilet</w:t>
      </w:r>
      <w:r>
        <w:rPr>
          <w:spacing w:val="34"/>
          <w:sz w:val="23"/>
        </w:rPr>
        <w:t xml:space="preserve"> </w:t>
      </w:r>
      <w:r>
        <w:rPr>
          <w:sz w:val="23"/>
        </w:rPr>
        <w:t>clean to promote</w:t>
      </w:r>
      <w:r>
        <w:rPr>
          <w:spacing w:val="40"/>
          <w:sz w:val="23"/>
        </w:rPr>
        <w:t xml:space="preserve"> </w:t>
      </w:r>
      <w:r>
        <w:rPr>
          <w:spacing w:val="-2"/>
          <w:sz w:val="23"/>
        </w:rPr>
        <w:t>hygiene.</w:t>
      </w:r>
    </w:p>
    <w:p w14:paraId="1FF10C9A" w14:textId="77777777" w:rsidR="00455A2A" w:rsidRDefault="00092419">
      <w:pPr>
        <w:pStyle w:val="Heading2"/>
        <w:spacing w:before="310"/>
        <w:ind w:left="1138"/>
      </w:pPr>
      <w:r>
        <w:t>Key</w:t>
      </w:r>
      <w:r>
        <w:rPr>
          <w:spacing w:val="-2"/>
        </w:rPr>
        <w:t xml:space="preserve"> </w:t>
      </w:r>
      <w:r>
        <w:t>Inquiry</w:t>
      </w:r>
      <w:r>
        <w:rPr>
          <w:spacing w:val="-1"/>
        </w:rPr>
        <w:t xml:space="preserve"> </w:t>
      </w:r>
      <w:r>
        <w:rPr>
          <w:spacing w:val="-2"/>
        </w:rPr>
        <w:t>Questions</w:t>
      </w:r>
    </w:p>
    <w:p w14:paraId="7D7D2F1B" w14:textId="77777777" w:rsidR="00455A2A" w:rsidRDefault="00092419">
      <w:pPr>
        <w:pStyle w:val="BodyText"/>
        <w:spacing w:before="7" w:line="244" w:lineRule="auto"/>
        <w:ind w:left="1138" w:right="364"/>
      </w:pPr>
      <w:r>
        <w:t>The learners could be asked the following question(s) to elicit responses on cleaning the toilet after use:</w:t>
      </w:r>
    </w:p>
    <w:p w14:paraId="468523BB" w14:textId="77777777" w:rsidR="00455A2A" w:rsidRDefault="00092419">
      <w:pPr>
        <w:pStyle w:val="ListParagraph"/>
        <w:numPr>
          <w:ilvl w:val="0"/>
          <w:numId w:val="19"/>
        </w:numPr>
        <w:tabs>
          <w:tab w:val="left" w:pos="1485"/>
        </w:tabs>
        <w:spacing w:line="306" w:lineRule="exact"/>
        <w:ind w:left="1485" w:hanging="347"/>
        <w:rPr>
          <w:sz w:val="23"/>
        </w:rPr>
      </w:pPr>
      <w:r>
        <w:rPr>
          <w:sz w:val="23"/>
        </w:rPr>
        <w:t>What</w:t>
      </w:r>
      <w:r>
        <w:rPr>
          <w:spacing w:val="-2"/>
          <w:sz w:val="23"/>
        </w:rPr>
        <w:t xml:space="preserve"> </w:t>
      </w:r>
      <w:r>
        <w:rPr>
          <w:sz w:val="23"/>
        </w:rPr>
        <w:t>do you</w:t>
      </w:r>
      <w:r>
        <w:rPr>
          <w:spacing w:val="-1"/>
          <w:sz w:val="23"/>
        </w:rPr>
        <w:t xml:space="preserve"> </w:t>
      </w:r>
      <w:r>
        <w:rPr>
          <w:sz w:val="23"/>
        </w:rPr>
        <w:t>do</w:t>
      </w:r>
      <w:r>
        <w:rPr>
          <w:spacing w:val="-1"/>
          <w:sz w:val="23"/>
        </w:rPr>
        <w:t xml:space="preserve"> </w:t>
      </w:r>
      <w:r>
        <w:rPr>
          <w:sz w:val="23"/>
        </w:rPr>
        <w:t>after</w:t>
      </w:r>
      <w:r>
        <w:rPr>
          <w:spacing w:val="-2"/>
          <w:sz w:val="23"/>
        </w:rPr>
        <w:t xml:space="preserve"> </w:t>
      </w:r>
      <w:r>
        <w:rPr>
          <w:sz w:val="23"/>
        </w:rPr>
        <w:t>using</w:t>
      </w:r>
      <w:r>
        <w:rPr>
          <w:spacing w:val="-1"/>
          <w:sz w:val="23"/>
        </w:rPr>
        <w:t xml:space="preserve"> </w:t>
      </w:r>
      <w:r>
        <w:rPr>
          <w:sz w:val="23"/>
        </w:rPr>
        <w:t>the</w:t>
      </w:r>
      <w:r>
        <w:rPr>
          <w:spacing w:val="-1"/>
          <w:sz w:val="23"/>
        </w:rPr>
        <w:t xml:space="preserve"> </w:t>
      </w:r>
      <w:r>
        <w:rPr>
          <w:spacing w:val="-2"/>
          <w:sz w:val="23"/>
        </w:rPr>
        <w:t>toilet?</w:t>
      </w:r>
    </w:p>
    <w:p w14:paraId="7CB89FC3" w14:textId="77777777" w:rsidR="00455A2A" w:rsidRDefault="00092419">
      <w:pPr>
        <w:pStyle w:val="ListParagraph"/>
        <w:numPr>
          <w:ilvl w:val="0"/>
          <w:numId w:val="19"/>
        </w:numPr>
        <w:tabs>
          <w:tab w:val="left" w:pos="1485"/>
        </w:tabs>
        <w:spacing w:before="5"/>
        <w:ind w:left="1485" w:hanging="347"/>
        <w:rPr>
          <w:sz w:val="23"/>
        </w:rPr>
      </w:pPr>
      <w:r>
        <w:rPr>
          <w:sz w:val="23"/>
        </w:rPr>
        <w:t>What</w:t>
      </w:r>
      <w:r>
        <w:rPr>
          <w:spacing w:val="-2"/>
          <w:sz w:val="23"/>
        </w:rPr>
        <w:t xml:space="preserve"> </w:t>
      </w:r>
      <w:r>
        <w:rPr>
          <w:sz w:val="23"/>
        </w:rPr>
        <w:t>materials</w:t>
      </w:r>
      <w:r>
        <w:rPr>
          <w:spacing w:val="-2"/>
          <w:sz w:val="23"/>
        </w:rPr>
        <w:t xml:space="preserve"> </w:t>
      </w:r>
      <w:r>
        <w:rPr>
          <w:sz w:val="23"/>
        </w:rPr>
        <w:t>do</w:t>
      </w:r>
      <w:r>
        <w:rPr>
          <w:spacing w:val="-1"/>
          <w:sz w:val="23"/>
        </w:rPr>
        <w:t xml:space="preserve"> </w:t>
      </w:r>
      <w:r>
        <w:rPr>
          <w:sz w:val="23"/>
        </w:rPr>
        <w:t>you</w:t>
      </w:r>
      <w:r>
        <w:rPr>
          <w:spacing w:val="-1"/>
          <w:sz w:val="23"/>
        </w:rPr>
        <w:t xml:space="preserve"> </w:t>
      </w:r>
      <w:r>
        <w:rPr>
          <w:sz w:val="23"/>
        </w:rPr>
        <w:t>use</w:t>
      </w:r>
      <w:r>
        <w:rPr>
          <w:spacing w:val="-2"/>
          <w:sz w:val="23"/>
        </w:rPr>
        <w:t xml:space="preserve"> </w:t>
      </w:r>
      <w:r>
        <w:rPr>
          <w:sz w:val="23"/>
        </w:rPr>
        <w:t>to clean</w:t>
      </w:r>
      <w:r>
        <w:rPr>
          <w:spacing w:val="-1"/>
          <w:sz w:val="23"/>
        </w:rPr>
        <w:t xml:space="preserve"> </w:t>
      </w:r>
      <w:r>
        <w:rPr>
          <w:sz w:val="23"/>
        </w:rPr>
        <w:t>the</w:t>
      </w:r>
      <w:r>
        <w:rPr>
          <w:spacing w:val="-1"/>
          <w:sz w:val="23"/>
        </w:rPr>
        <w:t xml:space="preserve"> </w:t>
      </w:r>
      <w:r>
        <w:rPr>
          <w:spacing w:val="-2"/>
          <w:sz w:val="23"/>
        </w:rPr>
        <w:t>toilet?</w:t>
      </w:r>
    </w:p>
    <w:p w14:paraId="51D5EC15" w14:textId="77777777" w:rsidR="00455A2A" w:rsidRDefault="00455A2A">
      <w:pPr>
        <w:pStyle w:val="BodyText"/>
        <w:spacing w:before="7"/>
      </w:pPr>
    </w:p>
    <w:p w14:paraId="16CEBF5E" w14:textId="77777777" w:rsidR="00455A2A" w:rsidRDefault="00092419">
      <w:pPr>
        <w:pStyle w:val="Heading2"/>
        <w:ind w:left="1138"/>
        <w:jc w:val="both"/>
      </w:pPr>
      <w:r>
        <w:t>Suggested</w:t>
      </w:r>
      <w:r>
        <w:rPr>
          <w:spacing w:val="-2"/>
        </w:rPr>
        <w:t xml:space="preserve"> </w:t>
      </w:r>
      <w:r>
        <w:t>Learning</w:t>
      </w:r>
      <w:r>
        <w:rPr>
          <w:spacing w:val="1"/>
        </w:rPr>
        <w:t xml:space="preserve"> </w:t>
      </w:r>
      <w:r>
        <w:rPr>
          <w:spacing w:val="-2"/>
        </w:rPr>
        <w:t>Experiences</w:t>
      </w:r>
    </w:p>
    <w:p w14:paraId="1490358B" w14:textId="77777777" w:rsidR="00455A2A" w:rsidRDefault="00092419">
      <w:pPr>
        <w:pStyle w:val="BodyText"/>
        <w:spacing w:before="7"/>
        <w:ind w:left="1138"/>
        <w:jc w:val="both"/>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7B62D867" w14:textId="77777777" w:rsidR="00455A2A" w:rsidRDefault="00092419">
      <w:pPr>
        <w:pStyle w:val="ListParagraph"/>
        <w:numPr>
          <w:ilvl w:val="1"/>
          <w:numId w:val="19"/>
        </w:numPr>
        <w:tabs>
          <w:tab w:val="left" w:pos="1486"/>
        </w:tabs>
        <w:spacing w:before="5" w:line="244" w:lineRule="auto"/>
        <w:ind w:right="369"/>
        <w:jc w:val="both"/>
        <w:rPr>
          <w:rFonts w:ascii="Symbol" w:hAnsi="Symbol"/>
          <w:sz w:val="23"/>
        </w:rPr>
      </w:pPr>
      <w:r>
        <w:rPr>
          <w:sz w:val="23"/>
        </w:rPr>
        <w:t>Identify various ways of cleaning the toilet after use by showing them pictures, video clips, animations and demonstrations of various ways of cleaning the toilet. These include flushing, emptying potty, pouring water and rinsing potty, sweeping, sprinkling, scrubbing, pouring water and rinsing.</w:t>
      </w:r>
    </w:p>
    <w:p w14:paraId="1A14EF7E" w14:textId="77777777" w:rsidR="00455A2A" w:rsidRDefault="00092419">
      <w:pPr>
        <w:pStyle w:val="ListParagraph"/>
        <w:numPr>
          <w:ilvl w:val="1"/>
          <w:numId w:val="19"/>
        </w:numPr>
        <w:tabs>
          <w:tab w:val="left" w:pos="1485"/>
        </w:tabs>
        <w:spacing w:line="304" w:lineRule="exact"/>
        <w:ind w:left="1485" w:hanging="347"/>
        <w:rPr>
          <w:rFonts w:ascii="Symbol" w:hAnsi="Symbol"/>
          <w:sz w:val="23"/>
        </w:rPr>
      </w:pPr>
      <w:r>
        <w:rPr>
          <w:sz w:val="23"/>
        </w:rPr>
        <w:t>Practice</w:t>
      </w:r>
      <w:r>
        <w:rPr>
          <w:spacing w:val="-1"/>
          <w:sz w:val="23"/>
        </w:rPr>
        <w:t xml:space="preserve"> </w:t>
      </w:r>
      <w:r>
        <w:rPr>
          <w:sz w:val="23"/>
        </w:rPr>
        <w:t>cleaning</w:t>
      </w:r>
      <w:r>
        <w:rPr>
          <w:spacing w:val="-3"/>
          <w:sz w:val="23"/>
        </w:rPr>
        <w:t xml:space="preserve"> </w:t>
      </w:r>
      <w:r>
        <w:rPr>
          <w:sz w:val="23"/>
        </w:rPr>
        <w:t>of</w:t>
      </w:r>
      <w:r>
        <w:rPr>
          <w:spacing w:val="-3"/>
          <w:sz w:val="23"/>
        </w:rPr>
        <w:t xml:space="preserve"> </w:t>
      </w:r>
      <w:r>
        <w:rPr>
          <w:sz w:val="23"/>
        </w:rPr>
        <w:t>toilet</w:t>
      </w:r>
      <w:r>
        <w:rPr>
          <w:spacing w:val="-3"/>
          <w:sz w:val="23"/>
        </w:rPr>
        <w:t xml:space="preserve"> </w:t>
      </w:r>
      <w:r>
        <w:rPr>
          <w:sz w:val="23"/>
        </w:rPr>
        <w:t>using</w:t>
      </w:r>
      <w:r>
        <w:rPr>
          <w:spacing w:val="-2"/>
          <w:sz w:val="23"/>
        </w:rPr>
        <w:t xml:space="preserve"> </w:t>
      </w:r>
      <w:r>
        <w:rPr>
          <w:sz w:val="23"/>
        </w:rPr>
        <w:t>various</w:t>
      </w:r>
      <w:r>
        <w:rPr>
          <w:spacing w:val="-4"/>
          <w:sz w:val="23"/>
        </w:rPr>
        <w:t xml:space="preserve"> ways.</w:t>
      </w:r>
    </w:p>
    <w:p w14:paraId="303462DB" w14:textId="77777777" w:rsidR="00455A2A" w:rsidRDefault="00092419">
      <w:pPr>
        <w:pStyle w:val="ListParagraph"/>
        <w:numPr>
          <w:ilvl w:val="1"/>
          <w:numId w:val="19"/>
        </w:numPr>
        <w:tabs>
          <w:tab w:val="left" w:pos="1485"/>
        </w:tabs>
        <w:spacing w:before="2"/>
        <w:ind w:left="1485" w:hanging="347"/>
        <w:rPr>
          <w:rFonts w:ascii="Symbol" w:hAnsi="Symbol"/>
          <w:sz w:val="23"/>
        </w:rPr>
      </w:pPr>
      <w:r>
        <w:rPr>
          <w:sz w:val="23"/>
        </w:rPr>
        <w:t>Use</w:t>
      </w:r>
      <w:r>
        <w:rPr>
          <w:spacing w:val="-2"/>
          <w:sz w:val="23"/>
        </w:rPr>
        <w:t xml:space="preserve"> </w:t>
      </w:r>
      <w:r>
        <w:rPr>
          <w:sz w:val="23"/>
        </w:rPr>
        <w:t>the</w:t>
      </w:r>
      <w:r>
        <w:rPr>
          <w:spacing w:val="-2"/>
          <w:sz w:val="23"/>
        </w:rPr>
        <w:t xml:space="preserve"> </w:t>
      </w:r>
      <w:r>
        <w:rPr>
          <w:sz w:val="23"/>
        </w:rPr>
        <w:t>appropriate</w:t>
      </w:r>
      <w:r>
        <w:rPr>
          <w:spacing w:val="-1"/>
          <w:sz w:val="23"/>
        </w:rPr>
        <w:t xml:space="preserve"> </w:t>
      </w:r>
      <w:r>
        <w:rPr>
          <w:sz w:val="23"/>
        </w:rPr>
        <w:t>ways</w:t>
      </w:r>
      <w:r>
        <w:rPr>
          <w:spacing w:val="-3"/>
          <w:sz w:val="23"/>
        </w:rPr>
        <w:t xml:space="preserve"> </w:t>
      </w:r>
      <w:r>
        <w:rPr>
          <w:sz w:val="23"/>
        </w:rPr>
        <w:t>to</w:t>
      </w:r>
      <w:r>
        <w:rPr>
          <w:spacing w:val="-1"/>
          <w:sz w:val="23"/>
        </w:rPr>
        <w:t xml:space="preserve"> </w:t>
      </w:r>
      <w:r>
        <w:rPr>
          <w:sz w:val="23"/>
        </w:rPr>
        <w:t>clean</w:t>
      </w:r>
      <w:r>
        <w:rPr>
          <w:spacing w:val="-1"/>
          <w:sz w:val="23"/>
        </w:rPr>
        <w:t xml:space="preserve"> </w:t>
      </w:r>
      <w:r>
        <w:rPr>
          <w:sz w:val="23"/>
        </w:rPr>
        <w:t>the</w:t>
      </w:r>
      <w:r>
        <w:rPr>
          <w:spacing w:val="-2"/>
          <w:sz w:val="23"/>
        </w:rPr>
        <w:t xml:space="preserve"> </w:t>
      </w:r>
      <w:r>
        <w:rPr>
          <w:sz w:val="23"/>
        </w:rPr>
        <w:t>toilet</w:t>
      </w:r>
      <w:r>
        <w:rPr>
          <w:spacing w:val="-1"/>
          <w:sz w:val="23"/>
        </w:rPr>
        <w:t xml:space="preserve"> </w:t>
      </w:r>
      <w:r>
        <w:rPr>
          <w:sz w:val="23"/>
        </w:rPr>
        <w:t xml:space="preserve">after </w:t>
      </w:r>
      <w:r>
        <w:rPr>
          <w:spacing w:val="-4"/>
          <w:sz w:val="23"/>
        </w:rPr>
        <w:t>use.</w:t>
      </w:r>
    </w:p>
    <w:p w14:paraId="64C13A3B" w14:textId="77777777" w:rsidR="00455A2A" w:rsidRDefault="00092419">
      <w:pPr>
        <w:pStyle w:val="ListParagraph"/>
        <w:numPr>
          <w:ilvl w:val="1"/>
          <w:numId w:val="19"/>
        </w:numPr>
        <w:tabs>
          <w:tab w:val="left" w:pos="1486"/>
        </w:tabs>
        <w:spacing w:before="5" w:line="244" w:lineRule="auto"/>
        <w:ind w:right="373"/>
        <w:rPr>
          <w:rFonts w:ascii="Symbol" w:hAnsi="Symbol"/>
          <w:sz w:val="23"/>
        </w:rPr>
      </w:pPr>
      <w:r>
        <w:rPr>
          <w:sz w:val="23"/>
        </w:rPr>
        <w:t xml:space="preserve">Sing, </w:t>
      </w:r>
      <w:proofErr w:type="spellStart"/>
      <w:proofErr w:type="gramStart"/>
      <w:r>
        <w:rPr>
          <w:sz w:val="23"/>
        </w:rPr>
        <w:t>sign</w:t>
      </w:r>
      <w:proofErr w:type="spellEnd"/>
      <w:proofErr w:type="gramEnd"/>
      <w:r>
        <w:rPr>
          <w:sz w:val="23"/>
        </w:rPr>
        <w:t xml:space="preserve"> sing, hum or nod songs and or rhymes on keeping the</w:t>
      </w:r>
      <w:r>
        <w:rPr>
          <w:spacing w:val="80"/>
          <w:sz w:val="23"/>
        </w:rPr>
        <w:t xml:space="preserve"> </w:t>
      </w:r>
      <w:r>
        <w:rPr>
          <w:sz w:val="23"/>
        </w:rPr>
        <w:t>toilet clean.</w:t>
      </w:r>
    </w:p>
    <w:p w14:paraId="63E3DEFF" w14:textId="77777777" w:rsidR="00455A2A" w:rsidRDefault="00092419">
      <w:pPr>
        <w:pStyle w:val="ListParagraph"/>
        <w:numPr>
          <w:ilvl w:val="1"/>
          <w:numId w:val="19"/>
        </w:numPr>
        <w:tabs>
          <w:tab w:val="left" w:pos="1486"/>
        </w:tabs>
        <w:spacing w:line="244" w:lineRule="auto"/>
        <w:ind w:right="371"/>
        <w:rPr>
          <w:rFonts w:ascii="Symbol" w:hAnsi="Symbol"/>
          <w:sz w:val="23"/>
        </w:rPr>
      </w:pPr>
      <w:r>
        <w:rPr>
          <w:sz w:val="23"/>
        </w:rPr>
        <w:t>Manipulate</w:t>
      </w:r>
      <w:r>
        <w:rPr>
          <w:spacing w:val="40"/>
          <w:sz w:val="23"/>
        </w:rPr>
        <w:t xml:space="preserve"> </w:t>
      </w:r>
      <w:r>
        <w:rPr>
          <w:sz w:val="23"/>
        </w:rPr>
        <w:t>digital</w:t>
      </w:r>
      <w:r>
        <w:rPr>
          <w:spacing w:val="40"/>
          <w:sz w:val="23"/>
        </w:rPr>
        <w:t xml:space="preserve"> </w:t>
      </w:r>
      <w:r>
        <w:rPr>
          <w:sz w:val="23"/>
        </w:rPr>
        <w:t>devices</w:t>
      </w:r>
      <w:r>
        <w:rPr>
          <w:spacing w:val="40"/>
          <w:sz w:val="23"/>
        </w:rPr>
        <w:t xml:space="preserve"> </w:t>
      </w:r>
      <w:r>
        <w:rPr>
          <w:sz w:val="23"/>
        </w:rPr>
        <w:t>to</w:t>
      </w:r>
      <w:r>
        <w:rPr>
          <w:spacing w:val="40"/>
          <w:sz w:val="23"/>
        </w:rPr>
        <w:t xml:space="preserve"> </w:t>
      </w:r>
      <w:r>
        <w:rPr>
          <w:sz w:val="23"/>
        </w:rPr>
        <w:t>learn</w:t>
      </w:r>
      <w:r>
        <w:rPr>
          <w:spacing w:val="40"/>
          <w:sz w:val="23"/>
        </w:rPr>
        <w:t xml:space="preserve"> </w:t>
      </w:r>
      <w:r>
        <w:rPr>
          <w:sz w:val="23"/>
        </w:rPr>
        <w:t>about</w:t>
      </w:r>
      <w:r>
        <w:rPr>
          <w:spacing w:val="40"/>
          <w:sz w:val="23"/>
        </w:rPr>
        <w:t xml:space="preserve"> </w:t>
      </w:r>
      <w:r>
        <w:rPr>
          <w:sz w:val="23"/>
        </w:rPr>
        <w:t>cleaning</w:t>
      </w:r>
      <w:r>
        <w:rPr>
          <w:spacing w:val="40"/>
          <w:sz w:val="23"/>
        </w:rPr>
        <w:t xml:space="preserve"> </w:t>
      </w:r>
      <w:r>
        <w:rPr>
          <w:sz w:val="23"/>
        </w:rPr>
        <w:t>the</w:t>
      </w:r>
      <w:r>
        <w:rPr>
          <w:spacing w:val="40"/>
          <w:sz w:val="23"/>
        </w:rPr>
        <w:t xml:space="preserve"> </w:t>
      </w:r>
      <w:r>
        <w:rPr>
          <w:sz w:val="23"/>
        </w:rPr>
        <w:t>toilet</w:t>
      </w:r>
      <w:r>
        <w:rPr>
          <w:spacing w:val="40"/>
          <w:sz w:val="23"/>
        </w:rPr>
        <w:t xml:space="preserve"> </w:t>
      </w:r>
      <w:r>
        <w:rPr>
          <w:sz w:val="23"/>
        </w:rPr>
        <w:t>by either listening, watching, touching, tapping or stamping.</w:t>
      </w:r>
    </w:p>
    <w:p w14:paraId="37EEB640"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5BD29861" w14:textId="77777777" w:rsidR="00455A2A" w:rsidRDefault="00092419">
      <w:pPr>
        <w:pStyle w:val="Heading2"/>
        <w:spacing w:before="9"/>
        <w:ind w:left="1077"/>
        <w:jc w:val="both"/>
      </w:pPr>
      <w:r>
        <w:rPr>
          <w:color w:val="231F20"/>
        </w:rPr>
        <w:lastRenderedPageBreak/>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392CA6FE" w14:textId="77777777" w:rsidR="00455A2A" w:rsidRDefault="00092419">
      <w:pPr>
        <w:pStyle w:val="ListParagraph"/>
        <w:numPr>
          <w:ilvl w:val="1"/>
          <w:numId w:val="19"/>
        </w:numPr>
        <w:tabs>
          <w:tab w:val="left" w:pos="1425"/>
        </w:tabs>
        <w:spacing w:before="4" w:line="244" w:lineRule="auto"/>
        <w:ind w:left="1425" w:right="431"/>
        <w:jc w:val="both"/>
        <w:rPr>
          <w:rFonts w:ascii="Symbol" w:hAnsi="Symbol"/>
          <w:color w:val="231F20"/>
          <w:sz w:val="23"/>
        </w:rPr>
      </w:pPr>
      <w:r>
        <w:rPr>
          <w:b/>
          <w:color w:val="231F20"/>
          <w:sz w:val="23"/>
        </w:rPr>
        <w:t xml:space="preserve">Self-efficacy </w:t>
      </w:r>
      <w:r>
        <w:rPr>
          <w:color w:val="231F20"/>
          <w:sz w:val="23"/>
        </w:rPr>
        <w:t>will be developed</w:t>
      </w:r>
      <w:r>
        <w:rPr>
          <w:color w:val="231F20"/>
          <w:spacing w:val="-1"/>
          <w:sz w:val="23"/>
        </w:rPr>
        <w:t xml:space="preserve"> </w:t>
      </w:r>
      <w:r>
        <w:rPr>
          <w:color w:val="231F20"/>
          <w:sz w:val="23"/>
        </w:rPr>
        <w:t>as</w:t>
      </w:r>
      <w:r>
        <w:rPr>
          <w:color w:val="231F20"/>
          <w:spacing w:val="-1"/>
          <w:sz w:val="23"/>
        </w:rPr>
        <w:t xml:space="preserve"> </w:t>
      </w:r>
      <w:r>
        <w:rPr>
          <w:color w:val="231F20"/>
          <w:sz w:val="23"/>
        </w:rPr>
        <w:t>learners</w:t>
      </w:r>
      <w:r>
        <w:rPr>
          <w:color w:val="231F20"/>
          <w:spacing w:val="-1"/>
          <w:sz w:val="23"/>
        </w:rPr>
        <w:t xml:space="preserve"> </w:t>
      </w:r>
      <w:r>
        <w:rPr>
          <w:color w:val="231F20"/>
          <w:sz w:val="23"/>
        </w:rPr>
        <w:t>clean</w:t>
      </w:r>
      <w:r>
        <w:rPr>
          <w:color w:val="231F20"/>
          <w:spacing w:val="-1"/>
          <w:sz w:val="23"/>
        </w:rPr>
        <w:t xml:space="preserve"> </w:t>
      </w:r>
      <w:r>
        <w:rPr>
          <w:color w:val="231F20"/>
          <w:sz w:val="23"/>
        </w:rPr>
        <w:t>the</w:t>
      </w:r>
      <w:r>
        <w:rPr>
          <w:color w:val="231F20"/>
          <w:spacing w:val="-1"/>
          <w:sz w:val="23"/>
        </w:rPr>
        <w:t xml:space="preserve"> </w:t>
      </w:r>
      <w:r>
        <w:rPr>
          <w:color w:val="231F20"/>
          <w:sz w:val="23"/>
        </w:rPr>
        <w:t xml:space="preserve">toilet after use </w:t>
      </w:r>
      <w:r>
        <w:rPr>
          <w:color w:val="231F20"/>
          <w:spacing w:val="-2"/>
          <w:sz w:val="23"/>
        </w:rPr>
        <w:t>successfully</w:t>
      </w:r>
      <w:r>
        <w:rPr>
          <w:b/>
          <w:color w:val="231F20"/>
          <w:spacing w:val="-2"/>
          <w:sz w:val="23"/>
        </w:rPr>
        <w:t>.</w:t>
      </w:r>
    </w:p>
    <w:p w14:paraId="010F2B61" w14:textId="77777777" w:rsidR="00455A2A" w:rsidRDefault="00092419">
      <w:pPr>
        <w:pStyle w:val="ListParagraph"/>
        <w:numPr>
          <w:ilvl w:val="1"/>
          <w:numId w:val="19"/>
        </w:numPr>
        <w:tabs>
          <w:tab w:val="left" w:pos="1425"/>
        </w:tabs>
        <w:spacing w:line="244" w:lineRule="auto"/>
        <w:ind w:left="1425" w:right="430"/>
        <w:jc w:val="both"/>
        <w:rPr>
          <w:rFonts w:ascii="Symbol" w:hAnsi="Symbol"/>
          <w:color w:val="231F20"/>
          <w:sz w:val="23"/>
        </w:rPr>
      </w:pPr>
      <w:r>
        <w:rPr>
          <w:b/>
          <w:color w:val="231F20"/>
          <w:sz w:val="23"/>
        </w:rPr>
        <w:t xml:space="preserve">Learning to learn </w:t>
      </w:r>
      <w:r>
        <w:rPr>
          <w:color w:val="231F20"/>
          <w:sz w:val="23"/>
        </w:rPr>
        <w:t>will be enhanced as learners appropriately clean the toilet after use</w:t>
      </w:r>
      <w:r>
        <w:rPr>
          <w:b/>
          <w:color w:val="231F20"/>
          <w:sz w:val="23"/>
        </w:rPr>
        <w:t>.</w:t>
      </w:r>
    </w:p>
    <w:p w14:paraId="3DFFD831" w14:textId="77777777" w:rsidR="00455A2A" w:rsidRDefault="00092419">
      <w:pPr>
        <w:pStyle w:val="ListParagraph"/>
        <w:numPr>
          <w:ilvl w:val="1"/>
          <w:numId w:val="19"/>
        </w:numPr>
        <w:tabs>
          <w:tab w:val="left" w:pos="1425"/>
        </w:tabs>
        <w:spacing w:line="244" w:lineRule="auto"/>
        <w:ind w:left="1425" w:right="431"/>
        <w:jc w:val="both"/>
        <w:rPr>
          <w:rFonts w:ascii="Symbol" w:hAnsi="Symbol"/>
          <w:color w:val="231F20"/>
          <w:sz w:val="23"/>
        </w:rPr>
      </w:pPr>
      <w:r>
        <w:rPr>
          <w:b/>
          <w:color w:val="231F20"/>
          <w:sz w:val="23"/>
        </w:rPr>
        <w:t xml:space="preserve">Digital literacy </w:t>
      </w:r>
      <w:r>
        <w:rPr>
          <w:color w:val="231F20"/>
          <w:sz w:val="23"/>
        </w:rPr>
        <w:t>will be developed as learners manipulate digital devices to learn about cleaning the toilet by either listening, watching, touching, tapping or stamping.</w:t>
      </w:r>
    </w:p>
    <w:p w14:paraId="1B15B33C" w14:textId="77777777" w:rsidR="00455A2A" w:rsidRDefault="00092419">
      <w:pPr>
        <w:pStyle w:val="Heading2"/>
        <w:spacing w:before="304"/>
        <w:ind w:left="1077"/>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2A89C529" w14:textId="77777777" w:rsidR="00455A2A" w:rsidRDefault="00092419">
      <w:pPr>
        <w:pStyle w:val="ListParagraph"/>
        <w:numPr>
          <w:ilvl w:val="1"/>
          <w:numId w:val="19"/>
        </w:numPr>
        <w:tabs>
          <w:tab w:val="left" w:pos="1425"/>
        </w:tabs>
        <w:spacing w:before="5" w:line="244" w:lineRule="auto"/>
        <w:ind w:left="1425" w:right="428"/>
        <w:rPr>
          <w:rFonts w:ascii="Symbol" w:hAnsi="Symbol"/>
          <w:color w:val="231F20"/>
          <w:sz w:val="23"/>
        </w:rPr>
      </w:pPr>
      <w:r>
        <w:rPr>
          <w:b/>
          <w:color w:val="231F20"/>
          <w:sz w:val="23"/>
        </w:rPr>
        <w:t xml:space="preserve">Health education: Personal hygiene </w:t>
      </w:r>
      <w:r>
        <w:rPr>
          <w:color w:val="231F20"/>
          <w:sz w:val="23"/>
        </w:rPr>
        <w:t xml:space="preserve">will be developed as learners clean the toilet after </w:t>
      </w:r>
      <w:proofErr w:type="gramStart"/>
      <w:r>
        <w:rPr>
          <w:color w:val="231F20"/>
          <w:sz w:val="23"/>
        </w:rPr>
        <w:t>use</w:t>
      </w:r>
      <w:proofErr w:type="gramEnd"/>
      <w:r>
        <w:rPr>
          <w:color w:val="231F20"/>
          <w:sz w:val="23"/>
        </w:rPr>
        <w:t xml:space="preserve"> appropriately.</w:t>
      </w:r>
    </w:p>
    <w:p w14:paraId="025D90DD" w14:textId="77777777" w:rsidR="00455A2A" w:rsidRDefault="00092419">
      <w:pPr>
        <w:pStyle w:val="ListParagraph"/>
        <w:numPr>
          <w:ilvl w:val="1"/>
          <w:numId w:val="19"/>
        </w:numPr>
        <w:tabs>
          <w:tab w:val="left" w:pos="1425"/>
        </w:tabs>
        <w:spacing w:line="244" w:lineRule="auto"/>
        <w:ind w:left="1425" w:right="428"/>
        <w:rPr>
          <w:rFonts w:ascii="Symbol" w:hAnsi="Symbol"/>
          <w:color w:val="231F20"/>
          <w:sz w:val="23"/>
        </w:rPr>
      </w:pPr>
      <w:r>
        <w:rPr>
          <w:b/>
          <w:color w:val="231F20"/>
          <w:sz w:val="23"/>
        </w:rPr>
        <w:t>Parental</w:t>
      </w:r>
      <w:r>
        <w:rPr>
          <w:b/>
          <w:color w:val="231F20"/>
          <w:spacing w:val="40"/>
          <w:sz w:val="23"/>
        </w:rPr>
        <w:t xml:space="preserve"> </w:t>
      </w:r>
      <w:r>
        <w:rPr>
          <w:b/>
          <w:color w:val="231F20"/>
          <w:sz w:val="23"/>
        </w:rPr>
        <w:t>empowerment</w:t>
      </w:r>
      <w:r>
        <w:rPr>
          <w:b/>
          <w:color w:val="231F20"/>
          <w:spacing w:val="40"/>
          <w:sz w:val="23"/>
        </w:rPr>
        <w:t xml:space="preserve"> </w:t>
      </w:r>
      <w:r>
        <w:rPr>
          <w:b/>
          <w:color w:val="231F20"/>
          <w:sz w:val="23"/>
        </w:rPr>
        <w:t>and</w:t>
      </w:r>
      <w:r>
        <w:rPr>
          <w:b/>
          <w:color w:val="231F20"/>
          <w:spacing w:val="40"/>
          <w:sz w:val="23"/>
        </w:rPr>
        <w:t xml:space="preserve"> </w:t>
      </w:r>
      <w:r>
        <w:rPr>
          <w:b/>
          <w:color w:val="231F20"/>
          <w:sz w:val="23"/>
        </w:rPr>
        <w:t>engagement</w:t>
      </w:r>
      <w:r>
        <w:rPr>
          <w:b/>
          <w:color w:val="231F20"/>
          <w:spacing w:val="40"/>
          <w:sz w:val="23"/>
        </w:rPr>
        <w:t xml:space="preserve"> </w:t>
      </w:r>
      <w:r>
        <w:rPr>
          <w:color w:val="231F20"/>
          <w:sz w:val="23"/>
        </w:rPr>
        <w:t>will</w:t>
      </w:r>
      <w:r>
        <w:rPr>
          <w:color w:val="231F20"/>
          <w:spacing w:val="40"/>
          <w:sz w:val="23"/>
        </w:rPr>
        <w:t xml:space="preserve"> </w:t>
      </w:r>
      <w:r>
        <w:rPr>
          <w:color w:val="231F20"/>
          <w:sz w:val="23"/>
        </w:rPr>
        <w:t>be</w:t>
      </w:r>
      <w:r>
        <w:rPr>
          <w:color w:val="231F20"/>
          <w:spacing w:val="40"/>
          <w:sz w:val="23"/>
        </w:rPr>
        <w:t xml:space="preserve"> </w:t>
      </w:r>
      <w:r>
        <w:rPr>
          <w:color w:val="231F20"/>
          <w:sz w:val="23"/>
        </w:rPr>
        <w:t>enhanced</w:t>
      </w:r>
      <w:r>
        <w:rPr>
          <w:color w:val="231F20"/>
          <w:spacing w:val="40"/>
          <w:sz w:val="23"/>
        </w:rPr>
        <w:t xml:space="preserve"> </w:t>
      </w:r>
      <w:r>
        <w:rPr>
          <w:color w:val="231F20"/>
          <w:sz w:val="23"/>
        </w:rPr>
        <w:t>as</w:t>
      </w:r>
      <w:r>
        <w:rPr>
          <w:color w:val="231F20"/>
          <w:spacing w:val="80"/>
          <w:sz w:val="23"/>
        </w:rPr>
        <w:t xml:space="preserve"> </w:t>
      </w:r>
      <w:r>
        <w:rPr>
          <w:color w:val="231F20"/>
          <w:sz w:val="23"/>
        </w:rPr>
        <w:t>learners are guided by parents to clean the toilet after use.</w:t>
      </w:r>
    </w:p>
    <w:p w14:paraId="5A8B0F07" w14:textId="77777777" w:rsidR="00455A2A" w:rsidRDefault="00092419">
      <w:pPr>
        <w:pStyle w:val="ListParagraph"/>
        <w:numPr>
          <w:ilvl w:val="1"/>
          <w:numId w:val="19"/>
        </w:numPr>
        <w:tabs>
          <w:tab w:val="left" w:pos="1425"/>
        </w:tabs>
        <w:spacing w:line="244" w:lineRule="auto"/>
        <w:ind w:left="1425" w:right="429"/>
        <w:rPr>
          <w:rFonts w:ascii="Symbol" w:hAnsi="Symbol"/>
          <w:color w:val="231F20"/>
          <w:sz w:val="23"/>
        </w:rPr>
      </w:pPr>
      <w:r>
        <w:rPr>
          <w:b/>
          <w:color w:val="231F20"/>
          <w:sz w:val="23"/>
        </w:rPr>
        <w:t xml:space="preserve">Life skills: Self-esteem </w:t>
      </w:r>
      <w:r>
        <w:rPr>
          <w:color w:val="231F20"/>
          <w:sz w:val="23"/>
        </w:rPr>
        <w:t>will be enhanced as learners appropriately clean the toilet after use.</w:t>
      </w:r>
    </w:p>
    <w:p w14:paraId="23CC67D9" w14:textId="77777777" w:rsidR="00455A2A" w:rsidRDefault="00092419">
      <w:pPr>
        <w:pStyle w:val="Heading2"/>
        <w:spacing w:before="307"/>
        <w:ind w:left="1077"/>
      </w:pPr>
      <w:r>
        <w:rPr>
          <w:color w:val="231F20"/>
        </w:rPr>
        <w:t>Link</w:t>
      </w:r>
      <w:r>
        <w:rPr>
          <w:color w:val="231F20"/>
          <w:spacing w:val="-1"/>
        </w:rPr>
        <w:t xml:space="preserve"> </w:t>
      </w:r>
      <w:r>
        <w:rPr>
          <w:color w:val="231F20"/>
        </w:rPr>
        <w:t xml:space="preserve">to </w:t>
      </w:r>
      <w:r>
        <w:rPr>
          <w:color w:val="231F20"/>
          <w:spacing w:val="-2"/>
        </w:rPr>
        <w:t>Values</w:t>
      </w:r>
    </w:p>
    <w:p w14:paraId="73B8B450" w14:textId="77777777" w:rsidR="00455A2A" w:rsidRDefault="00092419">
      <w:pPr>
        <w:spacing w:before="3"/>
        <w:ind w:left="1077"/>
        <w:rPr>
          <w:sz w:val="23"/>
        </w:rPr>
      </w:pPr>
      <w:r>
        <w:rPr>
          <w:b/>
          <w:color w:val="231F20"/>
          <w:sz w:val="23"/>
        </w:rPr>
        <w:t xml:space="preserve">Responsibility </w:t>
      </w:r>
      <w:r>
        <w:rPr>
          <w:color w:val="231F20"/>
          <w:sz w:val="23"/>
        </w:rPr>
        <w:t>will</w:t>
      </w:r>
      <w:r>
        <w:rPr>
          <w:color w:val="231F20"/>
          <w:spacing w:val="-2"/>
          <w:sz w:val="23"/>
        </w:rPr>
        <w:t xml:space="preserve"> </w:t>
      </w:r>
      <w:r>
        <w:rPr>
          <w:color w:val="231F20"/>
          <w:sz w:val="23"/>
        </w:rPr>
        <w:t>be</w:t>
      </w:r>
      <w:r>
        <w:rPr>
          <w:color w:val="231F20"/>
          <w:spacing w:val="1"/>
          <w:sz w:val="23"/>
        </w:rPr>
        <w:t xml:space="preserve"> </w:t>
      </w:r>
      <w:r>
        <w:rPr>
          <w:color w:val="231F20"/>
          <w:sz w:val="23"/>
        </w:rPr>
        <w:t>developed</w:t>
      </w:r>
      <w:r>
        <w:rPr>
          <w:color w:val="231F20"/>
          <w:spacing w:val="-2"/>
          <w:sz w:val="23"/>
        </w:rPr>
        <w:t xml:space="preserve"> </w:t>
      </w:r>
      <w:r>
        <w:rPr>
          <w:color w:val="231F20"/>
          <w:sz w:val="23"/>
        </w:rPr>
        <w:t>as</w:t>
      </w:r>
      <w:r>
        <w:rPr>
          <w:color w:val="231F20"/>
          <w:spacing w:val="-3"/>
          <w:sz w:val="23"/>
        </w:rPr>
        <w:t xml:space="preserve"> </w:t>
      </w:r>
      <w:r>
        <w:rPr>
          <w:color w:val="231F20"/>
          <w:sz w:val="23"/>
        </w:rPr>
        <w:t>learners</w:t>
      </w:r>
      <w:r>
        <w:rPr>
          <w:color w:val="231F20"/>
          <w:spacing w:val="-4"/>
          <w:sz w:val="23"/>
        </w:rPr>
        <w:t xml:space="preserve"> </w:t>
      </w:r>
      <w:r>
        <w:rPr>
          <w:color w:val="231F20"/>
          <w:sz w:val="23"/>
        </w:rPr>
        <w:t>clean</w:t>
      </w:r>
      <w:r>
        <w:rPr>
          <w:color w:val="231F20"/>
          <w:spacing w:val="-2"/>
          <w:sz w:val="23"/>
        </w:rPr>
        <w:t xml:space="preserve"> </w:t>
      </w:r>
      <w:r>
        <w:rPr>
          <w:color w:val="231F20"/>
          <w:sz w:val="23"/>
        </w:rPr>
        <w:t>the</w:t>
      </w:r>
      <w:r>
        <w:rPr>
          <w:color w:val="231F20"/>
          <w:spacing w:val="-1"/>
          <w:sz w:val="23"/>
        </w:rPr>
        <w:t xml:space="preserve"> </w:t>
      </w:r>
      <w:r>
        <w:rPr>
          <w:color w:val="231F20"/>
          <w:sz w:val="23"/>
        </w:rPr>
        <w:t>toilet</w:t>
      </w:r>
      <w:r>
        <w:rPr>
          <w:color w:val="231F20"/>
          <w:spacing w:val="-1"/>
          <w:sz w:val="23"/>
        </w:rPr>
        <w:t xml:space="preserve"> </w:t>
      </w:r>
      <w:r>
        <w:rPr>
          <w:color w:val="231F20"/>
          <w:sz w:val="23"/>
        </w:rPr>
        <w:t xml:space="preserve">after </w:t>
      </w:r>
      <w:r>
        <w:rPr>
          <w:color w:val="231F20"/>
          <w:spacing w:val="-4"/>
          <w:sz w:val="23"/>
        </w:rPr>
        <w:t>use.</w:t>
      </w:r>
    </w:p>
    <w:p w14:paraId="0FEA6204" w14:textId="77777777" w:rsidR="00455A2A" w:rsidRDefault="00455A2A">
      <w:pPr>
        <w:pStyle w:val="BodyText"/>
        <w:spacing w:before="9"/>
      </w:pPr>
    </w:p>
    <w:p w14:paraId="2DBEFE28" w14:textId="77777777" w:rsidR="00455A2A" w:rsidRDefault="00092419">
      <w:pPr>
        <w:pStyle w:val="Heading2"/>
        <w:ind w:left="1077"/>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1329220B" w14:textId="77777777" w:rsidR="00455A2A" w:rsidRDefault="00092419">
      <w:pPr>
        <w:pStyle w:val="ListParagraph"/>
        <w:numPr>
          <w:ilvl w:val="1"/>
          <w:numId w:val="19"/>
        </w:numPr>
        <w:tabs>
          <w:tab w:val="left" w:pos="1425"/>
        </w:tabs>
        <w:spacing w:before="5" w:line="244" w:lineRule="auto"/>
        <w:ind w:left="1425" w:right="432"/>
        <w:rPr>
          <w:rFonts w:ascii="Symbol" w:hAnsi="Symbol"/>
          <w:color w:val="231F20"/>
          <w:sz w:val="23"/>
        </w:rPr>
      </w:pPr>
      <w:r>
        <w:rPr>
          <w:b/>
          <w:color w:val="231F20"/>
          <w:sz w:val="23"/>
        </w:rPr>
        <w:t xml:space="preserve">Orientation and mobility </w:t>
      </w:r>
      <w:r>
        <w:rPr>
          <w:color w:val="231F20"/>
          <w:sz w:val="23"/>
        </w:rPr>
        <w:t>will be enhanced as learners clean the</w:t>
      </w:r>
      <w:r>
        <w:rPr>
          <w:color w:val="231F20"/>
          <w:spacing w:val="80"/>
          <w:w w:val="150"/>
          <w:sz w:val="23"/>
        </w:rPr>
        <w:t xml:space="preserve"> </w:t>
      </w:r>
      <w:r>
        <w:rPr>
          <w:color w:val="231F20"/>
          <w:sz w:val="23"/>
        </w:rPr>
        <w:t>toilet after use.</w:t>
      </w:r>
    </w:p>
    <w:p w14:paraId="2C0BCDD9" w14:textId="77777777" w:rsidR="00455A2A" w:rsidRDefault="00092419">
      <w:pPr>
        <w:pStyle w:val="ListParagraph"/>
        <w:numPr>
          <w:ilvl w:val="1"/>
          <w:numId w:val="19"/>
        </w:numPr>
        <w:tabs>
          <w:tab w:val="left" w:pos="1425"/>
        </w:tabs>
        <w:spacing w:line="244" w:lineRule="auto"/>
        <w:ind w:left="1425" w:right="428" w:hanging="349"/>
        <w:rPr>
          <w:rFonts w:ascii="Symbol" w:hAnsi="Symbol"/>
          <w:color w:val="231F20"/>
          <w:sz w:val="23"/>
        </w:rPr>
      </w:pPr>
      <w:r>
        <w:rPr>
          <w:color w:val="231F20"/>
          <w:sz w:val="23"/>
        </w:rPr>
        <w:t>S</w:t>
      </w:r>
      <w:r>
        <w:rPr>
          <w:b/>
          <w:color w:val="231F20"/>
          <w:sz w:val="23"/>
        </w:rPr>
        <w:t xml:space="preserve">ensory-motor and creative activities </w:t>
      </w:r>
      <w:r>
        <w:rPr>
          <w:color w:val="231F20"/>
          <w:sz w:val="23"/>
        </w:rPr>
        <w:t>will be enhanced as learners coordinate senses when cleaning the toilet after use.</w:t>
      </w:r>
    </w:p>
    <w:p w14:paraId="5BE4CD1B" w14:textId="77777777" w:rsidR="00455A2A" w:rsidRDefault="00455A2A">
      <w:pPr>
        <w:pStyle w:val="BodyText"/>
      </w:pPr>
    </w:p>
    <w:p w14:paraId="739D6563" w14:textId="77777777" w:rsidR="00455A2A" w:rsidRDefault="00092419">
      <w:pPr>
        <w:pStyle w:val="Heading2"/>
        <w:ind w:left="1077"/>
        <w:jc w:val="both"/>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78478C56" w14:textId="77777777" w:rsidR="00455A2A" w:rsidRDefault="00092419">
      <w:pPr>
        <w:pStyle w:val="ListParagraph"/>
        <w:numPr>
          <w:ilvl w:val="1"/>
          <w:numId w:val="19"/>
        </w:numPr>
        <w:tabs>
          <w:tab w:val="left" w:pos="1425"/>
        </w:tabs>
        <w:spacing w:before="7" w:line="242" w:lineRule="auto"/>
        <w:ind w:left="1425" w:right="433"/>
        <w:jc w:val="both"/>
        <w:rPr>
          <w:rFonts w:ascii="Symbol" w:hAnsi="Symbol"/>
          <w:color w:val="231F20"/>
          <w:sz w:val="23"/>
        </w:rPr>
      </w:pPr>
      <w:r>
        <w:rPr>
          <w:color w:val="231F20"/>
          <w:sz w:val="23"/>
        </w:rPr>
        <w:t xml:space="preserve">The learner could be guided to answer simple questions and be given clear instructions through all possible effective modes of </w:t>
      </w:r>
      <w:r>
        <w:rPr>
          <w:color w:val="231F20"/>
          <w:spacing w:val="-2"/>
          <w:sz w:val="23"/>
        </w:rPr>
        <w:t>communication.</w:t>
      </w:r>
    </w:p>
    <w:p w14:paraId="6BDFA55E" w14:textId="77777777" w:rsidR="00455A2A" w:rsidRDefault="00092419">
      <w:pPr>
        <w:pStyle w:val="ListParagraph"/>
        <w:numPr>
          <w:ilvl w:val="1"/>
          <w:numId w:val="19"/>
        </w:numPr>
        <w:tabs>
          <w:tab w:val="left" w:pos="1425"/>
        </w:tabs>
        <w:spacing w:before="3" w:line="244" w:lineRule="auto"/>
        <w:ind w:left="1425" w:right="433"/>
        <w:jc w:val="both"/>
        <w:rPr>
          <w:rFonts w:ascii="Symbol" w:hAnsi="Symbol"/>
          <w:color w:val="231F20"/>
          <w:sz w:val="23"/>
        </w:rPr>
      </w:pPr>
      <w:r>
        <w:rPr>
          <w:color w:val="231F20"/>
          <w:sz w:val="23"/>
        </w:rPr>
        <w:t>An observation checklist could be developed to assess learner’s achievement of the learning outcomes.</w:t>
      </w:r>
    </w:p>
    <w:p w14:paraId="7DD7F72A" w14:textId="77777777" w:rsidR="00455A2A" w:rsidRDefault="00092419">
      <w:pPr>
        <w:pStyle w:val="Heading2"/>
        <w:spacing w:before="310"/>
        <w:ind w:left="1077"/>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6131F560" w14:textId="77777777" w:rsidR="00455A2A" w:rsidRDefault="00092419">
      <w:pPr>
        <w:pStyle w:val="BodyText"/>
        <w:spacing w:before="7" w:line="244" w:lineRule="auto"/>
        <w:ind w:left="1077" w:right="364"/>
      </w:pPr>
      <w:r>
        <w:rPr>
          <w:color w:val="231F20"/>
        </w:rPr>
        <w:t>Learners</w:t>
      </w:r>
      <w:r>
        <w:rPr>
          <w:color w:val="231F20"/>
          <w:spacing w:val="-8"/>
        </w:rPr>
        <w:t xml:space="preserve"> </w:t>
      </w:r>
      <w:r>
        <w:rPr>
          <w:color w:val="231F20"/>
        </w:rPr>
        <w:t>could</w:t>
      </w:r>
      <w:r>
        <w:rPr>
          <w:color w:val="231F20"/>
          <w:spacing w:val="-7"/>
        </w:rPr>
        <w:t xml:space="preserve"> </w:t>
      </w:r>
      <w:r>
        <w:rPr>
          <w:color w:val="231F20"/>
        </w:rPr>
        <w:t>be</w:t>
      </w:r>
      <w:r>
        <w:rPr>
          <w:color w:val="231F20"/>
          <w:spacing w:val="-8"/>
        </w:rPr>
        <w:t xml:space="preserve"> </w:t>
      </w:r>
      <w:r>
        <w:rPr>
          <w:color w:val="231F20"/>
        </w:rPr>
        <w:t>encouraged</w:t>
      </w:r>
      <w:r>
        <w:rPr>
          <w:color w:val="231F20"/>
          <w:spacing w:val="-7"/>
        </w:rPr>
        <w:t xml:space="preserve"> </w:t>
      </w:r>
      <w:r>
        <w:rPr>
          <w:color w:val="231F20"/>
        </w:rPr>
        <w:t>to</w:t>
      </w:r>
      <w:r>
        <w:rPr>
          <w:color w:val="231F20"/>
          <w:spacing w:val="-7"/>
        </w:rPr>
        <w:t xml:space="preserve"> </w:t>
      </w:r>
      <w:r>
        <w:rPr>
          <w:color w:val="231F20"/>
        </w:rPr>
        <w:t>sing,</w:t>
      </w:r>
      <w:r>
        <w:rPr>
          <w:color w:val="231F20"/>
          <w:spacing w:val="-7"/>
        </w:rPr>
        <w:t xml:space="preserve"> </w:t>
      </w:r>
      <w:proofErr w:type="spellStart"/>
      <w:proofErr w:type="gramStart"/>
      <w:r>
        <w:rPr>
          <w:color w:val="231F20"/>
        </w:rPr>
        <w:t>sign</w:t>
      </w:r>
      <w:proofErr w:type="spellEnd"/>
      <w:proofErr w:type="gramEnd"/>
      <w:r>
        <w:rPr>
          <w:color w:val="231F20"/>
          <w:spacing w:val="-8"/>
        </w:rPr>
        <w:t xml:space="preserve"> </w:t>
      </w:r>
      <w:r>
        <w:rPr>
          <w:color w:val="231F20"/>
        </w:rPr>
        <w:t>sing,</w:t>
      </w:r>
      <w:r>
        <w:rPr>
          <w:color w:val="231F20"/>
          <w:spacing w:val="-7"/>
        </w:rPr>
        <w:t xml:space="preserve"> </w:t>
      </w:r>
      <w:r>
        <w:rPr>
          <w:color w:val="231F20"/>
        </w:rPr>
        <w:t>hum</w:t>
      </w:r>
      <w:r>
        <w:rPr>
          <w:color w:val="231F20"/>
          <w:spacing w:val="-8"/>
        </w:rPr>
        <w:t xml:space="preserve"> </w:t>
      </w:r>
      <w:r>
        <w:rPr>
          <w:color w:val="231F20"/>
        </w:rPr>
        <w:t>or</w:t>
      </w:r>
      <w:r>
        <w:rPr>
          <w:color w:val="231F20"/>
          <w:spacing w:val="-6"/>
        </w:rPr>
        <w:t xml:space="preserve"> </w:t>
      </w:r>
      <w:r>
        <w:rPr>
          <w:color w:val="231F20"/>
        </w:rPr>
        <w:t>nod</w:t>
      </w:r>
      <w:r>
        <w:rPr>
          <w:color w:val="231F20"/>
          <w:spacing w:val="-7"/>
        </w:rPr>
        <w:t xml:space="preserve"> </w:t>
      </w:r>
      <w:r>
        <w:rPr>
          <w:color w:val="231F20"/>
        </w:rPr>
        <w:t>songs</w:t>
      </w:r>
      <w:r>
        <w:rPr>
          <w:color w:val="231F20"/>
          <w:spacing w:val="-8"/>
        </w:rPr>
        <w:t xml:space="preserve"> </w:t>
      </w:r>
      <w:r>
        <w:rPr>
          <w:color w:val="231F20"/>
        </w:rPr>
        <w:t>and or rhymes on keeping the toilet clean.</w:t>
      </w:r>
    </w:p>
    <w:p w14:paraId="549F4C19" w14:textId="77777777" w:rsidR="00455A2A" w:rsidRDefault="00455A2A">
      <w:pPr>
        <w:pStyle w:val="BodyText"/>
        <w:spacing w:line="244" w:lineRule="auto"/>
        <w:sectPr w:rsidR="00455A2A">
          <w:pgSz w:w="9980" w:h="14180"/>
          <w:pgMar w:top="1380" w:right="425" w:bottom="1120" w:left="850" w:header="0" w:footer="939" w:gutter="0"/>
          <w:cols w:space="720"/>
        </w:sectPr>
      </w:pPr>
    </w:p>
    <w:p w14:paraId="7E374E51" w14:textId="77777777" w:rsidR="00455A2A" w:rsidRDefault="00092419">
      <w:pPr>
        <w:pStyle w:val="Heading2"/>
        <w:spacing w:before="9"/>
        <w:ind w:left="1137"/>
        <w:jc w:val="both"/>
      </w:pPr>
      <w:r>
        <w:lastRenderedPageBreak/>
        <w:t>Suggested</w:t>
      </w:r>
      <w:r>
        <w:rPr>
          <w:spacing w:val="-3"/>
        </w:rPr>
        <w:t xml:space="preserve"> </w:t>
      </w:r>
      <w:r>
        <w:t>Community</w:t>
      </w:r>
      <w:r>
        <w:rPr>
          <w:spacing w:val="-1"/>
        </w:rPr>
        <w:t xml:space="preserve"> </w:t>
      </w:r>
      <w:r>
        <w:t>Service</w:t>
      </w:r>
      <w:r>
        <w:rPr>
          <w:spacing w:val="-2"/>
        </w:rPr>
        <w:t xml:space="preserve"> Learning</w:t>
      </w:r>
    </w:p>
    <w:p w14:paraId="2AC48791" w14:textId="77777777" w:rsidR="00455A2A" w:rsidRDefault="00092419">
      <w:pPr>
        <w:pStyle w:val="BodyText"/>
        <w:spacing w:before="7" w:line="244" w:lineRule="auto"/>
        <w:ind w:left="1137" w:right="373"/>
        <w:jc w:val="both"/>
      </w:pPr>
      <w:r>
        <w:t>Learners could be guided by parents and siblings to keep the toilet clean after use at home and in public places.</w:t>
      </w:r>
    </w:p>
    <w:p w14:paraId="50918F2E" w14:textId="77777777" w:rsidR="00455A2A" w:rsidRDefault="00092419">
      <w:pPr>
        <w:pStyle w:val="Heading2"/>
        <w:spacing w:before="310"/>
        <w:ind w:left="1137"/>
        <w:jc w:val="both"/>
      </w:pPr>
      <w:r>
        <w:t>Suggested</w:t>
      </w:r>
      <w:r>
        <w:rPr>
          <w:spacing w:val="-2"/>
        </w:rPr>
        <w:t xml:space="preserve"> </w:t>
      </w:r>
      <w:r>
        <w:t>Learning</w:t>
      </w:r>
      <w:r>
        <w:rPr>
          <w:spacing w:val="1"/>
        </w:rPr>
        <w:t xml:space="preserve"> </w:t>
      </w:r>
      <w:r>
        <w:rPr>
          <w:spacing w:val="-2"/>
        </w:rPr>
        <w:t>Resources</w:t>
      </w:r>
    </w:p>
    <w:p w14:paraId="7B2EB8D1" w14:textId="77777777" w:rsidR="00455A2A" w:rsidRDefault="00092419">
      <w:pPr>
        <w:pStyle w:val="BodyText"/>
        <w:spacing w:before="7" w:line="242" w:lineRule="auto"/>
        <w:ind w:left="1137" w:right="371"/>
        <w:jc w:val="both"/>
      </w:pPr>
      <w:r>
        <w:t>Detergents,</w:t>
      </w:r>
      <w:r>
        <w:rPr>
          <w:spacing w:val="-6"/>
        </w:rPr>
        <w:t xml:space="preserve"> </w:t>
      </w:r>
      <w:r>
        <w:t>Toilet</w:t>
      </w:r>
      <w:r>
        <w:rPr>
          <w:spacing w:val="-7"/>
        </w:rPr>
        <w:t xml:space="preserve"> </w:t>
      </w:r>
      <w:r>
        <w:t>brushes,</w:t>
      </w:r>
      <w:r>
        <w:rPr>
          <w:spacing w:val="-6"/>
        </w:rPr>
        <w:t xml:space="preserve"> </w:t>
      </w:r>
      <w:r>
        <w:t>Water,</w:t>
      </w:r>
      <w:r>
        <w:rPr>
          <w:spacing w:val="-7"/>
        </w:rPr>
        <w:t xml:space="preserve"> </w:t>
      </w:r>
      <w:proofErr w:type="gramStart"/>
      <w:r>
        <w:t>Locally</w:t>
      </w:r>
      <w:proofErr w:type="gramEnd"/>
      <w:r>
        <w:rPr>
          <w:spacing w:val="-6"/>
        </w:rPr>
        <w:t xml:space="preserve"> </w:t>
      </w:r>
      <w:r>
        <w:t>available</w:t>
      </w:r>
      <w:r>
        <w:rPr>
          <w:spacing w:val="-7"/>
        </w:rPr>
        <w:t xml:space="preserve"> </w:t>
      </w:r>
      <w:r>
        <w:t>cleaning</w:t>
      </w:r>
      <w:r>
        <w:rPr>
          <w:spacing w:val="-6"/>
        </w:rPr>
        <w:t xml:space="preserve"> </w:t>
      </w:r>
      <w:r>
        <w:t xml:space="preserve">materials, </w:t>
      </w:r>
      <w:proofErr w:type="gramStart"/>
      <w:r>
        <w:t>Small</w:t>
      </w:r>
      <w:proofErr w:type="gramEnd"/>
      <w:r>
        <w:t xml:space="preserve"> containers, potties, Buckets, Mops, Mop buckets, Toilet bowls, Pit latrines, Video clips showing cleaning of the toilet, Teacher Aides, Structure boards, Communication boards, Identifiers, Objects of </w:t>
      </w:r>
      <w:r>
        <w:rPr>
          <w:spacing w:val="-2"/>
        </w:rPr>
        <w:t>reference.</w:t>
      </w:r>
    </w:p>
    <w:p w14:paraId="4A751359" w14:textId="77777777" w:rsidR="00455A2A" w:rsidRDefault="00455A2A">
      <w:pPr>
        <w:pStyle w:val="BodyText"/>
        <w:spacing w:before="9"/>
      </w:pPr>
    </w:p>
    <w:p w14:paraId="08742D0E" w14:textId="77777777" w:rsidR="00455A2A" w:rsidRDefault="00092419">
      <w:pPr>
        <w:pStyle w:val="Heading2"/>
        <w:ind w:left="1137"/>
      </w:pPr>
      <w:r>
        <w:t>Assessment</w:t>
      </w:r>
      <w:r>
        <w:rPr>
          <w:spacing w:val="-2"/>
        </w:rPr>
        <w:t xml:space="preserve"> Rubric</w:t>
      </w:r>
    </w:p>
    <w:p w14:paraId="6BF11EE4" w14:textId="77777777" w:rsidR="00455A2A" w:rsidRDefault="00092419">
      <w:pPr>
        <w:pStyle w:val="BodyText"/>
        <w:spacing w:before="7" w:line="244" w:lineRule="auto"/>
        <w:ind w:left="1137" w:right="262"/>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p w14:paraId="1C3B027F" w14:textId="77777777" w:rsidR="00455A2A" w:rsidRDefault="00455A2A">
      <w:pPr>
        <w:pStyle w:val="BodyText"/>
        <w:spacing w:before="33"/>
        <w:rPr>
          <w:sz w:val="20"/>
        </w:r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0"/>
        <w:gridCol w:w="1554"/>
        <w:gridCol w:w="1751"/>
        <w:gridCol w:w="1566"/>
      </w:tblGrid>
      <w:tr w:rsidR="00455A2A" w14:paraId="251EBCEF" w14:textId="77777777">
        <w:trPr>
          <w:trHeight w:val="629"/>
        </w:trPr>
        <w:tc>
          <w:tcPr>
            <w:tcW w:w="2350" w:type="dxa"/>
          </w:tcPr>
          <w:p w14:paraId="1EDB8ABF" w14:textId="77777777" w:rsidR="00455A2A" w:rsidRDefault="00092419">
            <w:pPr>
              <w:pStyle w:val="TableParagraph"/>
              <w:spacing w:line="310" w:lineRule="atLeast"/>
              <w:ind w:left="104"/>
              <w:rPr>
                <w:b/>
                <w:sz w:val="23"/>
              </w:rPr>
            </w:pPr>
            <w:r>
              <w:rPr>
                <w:b/>
                <w:spacing w:val="-2"/>
                <w:sz w:val="23"/>
              </w:rPr>
              <w:t>Exceeding Expectations</w:t>
            </w:r>
          </w:p>
        </w:tc>
        <w:tc>
          <w:tcPr>
            <w:tcW w:w="1554" w:type="dxa"/>
          </w:tcPr>
          <w:p w14:paraId="6766753C" w14:textId="77777777" w:rsidR="00455A2A" w:rsidRDefault="00092419">
            <w:pPr>
              <w:pStyle w:val="TableParagraph"/>
              <w:spacing w:line="310" w:lineRule="atLeast"/>
              <w:ind w:left="101"/>
              <w:rPr>
                <w:b/>
                <w:sz w:val="23"/>
              </w:rPr>
            </w:pPr>
            <w:r>
              <w:rPr>
                <w:b/>
                <w:spacing w:val="-2"/>
                <w:sz w:val="23"/>
              </w:rPr>
              <w:t>Meeting Expectations</w:t>
            </w:r>
          </w:p>
        </w:tc>
        <w:tc>
          <w:tcPr>
            <w:tcW w:w="1751" w:type="dxa"/>
          </w:tcPr>
          <w:p w14:paraId="60AC734F" w14:textId="77777777" w:rsidR="00455A2A" w:rsidRDefault="00092419">
            <w:pPr>
              <w:pStyle w:val="TableParagraph"/>
              <w:spacing w:line="310" w:lineRule="atLeast"/>
              <w:ind w:left="104"/>
              <w:rPr>
                <w:b/>
                <w:sz w:val="23"/>
              </w:rPr>
            </w:pPr>
            <w:r>
              <w:rPr>
                <w:b/>
                <w:spacing w:val="-2"/>
                <w:sz w:val="23"/>
              </w:rPr>
              <w:t>Approaching Expectations</w:t>
            </w:r>
          </w:p>
        </w:tc>
        <w:tc>
          <w:tcPr>
            <w:tcW w:w="1566" w:type="dxa"/>
          </w:tcPr>
          <w:p w14:paraId="52D088D9" w14:textId="77777777" w:rsidR="00455A2A" w:rsidRDefault="00092419">
            <w:pPr>
              <w:pStyle w:val="TableParagraph"/>
              <w:spacing w:line="310" w:lineRule="atLeast"/>
              <w:ind w:left="102"/>
              <w:rPr>
                <w:b/>
                <w:sz w:val="23"/>
              </w:rPr>
            </w:pPr>
            <w:r>
              <w:rPr>
                <w:b/>
                <w:spacing w:val="-2"/>
                <w:sz w:val="23"/>
              </w:rPr>
              <w:t>Below Expectations</w:t>
            </w:r>
          </w:p>
        </w:tc>
      </w:tr>
      <w:tr w:rsidR="00455A2A" w14:paraId="45BA3867" w14:textId="77777777">
        <w:trPr>
          <w:trHeight w:val="351"/>
        </w:trPr>
        <w:tc>
          <w:tcPr>
            <w:tcW w:w="2350" w:type="dxa"/>
            <w:tcBorders>
              <w:bottom w:val="nil"/>
            </w:tcBorders>
          </w:tcPr>
          <w:p w14:paraId="2742D6F8" w14:textId="77777777" w:rsidR="00455A2A" w:rsidRDefault="00092419">
            <w:pPr>
              <w:pStyle w:val="TableParagraph"/>
              <w:spacing w:before="5"/>
              <w:ind w:left="104"/>
              <w:rPr>
                <w:sz w:val="23"/>
              </w:rPr>
            </w:pPr>
            <w:r>
              <w:rPr>
                <w:sz w:val="23"/>
              </w:rPr>
              <w:t>The</w:t>
            </w:r>
            <w:r>
              <w:rPr>
                <w:spacing w:val="-2"/>
                <w:sz w:val="23"/>
              </w:rPr>
              <w:t xml:space="preserve"> </w:t>
            </w:r>
            <w:r>
              <w:rPr>
                <w:sz w:val="23"/>
              </w:rPr>
              <w:t>learner</w:t>
            </w:r>
            <w:r>
              <w:rPr>
                <w:spacing w:val="-1"/>
                <w:sz w:val="23"/>
              </w:rPr>
              <w:t xml:space="preserve"> </w:t>
            </w:r>
            <w:proofErr w:type="gramStart"/>
            <w:r>
              <w:rPr>
                <w:sz w:val="23"/>
              </w:rPr>
              <w:t>is</w:t>
            </w:r>
            <w:r>
              <w:rPr>
                <w:spacing w:val="-3"/>
                <w:sz w:val="23"/>
              </w:rPr>
              <w:t xml:space="preserve"> </w:t>
            </w:r>
            <w:r>
              <w:rPr>
                <w:sz w:val="23"/>
              </w:rPr>
              <w:t>able</w:t>
            </w:r>
            <w:r>
              <w:rPr>
                <w:spacing w:val="-1"/>
                <w:sz w:val="23"/>
              </w:rPr>
              <w:t xml:space="preserve"> </w:t>
            </w:r>
            <w:r>
              <w:rPr>
                <w:spacing w:val="-5"/>
                <w:sz w:val="23"/>
              </w:rPr>
              <w:t>to</w:t>
            </w:r>
            <w:proofErr w:type="gramEnd"/>
          </w:p>
        </w:tc>
        <w:tc>
          <w:tcPr>
            <w:tcW w:w="1554" w:type="dxa"/>
            <w:tcBorders>
              <w:bottom w:val="nil"/>
            </w:tcBorders>
          </w:tcPr>
          <w:p w14:paraId="4A3DC022" w14:textId="77777777" w:rsidR="00455A2A" w:rsidRDefault="00092419">
            <w:pPr>
              <w:pStyle w:val="TableParagraph"/>
              <w:spacing w:before="5"/>
              <w:ind w:left="101"/>
              <w:rPr>
                <w:sz w:val="23"/>
              </w:rPr>
            </w:pPr>
            <w:r>
              <w:rPr>
                <w:sz w:val="23"/>
              </w:rPr>
              <w:t>The</w:t>
            </w:r>
            <w:r>
              <w:rPr>
                <w:spacing w:val="-2"/>
                <w:sz w:val="23"/>
              </w:rPr>
              <w:t xml:space="preserve"> learner</w:t>
            </w:r>
          </w:p>
        </w:tc>
        <w:tc>
          <w:tcPr>
            <w:tcW w:w="1751" w:type="dxa"/>
            <w:tcBorders>
              <w:bottom w:val="nil"/>
            </w:tcBorders>
          </w:tcPr>
          <w:p w14:paraId="3E00C29A" w14:textId="77777777" w:rsidR="00455A2A" w:rsidRDefault="00092419">
            <w:pPr>
              <w:pStyle w:val="TableParagraph"/>
              <w:spacing w:before="5"/>
              <w:ind w:left="104"/>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566" w:type="dxa"/>
            <w:tcBorders>
              <w:bottom w:val="nil"/>
            </w:tcBorders>
          </w:tcPr>
          <w:p w14:paraId="3E365727" w14:textId="77777777" w:rsidR="00455A2A" w:rsidRDefault="00092419">
            <w:pPr>
              <w:pStyle w:val="TableParagraph"/>
              <w:spacing w:before="5"/>
              <w:ind w:left="102"/>
              <w:rPr>
                <w:sz w:val="23"/>
              </w:rPr>
            </w:pPr>
            <w:r>
              <w:rPr>
                <w:sz w:val="23"/>
              </w:rPr>
              <w:t>The</w:t>
            </w:r>
            <w:r>
              <w:rPr>
                <w:spacing w:val="-2"/>
                <w:sz w:val="23"/>
              </w:rPr>
              <w:t xml:space="preserve"> learner</w:t>
            </w:r>
          </w:p>
        </w:tc>
      </w:tr>
      <w:tr w:rsidR="00455A2A" w14:paraId="4EE4D896" w14:textId="77777777">
        <w:trPr>
          <w:trHeight w:val="313"/>
        </w:trPr>
        <w:tc>
          <w:tcPr>
            <w:tcW w:w="2350" w:type="dxa"/>
            <w:tcBorders>
              <w:top w:val="nil"/>
              <w:bottom w:val="nil"/>
            </w:tcBorders>
          </w:tcPr>
          <w:p w14:paraId="14129AF7" w14:textId="77777777" w:rsidR="00455A2A" w:rsidRDefault="00092419">
            <w:pPr>
              <w:pStyle w:val="TableParagraph"/>
              <w:spacing w:line="277" w:lineRule="exact"/>
              <w:ind w:left="104"/>
              <w:rPr>
                <w:sz w:val="23"/>
              </w:rPr>
            </w:pPr>
            <w:r>
              <w:rPr>
                <w:sz w:val="23"/>
              </w:rPr>
              <w:t>clean</w:t>
            </w:r>
            <w:r>
              <w:rPr>
                <w:spacing w:val="-2"/>
                <w:sz w:val="23"/>
              </w:rPr>
              <w:t xml:space="preserve"> </w:t>
            </w:r>
            <w:r>
              <w:rPr>
                <w:sz w:val="23"/>
              </w:rPr>
              <w:t>the</w:t>
            </w:r>
            <w:r>
              <w:rPr>
                <w:spacing w:val="-2"/>
                <w:sz w:val="23"/>
              </w:rPr>
              <w:t xml:space="preserve"> </w:t>
            </w:r>
            <w:r>
              <w:rPr>
                <w:sz w:val="23"/>
              </w:rPr>
              <w:t>toilet</w:t>
            </w:r>
            <w:r>
              <w:rPr>
                <w:spacing w:val="-1"/>
                <w:sz w:val="23"/>
              </w:rPr>
              <w:t xml:space="preserve"> </w:t>
            </w:r>
            <w:r>
              <w:rPr>
                <w:spacing w:val="-2"/>
                <w:sz w:val="23"/>
              </w:rPr>
              <w:t>after</w:t>
            </w:r>
          </w:p>
        </w:tc>
        <w:tc>
          <w:tcPr>
            <w:tcW w:w="1554" w:type="dxa"/>
            <w:tcBorders>
              <w:top w:val="nil"/>
              <w:bottom w:val="nil"/>
            </w:tcBorders>
          </w:tcPr>
          <w:p w14:paraId="28CFBD83" w14:textId="77777777" w:rsidR="00455A2A" w:rsidRDefault="00092419">
            <w:pPr>
              <w:pStyle w:val="TableParagraph"/>
              <w:spacing w:line="277" w:lineRule="exact"/>
              <w:ind w:left="101"/>
              <w:rPr>
                <w:sz w:val="23"/>
              </w:rPr>
            </w:pPr>
            <w:proofErr w:type="gramStart"/>
            <w:r>
              <w:rPr>
                <w:sz w:val="23"/>
              </w:rPr>
              <w:t>is</w:t>
            </w:r>
            <w:r>
              <w:rPr>
                <w:spacing w:val="-5"/>
                <w:sz w:val="23"/>
              </w:rPr>
              <w:t xml:space="preserve"> </w:t>
            </w:r>
            <w:r>
              <w:rPr>
                <w:sz w:val="23"/>
              </w:rPr>
              <w:t>able</w:t>
            </w:r>
            <w:r>
              <w:rPr>
                <w:spacing w:val="-1"/>
                <w:sz w:val="23"/>
              </w:rPr>
              <w:t xml:space="preserve"> </w:t>
            </w:r>
            <w:r>
              <w:rPr>
                <w:spacing w:val="-5"/>
                <w:sz w:val="23"/>
              </w:rPr>
              <w:t>to</w:t>
            </w:r>
            <w:proofErr w:type="gramEnd"/>
          </w:p>
        </w:tc>
        <w:tc>
          <w:tcPr>
            <w:tcW w:w="1751" w:type="dxa"/>
            <w:tcBorders>
              <w:top w:val="nil"/>
              <w:bottom w:val="nil"/>
            </w:tcBorders>
          </w:tcPr>
          <w:p w14:paraId="44A624E1" w14:textId="77777777" w:rsidR="00455A2A" w:rsidRDefault="00092419">
            <w:pPr>
              <w:pStyle w:val="TableParagraph"/>
              <w:spacing w:line="277" w:lineRule="exact"/>
              <w:ind w:left="104"/>
              <w:rPr>
                <w:sz w:val="23"/>
              </w:rPr>
            </w:pPr>
            <w:r>
              <w:rPr>
                <w:sz w:val="23"/>
              </w:rPr>
              <w:t>able</w:t>
            </w:r>
            <w:r>
              <w:rPr>
                <w:spacing w:val="-3"/>
                <w:sz w:val="23"/>
              </w:rPr>
              <w:t xml:space="preserve"> </w:t>
            </w:r>
            <w:r>
              <w:rPr>
                <w:sz w:val="23"/>
              </w:rPr>
              <w:t xml:space="preserve">to </w:t>
            </w:r>
            <w:r>
              <w:rPr>
                <w:spacing w:val="-4"/>
                <w:sz w:val="23"/>
              </w:rPr>
              <w:t>clean</w:t>
            </w:r>
          </w:p>
        </w:tc>
        <w:tc>
          <w:tcPr>
            <w:tcW w:w="1566" w:type="dxa"/>
            <w:tcBorders>
              <w:top w:val="nil"/>
              <w:bottom w:val="nil"/>
            </w:tcBorders>
          </w:tcPr>
          <w:p w14:paraId="34E1A0DC" w14:textId="77777777" w:rsidR="00455A2A" w:rsidRDefault="00092419">
            <w:pPr>
              <w:pStyle w:val="TableParagraph"/>
              <w:spacing w:line="277" w:lineRule="exact"/>
              <w:ind w:left="102"/>
              <w:rPr>
                <w:sz w:val="23"/>
              </w:rPr>
            </w:pPr>
            <w:r>
              <w:rPr>
                <w:spacing w:val="-5"/>
                <w:sz w:val="23"/>
              </w:rPr>
              <w:t>has</w:t>
            </w:r>
          </w:p>
        </w:tc>
      </w:tr>
      <w:tr w:rsidR="00455A2A" w14:paraId="582D29F7" w14:textId="77777777">
        <w:trPr>
          <w:trHeight w:val="315"/>
        </w:trPr>
        <w:tc>
          <w:tcPr>
            <w:tcW w:w="2350" w:type="dxa"/>
            <w:tcBorders>
              <w:top w:val="nil"/>
              <w:bottom w:val="nil"/>
            </w:tcBorders>
          </w:tcPr>
          <w:p w14:paraId="3C55C2F7" w14:textId="77777777" w:rsidR="00455A2A" w:rsidRDefault="00092419">
            <w:pPr>
              <w:pStyle w:val="TableParagraph"/>
              <w:spacing w:line="279" w:lineRule="exact"/>
              <w:ind w:left="104"/>
              <w:rPr>
                <w:sz w:val="23"/>
              </w:rPr>
            </w:pPr>
            <w:r>
              <w:rPr>
                <w:sz w:val="23"/>
              </w:rPr>
              <w:t>use</w:t>
            </w:r>
            <w:r>
              <w:rPr>
                <w:spacing w:val="-3"/>
                <w:sz w:val="23"/>
              </w:rPr>
              <w:t xml:space="preserve"> </w:t>
            </w:r>
            <w:r>
              <w:rPr>
                <w:sz w:val="23"/>
              </w:rPr>
              <w:t>and</w:t>
            </w:r>
            <w:r>
              <w:rPr>
                <w:spacing w:val="-1"/>
                <w:sz w:val="23"/>
              </w:rPr>
              <w:t xml:space="preserve"> </w:t>
            </w:r>
            <w:r>
              <w:rPr>
                <w:spacing w:val="-2"/>
                <w:sz w:val="23"/>
              </w:rPr>
              <w:t>display</w:t>
            </w:r>
          </w:p>
        </w:tc>
        <w:tc>
          <w:tcPr>
            <w:tcW w:w="1554" w:type="dxa"/>
            <w:tcBorders>
              <w:top w:val="nil"/>
              <w:bottom w:val="nil"/>
            </w:tcBorders>
          </w:tcPr>
          <w:p w14:paraId="41255AB7" w14:textId="77777777" w:rsidR="00455A2A" w:rsidRDefault="00092419">
            <w:pPr>
              <w:pStyle w:val="TableParagraph"/>
              <w:spacing w:line="279" w:lineRule="exact"/>
              <w:ind w:left="101"/>
              <w:rPr>
                <w:sz w:val="23"/>
              </w:rPr>
            </w:pPr>
            <w:r>
              <w:rPr>
                <w:sz w:val="23"/>
              </w:rPr>
              <w:t>clean</w:t>
            </w:r>
            <w:r>
              <w:rPr>
                <w:spacing w:val="-1"/>
                <w:sz w:val="23"/>
              </w:rPr>
              <w:t xml:space="preserve"> </w:t>
            </w:r>
            <w:r>
              <w:rPr>
                <w:spacing w:val="-5"/>
                <w:sz w:val="23"/>
              </w:rPr>
              <w:t>the</w:t>
            </w:r>
          </w:p>
        </w:tc>
        <w:tc>
          <w:tcPr>
            <w:tcW w:w="1751" w:type="dxa"/>
            <w:tcBorders>
              <w:top w:val="nil"/>
              <w:bottom w:val="nil"/>
            </w:tcBorders>
          </w:tcPr>
          <w:p w14:paraId="51160847" w14:textId="77777777" w:rsidR="00455A2A" w:rsidRDefault="00092419">
            <w:pPr>
              <w:pStyle w:val="TableParagraph"/>
              <w:spacing w:line="279" w:lineRule="exact"/>
              <w:ind w:left="104"/>
              <w:rPr>
                <w:sz w:val="23"/>
              </w:rPr>
            </w:pPr>
            <w:r>
              <w:rPr>
                <w:sz w:val="23"/>
              </w:rPr>
              <w:t>the</w:t>
            </w:r>
            <w:r>
              <w:rPr>
                <w:spacing w:val="-5"/>
                <w:sz w:val="23"/>
              </w:rPr>
              <w:t xml:space="preserve"> </w:t>
            </w:r>
            <w:r>
              <w:rPr>
                <w:sz w:val="23"/>
              </w:rPr>
              <w:t>toilet</w:t>
            </w:r>
            <w:r>
              <w:rPr>
                <w:spacing w:val="-1"/>
                <w:sz w:val="23"/>
              </w:rPr>
              <w:t xml:space="preserve"> </w:t>
            </w:r>
            <w:r>
              <w:rPr>
                <w:spacing w:val="-4"/>
                <w:sz w:val="23"/>
              </w:rPr>
              <w:t>after</w:t>
            </w:r>
          </w:p>
        </w:tc>
        <w:tc>
          <w:tcPr>
            <w:tcW w:w="1566" w:type="dxa"/>
            <w:tcBorders>
              <w:top w:val="nil"/>
              <w:bottom w:val="nil"/>
            </w:tcBorders>
          </w:tcPr>
          <w:p w14:paraId="554877EA" w14:textId="77777777" w:rsidR="00455A2A" w:rsidRDefault="00092419">
            <w:pPr>
              <w:pStyle w:val="TableParagraph"/>
              <w:spacing w:line="279" w:lineRule="exact"/>
              <w:ind w:left="102"/>
              <w:rPr>
                <w:sz w:val="23"/>
              </w:rPr>
            </w:pPr>
            <w:r>
              <w:rPr>
                <w:sz w:val="23"/>
              </w:rPr>
              <w:t>difficulties</w:t>
            </w:r>
            <w:r>
              <w:rPr>
                <w:spacing w:val="-4"/>
                <w:sz w:val="23"/>
              </w:rPr>
              <w:t xml:space="preserve"> </w:t>
            </w:r>
            <w:r>
              <w:rPr>
                <w:spacing w:val="-7"/>
                <w:sz w:val="23"/>
              </w:rPr>
              <w:t>in</w:t>
            </w:r>
          </w:p>
        </w:tc>
      </w:tr>
      <w:tr w:rsidR="00455A2A" w14:paraId="0769BAC2" w14:textId="77777777">
        <w:trPr>
          <w:trHeight w:val="315"/>
        </w:trPr>
        <w:tc>
          <w:tcPr>
            <w:tcW w:w="2350" w:type="dxa"/>
            <w:tcBorders>
              <w:top w:val="nil"/>
              <w:bottom w:val="nil"/>
            </w:tcBorders>
          </w:tcPr>
          <w:p w14:paraId="57AFE064" w14:textId="77777777" w:rsidR="00455A2A" w:rsidRDefault="00092419">
            <w:pPr>
              <w:pStyle w:val="TableParagraph"/>
              <w:spacing w:line="279" w:lineRule="exact"/>
              <w:ind w:left="104"/>
              <w:rPr>
                <w:sz w:val="23"/>
              </w:rPr>
            </w:pPr>
            <w:r>
              <w:rPr>
                <w:sz w:val="23"/>
              </w:rPr>
              <w:t>extra</w:t>
            </w:r>
            <w:r>
              <w:rPr>
                <w:spacing w:val="-4"/>
                <w:sz w:val="23"/>
              </w:rPr>
              <w:t xml:space="preserve"> </w:t>
            </w:r>
            <w:r>
              <w:rPr>
                <w:sz w:val="23"/>
              </w:rPr>
              <w:t>skill(s)</w:t>
            </w:r>
            <w:r>
              <w:rPr>
                <w:spacing w:val="-4"/>
                <w:sz w:val="23"/>
              </w:rPr>
              <w:t xml:space="preserve"> </w:t>
            </w:r>
            <w:r>
              <w:rPr>
                <w:spacing w:val="-5"/>
                <w:sz w:val="23"/>
              </w:rPr>
              <w:t>or</w:t>
            </w:r>
          </w:p>
        </w:tc>
        <w:tc>
          <w:tcPr>
            <w:tcW w:w="1554" w:type="dxa"/>
            <w:tcBorders>
              <w:top w:val="nil"/>
              <w:bottom w:val="nil"/>
            </w:tcBorders>
          </w:tcPr>
          <w:p w14:paraId="1140393E" w14:textId="77777777" w:rsidR="00455A2A" w:rsidRDefault="00092419">
            <w:pPr>
              <w:pStyle w:val="TableParagraph"/>
              <w:spacing w:line="279" w:lineRule="exact"/>
              <w:ind w:left="101"/>
              <w:rPr>
                <w:sz w:val="23"/>
              </w:rPr>
            </w:pPr>
            <w:r>
              <w:rPr>
                <w:sz w:val="23"/>
              </w:rPr>
              <w:t>toilet</w:t>
            </w:r>
            <w:r>
              <w:rPr>
                <w:spacing w:val="-4"/>
                <w:sz w:val="23"/>
              </w:rPr>
              <w:t xml:space="preserve"> </w:t>
            </w:r>
            <w:r>
              <w:rPr>
                <w:spacing w:val="-2"/>
                <w:sz w:val="23"/>
              </w:rPr>
              <w:t>after</w:t>
            </w:r>
          </w:p>
        </w:tc>
        <w:tc>
          <w:tcPr>
            <w:tcW w:w="1751" w:type="dxa"/>
            <w:tcBorders>
              <w:top w:val="nil"/>
              <w:bottom w:val="nil"/>
            </w:tcBorders>
          </w:tcPr>
          <w:p w14:paraId="67E0BBFD" w14:textId="77777777" w:rsidR="00455A2A" w:rsidRDefault="00092419">
            <w:pPr>
              <w:pStyle w:val="TableParagraph"/>
              <w:spacing w:line="279" w:lineRule="exact"/>
              <w:ind w:left="104"/>
              <w:rPr>
                <w:sz w:val="23"/>
              </w:rPr>
            </w:pPr>
            <w:r>
              <w:rPr>
                <w:sz w:val="23"/>
              </w:rPr>
              <w:t>use</w:t>
            </w:r>
            <w:r>
              <w:rPr>
                <w:spacing w:val="-2"/>
                <w:sz w:val="23"/>
              </w:rPr>
              <w:t xml:space="preserve"> </w:t>
            </w:r>
            <w:r>
              <w:rPr>
                <w:spacing w:val="-4"/>
                <w:sz w:val="23"/>
              </w:rPr>
              <w:t>with</w:t>
            </w:r>
          </w:p>
        </w:tc>
        <w:tc>
          <w:tcPr>
            <w:tcW w:w="1566" w:type="dxa"/>
            <w:tcBorders>
              <w:top w:val="nil"/>
              <w:bottom w:val="nil"/>
            </w:tcBorders>
          </w:tcPr>
          <w:p w14:paraId="3398C927" w14:textId="77777777" w:rsidR="00455A2A" w:rsidRDefault="00092419">
            <w:pPr>
              <w:pStyle w:val="TableParagraph"/>
              <w:spacing w:line="279" w:lineRule="exact"/>
              <w:ind w:left="102"/>
              <w:rPr>
                <w:sz w:val="23"/>
              </w:rPr>
            </w:pPr>
            <w:r>
              <w:rPr>
                <w:sz w:val="23"/>
              </w:rPr>
              <w:t>cleaning</w:t>
            </w:r>
            <w:r>
              <w:rPr>
                <w:spacing w:val="-4"/>
                <w:sz w:val="23"/>
              </w:rPr>
              <w:t xml:space="preserve"> </w:t>
            </w:r>
            <w:r>
              <w:rPr>
                <w:spacing w:val="-5"/>
                <w:sz w:val="23"/>
              </w:rPr>
              <w:t>the</w:t>
            </w:r>
          </w:p>
        </w:tc>
      </w:tr>
      <w:tr w:rsidR="00455A2A" w14:paraId="543B5511" w14:textId="77777777">
        <w:trPr>
          <w:trHeight w:val="315"/>
        </w:trPr>
        <w:tc>
          <w:tcPr>
            <w:tcW w:w="2350" w:type="dxa"/>
            <w:tcBorders>
              <w:top w:val="nil"/>
              <w:bottom w:val="nil"/>
            </w:tcBorders>
          </w:tcPr>
          <w:p w14:paraId="7E2E52EE" w14:textId="77777777" w:rsidR="00455A2A" w:rsidRDefault="00092419">
            <w:pPr>
              <w:pStyle w:val="TableParagraph"/>
              <w:spacing w:line="279" w:lineRule="exact"/>
              <w:ind w:left="104"/>
              <w:rPr>
                <w:sz w:val="23"/>
              </w:rPr>
            </w:pPr>
            <w:r>
              <w:rPr>
                <w:sz w:val="23"/>
              </w:rPr>
              <w:t>knowledge</w:t>
            </w:r>
            <w:r>
              <w:rPr>
                <w:spacing w:val="-3"/>
                <w:sz w:val="23"/>
              </w:rPr>
              <w:t xml:space="preserve"> </w:t>
            </w:r>
            <w:r>
              <w:rPr>
                <w:spacing w:val="-2"/>
                <w:sz w:val="23"/>
              </w:rPr>
              <w:t>related</w:t>
            </w:r>
          </w:p>
        </w:tc>
        <w:tc>
          <w:tcPr>
            <w:tcW w:w="1554" w:type="dxa"/>
            <w:tcBorders>
              <w:top w:val="nil"/>
              <w:bottom w:val="nil"/>
            </w:tcBorders>
          </w:tcPr>
          <w:p w14:paraId="523065FA" w14:textId="77777777" w:rsidR="00455A2A" w:rsidRDefault="00092419">
            <w:pPr>
              <w:pStyle w:val="TableParagraph"/>
              <w:spacing w:line="279" w:lineRule="exact"/>
              <w:ind w:left="101"/>
              <w:rPr>
                <w:sz w:val="23"/>
              </w:rPr>
            </w:pPr>
            <w:r>
              <w:rPr>
                <w:spacing w:val="-4"/>
                <w:sz w:val="23"/>
              </w:rPr>
              <w:t>use.</w:t>
            </w:r>
          </w:p>
        </w:tc>
        <w:tc>
          <w:tcPr>
            <w:tcW w:w="1751" w:type="dxa"/>
            <w:tcBorders>
              <w:top w:val="nil"/>
              <w:bottom w:val="nil"/>
            </w:tcBorders>
          </w:tcPr>
          <w:p w14:paraId="25C508DB" w14:textId="77777777" w:rsidR="00455A2A" w:rsidRDefault="00092419">
            <w:pPr>
              <w:pStyle w:val="TableParagraph"/>
              <w:spacing w:line="279" w:lineRule="exact"/>
              <w:ind w:left="104"/>
              <w:rPr>
                <w:sz w:val="23"/>
              </w:rPr>
            </w:pPr>
            <w:r>
              <w:rPr>
                <w:spacing w:val="-2"/>
                <w:sz w:val="23"/>
              </w:rPr>
              <w:t>prompts.</w:t>
            </w:r>
          </w:p>
        </w:tc>
        <w:tc>
          <w:tcPr>
            <w:tcW w:w="1566" w:type="dxa"/>
            <w:tcBorders>
              <w:top w:val="nil"/>
              <w:bottom w:val="nil"/>
            </w:tcBorders>
          </w:tcPr>
          <w:p w14:paraId="12F175A7" w14:textId="77777777" w:rsidR="00455A2A" w:rsidRDefault="00092419">
            <w:pPr>
              <w:pStyle w:val="TableParagraph"/>
              <w:spacing w:line="279" w:lineRule="exact"/>
              <w:ind w:left="102"/>
              <w:rPr>
                <w:sz w:val="23"/>
              </w:rPr>
            </w:pPr>
            <w:r>
              <w:rPr>
                <w:sz w:val="23"/>
              </w:rPr>
              <w:t>toilet</w:t>
            </w:r>
            <w:r>
              <w:rPr>
                <w:spacing w:val="-4"/>
                <w:sz w:val="23"/>
              </w:rPr>
              <w:t xml:space="preserve"> </w:t>
            </w:r>
            <w:r>
              <w:rPr>
                <w:spacing w:val="-2"/>
                <w:sz w:val="23"/>
              </w:rPr>
              <w:t>after</w:t>
            </w:r>
          </w:p>
        </w:tc>
      </w:tr>
      <w:tr w:rsidR="00455A2A" w14:paraId="4D6FC82F" w14:textId="77777777">
        <w:trPr>
          <w:trHeight w:val="315"/>
        </w:trPr>
        <w:tc>
          <w:tcPr>
            <w:tcW w:w="2350" w:type="dxa"/>
            <w:tcBorders>
              <w:top w:val="nil"/>
              <w:bottom w:val="nil"/>
            </w:tcBorders>
          </w:tcPr>
          <w:p w14:paraId="033B5F5F" w14:textId="77777777" w:rsidR="00455A2A" w:rsidRDefault="00092419">
            <w:pPr>
              <w:pStyle w:val="TableParagraph"/>
              <w:spacing w:line="279" w:lineRule="exact"/>
              <w:ind w:left="104"/>
              <w:rPr>
                <w:sz w:val="23"/>
              </w:rPr>
            </w:pPr>
            <w:r>
              <w:rPr>
                <w:sz w:val="23"/>
              </w:rPr>
              <w:t>to</w:t>
            </w:r>
            <w:r>
              <w:rPr>
                <w:spacing w:val="-1"/>
                <w:sz w:val="23"/>
              </w:rPr>
              <w:t xml:space="preserve"> </w:t>
            </w:r>
            <w:proofErr w:type="gramStart"/>
            <w:r>
              <w:rPr>
                <w:sz w:val="23"/>
              </w:rPr>
              <w:t>cleaning</w:t>
            </w:r>
            <w:proofErr w:type="gramEnd"/>
            <w:r>
              <w:rPr>
                <w:spacing w:val="-2"/>
                <w:sz w:val="23"/>
              </w:rPr>
              <w:t xml:space="preserve"> </w:t>
            </w:r>
            <w:r>
              <w:rPr>
                <w:sz w:val="23"/>
              </w:rPr>
              <w:t>the</w:t>
            </w:r>
            <w:r>
              <w:rPr>
                <w:spacing w:val="-1"/>
                <w:sz w:val="23"/>
              </w:rPr>
              <w:t xml:space="preserve"> </w:t>
            </w:r>
            <w:r>
              <w:rPr>
                <w:spacing w:val="-2"/>
                <w:sz w:val="23"/>
              </w:rPr>
              <w:t>toilet</w:t>
            </w:r>
          </w:p>
        </w:tc>
        <w:tc>
          <w:tcPr>
            <w:tcW w:w="1554" w:type="dxa"/>
            <w:tcBorders>
              <w:top w:val="nil"/>
              <w:bottom w:val="nil"/>
            </w:tcBorders>
          </w:tcPr>
          <w:p w14:paraId="17C66C19" w14:textId="77777777" w:rsidR="00455A2A" w:rsidRDefault="00455A2A">
            <w:pPr>
              <w:pStyle w:val="TableParagraph"/>
              <w:rPr>
                <w:rFonts w:ascii="Times New Roman"/>
              </w:rPr>
            </w:pPr>
          </w:p>
        </w:tc>
        <w:tc>
          <w:tcPr>
            <w:tcW w:w="1751" w:type="dxa"/>
            <w:tcBorders>
              <w:top w:val="nil"/>
              <w:bottom w:val="nil"/>
            </w:tcBorders>
          </w:tcPr>
          <w:p w14:paraId="322DB17C" w14:textId="77777777" w:rsidR="00455A2A" w:rsidRDefault="00455A2A">
            <w:pPr>
              <w:pStyle w:val="TableParagraph"/>
              <w:rPr>
                <w:rFonts w:ascii="Times New Roman"/>
              </w:rPr>
            </w:pPr>
          </w:p>
        </w:tc>
        <w:tc>
          <w:tcPr>
            <w:tcW w:w="1566" w:type="dxa"/>
            <w:tcBorders>
              <w:top w:val="nil"/>
              <w:bottom w:val="nil"/>
            </w:tcBorders>
          </w:tcPr>
          <w:p w14:paraId="1DFEA795" w14:textId="77777777" w:rsidR="00455A2A" w:rsidRDefault="00092419">
            <w:pPr>
              <w:pStyle w:val="TableParagraph"/>
              <w:spacing w:line="279" w:lineRule="exact"/>
              <w:ind w:left="102"/>
              <w:rPr>
                <w:sz w:val="23"/>
              </w:rPr>
            </w:pPr>
            <w:r>
              <w:rPr>
                <w:spacing w:val="-4"/>
                <w:sz w:val="23"/>
              </w:rPr>
              <w:t>use.</w:t>
            </w:r>
          </w:p>
        </w:tc>
      </w:tr>
      <w:tr w:rsidR="00455A2A" w14:paraId="4853678E" w14:textId="77777777">
        <w:trPr>
          <w:trHeight w:val="315"/>
        </w:trPr>
        <w:tc>
          <w:tcPr>
            <w:tcW w:w="2350" w:type="dxa"/>
            <w:tcBorders>
              <w:top w:val="nil"/>
              <w:bottom w:val="nil"/>
            </w:tcBorders>
          </w:tcPr>
          <w:p w14:paraId="545F90BC" w14:textId="77777777" w:rsidR="00455A2A" w:rsidRDefault="00092419">
            <w:pPr>
              <w:pStyle w:val="TableParagraph"/>
              <w:spacing w:line="279" w:lineRule="exact"/>
              <w:ind w:left="104"/>
              <w:rPr>
                <w:sz w:val="23"/>
              </w:rPr>
            </w:pPr>
            <w:r>
              <w:rPr>
                <w:sz w:val="23"/>
              </w:rPr>
              <w:t>after</w:t>
            </w:r>
            <w:r>
              <w:rPr>
                <w:spacing w:val="-2"/>
                <w:sz w:val="23"/>
              </w:rPr>
              <w:t xml:space="preserve"> </w:t>
            </w:r>
            <w:r>
              <w:rPr>
                <w:sz w:val="23"/>
              </w:rPr>
              <w:t>use.</w:t>
            </w:r>
            <w:r>
              <w:rPr>
                <w:spacing w:val="-1"/>
                <w:sz w:val="23"/>
              </w:rPr>
              <w:t xml:space="preserve"> </w:t>
            </w:r>
            <w:r>
              <w:rPr>
                <w:spacing w:val="-5"/>
                <w:sz w:val="23"/>
              </w:rPr>
              <w:t>For</w:t>
            </w:r>
          </w:p>
        </w:tc>
        <w:tc>
          <w:tcPr>
            <w:tcW w:w="1554" w:type="dxa"/>
            <w:tcBorders>
              <w:top w:val="nil"/>
              <w:bottom w:val="nil"/>
            </w:tcBorders>
          </w:tcPr>
          <w:p w14:paraId="71405815" w14:textId="77777777" w:rsidR="00455A2A" w:rsidRDefault="00455A2A">
            <w:pPr>
              <w:pStyle w:val="TableParagraph"/>
              <w:rPr>
                <w:rFonts w:ascii="Times New Roman"/>
              </w:rPr>
            </w:pPr>
          </w:p>
        </w:tc>
        <w:tc>
          <w:tcPr>
            <w:tcW w:w="1751" w:type="dxa"/>
            <w:tcBorders>
              <w:top w:val="nil"/>
              <w:bottom w:val="nil"/>
            </w:tcBorders>
          </w:tcPr>
          <w:p w14:paraId="4C800B06" w14:textId="77777777" w:rsidR="00455A2A" w:rsidRDefault="00455A2A">
            <w:pPr>
              <w:pStyle w:val="TableParagraph"/>
              <w:rPr>
                <w:rFonts w:ascii="Times New Roman"/>
              </w:rPr>
            </w:pPr>
          </w:p>
        </w:tc>
        <w:tc>
          <w:tcPr>
            <w:tcW w:w="1566" w:type="dxa"/>
            <w:tcBorders>
              <w:top w:val="nil"/>
              <w:bottom w:val="nil"/>
            </w:tcBorders>
          </w:tcPr>
          <w:p w14:paraId="6733C682" w14:textId="77777777" w:rsidR="00455A2A" w:rsidRDefault="00455A2A">
            <w:pPr>
              <w:pStyle w:val="TableParagraph"/>
              <w:rPr>
                <w:rFonts w:ascii="Times New Roman"/>
              </w:rPr>
            </w:pPr>
          </w:p>
        </w:tc>
      </w:tr>
      <w:tr w:rsidR="00455A2A" w14:paraId="18C8CF2F" w14:textId="77777777">
        <w:trPr>
          <w:trHeight w:val="315"/>
        </w:trPr>
        <w:tc>
          <w:tcPr>
            <w:tcW w:w="2350" w:type="dxa"/>
            <w:tcBorders>
              <w:top w:val="nil"/>
              <w:bottom w:val="nil"/>
            </w:tcBorders>
          </w:tcPr>
          <w:p w14:paraId="42B895DE" w14:textId="77777777" w:rsidR="00455A2A" w:rsidRDefault="00092419">
            <w:pPr>
              <w:pStyle w:val="TableParagraph"/>
              <w:spacing w:line="279" w:lineRule="exact"/>
              <w:ind w:left="104"/>
              <w:rPr>
                <w:sz w:val="23"/>
              </w:rPr>
            </w:pPr>
            <w:r>
              <w:rPr>
                <w:sz w:val="23"/>
              </w:rPr>
              <w:t>example,</w:t>
            </w:r>
            <w:r>
              <w:rPr>
                <w:spacing w:val="-2"/>
                <w:sz w:val="23"/>
              </w:rPr>
              <w:t xml:space="preserve"> replacing</w:t>
            </w:r>
          </w:p>
        </w:tc>
        <w:tc>
          <w:tcPr>
            <w:tcW w:w="1554" w:type="dxa"/>
            <w:tcBorders>
              <w:top w:val="nil"/>
              <w:bottom w:val="nil"/>
            </w:tcBorders>
          </w:tcPr>
          <w:p w14:paraId="3E5A32FA" w14:textId="77777777" w:rsidR="00455A2A" w:rsidRDefault="00455A2A">
            <w:pPr>
              <w:pStyle w:val="TableParagraph"/>
              <w:rPr>
                <w:rFonts w:ascii="Times New Roman"/>
              </w:rPr>
            </w:pPr>
          </w:p>
        </w:tc>
        <w:tc>
          <w:tcPr>
            <w:tcW w:w="1751" w:type="dxa"/>
            <w:tcBorders>
              <w:top w:val="nil"/>
              <w:bottom w:val="nil"/>
            </w:tcBorders>
          </w:tcPr>
          <w:p w14:paraId="256265AE" w14:textId="77777777" w:rsidR="00455A2A" w:rsidRDefault="00455A2A">
            <w:pPr>
              <w:pStyle w:val="TableParagraph"/>
              <w:rPr>
                <w:rFonts w:ascii="Times New Roman"/>
              </w:rPr>
            </w:pPr>
          </w:p>
        </w:tc>
        <w:tc>
          <w:tcPr>
            <w:tcW w:w="1566" w:type="dxa"/>
            <w:tcBorders>
              <w:top w:val="nil"/>
              <w:bottom w:val="nil"/>
            </w:tcBorders>
          </w:tcPr>
          <w:p w14:paraId="4AE39B47" w14:textId="77777777" w:rsidR="00455A2A" w:rsidRDefault="00455A2A">
            <w:pPr>
              <w:pStyle w:val="TableParagraph"/>
              <w:rPr>
                <w:rFonts w:ascii="Times New Roman"/>
              </w:rPr>
            </w:pPr>
          </w:p>
        </w:tc>
      </w:tr>
      <w:tr w:rsidR="00455A2A" w14:paraId="1B3941CE" w14:textId="77777777">
        <w:trPr>
          <w:trHeight w:val="315"/>
        </w:trPr>
        <w:tc>
          <w:tcPr>
            <w:tcW w:w="2350" w:type="dxa"/>
            <w:tcBorders>
              <w:top w:val="nil"/>
              <w:bottom w:val="nil"/>
            </w:tcBorders>
          </w:tcPr>
          <w:p w14:paraId="6AC0F020" w14:textId="77777777" w:rsidR="00455A2A" w:rsidRDefault="00092419">
            <w:pPr>
              <w:pStyle w:val="TableParagraph"/>
              <w:spacing w:line="279" w:lineRule="exact"/>
              <w:ind w:left="104"/>
              <w:rPr>
                <w:sz w:val="23"/>
              </w:rPr>
            </w:pPr>
            <w:r>
              <w:rPr>
                <w:spacing w:val="-5"/>
                <w:sz w:val="23"/>
              </w:rPr>
              <w:t>the</w:t>
            </w:r>
          </w:p>
        </w:tc>
        <w:tc>
          <w:tcPr>
            <w:tcW w:w="1554" w:type="dxa"/>
            <w:tcBorders>
              <w:top w:val="nil"/>
              <w:bottom w:val="nil"/>
            </w:tcBorders>
          </w:tcPr>
          <w:p w14:paraId="06C8E25B" w14:textId="77777777" w:rsidR="00455A2A" w:rsidRDefault="00455A2A">
            <w:pPr>
              <w:pStyle w:val="TableParagraph"/>
              <w:rPr>
                <w:rFonts w:ascii="Times New Roman"/>
              </w:rPr>
            </w:pPr>
          </w:p>
        </w:tc>
        <w:tc>
          <w:tcPr>
            <w:tcW w:w="1751" w:type="dxa"/>
            <w:tcBorders>
              <w:top w:val="nil"/>
              <w:bottom w:val="nil"/>
            </w:tcBorders>
          </w:tcPr>
          <w:p w14:paraId="63A071A8" w14:textId="77777777" w:rsidR="00455A2A" w:rsidRDefault="00455A2A">
            <w:pPr>
              <w:pStyle w:val="TableParagraph"/>
              <w:rPr>
                <w:rFonts w:ascii="Times New Roman"/>
              </w:rPr>
            </w:pPr>
          </w:p>
        </w:tc>
        <w:tc>
          <w:tcPr>
            <w:tcW w:w="1566" w:type="dxa"/>
            <w:tcBorders>
              <w:top w:val="nil"/>
              <w:bottom w:val="nil"/>
            </w:tcBorders>
          </w:tcPr>
          <w:p w14:paraId="1D352781" w14:textId="77777777" w:rsidR="00455A2A" w:rsidRDefault="00455A2A">
            <w:pPr>
              <w:pStyle w:val="TableParagraph"/>
              <w:rPr>
                <w:rFonts w:ascii="Times New Roman"/>
              </w:rPr>
            </w:pPr>
          </w:p>
        </w:tc>
      </w:tr>
      <w:tr w:rsidR="00455A2A" w14:paraId="00CBA56D" w14:textId="77777777">
        <w:trPr>
          <w:trHeight w:val="315"/>
        </w:trPr>
        <w:tc>
          <w:tcPr>
            <w:tcW w:w="2350" w:type="dxa"/>
            <w:tcBorders>
              <w:top w:val="nil"/>
              <w:bottom w:val="nil"/>
            </w:tcBorders>
          </w:tcPr>
          <w:p w14:paraId="7E9E2950" w14:textId="77777777" w:rsidR="00455A2A" w:rsidRDefault="00092419">
            <w:pPr>
              <w:pStyle w:val="TableParagraph"/>
              <w:spacing w:line="279" w:lineRule="exact"/>
              <w:ind w:left="104"/>
              <w:rPr>
                <w:sz w:val="23"/>
              </w:rPr>
            </w:pPr>
            <w:r>
              <w:rPr>
                <w:spacing w:val="-2"/>
                <w:sz w:val="23"/>
              </w:rPr>
              <w:t>toilet/latrine/potty</w:t>
            </w:r>
          </w:p>
        </w:tc>
        <w:tc>
          <w:tcPr>
            <w:tcW w:w="1554" w:type="dxa"/>
            <w:tcBorders>
              <w:top w:val="nil"/>
              <w:bottom w:val="nil"/>
            </w:tcBorders>
          </w:tcPr>
          <w:p w14:paraId="14A3EC15" w14:textId="77777777" w:rsidR="00455A2A" w:rsidRDefault="00455A2A">
            <w:pPr>
              <w:pStyle w:val="TableParagraph"/>
              <w:rPr>
                <w:rFonts w:ascii="Times New Roman"/>
              </w:rPr>
            </w:pPr>
          </w:p>
        </w:tc>
        <w:tc>
          <w:tcPr>
            <w:tcW w:w="1751" w:type="dxa"/>
            <w:tcBorders>
              <w:top w:val="nil"/>
              <w:bottom w:val="nil"/>
            </w:tcBorders>
          </w:tcPr>
          <w:p w14:paraId="6FA4AB95" w14:textId="77777777" w:rsidR="00455A2A" w:rsidRDefault="00455A2A">
            <w:pPr>
              <w:pStyle w:val="TableParagraph"/>
              <w:rPr>
                <w:rFonts w:ascii="Times New Roman"/>
              </w:rPr>
            </w:pPr>
          </w:p>
        </w:tc>
        <w:tc>
          <w:tcPr>
            <w:tcW w:w="1566" w:type="dxa"/>
            <w:tcBorders>
              <w:top w:val="nil"/>
              <w:bottom w:val="nil"/>
            </w:tcBorders>
          </w:tcPr>
          <w:p w14:paraId="1B5757AF" w14:textId="77777777" w:rsidR="00455A2A" w:rsidRDefault="00455A2A">
            <w:pPr>
              <w:pStyle w:val="TableParagraph"/>
              <w:rPr>
                <w:rFonts w:ascii="Times New Roman"/>
              </w:rPr>
            </w:pPr>
          </w:p>
        </w:tc>
      </w:tr>
      <w:tr w:rsidR="00455A2A" w14:paraId="5355F6A5" w14:textId="77777777">
        <w:trPr>
          <w:trHeight w:val="279"/>
        </w:trPr>
        <w:tc>
          <w:tcPr>
            <w:tcW w:w="2350" w:type="dxa"/>
            <w:tcBorders>
              <w:top w:val="nil"/>
            </w:tcBorders>
          </w:tcPr>
          <w:p w14:paraId="1F95F9B3" w14:textId="77777777" w:rsidR="00455A2A" w:rsidRDefault="00092419">
            <w:pPr>
              <w:pStyle w:val="TableParagraph"/>
              <w:spacing w:line="260" w:lineRule="exact"/>
              <w:ind w:left="104"/>
              <w:rPr>
                <w:sz w:val="23"/>
              </w:rPr>
            </w:pPr>
            <w:r>
              <w:rPr>
                <w:spacing w:val="-2"/>
                <w:sz w:val="23"/>
              </w:rPr>
              <w:t>cover.</w:t>
            </w:r>
          </w:p>
        </w:tc>
        <w:tc>
          <w:tcPr>
            <w:tcW w:w="1554" w:type="dxa"/>
            <w:tcBorders>
              <w:top w:val="nil"/>
            </w:tcBorders>
          </w:tcPr>
          <w:p w14:paraId="57991D39" w14:textId="77777777" w:rsidR="00455A2A" w:rsidRDefault="00455A2A">
            <w:pPr>
              <w:pStyle w:val="TableParagraph"/>
              <w:rPr>
                <w:rFonts w:ascii="Times New Roman"/>
                <w:sz w:val="20"/>
              </w:rPr>
            </w:pPr>
          </w:p>
        </w:tc>
        <w:tc>
          <w:tcPr>
            <w:tcW w:w="1751" w:type="dxa"/>
            <w:tcBorders>
              <w:top w:val="nil"/>
            </w:tcBorders>
          </w:tcPr>
          <w:p w14:paraId="2802E6D7" w14:textId="77777777" w:rsidR="00455A2A" w:rsidRDefault="00455A2A">
            <w:pPr>
              <w:pStyle w:val="TableParagraph"/>
              <w:rPr>
                <w:rFonts w:ascii="Times New Roman"/>
                <w:sz w:val="20"/>
              </w:rPr>
            </w:pPr>
          </w:p>
        </w:tc>
        <w:tc>
          <w:tcPr>
            <w:tcW w:w="1566" w:type="dxa"/>
            <w:tcBorders>
              <w:top w:val="nil"/>
            </w:tcBorders>
          </w:tcPr>
          <w:p w14:paraId="125EA112" w14:textId="77777777" w:rsidR="00455A2A" w:rsidRDefault="00455A2A">
            <w:pPr>
              <w:pStyle w:val="TableParagraph"/>
              <w:rPr>
                <w:rFonts w:ascii="Times New Roman"/>
                <w:sz w:val="20"/>
              </w:rPr>
            </w:pPr>
          </w:p>
        </w:tc>
      </w:tr>
    </w:tbl>
    <w:p w14:paraId="23E4003E" w14:textId="77777777" w:rsidR="00455A2A" w:rsidRDefault="00455A2A">
      <w:pPr>
        <w:pStyle w:val="TableParagraph"/>
        <w:rPr>
          <w:rFonts w:ascii="Times New Roman"/>
          <w:sz w:val="20"/>
        </w:rPr>
        <w:sectPr w:rsidR="00455A2A">
          <w:pgSz w:w="9980" w:h="14180"/>
          <w:pgMar w:top="1380" w:right="425" w:bottom="1120" w:left="850" w:header="0" w:footer="939" w:gutter="0"/>
          <w:cols w:space="720"/>
        </w:sectPr>
      </w:pPr>
    </w:p>
    <w:p w14:paraId="7CEA1E5D" w14:textId="77777777" w:rsidR="00455A2A" w:rsidRDefault="00092419">
      <w:pPr>
        <w:pStyle w:val="Heading2"/>
        <w:numPr>
          <w:ilvl w:val="2"/>
          <w:numId w:val="22"/>
        </w:numPr>
        <w:tabs>
          <w:tab w:val="left" w:pos="1116"/>
        </w:tabs>
        <w:spacing w:before="9"/>
        <w:ind w:left="1116" w:hanging="694"/>
        <w:jc w:val="both"/>
        <w:rPr>
          <w:color w:val="231F20"/>
        </w:rPr>
      </w:pPr>
      <w:r>
        <w:rPr>
          <w:color w:val="231F20"/>
        </w:rPr>
        <w:lastRenderedPageBreak/>
        <w:t>Sub-strand:</w:t>
      </w:r>
      <w:r>
        <w:rPr>
          <w:color w:val="231F20"/>
          <w:spacing w:val="-2"/>
        </w:rPr>
        <w:t xml:space="preserve"> </w:t>
      </w:r>
      <w:r>
        <w:rPr>
          <w:color w:val="231F20"/>
        </w:rPr>
        <w:t>Dressing</w:t>
      </w:r>
      <w:r>
        <w:rPr>
          <w:color w:val="231F20"/>
          <w:spacing w:val="-1"/>
        </w:rPr>
        <w:t xml:space="preserve"> </w:t>
      </w:r>
      <w:r>
        <w:rPr>
          <w:color w:val="231F20"/>
        </w:rPr>
        <w:t>up</w:t>
      </w:r>
      <w:r>
        <w:rPr>
          <w:color w:val="231F20"/>
          <w:spacing w:val="-2"/>
        </w:rPr>
        <w:t xml:space="preserve"> </w:t>
      </w:r>
      <w:r>
        <w:rPr>
          <w:color w:val="231F20"/>
        </w:rPr>
        <w:t>after</w:t>
      </w:r>
      <w:r>
        <w:rPr>
          <w:color w:val="231F20"/>
          <w:spacing w:val="-1"/>
        </w:rPr>
        <w:t xml:space="preserve"> </w:t>
      </w:r>
      <w:r>
        <w:rPr>
          <w:color w:val="231F20"/>
          <w:spacing w:val="-2"/>
        </w:rPr>
        <w:t>toilet</w:t>
      </w:r>
    </w:p>
    <w:p w14:paraId="3C9BDFCE" w14:textId="77777777" w:rsidR="00455A2A" w:rsidRDefault="00092419">
      <w:pPr>
        <w:pStyle w:val="BodyText"/>
        <w:spacing w:before="7" w:line="244" w:lineRule="auto"/>
        <w:ind w:left="1117" w:right="390"/>
        <w:jc w:val="both"/>
      </w:pPr>
      <w:proofErr w:type="gramStart"/>
      <w:r>
        <w:rPr>
          <w:color w:val="231F20"/>
        </w:rPr>
        <w:t>Dressing up</w:t>
      </w:r>
      <w:proofErr w:type="gramEnd"/>
      <w:r>
        <w:rPr>
          <w:color w:val="231F20"/>
        </w:rPr>
        <w:t xml:space="preserve"> after toileting sums up good grooming. Learners with special needs require this skill to enable them </w:t>
      </w:r>
      <w:proofErr w:type="gramStart"/>
      <w:r>
        <w:rPr>
          <w:color w:val="231F20"/>
        </w:rPr>
        <w:t>cope</w:t>
      </w:r>
      <w:proofErr w:type="gramEnd"/>
      <w:r>
        <w:rPr>
          <w:color w:val="231F20"/>
        </w:rPr>
        <w:t xml:space="preserve"> with life and develop independent living. This will enable the learners to identify the procedure of dressing up after toileting for good grooming and appreciate the need for independent living.</w:t>
      </w:r>
    </w:p>
    <w:p w14:paraId="42E5ABCA" w14:textId="77777777" w:rsidR="00455A2A" w:rsidRDefault="00092419">
      <w:pPr>
        <w:pStyle w:val="Heading2"/>
        <w:spacing w:before="303"/>
        <w:ind w:left="1117"/>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7FFC48EF" w14:textId="77777777" w:rsidR="00455A2A" w:rsidRDefault="00092419">
      <w:pPr>
        <w:pStyle w:val="BodyText"/>
        <w:spacing w:before="8"/>
        <w:ind w:left="1117"/>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2"/>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0C86EFE4" w14:textId="77777777" w:rsidR="00455A2A" w:rsidRDefault="00092419">
      <w:pPr>
        <w:pStyle w:val="ListParagraph"/>
        <w:numPr>
          <w:ilvl w:val="3"/>
          <w:numId w:val="22"/>
        </w:numPr>
        <w:tabs>
          <w:tab w:val="left" w:pos="1465"/>
        </w:tabs>
        <w:spacing w:before="5" w:line="244" w:lineRule="auto"/>
        <w:ind w:left="1465" w:right="391"/>
        <w:rPr>
          <w:color w:val="231F20"/>
          <w:sz w:val="23"/>
        </w:rPr>
      </w:pPr>
      <w:r>
        <w:rPr>
          <w:color w:val="231F20"/>
          <w:sz w:val="23"/>
        </w:rPr>
        <w:t>identify</w:t>
      </w:r>
      <w:r>
        <w:rPr>
          <w:color w:val="231F20"/>
          <w:spacing w:val="40"/>
          <w:sz w:val="23"/>
        </w:rPr>
        <w:t xml:space="preserve"> </w:t>
      </w:r>
      <w:r>
        <w:rPr>
          <w:color w:val="231F20"/>
          <w:sz w:val="23"/>
        </w:rPr>
        <w:t>the</w:t>
      </w:r>
      <w:r>
        <w:rPr>
          <w:color w:val="231F20"/>
          <w:spacing w:val="40"/>
          <w:sz w:val="23"/>
        </w:rPr>
        <w:t xml:space="preserve"> </w:t>
      </w:r>
      <w:r>
        <w:rPr>
          <w:color w:val="231F20"/>
          <w:sz w:val="23"/>
        </w:rPr>
        <w:t>procedure</w:t>
      </w:r>
      <w:r>
        <w:rPr>
          <w:color w:val="231F20"/>
          <w:spacing w:val="40"/>
          <w:sz w:val="23"/>
        </w:rPr>
        <w:t xml:space="preserve"> </w:t>
      </w:r>
      <w:r>
        <w:rPr>
          <w:color w:val="231F20"/>
          <w:sz w:val="23"/>
        </w:rPr>
        <w:t>of</w:t>
      </w:r>
      <w:r>
        <w:rPr>
          <w:color w:val="231F20"/>
          <w:spacing w:val="40"/>
          <w:sz w:val="23"/>
        </w:rPr>
        <w:t xml:space="preserve"> </w:t>
      </w:r>
      <w:r>
        <w:rPr>
          <w:color w:val="231F20"/>
          <w:sz w:val="23"/>
        </w:rPr>
        <w:t>dressing</w:t>
      </w:r>
      <w:r>
        <w:rPr>
          <w:color w:val="231F20"/>
          <w:spacing w:val="40"/>
          <w:sz w:val="23"/>
        </w:rPr>
        <w:t xml:space="preserve"> </w:t>
      </w:r>
      <w:r>
        <w:rPr>
          <w:color w:val="231F20"/>
          <w:sz w:val="23"/>
        </w:rPr>
        <w:t>up</w:t>
      </w:r>
      <w:r>
        <w:rPr>
          <w:color w:val="231F20"/>
          <w:spacing w:val="40"/>
          <w:sz w:val="23"/>
        </w:rPr>
        <w:t xml:space="preserve"> </w:t>
      </w:r>
      <w:r>
        <w:rPr>
          <w:color w:val="231F20"/>
          <w:sz w:val="23"/>
        </w:rPr>
        <w:t>after</w:t>
      </w:r>
      <w:r>
        <w:rPr>
          <w:color w:val="231F20"/>
          <w:spacing w:val="74"/>
          <w:sz w:val="23"/>
        </w:rPr>
        <w:t xml:space="preserve"> </w:t>
      </w:r>
      <w:r>
        <w:rPr>
          <w:color w:val="231F20"/>
          <w:sz w:val="23"/>
        </w:rPr>
        <w:t>toileting</w:t>
      </w:r>
      <w:r>
        <w:rPr>
          <w:color w:val="231F20"/>
          <w:spacing w:val="40"/>
          <w:sz w:val="23"/>
        </w:rPr>
        <w:t xml:space="preserve"> </w:t>
      </w:r>
      <w:r>
        <w:rPr>
          <w:color w:val="231F20"/>
          <w:sz w:val="23"/>
        </w:rPr>
        <w:t>for</w:t>
      </w:r>
      <w:r>
        <w:rPr>
          <w:color w:val="231F20"/>
          <w:spacing w:val="40"/>
          <w:sz w:val="23"/>
        </w:rPr>
        <w:t xml:space="preserve"> </w:t>
      </w:r>
      <w:r>
        <w:rPr>
          <w:color w:val="231F20"/>
          <w:sz w:val="23"/>
        </w:rPr>
        <w:t>good</w:t>
      </w:r>
      <w:r>
        <w:rPr>
          <w:color w:val="231F20"/>
          <w:spacing w:val="80"/>
          <w:sz w:val="23"/>
        </w:rPr>
        <w:t xml:space="preserve"> </w:t>
      </w:r>
      <w:r>
        <w:rPr>
          <w:color w:val="231F20"/>
          <w:spacing w:val="-2"/>
          <w:sz w:val="23"/>
        </w:rPr>
        <w:t>grooming;</w:t>
      </w:r>
    </w:p>
    <w:p w14:paraId="2FADA312" w14:textId="77777777" w:rsidR="00455A2A" w:rsidRDefault="00092419">
      <w:pPr>
        <w:pStyle w:val="ListParagraph"/>
        <w:numPr>
          <w:ilvl w:val="3"/>
          <w:numId w:val="22"/>
        </w:numPr>
        <w:tabs>
          <w:tab w:val="left" w:pos="1464"/>
        </w:tabs>
        <w:spacing w:line="308" w:lineRule="exact"/>
        <w:ind w:left="1464" w:hanging="347"/>
        <w:rPr>
          <w:color w:val="231F20"/>
          <w:sz w:val="23"/>
        </w:rPr>
      </w:pPr>
      <w:r>
        <w:rPr>
          <w:color w:val="231F20"/>
          <w:sz w:val="23"/>
        </w:rPr>
        <w:t>dress</w:t>
      </w:r>
      <w:r>
        <w:rPr>
          <w:color w:val="231F20"/>
          <w:spacing w:val="-7"/>
          <w:sz w:val="23"/>
        </w:rPr>
        <w:t xml:space="preserve"> </w:t>
      </w:r>
      <w:r>
        <w:rPr>
          <w:color w:val="231F20"/>
          <w:sz w:val="23"/>
        </w:rPr>
        <w:t>up</w:t>
      </w:r>
      <w:r>
        <w:rPr>
          <w:color w:val="231F20"/>
          <w:spacing w:val="-4"/>
          <w:sz w:val="23"/>
        </w:rPr>
        <w:t xml:space="preserve"> </w:t>
      </w:r>
      <w:r>
        <w:rPr>
          <w:color w:val="231F20"/>
          <w:sz w:val="23"/>
        </w:rPr>
        <w:t>appropriately</w:t>
      </w:r>
      <w:r>
        <w:rPr>
          <w:color w:val="231F20"/>
          <w:spacing w:val="-2"/>
          <w:sz w:val="23"/>
        </w:rPr>
        <w:t xml:space="preserve"> </w:t>
      </w:r>
      <w:r>
        <w:rPr>
          <w:color w:val="231F20"/>
          <w:sz w:val="23"/>
        </w:rPr>
        <w:t>after</w:t>
      </w:r>
      <w:r>
        <w:rPr>
          <w:color w:val="231F20"/>
          <w:spacing w:val="-2"/>
          <w:sz w:val="23"/>
        </w:rPr>
        <w:t xml:space="preserve"> </w:t>
      </w:r>
      <w:r>
        <w:rPr>
          <w:color w:val="231F20"/>
          <w:sz w:val="23"/>
        </w:rPr>
        <w:t>toileting</w:t>
      </w:r>
      <w:r>
        <w:rPr>
          <w:color w:val="231F20"/>
          <w:spacing w:val="-3"/>
          <w:sz w:val="23"/>
        </w:rPr>
        <w:t xml:space="preserve"> </w:t>
      </w:r>
      <w:r>
        <w:rPr>
          <w:color w:val="231F20"/>
          <w:sz w:val="23"/>
        </w:rPr>
        <w:t>for</w:t>
      </w:r>
      <w:r>
        <w:rPr>
          <w:color w:val="231F20"/>
          <w:spacing w:val="-2"/>
          <w:sz w:val="23"/>
        </w:rPr>
        <w:t xml:space="preserve"> </w:t>
      </w:r>
      <w:r>
        <w:rPr>
          <w:color w:val="231F20"/>
          <w:sz w:val="23"/>
        </w:rPr>
        <w:t>independent</w:t>
      </w:r>
      <w:r>
        <w:rPr>
          <w:color w:val="231F20"/>
          <w:spacing w:val="-3"/>
          <w:sz w:val="23"/>
        </w:rPr>
        <w:t xml:space="preserve"> </w:t>
      </w:r>
      <w:r>
        <w:rPr>
          <w:color w:val="231F20"/>
          <w:spacing w:val="-2"/>
          <w:sz w:val="23"/>
        </w:rPr>
        <w:t>living;</w:t>
      </w:r>
    </w:p>
    <w:p w14:paraId="3355A795" w14:textId="77777777" w:rsidR="00455A2A" w:rsidRDefault="00092419">
      <w:pPr>
        <w:pStyle w:val="ListParagraph"/>
        <w:numPr>
          <w:ilvl w:val="3"/>
          <w:numId w:val="22"/>
        </w:numPr>
        <w:tabs>
          <w:tab w:val="left" w:pos="1464"/>
        </w:tabs>
        <w:spacing w:before="5"/>
        <w:ind w:left="1464" w:hanging="347"/>
        <w:rPr>
          <w:color w:val="231F20"/>
          <w:sz w:val="23"/>
        </w:rPr>
      </w:pPr>
      <w:r>
        <w:rPr>
          <w:color w:val="231F20"/>
          <w:sz w:val="23"/>
        </w:rPr>
        <w:t>appreciate</w:t>
      </w:r>
      <w:r>
        <w:rPr>
          <w:color w:val="231F20"/>
          <w:spacing w:val="-2"/>
          <w:sz w:val="23"/>
        </w:rPr>
        <w:t xml:space="preserve"> </w:t>
      </w:r>
      <w:r>
        <w:rPr>
          <w:color w:val="231F20"/>
          <w:sz w:val="23"/>
        </w:rPr>
        <w:t>the</w:t>
      </w:r>
      <w:r>
        <w:rPr>
          <w:color w:val="231F20"/>
          <w:spacing w:val="-1"/>
          <w:sz w:val="23"/>
        </w:rPr>
        <w:t xml:space="preserve"> </w:t>
      </w:r>
      <w:r>
        <w:rPr>
          <w:color w:val="231F20"/>
          <w:sz w:val="23"/>
        </w:rPr>
        <w:t>need</w:t>
      </w:r>
      <w:r>
        <w:rPr>
          <w:color w:val="231F20"/>
          <w:spacing w:val="-2"/>
          <w:sz w:val="23"/>
        </w:rPr>
        <w:t xml:space="preserve"> </w:t>
      </w:r>
      <w:r>
        <w:rPr>
          <w:color w:val="231F20"/>
          <w:sz w:val="23"/>
        </w:rPr>
        <w:t>for dressing</w:t>
      </w:r>
      <w:r>
        <w:rPr>
          <w:color w:val="231F20"/>
          <w:spacing w:val="-1"/>
          <w:sz w:val="23"/>
        </w:rPr>
        <w:t xml:space="preserve"> </w:t>
      </w:r>
      <w:r>
        <w:rPr>
          <w:color w:val="231F20"/>
          <w:sz w:val="23"/>
        </w:rPr>
        <w:t>up</w:t>
      </w:r>
      <w:r>
        <w:rPr>
          <w:color w:val="231F20"/>
          <w:spacing w:val="-2"/>
          <w:sz w:val="23"/>
        </w:rPr>
        <w:t xml:space="preserve"> </w:t>
      </w:r>
      <w:r>
        <w:rPr>
          <w:color w:val="231F20"/>
          <w:sz w:val="23"/>
        </w:rPr>
        <w:t xml:space="preserve">after </w:t>
      </w:r>
      <w:r>
        <w:rPr>
          <w:color w:val="231F20"/>
          <w:spacing w:val="-2"/>
          <w:sz w:val="23"/>
        </w:rPr>
        <w:t>toileting.</w:t>
      </w:r>
    </w:p>
    <w:p w14:paraId="780AC1E3" w14:textId="77777777" w:rsidR="00455A2A" w:rsidRDefault="00455A2A">
      <w:pPr>
        <w:pStyle w:val="BodyText"/>
        <w:spacing w:before="7"/>
      </w:pPr>
    </w:p>
    <w:p w14:paraId="4FBD1B99" w14:textId="77777777" w:rsidR="00455A2A" w:rsidRDefault="00092419">
      <w:pPr>
        <w:pStyle w:val="Heading2"/>
        <w:ind w:left="1117"/>
      </w:pPr>
      <w:r>
        <w:rPr>
          <w:color w:val="231F20"/>
        </w:rPr>
        <w:t>Key</w:t>
      </w:r>
      <w:r>
        <w:rPr>
          <w:color w:val="231F20"/>
          <w:spacing w:val="-2"/>
        </w:rPr>
        <w:t xml:space="preserve"> </w:t>
      </w:r>
      <w:r>
        <w:rPr>
          <w:color w:val="231F20"/>
        </w:rPr>
        <w:t xml:space="preserve">Inquiry </w:t>
      </w:r>
      <w:r>
        <w:rPr>
          <w:color w:val="231F20"/>
          <w:spacing w:val="-2"/>
        </w:rPr>
        <w:t>Questions</w:t>
      </w:r>
    </w:p>
    <w:p w14:paraId="24D8996C" w14:textId="77777777" w:rsidR="00455A2A" w:rsidRDefault="00092419">
      <w:pPr>
        <w:pStyle w:val="BodyText"/>
        <w:spacing w:before="7" w:line="244" w:lineRule="auto"/>
        <w:ind w:left="1117" w:right="553"/>
      </w:pPr>
      <w:r>
        <w:rPr>
          <w:color w:val="231F20"/>
        </w:rPr>
        <w:t>The learners could be asked the following question(s) to elicit responses on dressing up after toileting:</w:t>
      </w:r>
    </w:p>
    <w:p w14:paraId="248279BC" w14:textId="77777777" w:rsidR="00455A2A" w:rsidRDefault="00092419">
      <w:pPr>
        <w:spacing w:line="242" w:lineRule="auto"/>
        <w:ind w:left="1117" w:right="3338"/>
        <w:rPr>
          <w:sz w:val="23"/>
        </w:rPr>
      </w:pPr>
      <w:r>
        <w:rPr>
          <w:color w:val="231F20"/>
          <w:sz w:val="23"/>
        </w:rPr>
        <w:t xml:space="preserve">What do you do after toileting? </w:t>
      </w:r>
      <w:r>
        <w:rPr>
          <w:b/>
          <w:color w:val="231F20"/>
          <w:sz w:val="23"/>
        </w:rPr>
        <w:t>Suggested</w:t>
      </w:r>
      <w:r>
        <w:rPr>
          <w:b/>
          <w:color w:val="231F20"/>
          <w:spacing w:val="-6"/>
          <w:sz w:val="23"/>
        </w:rPr>
        <w:t xml:space="preserve"> </w:t>
      </w:r>
      <w:r>
        <w:rPr>
          <w:b/>
          <w:color w:val="231F20"/>
          <w:sz w:val="23"/>
        </w:rPr>
        <w:t>Learning</w:t>
      </w:r>
      <w:r>
        <w:rPr>
          <w:b/>
          <w:color w:val="231F20"/>
          <w:spacing w:val="-4"/>
          <w:sz w:val="23"/>
        </w:rPr>
        <w:t xml:space="preserve"> </w:t>
      </w:r>
      <w:r>
        <w:rPr>
          <w:b/>
          <w:color w:val="231F20"/>
          <w:sz w:val="23"/>
        </w:rPr>
        <w:t xml:space="preserve">Experiences </w:t>
      </w:r>
      <w:r>
        <w:rPr>
          <w:color w:val="231F20"/>
          <w:sz w:val="23"/>
        </w:rPr>
        <w:t>Learners could be guided to:</w:t>
      </w:r>
    </w:p>
    <w:p w14:paraId="3C84EF4C" w14:textId="77777777" w:rsidR="00455A2A" w:rsidRDefault="00092419">
      <w:pPr>
        <w:pStyle w:val="ListParagraph"/>
        <w:numPr>
          <w:ilvl w:val="1"/>
          <w:numId w:val="19"/>
        </w:numPr>
        <w:tabs>
          <w:tab w:val="left" w:pos="1465"/>
        </w:tabs>
        <w:spacing w:before="1" w:line="244" w:lineRule="auto"/>
        <w:ind w:left="1465" w:right="392"/>
        <w:jc w:val="both"/>
        <w:rPr>
          <w:rFonts w:ascii="Symbol" w:hAnsi="Symbol"/>
          <w:color w:val="231F20"/>
          <w:sz w:val="23"/>
        </w:rPr>
      </w:pPr>
      <w:r>
        <w:rPr>
          <w:color w:val="231F20"/>
          <w:sz w:val="23"/>
        </w:rPr>
        <w:t>identify the steps in dressing up after toileting by use of videos, animations,</w:t>
      </w:r>
      <w:r>
        <w:rPr>
          <w:color w:val="231F20"/>
          <w:spacing w:val="-7"/>
          <w:sz w:val="23"/>
        </w:rPr>
        <w:t xml:space="preserve"> </w:t>
      </w:r>
      <w:r>
        <w:rPr>
          <w:color w:val="231F20"/>
          <w:sz w:val="23"/>
        </w:rPr>
        <w:t>pictures</w:t>
      </w:r>
      <w:r>
        <w:rPr>
          <w:color w:val="231F20"/>
          <w:spacing w:val="-8"/>
          <w:sz w:val="23"/>
        </w:rPr>
        <w:t xml:space="preserve"> </w:t>
      </w:r>
      <w:r>
        <w:rPr>
          <w:color w:val="231F20"/>
          <w:sz w:val="23"/>
        </w:rPr>
        <w:t>and</w:t>
      </w:r>
      <w:r>
        <w:rPr>
          <w:color w:val="231F20"/>
          <w:spacing w:val="-8"/>
          <w:sz w:val="23"/>
        </w:rPr>
        <w:t xml:space="preserve"> </w:t>
      </w:r>
      <w:r>
        <w:rPr>
          <w:color w:val="231F20"/>
          <w:sz w:val="23"/>
        </w:rPr>
        <w:t>demonstrations.</w:t>
      </w:r>
      <w:r>
        <w:rPr>
          <w:color w:val="231F20"/>
          <w:spacing w:val="-7"/>
          <w:sz w:val="23"/>
        </w:rPr>
        <w:t xml:space="preserve"> </w:t>
      </w:r>
      <w:r>
        <w:rPr>
          <w:color w:val="231F20"/>
          <w:sz w:val="23"/>
        </w:rPr>
        <w:t>The</w:t>
      </w:r>
      <w:r>
        <w:rPr>
          <w:color w:val="231F20"/>
          <w:spacing w:val="-7"/>
          <w:sz w:val="23"/>
        </w:rPr>
        <w:t xml:space="preserve"> </w:t>
      </w:r>
      <w:r>
        <w:rPr>
          <w:color w:val="231F20"/>
          <w:sz w:val="23"/>
        </w:rPr>
        <w:t>steps</w:t>
      </w:r>
      <w:r>
        <w:rPr>
          <w:color w:val="231F20"/>
          <w:spacing w:val="-6"/>
          <w:sz w:val="23"/>
        </w:rPr>
        <w:t xml:space="preserve"> </w:t>
      </w:r>
      <w:r>
        <w:rPr>
          <w:color w:val="231F20"/>
          <w:sz w:val="23"/>
        </w:rPr>
        <w:t>include</w:t>
      </w:r>
      <w:r>
        <w:rPr>
          <w:color w:val="231F20"/>
          <w:spacing w:val="-7"/>
          <w:sz w:val="23"/>
        </w:rPr>
        <w:t xml:space="preserve"> </w:t>
      </w:r>
      <w:r>
        <w:rPr>
          <w:color w:val="231F20"/>
          <w:sz w:val="23"/>
        </w:rPr>
        <w:t xml:space="preserve">pulling up trousers, </w:t>
      </w:r>
      <w:proofErr w:type="gramStart"/>
      <w:r>
        <w:rPr>
          <w:color w:val="231F20"/>
          <w:sz w:val="23"/>
        </w:rPr>
        <w:t>short</w:t>
      </w:r>
      <w:proofErr w:type="gramEnd"/>
      <w:r>
        <w:rPr>
          <w:color w:val="231F20"/>
          <w:sz w:val="23"/>
        </w:rPr>
        <w:t xml:space="preserve">, or </w:t>
      </w:r>
      <w:proofErr w:type="gramStart"/>
      <w:r>
        <w:rPr>
          <w:color w:val="231F20"/>
          <w:sz w:val="23"/>
        </w:rPr>
        <w:t>pant</w:t>
      </w:r>
      <w:proofErr w:type="gramEnd"/>
      <w:r>
        <w:rPr>
          <w:color w:val="231F20"/>
          <w:sz w:val="23"/>
        </w:rPr>
        <w:t>; wrapping, straightening or lowering dress and fastening;</w:t>
      </w:r>
    </w:p>
    <w:p w14:paraId="52DD13D2" w14:textId="77777777" w:rsidR="00455A2A" w:rsidRDefault="00092419">
      <w:pPr>
        <w:pStyle w:val="ListParagraph"/>
        <w:numPr>
          <w:ilvl w:val="1"/>
          <w:numId w:val="19"/>
        </w:numPr>
        <w:tabs>
          <w:tab w:val="left" w:pos="1464"/>
        </w:tabs>
        <w:spacing w:line="305" w:lineRule="exact"/>
        <w:ind w:left="1464" w:hanging="347"/>
        <w:jc w:val="both"/>
        <w:rPr>
          <w:rFonts w:ascii="Symbol" w:hAnsi="Symbol"/>
          <w:color w:val="231F20"/>
          <w:sz w:val="23"/>
        </w:rPr>
      </w:pPr>
      <w:proofErr w:type="spellStart"/>
      <w:r>
        <w:rPr>
          <w:color w:val="231F20"/>
          <w:sz w:val="23"/>
        </w:rPr>
        <w:t>practise</w:t>
      </w:r>
      <w:proofErr w:type="spellEnd"/>
      <w:r>
        <w:rPr>
          <w:color w:val="231F20"/>
          <w:spacing w:val="-5"/>
          <w:sz w:val="23"/>
        </w:rPr>
        <w:t xml:space="preserve"> </w:t>
      </w:r>
      <w:r>
        <w:rPr>
          <w:color w:val="231F20"/>
          <w:sz w:val="23"/>
        </w:rPr>
        <w:t>dressing</w:t>
      </w:r>
      <w:r>
        <w:rPr>
          <w:color w:val="231F20"/>
          <w:spacing w:val="-2"/>
          <w:sz w:val="23"/>
        </w:rPr>
        <w:t xml:space="preserve"> </w:t>
      </w:r>
      <w:r>
        <w:rPr>
          <w:color w:val="231F20"/>
          <w:sz w:val="23"/>
        </w:rPr>
        <w:t>up</w:t>
      </w:r>
      <w:r>
        <w:rPr>
          <w:color w:val="231F20"/>
          <w:spacing w:val="-3"/>
          <w:sz w:val="23"/>
        </w:rPr>
        <w:t xml:space="preserve"> </w:t>
      </w:r>
      <w:r>
        <w:rPr>
          <w:color w:val="231F20"/>
          <w:sz w:val="23"/>
        </w:rPr>
        <w:t>after</w:t>
      </w:r>
      <w:r>
        <w:rPr>
          <w:color w:val="231F20"/>
          <w:spacing w:val="-1"/>
          <w:sz w:val="23"/>
        </w:rPr>
        <w:t xml:space="preserve"> </w:t>
      </w:r>
      <w:r>
        <w:rPr>
          <w:color w:val="231F20"/>
          <w:sz w:val="23"/>
        </w:rPr>
        <w:t>toileting</w:t>
      </w:r>
      <w:r>
        <w:rPr>
          <w:color w:val="231F20"/>
          <w:spacing w:val="-3"/>
          <w:sz w:val="23"/>
        </w:rPr>
        <w:t xml:space="preserve"> </w:t>
      </w:r>
      <w:r>
        <w:rPr>
          <w:color w:val="231F20"/>
          <w:sz w:val="23"/>
        </w:rPr>
        <w:t>using</w:t>
      </w:r>
      <w:r>
        <w:rPr>
          <w:color w:val="231F20"/>
          <w:spacing w:val="1"/>
          <w:sz w:val="23"/>
        </w:rPr>
        <w:t xml:space="preserve"> </w:t>
      </w:r>
      <w:r>
        <w:rPr>
          <w:color w:val="231F20"/>
          <w:sz w:val="23"/>
        </w:rPr>
        <w:t>dolls</w:t>
      </w:r>
      <w:r>
        <w:rPr>
          <w:color w:val="231F20"/>
          <w:spacing w:val="-3"/>
          <w:sz w:val="23"/>
        </w:rPr>
        <w:t xml:space="preserve"> </w:t>
      </w:r>
      <w:r>
        <w:rPr>
          <w:color w:val="231F20"/>
          <w:sz w:val="23"/>
        </w:rPr>
        <w:t>and</w:t>
      </w:r>
      <w:r>
        <w:rPr>
          <w:color w:val="231F20"/>
          <w:spacing w:val="-3"/>
          <w:sz w:val="23"/>
        </w:rPr>
        <w:t xml:space="preserve"> </w:t>
      </w:r>
      <w:r>
        <w:rPr>
          <w:color w:val="231F20"/>
          <w:spacing w:val="-2"/>
          <w:sz w:val="23"/>
        </w:rPr>
        <w:t>dummies;</w:t>
      </w:r>
    </w:p>
    <w:p w14:paraId="064E37A2" w14:textId="77777777" w:rsidR="00455A2A" w:rsidRDefault="00092419">
      <w:pPr>
        <w:pStyle w:val="ListParagraph"/>
        <w:numPr>
          <w:ilvl w:val="1"/>
          <w:numId w:val="19"/>
        </w:numPr>
        <w:tabs>
          <w:tab w:val="left" w:pos="1465"/>
        </w:tabs>
        <w:spacing w:before="5" w:line="244" w:lineRule="auto"/>
        <w:ind w:left="1465" w:right="393"/>
        <w:jc w:val="both"/>
        <w:rPr>
          <w:rFonts w:ascii="Symbol" w:hAnsi="Symbol"/>
          <w:color w:val="231F20"/>
          <w:sz w:val="23"/>
        </w:rPr>
      </w:pPr>
      <w:r>
        <w:rPr>
          <w:color w:val="231F20"/>
          <w:sz w:val="23"/>
        </w:rPr>
        <w:t>manipulate</w:t>
      </w:r>
      <w:r>
        <w:rPr>
          <w:color w:val="231F20"/>
          <w:spacing w:val="-9"/>
          <w:sz w:val="23"/>
        </w:rPr>
        <w:t xml:space="preserve"> </w:t>
      </w:r>
      <w:r>
        <w:rPr>
          <w:color w:val="231F20"/>
          <w:sz w:val="23"/>
        </w:rPr>
        <w:t>digital</w:t>
      </w:r>
      <w:r>
        <w:rPr>
          <w:color w:val="231F20"/>
          <w:spacing w:val="-10"/>
          <w:sz w:val="23"/>
        </w:rPr>
        <w:t xml:space="preserve"> </w:t>
      </w:r>
      <w:r>
        <w:rPr>
          <w:color w:val="231F20"/>
          <w:sz w:val="23"/>
        </w:rPr>
        <w:t>devices</w:t>
      </w:r>
      <w:r>
        <w:rPr>
          <w:color w:val="231F20"/>
          <w:spacing w:val="-10"/>
          <w:sz w:val="23"/>
        </w:rPr>
        <w:t xml:space="preserve"> </w:t>
      </w:r>
      <w:r>
        <w:rPr>
          <w:color w:val="231F20"/>
          <w:sz w:val="23"/>
        </w:rPr>
        <w:t>to</w:t>
      </w:r>
      <w:r>
        <w:rPr>
          <w:color w:val="231F20"/>
          <w:spacing w:val="-9"/>
          <w:sz w:val="23"/>
        </w:rPr>
        <w:t xml:space="preserve"> </w:t>
      </w:r>
      <w:r>
        <w:rPr>
          <w:color w:val="231F20"/>
          <w:sz w:val="23"/>
        </w:rPr>
        <w:t>learn</w:t>
      </w:r>
      <w:r>
        <w:rPr>
          <w:color w:val="231F20"/>
          <w:spacing w:val="-10"/>
          <w:sz w:val="23"/>
        </w:rPr>
        <w:t xml:space="preserve"> </w:t>
      </w:r>
      <w:r>
        <w:rPr>
          <w:color w:val="231F20"/>
          <w:sz w:val="23"/>
        </w:rPr>
        <w:t>about</w:t>
      </w:r>
      <w:r>
        <w:rPr>
          <w:color w:val="231F20"/>
          <w:spacing w:val="-9"/>
          <w:sz w:val="23"/>
        </w:rPr>
        <w:t xml:space="preserve"> </w:t>
      </w:r>
      <w:r>
        <w:rPr>
          <w:color w:val="231F20"/>
          <w:sz w:val="23"/>
        </w:rPr>
        <w:t>dressing</w:t>
      </w:r>
      <w:r>
        <w:rPr>
          <w:color w:val="231F20"/>
          <w:spacing w:val="-9"/>
          <w:sz w:val="23"/>
        </w:rPr>
        <w:t xml:space="preserve"> </w:t>
      </w:r>
      <w:r>
        <w:rPr>
          <w:color w:val="231F20"/>
          <w:sz w:val="23"/>
        </w:rPr>
        <w:t>up</w:t>
      </w:r>
      <w:r>
        <w:rPr>
          <w:color w:val="231F20"/>
          <w:spacing w:val="-11"/>
          <w:sz w:val="23"/>
        </w:rPr>
        <w:t xml:space="preserve"> </w:t>
      </w:r>
      <w:r>
        <w:rPr>
          <w:color w:val="231F20"/>
          <w:sz w:val="23"/>
        </w:rPr>
        <w:t xml:space="preserve">appropriately after toileting by either listening, watching, touching, tapping or </w:t>
      </w:r>
      <w:r>
        <w:rPr>
          <w:color w:val="231F20"/>
          <w:spacing w:val="-2"/>
          <w:sz w:val="23"/>
        </w:rPr>
        <w:t>stamping.</w:t>
      </w:r>
    </w:p>
    <w:p w14:paraId="01B8FB40" w14:textId="77777777" w:rsidR="00455A2A" w:rsidRDefault="00092419">
      <w:pPr>
        <w:pStyle w:val="Heading2"/>
        <w:spacing w:before="306"/>
        <w:ind w:left="1117"/>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308B7EF9" w14:textId="77777777" w:rsidR="00455A2A" w:rsidRDefault="00092419">
      <w:pPr>
        <w:pStyle w:val="ListParagraph"/>
        <w:numPr>
          <w:ilvl w:val="1"/>
          <w:numId w:val="19"/>
        </w:numPr>
        <w:tabs>
          <w:tab w:val="left" w:pos="1465"/>
        </w:tabs>
        <w:spacing w:before="5" w:line="244" w:lineRule="auto"/>
        <w:ind w:left="1465" w:right="390"/>
        <w:rPr>
          <w:rFonts w:ascii="Symbol" w:hAnsi="Symbol"/>
          <w:color w:val="231F20"/>
          <w:sz w:val="23"/>
        </w:rPr>
      </w:pPr>
      <w:r>
        <w:rPr>
          <w:b/>
          <w:color w:val="231F20"/>
          <w:sz w:val="23"/>
        </w:rPr>
        <w:t xml:space="preserve">Learning to learn </w:t>
      </w:r>
      <w:r>
        <w:rPr>
          <w:color w:val="231F20"/>
          <w:sz w:val="23"/>
        </w:rPr>
        <w:t>will be developed as learners practice the skill of dressing up appropriately after toileting.</w:t>
      </w:r>
    </w:p>
    <w:p w14:paraId="7292DD30" w14:textId="77777777" w:rsidR="00455A2A" w:rsidRDefault="00092419">
      <w:pPr>
        <w:pStyle w:val="ListParagraph"/>
        <w:numPr>
          <w:ilvl w:val="1"/>
          <w:numId w:val="19"/>
        </w:numPr>
        <w:tabs>
          <w:tab w:val="left" w:pos="1465"/>
        </w:tabs>
        <w:spacing w:line="244" w:lineRule="auto"/>
        <w:ind w:left="1465" w:right="390" w:hanging="349"/>
        <w:rPr>
          <w:rFonts w:ascii="Symbol" w:hAnsi="Symbol"/>
          <w:color w:val="231F20"/>
          <w:sz w:val="23"/>
        </w:rPr>
      </w:pPr>
      <w:r>
        <w:rPr>
          <w:b/>
          <w:color w:val="231F20"/>
          <w:sz w:val="23"/>
        </w:rPr>
        <w:t xml:space="preserve">Self-efficacy </w:t>
      </w:r>
      <w:r>
        <w:rPr>
          <w:color w:val="231F20"/>
          <w:sz w:val="23"/>
        </w:rPr>
        <w:t>will be enhanced as learners dress up appropriately after toileting.</w:t>
      </w:r>
    </w:p>
    <w:p w14:paraId="073C7D44"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369E52E0" w14:textId="77777777" w:rsidR="00455A2A" w:rsidRDefault="00092419">
      <w:pPr>
        <w:pStyle w:val="ListParagraph"/>
        <w:numPr>
          <w:ilvl w:val="1"/>
          <w:numId w:val="19"/>
        </w:numPr>
        <w:tabs>
          <w:tab w:val="left" w:pos="1445"/>
        </w:tabs>
        <w:spacing w:before="69" w:line="244" w:lineRule="auto"/>
        <w:ind w:left="1445" w:right="407"/>
        <w:jc w:val="both"/>
        <w:rPr>
          <w:rFonts w:ascii="Symbol" w:hAnsi="Symbol"/>
          <w:sz w:val="23"/>
        </w:rPr>
      </w:pPr>
      <w:r>
        <w:rPr>
          <w:b/>
          <w:sz w:val="23"/>
        </w:rPr>
        <w:lastRenderedPageBreak/>
        <w:t xml:space="preserve">Parental empowerment and engagement </w:t>
      </w:r>
      <w:r>
        <w:rPr>
          <w:sz w:val="23"/>
        </w:rPr>
        <w:t xml:space="preserve">will be enhanced as learners are guided by parents to dress up appropriately after </w:t>
      </w:r>
      <w:r>
        <w:rPr>
          <w:spacing w:val="-2"/>
          <w:sz w:val="23"/>
        </w:rPr>
        <w:t>toileting.</w:t>
      </w:r>
    </w:p>
    <w:p w14:paraId="72DE258D" w14:textId="77777777" w:rsidR="00455A2A" w:rsidRDefault="00092419">
      <w:pPr>
        <w:pStyle w:val="ListParagraph"/>
        <w:numPr>
          <w:ilvl w:val="1"/>
          <w:numId w:val="19"/>
        </w:numPr>
        <w:tabs>
          <w:tab w:val="left" w:pos="1445"/>
        </w:tabs>
        <w:spacing w:line="244" w:lineRule="auto"/>
        <w:ind w:left="1445" w:right="411"/>
        <w:jc w:val="both"/>
        <w:rPr>
          <w:rFonts w:ascii="Symbol" w:hAnsi="Symbol"/>
          <w:sz w:val="23"/>
        </w:rPr>
      </w:pPr>
      <w:r>
        <w:rPr>
          <w:b/>
          <w:sz w:val="23"/>
        </w:rPr>
        <w:t xml:space="preserve">Digital literacy </w:t>
      </w:r>
      <w:r>
        <w:rPr>
          <w:sz w:val="23"/>
        </w:rPr>
        <w:t>will be developed as learners manipulate digital devices to learn about dressing up appropriately after toileting by either listening, watching, touching, tapping or stamping.</w:t>
      </w:r>
    </w:p>
    <w:p w14:paraId="4F538BAE" w14:textId="77777777" w:rsidR="00455A2A" w:rsidRDefault="00092419">
      <w:pPr>
        <w:pStyle w:val="Heading2"/>
        <w:spacing w:before="304"/>
        <w:ind w:left="1097"/>
        <w:jc w:val="both"/>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53227CFC" w14:textId="77777777" w:rsidR="00455A2A" w:rsidRDefault="00092419">
      <w:pPr>
        <w:pStyle w:val="ListParagraph"/>
        <w:numPr>
          <w:ilvl w:val="1"/>
          <w:numId w:val="19"/>
        </w:numPr>
        <w:tabs>
          <w:tab w:val="left" w:pos="1445"/>
        </w:tabs>
        <w:spacing w:before="5" w:line="244" w:lineRule="auto"/>
        <w:ind w:left="1445" w:right="409"/>
        <w:jc w:val="both"/>
        <w:rPr>
          <w:rFonts w:ascii="Symbol" w:hAnsi="Symbol"/>
          <w:sz w:val="23"/>
        </w:rPr>
      </w:pPr>
      <w:r>
        <w:rPr>
          <w:b/>
          <w:sz w:val="23"/>
        </w:rPr>
        <w:t xml:space="preserve">Life skills: Self-esteem </w:t>
      </w:r>
      <w:r>
        <w:rPr>
          <w:sz w:val="23"/>
        </w:rPr>
        <w:t>will be developed as learners are able to dress up independently after toileting.</w:t>
      </w:r>
    </w:p>
    <w:p w14:paraId="6D21A32A" w14:textId="77777777" w:rsidR="00455A2A" w:rsidRDefault="00092419">
      <w:pPr>
        <w:pStyle w:val="ListParagraph"/>
        <w:numPr>
          <w:ilvl w:val="1"/>
          <w:numId w:val="19"/>
        </w:numPr>
        <w:tabs>
          <w:tab w:val="left" w:pos="1443"/>
          <w:tab w:val="left" w:pos="1445"/>
        </w:tabs>
        <w:spacing w:line="244" w:lineRule="auto"/>
        <w:ind w:left="1445" w:right="408" w:hanging="349"/>
        <w:jc w:val="both"/>
        <w:rPr>
          <w:rFonts w:ascii="Symbol" w:hAnsi="Symbol"/>
          <w:sz w:val="23"/>
        </w:rPr>
      </w:pPr>
      <w:r>
        <w:rPr>
          <w:b/>
          <w:sz w:val="23"/>
        </w:rPr>
        <w:t>Learner support programme</w:t>
      </w:r>
      <w:r>
        <w:rPr>
          <w:sz w:val="23"/>
        </w:rPr>
        <w:t xml:space="preserve">: </w:t>
      </w:r>
      <w:r>
        <w:rPr>
          <w:b/>
          <w:sz w:val="23"/>
        </w:rPr>
        <w:t xml:space="preserve">Peer education </w:t>
      </w:r>
      <w:r>
        <w:rPr>
          <w:sz w:val="23"/>
        </w:rPr>
        <w:t xml:space="preserve">will be achieved as learners are guided by peers to dress up appropriately after </w:t>
      </w:r>
      <w:r>
        <w:rPr>
          <w:spacing w:val="-2"/>
          <w:sz w:val="23"/>
        </w:rPr>
        <w:t>toileting.</w:t>
      </w:r>
    </w:p>
    <w:p w14:paraId="3E7D775F" w14:textId="77777777" w:rsidR="00455A2A" w:rsidRDefault="00092419">
      <w:pPr>
        <w:pStyle w:val="Heading2"/>
        <w:spacing w:before="309"/>
        <w:ind w:left="1098"/>
        <w:jc w:val="both"/>
      </w:pPr>
      <w:r>
        <w:t>Link</w:t>
      </w:r>
      <w:r>
        <w:rPr>
          <w:spacing w:val="-1"/>
        </w:rPr>
        <w:t xml:space="preserve"> </w:t>
      </w:r>
      <w:r>
        <w:t xml:space="preserve">to </w:t>
      </w:r>
      <w:r>
        <w:rPr>
          <w:spacing w:val="-2"/>
        </w:rPr>
        <w:t>Values</w:t>
      </w:r>
    </w:p>
    <w:p w14:paraId="6E594DC0" w14:textId="77777777" w:rsidR="00455A2A" w:rsidRDefault="00092419">
      <w:pPr>
        <w:pStyle w:val="ListParagraph"/>
        <w:numPr>
          <w:ilvl w:val="1"/>
          <w:numId w:val="19"/>
        </w:numPr>
        <w:tabs>
          <w:tab w:val="left" w:pos="1445"/>
        </w:tabs>
        <w:spacing w:before="4" w:line="244" w:lineRule="auto"/>
        <w:ind w:left="1445" w:right="407"/>
        <w:jc w:val="both"/>
        <w:rPr>
          <w:rFonts w:ascii="Symbol" w:hAnsi="Symbol"/>
          <w:sz w:val="23"/>
        </w:rPr>
      </w:pPr>
      <w:r>
        <w:rPr>
          <w:b/>
          <w:sz w:val="23"/>
        </w:rPr>
        <w:t>Responsibility</w:t>
      </w:r>
      <w:r>
        <w:rPr>
          <w:b/>
          <w:spacing w:val="-4"/>
          <w:sz w:val="23"/>
        </w:rPr>
        <w:t xml:space="preserve"> </w:t>
      </w:r>
      <w:r>
        <w:rPr>
          <w:sz w:val="23"/>
        </w:rPr>
        <w:t>will</w:t>
      </w:r>
      <w:r>
        <w:rPr>
          <w:spacing w:val="-5"/>
          <w:sz w:val="23"/>
        </w:rPr>
        <w:t xml:space="preserve"> </w:t>
      </w:r>
      <w:r>
        <w:rPr>
          <w:sz w:val="23"/>
        </w:rPr>
        <w:t>be</w:t>
      </w:r>
      <w:r>
        <w:rPr>
          <w:spacing w:val="-3"/>
          <w:sz w:val="23"/>
        </w:rPr>
        <w:t xml:space="preserve"> </w:t>
      </w:r>
      <w:r>
        <w:rPr>
          <w:sz w:val="23"/>
        </w:rPr>
        <w:t>enhanced</w:t>
      </w:r>
      <w:r>
        <w:rPr>
          <w:spacing w:val="-5"/>
          <w:sz w:val="23"/>
        </w:rPr>
        <w:t xml:space="preserve"> </w:t>
      </w:r>
      <w:r>
        <w:rPr>
          <w:sz w:val="23"/>
        </w:rPr>
        <w:t>as</w:t>
      </w:r>
      <w:r>
        <w:rPr>
          <w:spacing w:val="-6"/>
          <w:sz w:val="23"/>
        </w:rPr>
        <w:t xml:space="preserve"> </w:t>
      </w:r>
      <w:r>
        <w:rPr>
          <w:sz w:val="23"/>
        </w:rPr>
        <w:t>learners</w:t>
      </w:r>
      <w:r>
        <w:rPr>
          <w:spacing w:val="-6"/>
          <w:sz w:val="23"/>
        </w:rPr>
        <w:t xml:space="preserve"> </w:t>
      </w:r>
      <w:r>
        <w:rPr>
          <w:sz w:val="23"/>
        </w:rPr>
        <w:t>dress</w:t>
      </w:r>
      <w:r>
        <w:rPr>
          <w:spacing w:val="-6"/>
          <w:sz w:val="23"/>
        </w:rPr>
        <w:t xml:space="preserve"> </w:t>
      </w:r>
      <w:r>
        <w:rPr>
          <w:sz w:val="23"/>
        </w:rPr>
        <w:t>up</w:t>
      </w:r>
      <w:r>
        <w:rPr>
          <w:spacing w:val="-6"/>
          <w:sz w:val="23"/>
        </w:rPr>
        <w:t xml:space="preserve"> </w:t>
      </w:r>
      <w:r>
        <w:rPr>
          <w:sz w:val="23"/>
        </w:rPr>
        <w:t>appropriately after toileting.</w:t>
      </w:r>
    </w:p>
    <w:p w14:paraId="7308C192" w14:textId="77777777" w:rsidR="00455A2A" w:rsidRDefault="00455A2A">
      <w:pPr>
        <w:pStyle w:val="BodyText"/>
      </w:pPr>
    </w:p>
    <w:p w14:paraId="31F703F0" w14:textId="77777777" w:rsidR="00455A2A" w:rsidRDefault="00092419">
      <w:pPr>
        <w:pStyle w:val="Heading2"/>
        <w:spacing w:before="1"/>
        <w:ind w:left="1098"/>
        <w:jc w:val="both"/>
      </w:pPr>
      <w:r>
        <w:t>Link</w:t>
      </w:r>
      <w:r>
        <w:rPr>
          <w:spacing w:val="-4"/>
        </w:rPr>
        <w:t xml:space="preserve"> </w:t>
      </w:r>
      <w:r>
        <w:t>to other</w:t>
      </w:r>
      <w:r>
        <w:rPr>
          <w:spacing w:val="-1"/>
        </w:rPr>
        <w:t xml:space="preserve"> </w:t>
      </w:r>
      <w:r>
        <w:t xml:space="preserve">Learning </w:t>
      </w:r>
      <w:r>
        <w:rPr>
          <w:spacing w:val="-2"/>
        </w:rPr>
        <w:t>Areas</w:t>
      </w:r>
    </w:p>
    <w:p w14:paraId="6C5ED870" w14:textId="77777777" w:rsidR="00455A2A" w:rsidRDefault="00092419">
      <w:pPr>
        <w:pStyle w:val="ListParagraph"/>
        <w:numPr>
          <w:ilvl w:val="1"/>
          <w:numId w:val="19"/>
        </w:numPr>
        <w:tabs>
          <w:tab w:val="left" w:pos="1445"/>
        </w:tabs>
        <w:spacing w:before="4" w:line="244" w:lineRule="auto"/>
        <w:ind w:left="1445" w:right="408"/>
        <w:jc w:val="both"/>
        <w:rPr>
          <w:rFonts w:ascii="Symbol" w:hAnsi="Symbol"/>
          <w:sz w:val="23"/>
        </w:rPr>
      </w:pPr>
      <w:r>
        <w:rPr>
          <w:b/>
          <w:sz w:val="23"/>
        </w:rPr>
        <w:t xml:space="preserve">Sensory-motor and creative activities </w:t>
      </w:r>
      <w:r>
        <w:rPr>
          <w:sz w:val="23"/>
        </w:rPr>
        <w:t>will be achieved as learners coordinate</w:t>
      </w:r>
      <w:r>
        <w:rPr>
          <w:spacing w:val="-5"/>
          <w:sz w:val="23"/>
        </w:rPr>
        <w:t xml:space="preserve"> </w:t>
      </w:r>
      <w:r>
        <w:rPr>
          <w:sz w:val="23"/>
        </w:rPr>
        <w:t>fine</w:t>
      </w:r>
      <w:r>
        <w:rPr>
          <w:spacing w:val="-5"/>
          <w:sz w:val="23"/>
        </w:rPr>
        <w:t xml:space="preserve"> </w:t>
      </w:r>
      <w:r>
        <w:rPr>
          <w:sz w:val="23"/>
        </w:rPr>
        <w:t>and</w:t>
      </w:r>
      <w:r>
        <w:rPr>
          <w:spacing w:val="-7"/>
          <w:sz w:val="23"/>
        </w:rPr>
        <w:t xml:space="preserve"> </w:t>
      </w:r>
      <w:r>
        <w:rPr>
          <w:sz w:val="23"/>
        </w:rPr>
        <w:t>gross</w:t>
      </w:r>
      <w:r>
        <w:rPr>
          <w:spacing w:val="-7"/>
          <w:sz w:val="23"/>
        </w:rPr>
        <w:t xml:space="preserve"> </w:t>
      </w:r>
      <w:r>
        <w:rPr>
          <w:sz w:val="23"/>
        </w:rPr>
        <w:t>motor</w:t>
      </w:r>
      <w:r>
        <w:rPr>
          <w:spacing w:val="-7"/>
          <w:sz w:val="23"/>
        </w:rPr>
        <w:t xml:space="preserve"> </w:t>
      </w:r>
      <w:r>
        <w:rPr>
          <w:sz w:val="23"/>
        </w:rPr>
        <w:t>skills</w:t>
      </w:r>
      <w:r>
        <w:rPr>
          <w:spacing w:val="-7"/>
          <w:sz w:val="23"/>
        </w:rPr>
        <w:t xml:space="preserve"> </w:t>
      </w:r>
      <w:r>
        <w:rPr>
          <w:sz w:val="23"/>
        </w:rPr>
        <w:t>while</w:t>
      </w:r>
      <w:r>
        <w:rPr>
          <w:spacing w:val="-5"/>
          <w:sz w:val="23"/>
        </w:rPr>
        <w:t xml:space="preserve"> </w:t>
      </w:r>
      <w:r>
        <w:rPr>
          <w:sz w:val="23"/>
        </w:rPr>
        <w:t>dressing</w:t>
      </w:r>
      <w:r>
        <w:rPr>
          <w:spacing w:val="-4"/>
          <w:sz w:val="23"/>
        </w:rPr>
        <w:t xml:space="preserve"> </w:t>
      </w:r>
      <w:r>
        <w:rPr>
          <w:sz w:val="23"/>
        </w:rPr>
        <w:t>up</w:t>
      </w:r>
      <w:r>
        <w:rPr>
          <w:spacing w:val="-7"/>
          <w:sz w:val="23"/>
        </w:rPr>
        <w:t xml:space="preserve"> </w:t>
      </w:r>
      <w:r>
        <w:rPr>
          <w:sz w:val="23"/>
        </w:rPr>
        <w:t>after</w:t>
      </w:r>
      <w:r>
        <w:rPr>
          <w:spacing w:val="-4"/>
          <w:sz w:val="23"/>
        </w:rPr>
        <w:t xml:space="preserve"> </w:t>
      </w:r>
      <w:r>
        <w:rPr>
          <w:sz w:val="23"/>
        </w:rPr>
        <w:t>using the toilet.</w:t>
      </w:r>
    </w:p>
    <w:p w14:paraId="0DA2411E" w14:textId="77777777" w:rsidR="00455A2A" w:rsidRDefault="00455A2A">
      <w:pPr>
        <w:pStyle w:val="BodyText"/>
        <w:spacing w:before="1"/>
      </w:pPr>
    </w:p>
    <w:p w14:paraId="24A8DC44" w14:textId="77777777" w:rsidR="00455A2A" w:rsidRDefault="00092419">
      <w:pPr>
        <w:pStyle w:val="Heading2"/>
        <w:ind w:left="1098"/>
        <w:jc w:val="both"/>
      </w:pPr>
      <w:r>
        <w:t>Suggested</w:t>
      </w:r>
      <w:r>
        <w:rPr>
          <w:spacing w:val="-2"/>
        </w:rPr>
        <w:t xml:space="preserve"> </w:t>
      </w:r>
      <w:r>
        <w:t>Modes</w:t>
      </w:r>
      <w:r>
        <w:rPr>
          <w:spacing w:val="-1"/>
        </w:rPr>
        <w:t xml:space="preserve"> </w:t>
      </w:r>
      <w:r>
        <w:t xml:space="preserve">of </w:t>
      </w:r>
      <w:r>
        <w:rPr>
          <w:spacing w:val="-2"/>
        </w:rPr>
        <w:t>Assessment</w:t>
      </w:r>
    </w:p>
    <w:p w14:paraId="7D16D14D" w14:textId="77777777" w:rsidR="00455A2A" w:rsidRDefault="00092419">
      <w:pPr>
        <w:pStyle w:val="ListParagraph"/>
        <w:numPr>
          <w:ilvl w:val="1"/>
          <w:numId w:val="19"/>
        </w:numPr>
        <w:tabs>
          <w:tab w:val="left" w:pos="1445"/>
        </w:tabs>
        <w:spacing w:before="7" w:line="244" w:lineRule="auto"/>
        <w:ind w:left="1445" w:right="409"/>
        <w:jc w:val="both"/>
        <w:rPr>
          <w:rFonts w:ascii="Symbol" w:hAnsi="Symbol"/>
          <w:sz w:val="23"/>
        </w:rPr>
      </w:pPr>
      <w:r>
        <w:rPr>
          <w:sz w:val="23"/>
        </w:rPr>
        <w:t xml:space="preserve">The learner could be guided to answer simple questions and be given clear instructions through all possible effective modes of </w:t>
      </w:r>
      <w:r>
        <w:rPr>
          <w:spacing w:val="-2"/>
          <w:sz w:val="23"/>
        </w:rPr>
        <w:t>communication.</w:t>
      </w:r>
    </w:p>
    <w:p w14:paraId="6F686471" w14:textId="77777777" w:rsidR="00455A2A" w:rsidRDefault="00092419">
      <w:pPr>
        <w:pStyle w:val="ListParagraph"/>
        <w:numPr>
          <w:ilvl w:val="1"/>
          <w:numId w:val="19"/>
        </w:numPr>
        <w:tabs>
          <w:tab w:val="left" w:pos="1445"/>
        </w:tabs>
        <w:spacing w:line="244" w:lineRule="auto"/>
        <w:ind w:left="1445" w:right="413"/>
        <w:jc w:val="both"/>
        <w:rPr>
          <w:rFonts w:ascii="Symbol" w:hAnsi="Symbol"/>
          <w:sz w:val="23"/>
        </w:rPr>
      </w:pPr>
      <w:r>
        <w:rPr>
          <w:sz w:val="23"/>
        </w:rPr>
        <w:t>An observation checklist could be developed to assess learner’s achievement of the learning outcomes.</w:t>
      </w:r>
    </w:p>
    <w:p w14:paraId="12E22B6E" w14:textId="77777777" w:rsidR="00455A2A" w:rsidRDefault="00092419">
      <w:pPr>
        <w:pStyle w:val="Heading2"/>
        <w:spacing w:before="304"/>
        <w:ind w:left="1098"/>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09A8CF7D" w14:textId="77777777" w:rsidR="00455A2A" w:rsidRDefault="00092419">
      <w:pPr>
        <w:pStyle w:val="BodyText"/>
        <w:spacing w:before="7" w:line="244" w:lineRule="auto"/>
        <w:ind w:left="1098" w:right="293"/>
      </w:pPr>
      <w:r>
        <w:t>Learners</w:t>
      </w:r>
      <w:r>
        <w:rPr>
          <w:spacing w:val="75"/>
        </w:rPr>
        <w:t xml:space="preserve"> </w:t>
      </w:r>
      <w:r>
        <w:t>could</w:t>
      </w:r>
      <w:r>
        <w:rPr>
          <w:spacing w:val="75"/>
        </w:rPr>
        <w:t xml:space="preserve"> </w:t>
      </w:r>
      <w:r>
        <w:t>be</w:t>
      </w:r>
      <w:r>
        <w:rPr>
          <w:spacing w:val="75"/>
        </w:rPr>
        <w:t xml:space="preserve"> </w:t>
      </w:r>
      <w:r>
        <w:t>encouraged</w:t>
      </w:r>
      <w:r>
        <w:rPr>
          <w:spacing w:val="76"/>
        </w:rPr>
        <w:t xml:space="preserve"> </w:t>
      </w:r>
      <w:proofErr w:type="gramStart"/>
      <w:r>
        <w:t>change</w:t>
      </w:r>
      <w:proofErr w:type="gramEnd"/>
      <w:r>
        <w:rPr>
          <w:spacing w:val="76"/>
        </w:rPr>
        <w:t xml:space="preserve"> </w:t>
      </w:r>
      <w:r>
        <w:t>from</w:t>
      </w:r>
      <w:r>
        <w:rPr>
          <w:spacing w:val="75"/>
        </w:rPr>
        <w:t xml:space="preserve"> </w:t>
      </w:r>
      <w:r>
        <w:t>games’</w:t>
      </w:r>
      <w:r>
        <w:rPr>
          <w:spacing w:val="76"/>
        </w:rPr>
        <w:t xml:space="preserve"> </w:t>
      </w:r>
      <w:r>
        <w:t>kit</w:t>
      </w:r>
      <w:r>
        <w:rPr>
          <w:spacing w:val="76"/>
        </w:rPr>
        <w:t xml:space="preserve"> </w:t>
      </w:r>
      <w:r>
        <w:t>to</w:t>
      </w:r>
      <w:r>
        <w:rPr>
          <w:spacing w:val="76"/>
        </w:rPr>
        <w:t xml:space="preserve"> </w:t>
      </w:r>
      <w:r>
        <w:t>school uniform after participating in sports at school.</w:t>
      </w:r>
    </w:p>
    <w:p w14:paraId="2C2CAE8D" w14:textId="77777777" w:rsidR="00455A2A" w:rsidRDefault="00455A2A">
      <w:pPr>
        <w:pStyle w:val="BodyText"/>
        <w:spacing w:line="244" w:lineRule="auto"/>
        <w:sectPr w:rsidR="00455A2A">
          <w:pgSz w:w="9980" w:h="14180"/>
          <w:pgMar w:top="1320" w:right="425" w:bottom="1120" w:left="850" w:header="0" w:footer="939" w:gutter="0"/>
          <w:cols w:space="720"/>
        </w:sectPr>
      </w:pPr>
    </w:p>
    <w:p w14:paraId="49311D48" w14:textId="77777777" w:rsidR="00455A2A" w:rsidRDefault="00092419">
      <w:pPr>
        <w:pStyle w:val="Heading2"/>
        <w:spacing w:before="9"/>
        <w:ind w:left="1097"/>
      </w:pPr>
      <w:r>
        <w:rPr>
          <w:color w:val="231F20"/>
        </w:rPr>
        <w:lastRenderedPageBreak/>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7C3D269F" w14:textId="77777777" w:rsidR="00455A2A" w:rsidRDefault="00092419">
      <w:pPr>
        <w:pStyle w:val="BodyText"/>
        <w:spacing w:before="7" w:line="244" w:lineRule="auto"/>
        <w:ind w:left="1097"/>
      </w:pPr>
      <w:r>
        <w:rPr>
          <w:color w:val="231F20"/>
        </w:rPr>
        <w:t>Learners</w:t>
      </w:r>
      <w:r>
        <w:rPr>
          <w:color w:val="231F20"/>
          <w:spacing w:val="80"/>
        </w:rPr>
        <w:t xml:space="preserve"> </w:t>
      </w:r>
      <w:r>
        <w:rPr>
          <w:color w:val="231F20"/>
        </w:rPr>
        <w:t>could</w:t>
      </w:r>
      <w:r>
        <w:rPr>
          <w:color w:val="231F20"/>
          <w:spacing w:val="80"/>
        </w:rPr>
        <w:t xml:space="preserve"> </w:t>
      </w:r>
      <w:r>
        <w:rPr>
          <w:color w:val="231F20"/>
        </w:rPr>
        <w:t>be</w:t>
      </w:r>
      <w:r>
        <w:rPr>
          <w:color w:val="231F20"/>
          <w:spacing w:val="80"/>
        </w:rPr>
        <w:t xml:space="preserve"> </w:t>
      </w:r>
      <w:r>
        <w:rPr>
          <w:color w:val="231F20"/>
        </w:rPr>
        <w:t>guided</w:t>
      </w:r>
      <w:r>
        <w:rPr>
          <w:color w:val="231F20"/>
          <w:spacing w:val="80"/>
        </w:rPr>
        <w:t xml:space="preserve"> </w:t>
      </w:r>
      <w:r>
        <w:rPr>
          <w:color w:val="231F20"/>
        </w:rPr>
        <w:t>by</w:t>
      </w:r>
      <w:r>
        <w:rPr>
          <w:color w:val="231F20"/>
          <w:spacing w:val="80"/>
        </w:rPr>
        <w:t xml:space="preserve"> </w:t>
      </w:r>
      <w:r>
        <w:rPr>
          <w:color w:val="231F20"/>
        </w:rPr>
        <w:t>parents</w:t>
      </w:r>
      <w:r>
        <w:rPr>
          <w:color w:val="231F20"/>
          <w:spacing w:val="80"/>
        </w:rPr>
        <w:t xml:space="preserve"> </w:t>
      </w:r>
      <w:r>
        <w:rPr>
          <w:color w:val="231F20"/>
        </w:rPr>
        <w:t>and</w:t>
      </w:r>
      <w:r>
        <w:rPr>
          <w:color w:val="231F20"/>
          <w:spacing w:val="80"/>
        </w:rPr>
        <w:t xml:space="preserve"> </w:t>
      </w:r>
      <w:r>
        <w:rPr>
          <w:color w:val="231F20"/>
        </w:rPr>
        <w:t>siblings</w:t>
      </w:r>
      <w:r>
        <w:rPr>
          <w:color w:val="231F20"/>
          <w:spacing w:val="80"/>
        </w:rPr>
        <w:t xml:space="preserve"> </w:t>
      </w:r>
      <w:r>
        <w:rPr>
          <w:color w:val="231F20"/>
        </w:rPr>
        <w:t>to</w:t>
      </w:r>
      <w:r>
        <w:rPr>
          <w:color w:val="231F20"/>
          <w:spacing w:val="80"/>
        </w:rPr>
        <w:t xml:space="preserve"> </w:t>
      </w:r>
      <w:r>
        <w:rPr>
          <w:color w:val="231F20"/>
        </w:rPr>
        <w:t>dress</w:t>
      </w:r>
      <w:r>
        <w:rPr>
          <w:color w:val="231F20"/>
          <w:spacing w:val="80"/>
        </w:rPr>
        <w:t xml:space="preserve"> </w:t>
      </w:r>
      <w:r>
        <w:rPr>
          <w:color w:val="231F20"/>
        </w:rPr>
        <w:t>up appropriately after toileting at home.</w:t>
      </w:r>
    </w:p>
    <w:p w14:paraId="50FFAF4D" w14:textId="77777777" w:rsidR="00455A2A" w:rsidRDefault="00092419">
      <w:pPr>
        <w:pStyle w:val="Heading2"/>
        <w:spacing w:before="310"/>
        <w:ind w:left="1097"/>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7BF4FB74" w14:textId="77777777" w:rsidR="00455A2A" w:rsidRDefault="00092419">
      <w:pPr>
        <w:pStyle w:val="BodyText"/>
        <w:spacing w:before="7" w:line="242" w:lineRule="auto"/>
        <w:ind w:left="1097" w:right="553"/>
      </w:pPr>
      <w:r>
        <w:rPr>
          <w:color w:val="231F20"/>
        </w:rPr>
        <w:t xml:space="preserve">Pictures, charts, electronic learning aids, resource persons, </w:t>
      </w:r>
      <w:proofErr w:type="gramStart"/>
      <w:r>
        <w:rPr>
          <w:color w:val="231F20"/>
        </w:rPr>
        <w:t>cloths</w:t>
      </w:r>
      <w:proofErr w:type="gramEnd"/>
      <w:r>
        <w:rPr>
          <w:color w:val="231F20"/>
        </w:rPr>
        <w:t xml:space="preserve">, dolls, diapers, cloth fasteners, Teacher Aides, identifiers, objects of </w:t>
      </w:r>
      <w:r>
        <w:rPr>
          <w:color w:val="231F20"/>
          <w:spacing w:val="-2"/>
        </w:rPr>
        <w:t>reference</w:t>
      </w:r>
    </w:p>
    <w:p w14:paraId="005F9338" w14:textId="77777777" w:rsidR="00455A2A" w:rsidRDefault="00455A2A">
      <w:pPr>
        <w:pStyle w:val="BodyText"/>
        <w:spacing w:before="6"/>
      </w:pPr>
    </w:p>
    <w:p w14:paraId="6D9F8B68" w14:textId="77777777" w:rsidR="00455A2A" w:rsidRDefault="00092419">
      <w:pPr>
        <w:pStyle w:val="Heading2"/>
        <w:ind w:left="1097"/>
      </w:pPr>
      <w:r>
        <w:rPr>
          <w:color w:val="231F20"/>
        </w:rPr>
        <w:t>Assessment</w:t>
      </w:r>
      <w:r>
        <w:rPr>
          <w:color w:val="231F20"/>
          <w:spacing w:val="-2"/>
        </w:rPr>
        <w:t xml:space="preserve"> Rubric</w:t>
      </w:r>
    </w:p>
    <w:p w14:paraId="1CB3FA3D" w14:textId="77777777" w:rsidR="00455A2A" w:rsidRDefault="00092419">
      <w:pPr>
        <w:pStyle w:val="BodyText"/>
        <w:spacing w:before="7" w:line="244" w:lineRule="auto"/>
        <w:ind w:left="1097" w:right="262"/>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3F93B5C6" w14:textId="77777777" w:rsidR="00455A2A" w:rsidRDefault="00455A2A">
      <w:pPr>
        <w:pStyle w:val="BodyText"/>
        <w:spacing w:before="35"/>
        <w:rPr>
          <w:sz w:val="20"/>
        </w:rPr>
      </w:pPr>
    </w:p>
    <w:tbl>
      <w:tblPr>
        <w:tblW w:w="0" w:type="auto"/>
        <w:tblInd w:w="11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02"/>
        <w:gridCol w:w="1652"/>
        <w:gridCol w:w="1914"/>
        <w:gridCol w:w="1632"/>
      </w:tblGrid>
      <w:tr w:rsidR="00455A2A" w14:paraId="70367DED" w14:textId="77777777">
        <w:trPr>
          <w:trHeight w:val="629"/>
        </w:trPr>
        <w:tc>
          <w:tcPr>
            <w:tcW w:w="2002" w:type="dxa"/>
          </w:tcPr>
          <w:p w14:paraId="20B14EF0" w14:textId="77777777" w:rsidR="00455A2A" w:rsidRDefault="00092419">
            <w:pPr>
              <w:pStyle w:val="TableParagraph"/>
              <w:spacing w:before="1"/>
              <w:ind w:left="104"/>
              <w:rPr>
                <w:b/>
                <w:sz w:val="23"/>
              </w:rPr>
            </w:pPr>
            <w:r>
              <w:rPr>
                <w:b/>
                <w:color w:val="231F20"/>
                <w:spacing w:val="-2"/>
                <w:sz w:val="23"/>
              </w:rPr>
              <w:t>Exceeding</w:t>
            </w:r>
          </w:p>
          <w:p w14:paraId="4D2E1724" w14:textId="77777777" w:rsidR="00455A2A" w:rsidRDefault="00092419">
            <w:pPr>
              <w:pStyle w:val="TableParagraph"/>
              <w:spacing w:before="5" w:line="293" w:lineRule="exact"/>
              <w:ind w:left="104"/>
              <w:rPr>
                <w:b/>
                <w:sz w:val="23"/>
              </w:rPr>
            </w:pPr>
            <w:r>
              <w:rPr>
                <w:b/>
                <w:color w:val="231F20"/>
                <w:spacing w:val="-2"/>
                <w:sz w:val="23"/>
              </w:rPr>
              <w:t>Expectations</w:t>
            </w:r>
          </w:p>
        </w:tc>
        <w:tc>
          <w:tcPr>
            <w:tcW w:w="1652" w:type="dxa"/>
          </w:tcPr>
          <w:p w14:paraId="7C3AA4A1" w14:textId="77777777" w:rsidR="00455A2A" w:rsidRDefault="00092419">
            <w:pPr>
              <w:pStyle w:val="TableParagraph"/>
              <w:spacing w:before="1"/>
              <w:ind w:left="101"/>
              <w:rPr>
                <w:b/>
                <w:sz w:val="23"/>
              </w:rPr>
            </w:pPr>
            <w:r>
              <w:rPr>
                <w:b/>
                <w:color w:val="231F20"/>
                <w:spacing w:val="-2"/>
                <w:sz w:val="23"/>
              </w:rPr>
              <w:t>Meeting</w:t>
            </w:r>
          </w:p>
          <w:p w14:paraId="70CAAB8C" w14:textId="77777777" w:rsidR="00455A2A" w:rsidRDefault="00092419">
            <w:pPr>
              <w:pStyle w:val="TableParagraph"/>
              <w:spacing w:before="5" w:line="293" w:lineRule="exact"/>
              <w:ind w:left="101"/>
              <w:rPr>
                <w:b/>
                <w:sz w:val="23"/>
              </w:rPr>
            </w:pPr>
            <w:r>
              <w:rPr>
                <w:b/>
                <w:color w:val="231F20"/>
                <w:spacing w:val="-2"/>
                <w:sz w:val="23"/>
              </w:rPr>
              <w:t>Expectations</w:t>
            </w:r>
          </w:p>
        </w:tc>
        <w:tc>
          <w:tcPr>
            <w:tcW w:w="1914" w:type="dxa"/>
          </w:tcPr>
          <w:p w14:paraId="2A240BD4" w14:textId="77777777" w:rsidR="00455A2A" w:rsidRDefault="00092419">
            <w:pPr>
              <w:pStyle w:val="TableParagraph"/>
              <w:spacing w:before="1"/>
              <w:ind w:left="103"/>
              <w:rPr>
                <w:b/>
                <w:sz w:val="23"/>
              </w:rPr>
            </w:pPr>
            <w:r>
              <w:rPr>
                <w:b/>
                <w:color w:val="231F20"/>
                <w:spacing w:val="-2"/>
                <w:sz w:val="23"/>
              </w:rPr>
              <w:t>Approaching</w:t>
            </w:r>
          </w:p>
          <w:p w14:paraId="43E68222" w14:textId="77777777" w:rsidR="00455A2A" w:rsidRDefault="00092419">
            <w:pPr>
              <w:pStyle w:val="TableParagraph"/>
              <w:spacing w:before="5" w:line="293" w:lineRule="exact"/>
              <w:ind w:left="103"/>
              <w:rPr>
                <w:b/>
                <w:sz w:val="23"/>
              </w:rPr>
            </w:pPr>
            <w:r>
              <w:rPr>
                <w:b/>
                <w:color w:val="231F20"/>
                <w:spacing w:val="-2"/>
                <w:sz w:val="23"/>
              </w:rPr>
              <w:t>Expectations</w:t>
            </w:r>
          </w:p>
        </w:tc>
        <w:tc>
          <w:tcPr>
            <w:tcW w:w="1632" w:type="dxa"/>
          </w:tcPr>
          <w:p w14:paraId="7D1B1C14" w14:textId="77777777" w:rsidR="00455A2A" w:rsidRDefault="00092419">
            <w:pPr>
              <w:pStyle w:val="TableParagraph"/>
              <w:spacing w:before="1"/>
              <w:ind w:left="103"/>
              <w:rPr>
                <w:b/>
                <w:sz w:val="23"/>
              </w:rPr>
            </w:pPr>
            <w:r>
              <w:rPr>
                <w:b/>
                <w:color w:val="231F20"/>
                <w:spacing w:val="-2"/>
                <w:sz w:val="23"/>
              </w:rPr>
              <w:t>Below</w:t>
            </w:r>
          </w:p>
          <w:p w14:paraId="14112148" w14:textId="77777777" w:rsidR="00455A2A" w:rsidRDefault="00092419">
            <w:pPr>
              <w:pStyle w:val="TableParagraph"/>
              <w:spacing w:before="5" w:line="293" w:lineRule="exact"/>
              <w:ind w:left="103"/>
              <w:rPr>
                <w:b/>
                <w:sz w:val="23"/>
              </w:rPr>
            </w:pPr>
            <w:r>
              <w:rPr>
                <w:b/>
                <w:color w:val="231F20"/>
                <w:spacing w:val="-2"/>
                <w:sz w:val="23"/>
              </w:rPr>
              <w:t>Expectations</w:t>
            </w:r>
          </w:p>
        </w:tc>
      </w:tr>
      <w:tr w:rsidR="00455A2A" w14:paraId="2468FF2A" w14:textId="77777777">
        <w:trPr>
          <w:trHeight w:val="350"/>
        </w:trPr>
        <w:tc>
          <w:tcPr>
            <w:tcW w:w="2002" w:type="dxa"/>
            <w:tcBorders>
              <w:bottom w:val="nil"/>
            </w:tcBorders>
          </w:tcPr>
          <w:p w14:paraId="7589E4D5" w14:textId="77777777" w:rsidR="00455A2A" w:rsidRDefault="00092419">
            <w:pPr>
              <w:pStyle w:val="TableParagraph"/>
              <w:spacing w:before="3"/>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52" w:type="dxa"/>
            <w:tcBorders>
              <w:bottom w:val="nil"/>
            </w:tcBorders>
          </w:tcPr>
          <w:p w14:paraId="461CA368" w14:textId="77777777" w:rsidR="00455A2A" w:rsidRDefault="00092419">
            <w:pPr>
              <w:pStyle w:val="TableParagraph"/>
              <w:spacing w:before="3"/>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914" w:type="dxa"/>
            <w:tcBorders>
              <w:bottom w:val="nil"/>
            </w:tcBorders>
          </w:tcPr>
          <w:p w14:paraId="53B5B980" w14:textId="77777777" w:rsidR="00455A2A" w:rsidRDefault="00092419">
            <w:pPr>
              <w:pStyle w:val="TableParagraph"/>
              <w:spacing w:before="3"/>
              <w:ind w:left="103"/>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32" w:type="dxa"/>
            <w:tcBorders>
              <w:bottom w:val="nil"/>
            </w:tcBorders>
          </w:tcPr>
          <w:p w14:paraId="7D9A52D7" w14:textId="77777777" w:rsidR="00455A2A" w:rsidRDefault="00092419">
            <w:pPr>
              <w:pStyle w:val="TableParagraph"/>
              <w:spacing w:before="3"/>
              <w:ind w:left="103"/>
              <w:rPr>
                <w:sz w:val="23"/>
              </w:rPr>
            </w:pPr>
            <w:r>
              <w:rPr>
                <w:color w:val="231F20"/>
                <w:sz w:val="23"/>
              </w:rPr>
              <w:t>The</w:t>
            </w:r>
            <w:r>
              <w:rPr>
                <w:color w:val="231F20"/>
                <w:spacing w:val="-2"/>
                <w:sz w:val="23"/>
              </w:rPr>
              <w:t xml:space="preserve"> learner</w:t>
            </w:r>
          </w:p>
        </w:tc>
      </w:tr>
      <w:tr w:rsidR="00455A2A" w14:paraId="76D0F970" w14:textId="77777777">
        <w:trPr>
          <w:trHeight w:val="315"/>
        </w:trPr>
        <w:tc>
          <w:tcPr>
            <w:tcW w:w="2002" w:type="dxa"/>
            <w:tcBorders>
              <w:top w:val="nil"/>
              <w:bottom w:val="nil"/>
            </w:tcBorders>
          </w:tcPr>
          <w:p w14:paraId="6B11A7E0" w14:textId="77777777" w:rsidR="00455A2A" w:rsidRDefault="00092419">
            <w:pPr>
              <w:pStyle w:val="TableParagraph"/>
              <w:spacing w:line="279" w:lineRule="exact"/>
              <w:ind w:left="104"/>
              <w:rPr>
                <w:sz w:val="23"/>
              </w:rPr>
            </w:pPr>
            <w:r>
              <w:rPr>
                <w:color w:val="231F20"/>
                <w:sz w:val="23"/>
              </w:rPr>
              <w:t>able</w:t>
            </w:r>
            <w:r>
              <w:rPr>
                <w:color w:val="231F20"/>
                <w:spacing w:val="-3"/>
                <w:sz w:val="23"/>
              </w:rPr>
              <w:t xml:space="preserve"> </w:t>
            </w:r>
            <w:r>
              <w:rPr>
                <w:color w:val="231F20"/>
                <w:sz w:val="23"/>
              </w:rPr>
              <w:t>to</w:t>
            </w:r>
            <w:r>
              <w:rPr>
                <w:color w:val="231F20"/>
                <w:spacing w:val="-1"/>
                <w:sz w:val="23"/>
              </w:rPr>
              <w:t xml:space="preserve"> </w:t>
            </w:r>
            <w:r>
              <w:rPr>
                <w:color w:val="231F20"/>
                <w:sz w:val="23"/>
              </w:rPr>
              <w:t>dress</w:t>
            </w:r>
            <w:r>
              <w:rPr>
                <w:color w:val="231F20"/>
                <w:spacing w:val="-1"/>
                <w:sz w:val="23"/>
              </w:rPr>
              <w:t xml:space="preserve"> </w:t>
            </w:r>
            <w:r>
              <w:rPr>
                <w:color w:val="231F20"/>
                <w:spacing w:val="-4"/>
                <w:sz w:val="23"/>
              </w:rPr>
              <w:t>self</w:t>
            </w:r>
          </w:p>
        </w:tc>
        <w:tc>
          <w:tcPr>
            <w:tcW w:w="1652" w:type="dxa"/>
            <w:tcBorders>
              <w:top w:val="nil"/>
              <w:bottom w:val="nil"/>
            </w:tcBorders>
          </w:tcPr>
          <w:p w14:paraId="1F62305E" w14:textId="77777777" w:rsidR="00455A2A" w:rsidRDefault="00092419">
            <w:pPr>
              <w:pStyle w:val="TableParagraph"/>
              <w:spacing w:line="279" w:lineRule="exact"/>
              <w:ind w:left="101"/>
              <w:rPr>
                <w:sz w:val="23"/>
              </w:rPr>
            </w:pPr>
            <w:r>
              <w:rPr>
                <w:color w:val="231F20"/>
                <w:sz w:val="23"/>
              </w:rPr>
              <w:t>able</w:t>
            </w:r>
            <w:r>
              <w:rPr>
                <w:color w:val="231F20"/>
                <w:spacing w:val="-3"/>
                <w:sz w:val="23"/>
              </w:rPr>
              <w:t xml:space="preserve"> </w:t>
            </w:r>
            <w:r>
              <w:rPr>
                <w:color w:val="231F20"/>
                <w:sz w:val="23"/>
              </w:rPr>
              <w:t xml:space="preserve">to </w:t>
            </w:r>
            <w:r>
              <w:rPr>
                <w:color w:val="231F20"/>
                <w:spacing w:val="-4"/>
                <w:sz w:val="23"/>
              </w:rPr>
              <w:t>dress</w:t>
            </w:r>
          </w:p>
        </w:tc>
        <w:tc>
          <w:tcPr>
            <w:tcW w:w="1914" w:type="dxa"/>
            <w:tcBorders>
              <w:top w:val="nil"/>
              <w:bottom w:val="nil"/>
            </w:tcBorders>
          </w:tcPr>
          <w:p w14:paraId="14E64085" w14:textId="77777777" w:rsidR="00455A2A" w:rsidRDefault="00092419">
            <w:pPr>
              <w:pStyle w:val="TableParagraph"/>
              <w:spacing w:line="279" w:lineRule="exact"/>
              <w:ind w:left="103"/>
              <w:rPr>
                <w:sz w:val="23"/>
              </w:rPr>
            </w:pPr>
            <w:r>
              <w:rPr>
                <w:color w:val="231F20"/>
                <w:sz w:val="23"/>
              </w:rPr>
              <w:t>able</w:t>
            </w:r>
            <w:r>
              <w:rPr>
                <w:color w:val="231F20"/>
                <w:spacing w:val="-3"/>
                <w:sz w:val="23"/>
              </w:rPr>
              <w:t xml:space="preserve"> </w:t>
            </w:r>
            <w:r>
              <w:rPr>
                <w:color w:val="231F20"/>
                <w:sz w:val="23"/>
              </w:rPr>
              <w:t>to</w:t>
            </w:r>
            <w:r>
              <w:rPr>
                <w:color w:val="231F20"/>
                <w:spacing w:val="-1"/>
                <w:sz w:val="23"/>
              </w:rPr>
              <w:t xml:space="preserve"> </w:t>
            </w:r>
            <w:r>
              <w:rPr>
                <w:color w:val="231F20"/>
                <w:sz w:val="23"/>
              </w:rPr>
              <w:t>dress</w:t>
            </w:r>
            <w:r>
              <w:rPr>
                <w:color w:val="231F20"/>
                <w:spacing w:val="-1"/>
                <w:sz w:val="23"/>
              </w:rPr>
              <w:t xml:space="preserve"> </w:t>
            </w:r>
            <w:r>
              <w:rPr>
                <w:color w:val="231F20"/>
                <w:spacing w:val="-4"/>
                <w:sz w:val="23"/>
              </w:rPr>
              <w:t>self</w:t>
            </w:r>
          </w:p>
        </w:tc>
        <w:tc>
          <w:tcPr>
            <w:tcW w:w="1632" w:type="dxa"/>
            <w:tcBorders>
              <w:top w:val="nil"/>
              <w:bottom w:val="nil"/>
            </w:tcBorders>
          </w:tcPr>
          <w:p w14:paraId="6045F4E6" w14:textId="77777777" w:rsidR="00455A2A" w:rsidRDefault="00092419">
            <w:pPr>
              <w:pStyle w:val="TableParagraph"/>
              <w:spacing w:line="279" w:lineRule="exact"/>
              <w:ind w:left="103"/>
              <w:rPr>
                <w:sz w:val="23"/>
              </w:rPr>
            </w:pPr>
            <w:r>
              <w:rPr>
                <w:color w:val="231F20"/>
                <w:spacing w:val="-5"/>
                <w:sz w:val="23"/>
              </w:rPr>
              <w:t>has</w:t>
            </w:r>
          </w:p>
        </w:tc>
      </w:tr>
      <w:tr w:rsidR="00455A2A" w14:paraId="063D6C76" w14:textId="77777777">
        <w:trPr>
          <w:trHeight w:val="313"/>
        </w:trPr>
        <w:tc>
          <w:tcPr>
            <w:tcW w:w="2002" w:type="dxa"/>
            <w:tcBorders>
              <w:top w:val="nil"/>
              <w:bottom w:val="nil"/>
            </w:tcBorders>
          </w:tcPr>
          <w:p w14:paraId="49FE2E61" w14:textId="77777777" w:rsidR="00455A2A" w:rsidRDefault="00092419">
            <w:pPr>
              <w:pStyle w:val="TableParagraph"/>
              <w:spacing w:line="279" w:lineRule="exact"/>
              <w:ind w:left="104"/>
              <w:rPr>
                <w:sz w:val="23"/>
              </w:rPr>
            </w:pPr>
            <w:r>
              <w:rPr>
                <w:color w:val="231F20"/>
                <w:spacing w:val="-2"/>
                <w:sz w:val="23"/>
              </w:rPr>
              <w:t>appropriately</w:t>
            </w:r>
          </w:p>
        </w:tc>
        <w:tc>
          <w:tcPr>
            <w:tcW w:w="1652" w:type="dxa"/>
            <w:tcBorders>
              <w:top w:val="nil"/>
              <w:bottom w:val="nil"/>
            </w:tcBorders>
          </w:tcPr>
          <w:p w14:paraId="37462045" w14:textId="77777777" w:rsidR="00455A2A" w:rsidRDefault="00092419">
            <w:pPr>
              <w:pStyle w:val="TableParagraph"/>
              <w:spacing w:line="279" w:lineRule="exact"/>
              <w:ind w:left="101"/>
              <w:rPr>
                <w:sz w:val="23"/>
              </w:rPr>
            </w:pPr>
            <w:r>
              <w:rPr>
                <w:color w:val="231F20"/>
                <w:spacing w:val="-4"/>
                <w:sz w:val="23"/>
              </w:rPr>
              <w:t>self</w:t>
            </w:r>
          </w:p>
        </w:tc>
        <w:tc>
          <w:tcPr>
            <w:tcW w:w="1914" w:type="dxa"/>
            <w:tcBorders>
              <w:top w:val="nil"/>
              <w:bottom w:val="nil"/>
            </w:tcBorders>
          </w:tcPr>
          <w:p w14:paraId="1850D986" w14:textId="77777777" w:rsidR="00455A2A" w:rsidRDefault="00092419">
            <w:pPr>
              <w:pStyle w:val="TableParagraph"/>
              <w:spacing w:line="279" w:lineRule="exact"/>
              <w:ind w:left="103"/>
              <w:rPr>
                <w:sz w:val="23"/>
              </w:rPr>
            </w:pPr>
            <w:r>
              <w:rPr>
                <w:color w:val="231F20"/>
                <w:sz w:val="23"/>
              </w:rPr>
              <w:t>after</w:t>
            </w:r>
            <w:r>
              <w:rPr>
                <w:color w:val="231F20"/>
                <w:spacing w:val="1"/>
                <w:sz w:val="23"/>
              </w:rPr>
              <w:t xml:space="preserve"> </w:t>
            </w:r>
            <w:r>
              <w:rPr>
                <w:color w:val="231F20"/>
                <w:spacing w:val="-2"/>
                <w:sz w:val="23"/>
              </w:rPr>
              <w:t>toileting</w:t>
            </w:r>
          </w:p>
        </w:tc>
        <w:tc>
          <w:tcPr>
            <w:tcW w:w="1632" w:type="dxa"/>
            <w:tcBorders>
              <w:top w:val="nil"/>
              <w:bottom w:val="nil"/>
            </w:tcBorders>
          </w:tcPr>
          <w:p w14:paraId="70B5B714" w14:textId="77777777" w:rsidR="00455A2A" w:rsidRDefault="00092419">
            <w:pPr>
              <w:pStyle w:val="TableParagraph"/>
              <w:spacing w:line="279" w:lineRule="exact"/>
              <w:ind w:left="103"/>
              <w:rPr>
                <w:sz w:val="23"/>
              </w:rPr>
            </w:pPr>
            <w:r>
              <w:rPr>
                <w:color w:val="231F20"/>
                <w:sz w:val="23"/>
              </w:rPr>
              <w:t>difficulties</w:t>
            </w:r>
            <w:r>
              <w:rPr>
                <w:color w:val="231F20"/>
                <w:spacing w:val="-4"/>
                <w:sz w:val="23"/>
              </w:rPr>
              <w:t xml:space="preserve"> </w:t>
            </w:r>
            <w:r>
              <w:rPr>
                <w:color w:val="231F20"/>
                <w:spacing w:val="-7"/>
                <w:sz w:val="23"/>
              </w:rPr>
              <w:t>in</w:t>
            </w:r>
          </w:p>
        </w:tc>
      </w:tr>
      <w:tr w:rsidR="00455A2A" w14:paraId="79A06A5F" w14:textId="77777777">
        <w:trPr>
          <w:trHeight w:val="313"/>
        </w:trPr>
        <w:tc>
          <w:tcPr>
            <w:tcW w:w="2002" w:type="dxa"/>
            <w:tcBorders>
              <w:top w:val="nil"/>
              <w:bottom w:val="nil"/>
            </w:tcBorders>
          </w:tcPr>
          <w:p w14:paraId="7D769772" w14:textId="77777777" w:rsidR="00455A2A" w:rsidRDefault="00092419">
            <w:pPr>
              <w:pStyle w:val="TableParagraph"/>
              <w:spacing w:line="277" w:lineRule="exact"/>
              <w:ind w:left="104"/>
              <w:rPr>
                <w:sz w:val="23"/>
              </w:rPr>
            </w:pPr>
            <w:r>
              <w:rPr>
                <w:color w:val="231F20"/>
                <w:sz w:val="23"/>
              </w:rPr>
              <w:t>after</w:t>
            </w:r>
            <w:r>
              <w:rPr>
                <w:color w:val="231F20"/>
                <w:spacing w:val="1"/>
                <w:sz w:val="23"/>
              </w:rPr>
              <w:t xml:space="preserve"> </w:t>
            </w:r>
            <w:r>
              <w:rPr>
                <w:color w:val="231F20"/>
                <w:spacing w:val="-2"/>
                <w:sz w:val="23"/>
              </w:rPr>
              <w:t>toileting</w:t>
            </w:r>
          </w:p>
        </w:tc>
        <w:tc>
          <w:tcPr>
            <w:tcW w:w="1652" w:type="dxa"/>
            <w:tcBorders>
              <w:top w:val="nil"/>
              <w:bottom w:val="nil"/>
            </w:tcBorders>
          </w:tcPr>
          <w:p w14:paraId="499CF38A" w14:textId="77777777" w:rsidR="00455A2A" w:rsidRDefault="00092419">
            <w:pPr>
              <w:pStyle w:val="TableParagraph"/>
              <w:spacing w:line="277" w:lineRule="exact"/>
              <w:ind w:left="101"/>
              <w:rPr>
                <w:sz w:val="23"/>
              </w:rPr>
            </w:pPr>
            <w:r>
              <w:rPr>
                <w:color w:val="231F20"/>
                <w:spacing w:val="-2"/>
                <w:sz w:val="23"/>
              </w:rPr>
              <w:t>appropriately</w:t>
            </w:r>
          </w:p>
        </w:tc>
        <w:tc>
          <w:tcPr>
            <w:tcW w:w="1914" w:type="dxa"/>
            <w:tcBorders>
              <w:top w:val="nil"/>
              <w:bottom w:val="nil"/>
            </w:tcBorders>
          </w:tcPr>
          <w:p w14:paraId="2537CA2E" w14:textId="77777777" w:rsidR="00455A2A" w:rsidRDefault="00092419">
            <w:pPr>
              <w:pStyle w:val="TableParagraph"/>
              <w:spacing w:line="277" w:lineRule="exact"/>
              <w:ind w:left="103"/>
              <w:rPr>
                <w:sz w:val="23"/>
              </w:rPr>
            </w:pPr>
            <w:r>
              <w:rPr>
                <w:color w:val="231F20"/>
                <w:sz w:val="23"/>
              </w:rPr>
              <w:t>with</w:t>
            </w:r>
            <w:r>
              <w:rPr>
                <w:color w:val="231F20"/>
                <w:spacing w:val="-2"/>
                <w:sz w:val="23"/>
              </w:rPr>
              <w:t xml:space="preserve"> prompts.</w:t>
            </w:r>
          </w:p>
        </w:tc>
        <w:tc>
          <w:tcPr>
            <w:tcW w:w="1632" w:type="dxa"/>
            <w:tcBorders>
              <w:top w:val="nil"/>
              <w:bottom w:val="nil"/>
            </w:tcBorders>
          </w:tcPr>
          <w:p w14:paraId="68540067" w14:textId="77777777" w:rsidR="00455A2A" w:rsidRDefault="00092419">
            <w:pPr>
              <w:pStyle w:val="TableParagraph"/>
              <w:spacing w:line="277" w:lineRule="exact"/>
              <w:ind w:left="103"/>
              <w:rPr>
                <w:sz w:val="23"/>
              </w:rPr>
            </w:pPr>
            <w:r>
              <w:rPr>
                <w:color w:val="231F20"/>
                <w:sz w:val="23"/>
              </w:rPr>
              <w:t>dressing</w:t>
            </w:r>
            <w:r>
              <w:rPr>
                <w:color w:val="231F20"/>
                <w:spacing w:val="-2"/>
                <w:sz w:val="23"/>
              </w:rPr>
              <w:t xml:space="preserve"> </w:t>
            </w:r>
            <w:r>
              <w:rPr>
                <w:color w:val="231F20"/>
                <w:spacing w:val="-4"/>
                <w:sz w:val="23"/>
              </w:rPr>
              <w:t>self</w:t>
            </w:r>
          </w:p>
        </w:tc>
      </w:tr>
      <w:tr w:rsidR="00455A2A" w14:paraId="39F7DAC2" w14:textId="77777777">
        <w:trPr>
          <w:trHeight w:val="315"/>
        </w:trPr>
        <w:tc>
          <w:tcPr>
            <w:tcW w:w="2002" w:type="dxa"/>
            <w:tcBorders>
              <w:top w:val="nil"/>
              <w:bottom w:val="nil"/>
            </w:tcBorders>
          </w:tcPr>
          <w:p w14:paraId="1A1DC17D" w14:textId="77777777" w:rsidR="00455A2A" w:rsidRDefault="00092419">
            <w:pPr>
              <w:pStyle w:val="TableParagraph"/>
              <w:spacing w:line="279" w:lineRule="exact"/>
              <w:ind w:left="104"/>
              <w:rPr>
                <w:sz w:val="23"/>
              </w:rPr>
            </w:pPr>
            <w:r>
              <w:rPr>
                <w:color w:val="231F20"/>
                <w:sz w:val="23"/>
              </w:rPr>
              <w:t>and</w:t>
            </w:r>
            <w:r>
              <w:rPr>
                <w:color w:val="231F20"/>
                <w:spacing w:val="-4"/>
                <w:sz w:val="23"/>
              </w:rPr>
              <w:t xml:space="preserve"> </w:t>
            </w:r>
            <w:r>
              <w:rPr>
                <w:color w:val="231F20"/>
                <w:sz w:val="23"/>
              </w:rPr>
              <w:t>display</w:t>
            </w:r>
            <w:r>
              <w:rPr>
                <w:color w:val="231F20"/>
                <w:spacing w:val="-2"/>
                <w:sz w:val="23"/>
              </w:rPr>
              <w:t xml:space="preserve"> extra</w:t>
            </w:r>
          </w:p>
        </w:tc>
        <w:tc>
          <w:tcPr>
            <w:tcW w:w="1652" w:type="dxa"/>
            <w:tcBorders>
              <w:top w:val="nil"/>
              <w:bottom w:val="nil"/>
            </w:tcBorders>
          </w:tcPr>
          <w:p w14:paraId="02949F5F" w14:textId="77777777" w:rsidR="00455A2A" w:rsidRDefault="00092419">
            <w:pPr>
              <w:pStyle w:val="TableParagraph"/>
              <w:spacing w:line="279" w:lineRule="exact"/>
              <w:ind w:left="101"/>
              <w:rPr>
                <w:sz w:val="23"/>
              </w:rPr>
            </w:pPr>
            <w:r>
              <w:rPr>
                <w:color w:val="231F20"/>
                <w:sz w:val="23"/>
              </w:rPr>
              <w:t>after</w:t>
            </w:r>
            <w:r>
              <w:rPr>
                <w:color w:val="231F20"/>
                <w:spacing w:val="1"/>
                <w:sz w:val="23"/>
              </w:rPr>
              <w:t xml:space="preserve"> </w:t>
            </w:r>
            <w:r>
              <w:rPr>
                <w:color w:val="231F20"/>
                <w:spacing w:val="-2"/>
                <w:sz w:val="23"/>
              </w:rPr>
              <w:t>toileting.</w:t>
            </w:r>
          </w:p>
        </w:tc>
        <w:tc>
          <w:tcPr>
            <w:tcW w:w="1914" w:type="dxa"/>
            <w:tcBorders>
              <w:top w:val="nil"/>
              <w:bottom w:val="nil"/>
            </w:tcBorders>
          </w:tcPr>
          <w:p w14:paraId="1AB2B384" w14:textId="77777777" w:rsidR="00455A2A" w:rsidRDefault="00455A2A">
            <w:pPr>
              <w:pStyle w:val="TableParagraph"/>
              <w:rPr>
                <w:rFonts w:ascii="Times New Roman"/>
              </w:rPr>
            </w:pPr>
          </w:p>
        </w:tc>
        <w:tc>
          <w:tcPr>
            <w:tcW w:w="1632" w:type="dxa"/>
            <w:tcBorders>
              <w:top w:val="nil"/>
              <w:bottom w:val="nil"/>
            </w:tcBorders>
          </w:tcPr>
          <w:p w14:paraId="549D84AE" w14:textId="77777777" w:rsidR="00455A2A" w:rsidRDefault="00092419">
            <w:pPr>
              <w:pStyle w:val="TableParagraph"/>
              <w:spacing w:line="279" w:lineRule="exact"/>
              <w:ind w:left="103"/>
              <w:rPr>
                <w:sz w:val="23"/>
              </w:rPr>
            </w:pPr>
            <w:r>
              <w:rPr>
                <w:color w:val="231F20"/>
                <w:spacing w:val="-2"/>
                <w:sz w:val="23"/>
              </w:rPr>
              <w:t>after</w:t>
            </w:r>
          </w:p>
        </w:tc>
      </w:tr>
      <w:tr w:rsidR="00455A2A" w14:paraId="01AB4FCB" w14:textId="77777777">
        <w:trPr>
          <w:trHeight w:val="315"/>
        </w:trPr>
        <w:tc>
          <w:tcPr>
            <w:tcW w:w="2002" w:type="dxa"/>
            <w:tcBorders>
              <w:top w:val="nil"/>
              <w:bottom w:val="nil"/>
            </w:tcBorders>
          </w:tcPr>
          <w:p w14:paraId="74900C41" w14:textId="77777777" w:rsidR="00455A2A" w:rsidRDefault="00092419">
            <w:pPr>
              <w:pStyle w:val="TableParagraph"/>
              <w:spacing w:line="279" w:lineRule="exact"/>
              <w:ind w:left="104"/>
              <w:rPr>
                <w:sz w:val="23"/>
              </w:rPr>
            </w:pPr>
            <w:r>
              <w:rPr>
                <w:color w:val="231F20"/>
                <w:sz w:val="23"/>
              </w:rPr>
              <w:t>skill(s)</w:t>
            </w:r>
            <w:r>
              <w:rPr>
                <w:color w:val="231F20"/>
                <w:spacing w:val="-5"/>
                <w:sz w:val="23"/>
              </w:rPr>
              <w:t xml:space="preserve"> or</w:t>
            </w:r>
          </w:p>
        </w:tc>
        <w:tc>
          <w:tcPr>
            <w:tcW w:w="1652" w:type="dxa"/>
            <w:tcBorders>
              <w:top w:val="nil"/>
              <w:bottom w:val="nil"/>
            </w:tcBorders>
          </w:tcPr>
          <w:p w14:paraId="55331A44" w14:textId="77777777" w:rsidR="00455A2A" w:rsidRDefault="00455A2A">
            <w:pPr>
              <w:pStyle w:val="TableParagraph"/>
              <w:rPr>
                <w:rFonts w:ascii="Times New Roman"/>
              </w:rPr>
            </w:pPr>
          </w:p>
        </w:tc>
        <w:tc>
          <w:tcPr>
            <w:tcW w:w="1914" w:type="dxa"/>
            <w:tcBorders>
              <w:top w:val="nil"/>
              <w:bottom w:val="nil"/>
            </w:tcBorders>
          </w:tcPr>
          <w:p w14:paraId="248377E6" w14:textId="77777777" w:rsidR="00455A2A" w:rsidRDefault="00455A2A">
            <w:pPr>
              <w:pStyle w:val="TableParagraph"/>
              <w:rPr>
                <w:rFonts w:ascii="Times New Roman"/>
              </w:rPr>
            </w:pPr>
          </w:p>
        </w:tc>
        <w:tc>
          <w:tcPr>
            <w:tcW w:w="1632" w:type="dxa"/>
            <w:tcBorders>
              <w:top w:val="nil"/>
              <w:bottom w:val="nil"/>
            </w:tcBorders>
          </w:tcPr>
          <w:p w14:paraId="629B7A2F" w14:textId="77777777" w:rsidR="00455A2A" w:rsidRDefault="00092419">
            <w:pPr>
              <w:pStyle w:val="TableParagraph"/>
              <w:spacing w:line="279" w:lineRule="exact"/>
              <w:ind w:left="103"/>
              <w:rPr>
                <w:sz w:val="23"/>
              </w:rPr>
            </w:pPr>
            <w:r>
              <w:rPr>
                <w:color w:val="231F20"/>
                <w:spacing w:val="-2"/>
                <w:sz w:val="23"/>
              </w:rPr>
              <w:t>toileting.</w:t>
            </w:r>
          </w:p>
        </w:tc>
      </w:tr>
      <w:tr w:rsidR="00455A2A" w14:paraId="054D6503" w14:textId="77777777">
        <w:trPr>
          <w:trHeight w:val="315"/>
        </w:trPr>
        <w:tc>
          <w:tcPr>
            <w:tcW w:w="2002" w:type="dxa"/>
            <w:tcBorders>
              <w:top w:val="nil"/>
              <w:bottom w:val="nil"/>
            </w:tcBorders>
          </w:tcPr>
          <w:p w14:paraId="2420D5BF" w14:textId="77777777" w:rsidR="00455A2A" w:rsidRDefault="00092419">
            <w:pPr>
              <w:pStyle w:val="TableParagraph"/>
              <w:spacing w:line="279" w:lineRule="exact"/>
              <w:ind w:left="104"/>
              <w:rPr>
                <w:sz w:val="23"/>
              </w:rPr>
            </w:pPr>
            <w:r>
              <w:rPr>
                <w:color w:val="231F20"/>
                <w:spacing w:val="-2"/>
                <w:sz w:val="23"/>
              </w:rPr>
              <w:t>knowledge</w:t>
            </w:r>
          </w:p>
        </w:tc>
        <w:tc>
          <w:tcPr>
            <w:tcW w:w="1652" w:type="dxa"/>
            <w:tcBorders>
              <w:top w:val="nil"/>
              <w:bottom w:val="nil"/>
            </w:tcBorders>
          </w:tcPr>
          <w:p w14:paraId="1AB4C04E" w14:textId="77777777" w:rsidR="00455A2A" w:rsidRDefault="00455A2A">
            <w:pPr>
              <w:pStyle w:val="TableParagraph"/>
              <w:rPr>
                <w:rFonts w:ascii="Times New Roman"/>
              </w:rPr>
            </w:pPr>
          </w:p>
        </w:tc>
        <w:tc>
          <w:tcPr>
            <w:tcW w:w="1914" w:type="dxa"/>
            <w:tcBorders>
              <w:top w:val="nil"/>
              <w:bottom w:val="nil"/>
            </w:tcBorders>
          </w:tcPr>
          <w:p w14:paraId="2342387E" w14:textId="77777777" w:rsidR="00455A2A" w:rsidRDefault="00455A2A">
            <w:pPr>
              <w:pStyle w:val="TableParagraph"/>
              <w:rPr>
                <w:rFonts w:ascii="Times New Roman"/>
              </w:rPr>
            </w:pPr>
          </w:p>
        </w:tc>
        <w:tc>
          <w:tcPr>
            <w:tcW w:w="1632" w:type="dxa"/>
            <w:tcBorders>
              <w:top w:val="nil"/>
              <w:bottom w:val="nil"/>
            </w:tcBorders>
          </w:tcPr>
          <w:p w14:paraId="3E7E108A" w14:textId="77777777" w:rsidR="00455A2A" w:rsidRDefault="00455A2A">
            <w:pPr>
              <w:pStyle w:val="TableParagraph"/>
              <w:rPr>
                <w:rFonts w:ascii="Times New Roman"/>
              </w:rPr>
            </w:pPr>
          </w:p>
        </w:tc>
      </w:tr>
      <w:tr w:rsidR="00455A2A" w14:paraId="4C50BC3F" w14:textId="77777777">
        <w:trPr>
          <w:trHeight w:val="315"/>
        </w:trPr>
        <w:tc>
          <w:tcPr>
            <w:tcW w:w="2002" w:type="dxa"/>
            <w:tcBorders>
              <w:top w:val="nil"/>
              <w:bottom w:val="nil"/>
            </w:tcBorders>
          </w:tcPr>
          <w:p w14:paraId="0528E6A1" w14:textId="77777777" w:rsidR="00455A2A" w:rsidRDefault="00092419">
            <w:pPr>
              <w:pStyle w:val="TableParagraph"/>
              <w:spacing w:line="279" w:lineRule="exact"/>
              <w:ind w:left="104"/>
              <w:rPr>
                <w:sz w:val="23"/>
              </w:rPr>
            </w:pPr>
            <w:r>
              <w:rPr>
                <w:color w:val="231F20"/>
                <w:sz w:val="23"/>
              </w:rPr>
              <w:t>related</w:t>
            </w:r>
            <w:r>
              <w:rPr>
                <w:color w:val="231F20"/>
                <w:spacing w:val="-3"/>
                <w:sz w:val="23"/>
              </w:rPr>
              <w:t xml:space="preserve"> </w:t>
            </w:r>
            <w:r>
              <w:rPr>
                <w:color w:val="231F20"/>
                <w:spacing w:val="-5"/>
                <w:sz w:val="23"/>
              </w:rPr>
              <w:t>to</w:t>
            </w:r>
          </w:p>
        </w:tc>
        <w:tc>
          <w:tcPr>
            <w:tcW w:w="1652" w:type="dxa"/>
            <w:tcBorders>
              <w:top w:val="nil"/>
              <w:bottom w:val="nil"/>
            </w:tcBorders>
          </w:tcPr>
          <w:p w14:paraId="0D246D5B" w14:textId="77777777" w:rsidR="00455A2A" w:rsidRDefault="00455A2A">
            <w:pPr>
              <w:pStyle w:val="TableParagraph"/>
              <w:rPr>
                <w:rFonts w:ascii="Times New Roman"/>
              </w:rPr>
            </w:pPr>
          </w:p>
        </w:tc>
        <w:tc>
          <w:tcPr>
            <w:tcW w:w="1914" w:type="dxa"/>
            <w:tcBorders>
              <w:top w:val="nil"/>
              <w:bottom w:val="nil"/>
            </w:tcBorders>
          </w:tcPr>
          <w:p w14:paraId="4983FEBF" w14:textId="77777777" w:rsidR="00455A2A" w:rsidRDefault="00455A2A">
            <w:pPr>
              <w:pStyle w:val="TableParagraph"/>
              <w:rPr>
                <w:rFonts w:ascii="Times New Roman"/>
              </w:rPr>
            </w:pPr>
          </w:p>
        </w:tc>
        <w:tc>
          <w:tcPr>
            <w:tcW w:w="1632" w:type="dxa"/>
            <w:tcBorders>
              <w:top w:val="nil"/>
              <w:bottom w:val="nil"/>
            </w:tcBorders>
          </w:tcPr>
          <w:p w14:paraId="67D0B230" w14:textId="77777777" w:rsidR="00455A2A" w:rsidRDefault="00455A2A">
            <w:pPr>
              <w:pStyle w:val="TableParagraph"/>
              <w:rPr>
                <w:rFonts w:ascii="Times New Roman"/>
              </w:rPr>
            </w:pPr>
          </w:p>
        </w:tc>
      </w:tr>
      <w:tr w:rsidR="00455A2A" w14:paraId="539C3A09" w14:textId="77777777">
        <w:trPr>
          <w:trHeight w:val="315"/>
        </w:trPr>
        <w:tc>
          <w:tcPr>
            <w:tcW w:w="2002" w:type="dxa"/>
            <w:tcBorders>
              <w:top w:val="nil"/>
              <w:bottom w:val="nil"/>
            </w:tcBorders>
          </w:tcPr>
          <w:p w14:paraId="50528A70" w14:textId="77777777" w:rsidR="00455A2A" w:rsidRDefault="00092419">
            <w:pPr>
              <w:pStyle w:val="TableParagraph"/>
              <w:spacing w:line="279" w:lineRule="exact"/>
              <w:ind w:left="104"/>
              <w:rPr>
                <w:sz w:val="23"/>
              </w:rPr>
            </w:pPr>
            <w:r>
              <w:rPr>
                <w:color w:val="231F20"/>
                <w:sz w:val="23"/>
              </w:rPr>
              <w:t>dressing</w:t>
            </w:r>
            <w:r>
              <w:rPr>
                <w:color w:val="231F20"/>
                <w:spacing w:val="-2"/>
                <w:sz w:val="23"/>
              </w:rPr>
              <w:t xml:space="preserve"> </w:t>
            </w:r>
            <w:r>
              <w:rPr>
                <w:color w:val="231F20"/>
                <w:sz w:val="23"/>
              </w:rPr>
              <w:t>up</w:t>
            </w:r>
            <w:r>
              <w:rPr>
                <w:color w:val="231F20"/>
                <w:spacing w:val="-2"/>
                <w:sz w:val="23"/>
              </w:rPr>
              <w:t xml:space="preserve"> after</w:t>
            </w:r>
          </w:p>
        </w:tc>
        <w:tc>
          <w:tcPr>
            <w:tcW w:w="1652" w:type="dxa"/>
            <w:tcBorders>
              <w:top w:val="nil"/>
              <w:bottom w:val="nil"/>
            </w:tcBorders>
          </w:tcPr>
          <w:p w14:paraId="0995C475" w14:textId="77777777" w:rsidR="00455A2A" w:rsidRDefault="00455A2A">
            <w:pPr>
              <w:pStyle w:val="TableParagraph"/>
              <w:rPr>
                <w:rFonts w:ascii="Times New Roman"/>
              </w:rPr>
            </w:pPr>
          </w:p>
        </w:tc>
        <w:tc>
          <w:tcPr>
            <w:tcW w:w="1914" w:type="dxa"/>
            <w:tcBorders>
              <w:top w:val="nil"/>
              <w:bottom w:val="nil"/>
            </w:tcBorders>
          </w:tcPr>
          <w:p w14:paraId="519E60D8" w14:textId="77777777" w:rsidR="00455A2A" w:rsidRDefault="00455A2A">
            <w:pPr>
              <w:pStyle w:val="TableParagraph"/>
              <w:rPr>
                <w:rFonts w:ascii="Times New Roman"/>
              </w:rPr>
            </w:pPr>
          </w:p>
        </w:tc>
        <w:tc>
          <w:tcPr>
            <w:tcW w:w="1632" w:type="dxa"/>
            <w:tcBorders>
              <w:top w:val="nil"/>
              <w:bottom w:val="nil"/>
            </w:tcBorders>
          </w:tcPr>
          <w:p w14:paraId="43F61BFB" w14:textId="77777777" w:rsidR="00455A2A" w:rsidRDefault="00455A2A">
            <w:pPr>
              <w:pStyle w:val="TableParagraph"/>
              <w:rPr>
                <w:rFonts w:ascii="Times New Roman"/>
              </w:rPr>
            </w:pPr>
          </w:p>
        </w:tc>
      </w:tr>
      <w:tr w:rsidR="00455A2A" w14:paraId="669F5F9A" w14:textId="77777777">
        <w:trPr>
          <w:trHeight w:val="315"/>
        </w:trPr>
        <w:tc>
          <w:tcPr>
            <w:tcW w:w="2002" w:type="dxa"/>
            <w:tcBorders>
              <w:top w:val="nil"/>
              <w:bottom w:val="nil"/>
            </w:tcBorders>
          </w:tcPr>
          <w:p w14:paraId="2B6B3A8C" w14:textId="77777777" w:rsidR="00455A2A" w:rsidRDefault="00092419">
            <w:pPr>
              <w:pStyle w:val="TableParagraph"/>
              <w:spacing w:line="279" w:lineRule="exact"/>
              <w:ind w:left="104"/>
              <w:rPr>
                <w:sz w:val="23"/>
              </w:rPr>
            </w:pPr>
            <w:r>
              <w:rPr>
                <w:color w:val="231F20"/>
                <w:sz w:val="23"/>
              </w:rPr>
              <w:t>toileting.</w:t>
            </w:r>
            <w:r>
              <w:rPr>
                <w:color w:val="231F20"/>
                <w:spacing w:val="-8"/>
                <w:sz w:val="23"/>
              </w:rPr>
              <w:t xml:space="preserve"> </w:t>
            </w:r>
            <w:r>
              <w:rPr>
                <w:color w:val="231F20"/>
                <w:spacing w:val="-5"/>
                <w:sz w:val="23"/>
              </w:rPr>
              <w:t>For</w:t>
            </w:r>
          </w:p>
        </w:tc>
        <w:tc>
          <w:tcPr>
            <w:tcW w:w="1652" w:type="dxa"/>
            <w:tcBorders>
              <w:top w:val="nil"/>
              <w:bottom w:val="nil"/>
            </w:tcBorders>
          </w:tcPr>
          <w:p w14:paraId="4BB1C714" w14:textId="77777777" w:rsidR="00455A2A" w:rsidRDefault="00455A2A">
            <w:pPr>
              <w:pStyle w:val="TableParagraph"/>
              <w:rPr>
                <w:rFonts w:ascii="Times New Roman"/>
              </w:rPr>
            </w:pPr>
          </w:p>
        </w:tc>
        <w:tc>
          <w:tcPr>
            <w:tcW w:w="1914" w:type="dxa"/>
            <w:tcBorders>
              <w:top w:val="nil"/>
              <w:bottom w:val="nil"/>
            </w:tcBorders>
          </w:tcPr>
          <w:p w14:paraId="7E2F2945" w14:textId="77777777" w:rsidR="00455A2A" w:rsidRDefault="00455A2A">
            <w:pPr>
              <w:pStyle w:val="TableParagraph"/>
              <w:rPr>
                <w:rFonts w:ascii="Times New Roman"/>
              </w:rPr>
            </w:pPr>
          </w:p>
        </w:tc>
        <w:tc>
          <w:tcPr>
            <w:tcW w:w="1632" w:type="dxa"/>
            <w:tcBorders>
              <w:top w:val="nil"/>
              <w:bottom w:val="nil"/>
            </w:tcBorders>
          </w:tcPr>
          <w:p w14:paraId="724F488E" w14:textId="77777777" w:rsidR="00455A2A" w:rsidRDefault="00455A2A">
            <w:pPr>
              <w:pStyle w:val="TableParagraph"/>
              <w:rPr>
                <w:rFonts w:ascii="Times New Roman"/>
              </w:rPr>
            </w:pPr>
          </w:p>
        </w:tc>
      </w:tr>
      <w:tr w:rsidR="00455A2A" w14:paraId="2AB60E76" w14:textId="77777777">
        <w:trPr>
          <w:trHeight w:val="315"/>
        </w:trPr>
        <w:tc>
          <w:tcPr>
            <w:tcW w:w="2002" w:type="dxa"/>
            <w:tcBorders>
              <w:top w:val="nil"/>
              <w:bottom w:val="nil"/>
            </w:tcBorders>
          </w:tcPr>
          <w:p w14:paraId="0B238611" w14:textId="77777777" w:rsidR="00455A2A" w:rsidRDefault="00092419">
            <w:pPr>
              <w:pStyle w:val="TableParagraph"/>
              <w:spacing w:line="279" w:lineRule="exact"/>
              <w:ind w:left="104"/>
              <w:rPr>
                <w:sz w:val="23"/>
              </w:rPr>
            </w:pPr>
            <w:r>
              <w:rPr>
                <w:color w:val="231F20"/>
                <w:spacing w:val="-2"/>
                <w:sz w:val="23"/>
              </w:rPr>
              <w:t>example,</w:t>
            </w:r>
          </w:p>
        </w:tc>
        <w:tc>
          <w:tcPr>
            <w:tcW w:w="1652" w:type="dxa"/>
            <w:tcBorders>
              <w:top w:val="nil"/>
              <w:bottom w:val="nil"/>
            </w:tcBorders>
          </w:tcPr>
          <w:p w14:paraId="6CDAFBF6" w14:textId="77777777" w:rsidR="00455A2A" w:rsidRDefault="00455A2A">
            <w:pPr>
              <w:pStyle w:val="TableParagraph"/>
              <w:rPr>
                <w:rFonts w:ascii="Times New Roman"/>
              </w:rPr>
            </w:pPr>
          </w:p>
        </w:tc>
        <w:tc>
          <w:tcPr>
            <w:tcW w:w="1914" w:type="dxa"/>
            <w:tcBorders>
              <w:top w:val="nil"/>
              <w:bottom w:val="nil"/>
            </w:tcBorders>
          </w:tcPr>
          <w:p w14:paraId="2800F8A4" w14:textId="77777777" w:rsidR="00455A2A" w:rsidRDefault="00455A2A">
            <w:pPr>
              <w:pStyle w:val="TableParagraph"/>
              <w:rPr>
                <w:rFonts w:ascii="Times New Roman"/>
              </w:rPr>
            </w:pPr>
          </w:p>
        </w:tc>
        <w:tc>
          <w:tcPr>
            <w:tcW w:w="1632" w:type="dxa"/>
            <w:tcBorders>
              <w:top w:val="nil"/>
              <w:bottom w:val="nil"/>
            </w:tcBorders>
          </w:tcPr>
          <w:p w14:paraId="484F7130" w14:textId="77777777" w:rsidR="00455A2A" w:rsidRDefault="00455A2A">
            <w:pPr>
              <w:pStyle w:val="TableParagraph"/>
              <w:rPr>
                <w:rFonts w:ascii="Times New Roman"/>
              </w:rPr>
            </w:pPr>
          </w:p>
        </w:tc>
      </w:tr>
      <w:tr w:rsidR="00455A2A" w14:paraId="1CB255FE" w14:textId="77777777">
        <w:trPr>
          <w:trHeight w:val="315"/>
        </w:trPr>
        <w:tc>
          <w:tcPr>
            <w:tcW w:w="2002" w:type="dxa"/>
            <w:tcBorders>
              <w:top w:val="nil"/>
              <w:bottom w:val="nil"/>
            </w:tcBorders>
          </w:tcPr>
          <w:p w14:paraId="25559E69" w14:textId="77777777" w:rsidR="00455A2A" w:rsidRDefault="00092419">
            <w:pPr>
              <w:pStyle w:val="TableParagraph"/>
              <w:spacing w:line="279" w:lineRule="exact"/>
              <w:ind w:left="104"/>
              <w:rPr>
                <w:sz w:val="23"/>
              </w:rPr>
            </w:pPr>
            <w:r>
              <w:rPr>
                <w:color w:val="231F20"/>
                <w:sz w:val="23"/>
              </w:rPr>
              <w:t>cleaning</w:t>
            </w:r>
            <w:r>
              <w:rPr>
                <w:color w:val="231F20"/>
                <w:spacing w:val="-4"/>
                <w:sz w:val="23"/>
              </w:rPr>
              <w:t xml:space="preserve"> </w:t>
            </w:r>
            <w:r>
              <w:rPr>
                <w:color w:val="231F20"/>
                <w:spacing w:val="-5"/>
                <w:sz w:val="23"/>
              </w:rPr>
              <w:t>the</w:t>
            </w:r>
          </w:p>
        </w:tc>
        <w:tc>
          <w:tcPr>
            <w:tcW w:w="1652" w:type="dxa"/>
            <w:tcBorders>
              <w:top w:val="nil"/>
              <w:bottom w:val="nil"/>
            </w:tcBorders>
          </w:tcPr>
          <w:p w14:paraId="60AAD7F1" w14:textId="77777777" w:rsidR="00455A2A" w:rsidRDefault="00455A2A">
            <w:pPr>
              <w:pStyle w:val="TableParagraph"/>
              <w:rPr>
                <w:rFonts w:ascii="Times New Roman"/>
              </w:rPr>
            </w:pPr>
          </w:p>
        </w:tc>
        <w:tc>
          <w:tcPr>
            <w:tcW w:w="1914" w:type="dxa"/>
            <w:tcBorders>
              <w:top w:val="nil"/>
              <w:bottom w:val="nil"/>
            </w:tcBorders>
          </w:tcPr>
          <w:p w14:paraId="152B226D" w14:textId="77777777" w:rsidR="00455A2A" w:rsidRDefault="00455A2A">
            <w:pPr>
              <w:pStyle w:val="TableParagraph"/>
              <w:rPr>
                <w:rFonts w:ascii="Times New Roman"/>
              </w:rPr>
            </w:pPr>
          </w:p>
        </w:tc>
        <w:tc>
          <w:tcPr>
            <w:tcW w:w="1632" w:type="dxa"/>
            <w:tcBorders>
              <w:top w:val="nil"/>
              <w:bottom w:val="nil"/>
            </w:tcBorders>
          </w:tcPr>
          <w:p w14:paraId="32D47C53" w14:textId="77777777" w:rsidR="00455A2A" w:rsidRDefault="00455A2A">
            <w:pPr>
              <w:pStyle w:val="TableParagraph"/>
              <w:rPr>
                <w:rFonts w:ascii="Times New Roman"/>
              </w:rPr>
            </w:pPr>
          </w:p>
        </w:tc>
      </w:tr>
      <w:tr w:rsidR="00455A2A" w14:paraId="57F9554D" w14:textId="77777777">
        <w:trPr>
          <w:trHeight w:val="315"/>
        </w:trPr>
        <w:tc>
          <w:tcPr>
            <w:tcW w:w="2002" w:type="dxa"/>
            <w:tcBorders>
              <w:top w:val="nil"/>
              <w:bottom w:val="nil"/>
            </w:tcBorders>
          </w:tcPr>
          <w:p w14:paraId="0099C2F3" w14:textId="77777777" w:rsidR="00455A2A" w:rsidRDefault="00092419">
            <w:pPr>
              <w:pStyle w:val="TableParagraph"/>
              <w:spacing w:line="279" w:lineRule="exact"/>
              <w:ind w:left="104"/>
              <w:rPr>
                <w:sz w:val="23"/>
              </w:rPr>
            </w:pPr>
            <w:r>
              <w:rPr>
                <w:color w:val="231F20"/>
                <w:spacing w:val="-2"/>
                <w:sz w:val="23"/>
              </w:rPr>
              <w:t>toilet</w:t>
            </w:r>
          </w:p>
        </w:tc>
        <w:tc>
          <w:tcPr>
            <w:tcW w:w="1652" w:type="dxa"/>
            <w:tcBorders>
              <w:top w:val="nil"/>
              <w:bottom w:val="nil"/>
            </w:tcBorders>
          </w:tcPr>
          <w:p w14:paraId="25D8974E" w14:textId="77777777" w:rsidR="00455A2A" w:rsidRDefault="00455A2A">
            <w:pPr>
              <w:pStyle w:val="TableParagraph"/>
              <w:rPr>
                <w:rFonts w:ascii="Times New Roman"/>
              </w:rPr>
            </w:pPr>
          </w:p>
        </w:tc>
        <w:tc>
          <w:tcPr>
            <w:tcW w:w="1914" w:type="dxa"/>
            <w:tcBorders>
              <w:top w:val="nil"/>
              <w:bottom w:val="nil"/>
            </w:tcBorders>
          </w:tcPr>
          <w:p w14:paraId="01315991" w14:textId="77777777" w:rsidR="00455A2A" w:rsidRDefault="00455A2A">
            <w:pPr>
              <w:pStyle w:val="TableParagraph"/>
              <w:rPr>
                <w:rFonts w:ascii="Times New Roman"/>
              </w:rPr>
            </w:pPr>
          </w:p>
        </w:tc>
        <w:tc>
          <w:tcPr>
            <w:tcW w:w="1632" w:type="dxa"/>
            <w:tcBorders>
              <w:top w:val="nil"/>
              <w:bottom w:val="nil"/>
            </w:tcBorders>
          </w:tcPr>
          <w:p w14:paraId="5D45C091" w14:textId="77777777" w:rsidR="00455A2A" w:rsidRDefault="00455A2A">
            <w:pPr>
              <w:pStyle w:val="TableParagraph"/>
              <w:rPr>
                <w:rFonts w:ascii="Times New Roman"/>
              </w:rPr>
            </w:pPr>
          </w:p>
        </w:tc>
      </w:tr>
      <w:tr w:rsidR="00455A2A" w14:paraId="509B04DE" w14:textId="77777777">
        <w:trPr>
          <w:trHeight w:val="315"/>
        </w:trPr>
        <w:tc>
          <w:tcPr>
            <w:tcW w:w="2002" w:type="dxa"/>
            <w:tcBorders>
              <w:top w:val="nil"/>
              <w:bottom w:val="nil"/>
            </w:tcBorders>
          </w:tcPr>
          <w:p w14:paraId="134A57C6" w14:textId="77777777" w:rsidR="00455A2A" w:rsidRDefault="00092419">
            <w:pPr>
              <w:pStyle w:val="TableParagraph"/>
              <w:spacing w:line="279" w:lineRule="exact"/>
              <w:ind w:left="104"/>
              <w:rPr>
                <w:sz w:val="23"/>
              </w:rPr>
            </w:pPr>
            <w:r>
              <w:rPr>
                <w:color w:val="231F20"/>
                <w:spacing w:val="-2"/>
                <w:sz w:val="23"/>
              </w:rPr>
              <w:t>appropriately</w:t>
            </w:r>
          </w:p>
        </w:tc>
        <w:tc>
          <w:tcPr>
            <w:tcW w:w="1652" w:type="dxa"/>
            <w:tcBorders>
              <w:top w:val="nil"/>
              <w:bottom w:val="nil"/>
            </w:tcBorders>
          </w:tcPr>
          <w:p w14:paraId="2615F084" w14:textId="77777777" w:rsidR="00455A2A" w:rsidRDefault="00455A2A">
            <w:pPr>
              <w:pStyle w:val="TableParagraph"/>
              <w:rPr>
                <w:rFonts w:ascii="Times New Roman"/>
              </w:rPr>
            </w:pPr>
          </w:p>
        </w:tc>
        <w:tc>
          <w:tcPr>
            <w:tcW w:w="1914" w:type="dxa"/>
            <w:tcBorders>
              <w:top w:val="nil"/>
              <w:bottom w:val="nil"/>
            </w:tcBorders>
          </w:tcPr>
          <w:p w14:paraId="32B8CA86" w14:textId="77777777" w:rsidR="00455A2A" w:rsidRDefault="00455A2A">
            <w:pPr>
              <w:pStyle w:val="TableParagraph"/>
              <w:rPr>
                <w:rFonts w:ascii="Times New Roman"/>
              </w:rPr>
            </w:pPr>
          </w:p>
        </w:tc>
        <w:tc>
          <w:tcPr>
            <w:tcW w:w="1632" w:type="dxa"/>
            <w:tcBorders>
              <w:top w:val="nil"/>
              <w:bottom w:val="nil"/>
            </w:tcBorders>
          </w:tcPr>
          <w:p w14:paraId="763E56F6" w14:textId="77777777" w:rsidR="00455A2A" w:rsidRDefault="00455A2A">
            <w:pPr>
              <w:pStyle w:val="TableParagraph"/>
              <w:rPr>
                <w:rFonts w:ascii="Times New Roman"/>
              </w:rPr>
            </w:pPr>
          </w:p>
        </w:tc>
      </w:tr>
      <w:tr w:rsidR="00455A2A" w14:paraId="03668285" w14:textId="77777777">
        <w:trPr>
          <w:trHeight w:val="279"/>
        </w:trPr>
        <w:tc>
          <w:tcPr>
            <w:tcW w:w="2002" w:type="dxa"/>
            <w:tcBorders>
              <w:top w:val="nil"/>
            </w:tcBorders>
          </w:tcPr>
          <w:p w14:paraId="661688E5" w14:textId="77777777" w:rsidR="00455A2A" w:rsidRDefault="00092419">
            <w:pPr>
              <w:pStyle w:val="TableParagraph"/>
              <w:spacing w:line="260" w:lineRule="exact"/>
              <w:ind w:left="104"/>
              <w:rPr>
                <w:sz w:val="23"/>
              </w:rPr>
            </w:pPr>
            <w:r>
              <w:rPr>
                <w:color w:val="231F20"/>
                <w:sz w:val="23"/>
              </w:rPr>
              <w:t>after</w:t>
            </w:r>
            <w:r>
              <w:rPr>
                <w:color w:val="231F20"/>
                <w:spacing w:val="1"/>
                <w:sz w:val="23"/>
              </w:rPr>
              <w:t xml:space="preserve"> </w:t>
            </w:r>
            <w:r>
              <w:rPr>
                <w:color w:val="231F20"/>
                <w:spacing w:val="-4"/>
                <w:sz w:val="23"/>
              </w:rPr>
              <w:t>use.</w:t>
            </w:r>
          </w:p>
        </w:tc>
        <w:tc>
          <w:tcPr>
            <w:tcW w:w="1652" w:type="dxa"/>
            <w:tcBorders>
              <w:top w:val="nil"/>
            </w:tcBorders>
          </w:tcPr>
          <w:p w14:paraId="098EA7A4" w14:textId="77777777" w:rsidR="00455A2A" w:rsidRDefault="00455A2A">
            <w:pPr>
              <w:pStyle w:val="TableParagraph"/>
              <w:rPr>
                <w:rFonts w:ascii="Times New Roman"/>
                <w:sz w:val="20"/>
              </w:rPr>
            </w:pPr>
          </w:p>
        </w:tc>
        <w:tc>
          <w:tcPr>
            <w:tcW w:w="1914" w:type="dxa"/>
            <w:tcBorders>
              <w:top w:val="nil"/>
            </w:tcBorders>
          </w:tcPr>
          <w:p w14:paraId="40C1E804" w14:textId="77777777" w:rsidR="00455A2A" w:rsidRDefault="00455A2A">
            <w:pPr>
              <w:pStyle w:val="TableParagraph"/>
              <w:rPr>
                <w:rFonts w:ascii="Times New Roman"/>
                <w:sz w:val="20"/>
              </w:rPr>
            </w:pPr>
          </w:p>
        </w:tc>
        <w:tc>
          <w:tcPr>
            <w:tcW w:w="1632" w:type="dxa"/>
            <w:tcBorders>
              <w:top w:val="nil"/>
            </w:tcBorders>
          </w:tcPr>
          <w:p w14:paraId="69EEA616" w14:textId="77777777" w:rsidR="00455A2A" w:rsidRDefault="00455A2A">
            <w:pPr>
              <w:pStyle w:val="TableParagraph"/>
              <w:rPr>
                <w:rFonts w:ascii="Times New Roman"/>
                <w:sz w:val="20"/>
              </w:rPr>
            </w:pPr>
          </w:p>
        </w:tc>
      </w:tr>
    </w:tbl>
    <w:p w14:paraId="0EA9EAB5" w14:textId="77777777" w:rsidR="00455A2A" w:rsidRDefault="00455A2A">
      <w:pPr>
        <w:pStyle w:val="TableParagraph"/>
        <w:rPr>
          <w:rFonts w:ascii="Times New Roman"/>
          <w:sz w:val="20"/>
        </w:rPr>
        <w:sectPr w:rsidR="00455A2A">
          <w:pgSz w:w="9980" w:h="14180"/>
          <w:pgMar w:top="1380" w:right="425" w:bottom="1120" w:left="850" w:header="0" w:footer="939" w:gutter="0"/>
          <w:cols w:space="720"/>
        </w:sectPr>
      </w:pPr>
    </w:p>
    <w:p w14:paraId="279DD2AF" w14:textId="77777777" w:rsidR="00455A2A" w:rsidRDefault="00092419">
      <w:pPr>
        <w:pStyle w:val="Heading2"/>
        <w:numPr>
          <w:ilvl w:val="2"/>
          <w:numId w:val="22"/>
        </w:numPr>
        <w:tabs>
          <w:tab w:val="left" w:pos="1116"/>
        </w:tabs>
        <w:spacing w:before="9"/>
        <w:ind w:left="1116" w:hanging="694"/>
        <w:jc w:val="left"/>
      </w:pPr>
      <w:r>
        <w:lastRenderedPageBreak/>
        <w:t>Sub-strand:</w:t>
      </w:r>
      <w:r>
        <w:rPr>
          <w:spacing w:val="-3"/>
        </w:rPr>
        <w:t xml:space="preserve"> </w:t>
      </w:r>
      <w:r>
        <w:t>Toilet</w:t>
      </w:r>
      <w:r>
        <w:rPr>
          <w:spacing w:val="-3"/>
        </w:rPr>
        <w:t xml:space="preserve"> </w:t>
      </w:r>
      <w:r>
        <w:rPr>
          <w:spacing w:val="-2"/>
        </w:rPr>
        <w:t>routine</w:t>
      </w:r>
    </w:p>
    <w:p w14:paraId="6CA84E80" w14:textId="77777777" w:rsidR="00455A2A" w:rsidRDefault="00092419">
      <w:pPr>
        <w:pStyle w:val="BodyText"/>
        <w:spacing w:before="7" w:line="244" w:lineRule="auto"/>
        <w:ind w:left="1117" w:right="553"/>
      </w:pPr>
      <w:r>
        <w:t>The development of a toileting routine is necessary to guide learners at this level to identify and appreciate the need to follow an appropriate routine for hygiene and health.</w:t>
      </w:r>
    </w:p>
    <w:p w14:paraId="0FD876EB" w14:textId="77777777" w:rsidR="00455A2A" w:rsidRDefault="00092419">
      <w:pPr>
        <w:pStyle w:val="Heading2"/>
        <w:spacing w:before="308"/>
        <w:ind w:left="1117"/>
      </w:pPr>
      <w:r>
        <w:t>Specific</w:t>
      </w:r>
      <w:r>
        <w:rPr>
          <w:spacing w:val="-4"/>
        </w:rPr>
        <w:t xml:space="preserve"> </w:t>
      </w:r>
      <w:r>
        <w:t>Learning</w:t>
      </w:r>
      <w:r>
        <w:rPr>
          <w:spacing w:val="-1"/>
        </w:rPr>
        <w:t xml:space="preserve"> </w:t>
      </w:r>
      <w:r>
        <w:rPr>
          <w:spacing w:val="-2"/>
        </w:rPr>
        <w:t>Outcomes</w:t>
      </w:r>
    </w:p>
    <w:p w14:paraId="7E56D6EE" w14:textId="77777777" w:rsidR="00455A2A" w:rsidRDefault="00092419">
      <w:pPr>
        <w:pStyle w:val="BodyText"/>
        <w:spacing w:before="5"/>
        <w:ind w:left="1117"/>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2"/>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64806630" w14:textId="77777777" w:rsidR="00455A2A" w:rsidRDefault="00092419">
      <w:pPr>
        <w:pStyle w:val="ListParagraph"/>
        <w:numPr>
          <w:ilvl w:val="3"/>
          <w:numId w:val="22"/>
        </w:numPr>
        <w:tabs>
          <w:tab w:val="left" w:pos="1465"/>
        </w:tabs>
        <w:spacing w:before="5"/>
        <w:ind w:left="1465" w:hanging="347"/>
        <w:rPr>
          <w:sz w:val="23"/>
        </w:rPr>
      </w:pPr>
      <w:r>
        <w:rPr>
          <w:sz w:val="23"/>
        </w:rPr>
        <w:t>recognize</w:t>
      </w:r>
      <w:r>
        <w:rPr>
          <w:spacing w:val="-6"/>
          <w:sz w:val="23"/>
        </w:rPr>
        <w:t xml:space="preserve"> </w:t>
      </w:r>
      <w:r>
        <w:rPr>
          <w:sz w:val="23"/>
        </w:rPr>
        <w:t>appropriate</w:t>
      </w:r>
      <w:r>
        <w:rPr>
          <w:spacing w:val="-3"/>
          <w:sz w:val="23"/>
        </w:rPr>
        <w:t xml:space="preserve"> </w:t>
      </w:r>
      <w:r>
        <w:rPr>
          <w:sz w:val="23"/>
        </w:rPr>
        <w:t>toileting</w:t>
      </w:r>
      <w:r>
        <w:rPr>
          <w:spacing w:val="-3"/>
          <w:sz w:val="23"/>
        </w:rPr>
        <w:t xml:space="preserve"> </w:t>
      </w:r>
      <w:r>
        <w:rPr>
          <w:sz w:val="23"/>
        </w:rPr>
        <w:t>routine</w:t>
      </w:r>
      <w:r>
        <w:rPr>
          <w:spacing w:val="-4"/>
          <w:sz w:val="23"/>
        </w:rPr>
        <w:t xml:space="preserve"> </w:t>
      </w:r>
      <w:r>
        <w:rPr>
          <w:sz w:val="23"/>
        </w:rPr>
        <w:t>for</w:t>
      </w:r>
      <w:r>
        <w:rPr>
          <w:spacing w:val="-2"/>
          <w:sz w:val="23"/>
        </w:rPr>
        <w:t xml:space="preserve"> </w:t>
      </w:r>
      <w:r>
        <w:rPr>
          <w:sz w:val="23"/>
        </w:rPr>
        <w:t>personal</w:t>
      </w:r>
      <w:r>
        <w:rPr>
          <w:spacing w:val="-4"/>
          <w:sz w:val="23"/>
        </w:rPr>
        <w:t xml:space="preserve"> </w:t>
      </w:r>
      <w:r>
        <w:rPr>
          <w:spacing w:val="-2"/>
          <w:sz w:val="23"/>
        </w:rPr>
        <w:t>hygiene;</w:t>
      </w:r>
    </w:p>
    <w:p w14:paraId="2CDD37D9" w14:textId="77777777" w:rsidR="00455A2A" w:rsidRDefault="00092419">
      <w:pPr>
        <w:pStyle w:val="ListParagraph"/>
        <w:numPr>
          <w:ilvl w:val="3"/>
          <w:numId w:val="22"/>
        </w:numPr>
        <w:tabs>
          <w:tab w:val="left" w:pos="1465"/>
        </w:tabs>
        <w:spacing w:before="5"/>
        <w:ind w:left="1465" w:hanging="347"/>
        <w:rPr>
          <w:sz w:val="23"/>
        </w:rPr>
      </w:pPr>
      <w:r>
        <w:rPr>
          <w:sz w:val="23"/>
        </w:rPr>
        <w:t>follow</w:t>
      </w:r>
      <w:r>
        <w:rPr>
          <w:spacing w:val="-5"/>
          <w:sz w:val="23"/>
        </w:rPr>
        <w:t xml:space="preserve"> </w:t>
      </w:r>
      <w:r>
        <w:rPr>
          <w:sz w:val="23"/>
        </w:rPr>
        <w:t>toileting</w:t>
      </w:r>
      <w:r>
        <w:rPr>
          <w:spacing w:val="-3"/>
          <w:sz w:val="23"/>
        </w:rPr>
        <w:t xml:space="preserve"> </w:t>
      </w:r>
      <w:r>
        <w:rPr>
          <w:sz w:val="23"/>
        </w:rPr>
        <w:t>routine</w:t>
      </w:r>
      <w:r>
        <w:rPr>
          <w:spacing w:val="-4"/>
          <w:sz w:val="23"/>
        </w:rPr>
        <w:t xml:space="preserve"> </w:t>
      </w:r>
      <w:r>
        <w:rPr>
          <w:sz w:val="23"/>
        </w:rPr>
        <w:t>appropriately</w:t>
      </w:r>
      <w:r>
        <w:rPr>
          <w:spacing w:val="-2"/>
          <w:sz w:val="23"/>
        </w:rPr>
        <w:t xml:space="preserve"> </w:t>
      </w:r>
      <w:r>
        <w:rPr>
          <w:sz w:val="23"/>
        </w:rPr>
        <w:t>for</w:t>
      </w:r>
      <w:r>
        <w:rPr>
          <w:spacing w:val="-3"/>
          <w:sz w:val="23"/>
        </w:rPr>
        <w:t xml:space="preserve"> </w:t>
      </w:r>
      <w:r>
        <w:rPr>
          <w:sz w:val="23"/>
        </w:rPr>
        <w:t>hygiene</w:t>
      </w:r>
      <w:r>
        <w:rPr>
          <w:spacing w:val="-3"/>
          <w:sz w:val="23"/>
        </w:rPr>
        <w:t xml:space="preserve"> </w:t>
      </w:r>
      <w:r>
        <w:rPr>
          <w:sz w:val="23"/>
        </w:rPr>
        <w:t>and</w:t>
      </w:r>
      <w:r>
        <w:rPr>
          <w:spacing w:val="-4"/>
          <w:sz w:val="23"/>
        </w:rPr>
        <w:t xml:space="preserve"> </w:t>
      </w:r>
      <w:r>
        <w:rPr>
          <w:spacing w:val="-2"/>
          <w:sz w:val="23"/>
        </w:rPr>
        <w:t>health;</w:t>
      </w:r>
    </w:p>
    <w:p w14:paraId="3DB455B3" w14:textId="77777777" w:rsidR="00455A2A" w:rsidRDefault="00092419">
      <w:pPr>
        <w:pStyle w:val="ListParagraph"/>
        <w:numPr>
          <w:ilvl w:val="3"/>
          <w:numId w:val="22"/>
        </w:numPr>
        <w:tabs>
          <w:tab w:val="left" w:pos="1466"/>
        </w:tabs>
        <w:spacing w:before="5" w:line="244" w:lineRule="auto"/>
        <w:ind w:right="854"/>
        <w:rPr>
          <w:sz w:val="23"/>
        </w:rPr>
      </w:pPr>
      <w:r>
        <w:rPr>
          <w:sz w:val="23"/>
        </w:rPr>
        <w:t xml:space="preserve">appreciate the need to follow toileting routine for hygiene and </w:t>
      </w:r>
      <w:r>
        <w:rPr>
          <w:spacing w:val="-2"/>
          <w:sz w:val="23"/>
        </w:rPr>
        <w:t>health.</w:t>
      </w:r>
    </w:p>
    <w:p w14:paraId="4A489403" w14:textId="77777777" w:rsidR="00455A2A" w:rsidRDefault="00455A2A">
      <w:pPr>
        <w:pStyle w:val="BodyText"/>
      </w:pPr>
    </w:p>
    <w:p w14:paraId="5D6304B7" w14:textId="77777777" w:rsidR="00455A2A" w:rsidRDefault="00092419">
      <w:pPr>
        <w:pStyle w:val="Heading2"/>
        <w:ind w:left="1118"/>
      </w:pPr>
      <w:r>
        <w:t>Key</w:t>
      </w:r>
      <w:r>
        <w:rPr>
          <w:spacing w:val="-2"/>
        </w:rPr>
        <w:t xml:space="preserve"> </w:t>
      </w:r>
      <w:r>
        <w:t>Inquiry</w:t>
      </w:r>
      <w:r>
        <w:rPr>
          <w:spacing w:val="-1"/>
        </w:rPr>
        <w:t xml:space="preserve"> </w:t>
      </w:r>
      <w:r>
        <w:rPr>
          <w:spacing w:val="-2"/>
        </w:rPr>
        <w:t>Question</w:t>
      </w:r>
    </w:p>
    <w:p w14:paraId="3AB8C137" w14:textId="77777777" w:rsidR="00455A2A" w:rsidRDefault="00092419">
      <w:pPr>
        <w:pStyle w:val="BodyText"/>
        <w:spacing w:before="7" w:line="244" w:lineRule="auto"/>
        <w:ind w:left="1118" w:right="610"/>
      </w:pPr>
      <w:r>
        <w:t>The learners could be asked the following question(s) to elicit responses on toileting routine:</w:t>
      </w:r>
    </w:p>
    <w:p w14:paraId="5CD92190" w14:textId="77777777" w:rsidR="00455A2A" w:rsidRDefault="00092419">
      <w:pPr>
        <w:pStyle w:val="ListParagraph"/>
        <w:numPr>
          <w:ilvl w:val="0"/>
          <w:numId w:val="18"/>
        </w:numPr>
        <w:tabs>
          <w:tab w:val="left" w:pos="1465"/>
        </w:tabs>
        <w:spacing w:line="308" w:lineRule="exact"/>
        <w:ind w:left="1465" w:hanging="347"/>
        <w:rPr>
          <w:sz w:val="23"/>
        </w:rPr>
      </w:pPr>
      <w:r>
        <w:rPr>
          <w:sz w:val="23"/>
        </w:rPr>
        <w:t>When</w:t>
      </w:r>
      <w:r>
        <w:rPr>
          <w:spacing w:val="-1"/>
          <w:sz w:val="23"/>
        </w:rPr>
        <w:t xml:space="preserve"> </w:t>
      </w:r>
      <w:r>
        <w:rPr>
          <w:sz w:val="23"/>
        </w:rPr>
        <w:t>do you go</w:t>
      </w:r>
      <w:r>
        <w:rPr>
          <w:spacing w:val="-1"/>
          <w:sz w:val="23"/>
        </w:rPr>
        <w:t xml:space="preserve"> </w:t>
      </w:r>
      <w:r>
        <w:rPr>
          <w:sz w:val="23"/>
        </w:rPr>
        <w:t>to</w:t>
      </w:r>
      <w:r>
        <w:rPr>
          <w:spacing w:val="1"/>
          <w:sz w:val="23"/>
        </w:rPr>
        <w:t xml:space="preserve"> </w:t>
      </w:r>
      <w:r>
        <w:rPr>
          <w:sz w:val="23"/>
        </w:rPr>
        <w:t>the</w:t>
      </w:r>
      <w:r>
        <w:rPr>
          <w:spacing w:val="-3"/>
          <w:sz w:val="23"/>
        </w:rPr>
        <w:t xml:space="preserve"> </w:t>
      </w:r>
      <w:r>
        <w:rPr>
          <w:spacing w:val="-2"/>
          <w:sz w:val="23"/>
        </w:rPr>
        <w:t>toilet?</w:t>
      </w:r>
    </w:p>
    <w:p w14:paraId="10E96F33" w14:textId="77777777" w:rsidR="00455A2A" w:rsidRDefault="00455A2A">
      <w:pPr>
        <w:pStyle w:val="BodyText"/>
        <w:spacing w:before="8"/>
      </w:pPr>
    </w:p>
    <w:p w14:paraId="665BC1DB" w14:textId="77777777" w:rsidR="00455A2A" w:rsidRDefault="00092419">
      <w:pPr>
        <w:pStyle w:val="Heading2"/>
        <w:ind w:left="1118"/>
      </w:pPr>
      <w:r>
        <w:t>Suggested</w:t>
      </w:r>
      <w:r>
        <w:rPr>
          <w:spacing w:val="-2"/>
        </w:rPr>
        <w:t xml:space="preserve"> </w:t>
      </w:r>
      <w:r>
        <w:t>Learning</w:t>
      </w:r>
      <w:r>
        <w:rPr>
          <w:spacing w:val="1"/>
        </w:rPr>
        <w:t xml:space="preserve"> </w:t>
      </w:r>
      <w:r>
        <w:rPr>
          <w:spacing w:val="-2"/>
        </w:rPr>
        <w:t>Experiences</w:t>
      </w:r>
    </w:p>
    <w:p w14:paraId="6928CF97" w14:textId="77777777" w:rsidR="00455A2A" w:rsidRDefault="00092419">
      <w:pPr>
        <w:pStyle w:val="BodyText"/>
        <w:spacing w:before="5"/>
        <w:ind w:left="1118"/>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5DB0B64F" w14:textId="77777777" w:rsidR="00455A2A" w:rsidRDefault="00092419">
      <w:pPr>
        <w:pStyle w:val="ListParagraph"/>
        <w:numPr>
          <w:ilvl w:val="1"/>
          <w:numId w:val="18"/>
        </w:numPr>
        <w:tabs>
          <w:tab w:val="left" w:pos="1466"/>
        </w:tabs>
        <w:spacing w:before="4" w:line="244" w:lineRule="auto"/>
        <w:ind w:right="509"/>
        <w:rPr>
          <w:rFonts w:ascii="Symbol" w:hAnsi="Symbol"/>
          <w:sz w:val="23"/>
        </w:rPr>
      </w:pPr>
      <w:r>
        <w:rPr>
          <w:sz w:val="23"/>
        </w:rPr>
        <w:t>Recognize toileting routine by use of videos, animations, signs, pictures, communication board, cues and prompts that enhance toileting routine. This could be done through timing individual learners, observation after meals, use of checklist and calendar system, charts, use of communication boards, identifiers and objects of reference. Learners could practice the use of cues, clues, verbal and non- verbal prompts to enhance toileting routine;</w:t>
      </w:r>
    </w:p>
    <w:p w14:paraId="5F4EE876" w14:textId="77777777" w:rsidR="00455A2A" w:rsidRDefault="00092419">
      <w:pPr>
        <w:pStyle w:val="ListParagraph"/>
        <w:numPr>
          <w:ilvl w:val="1"/>
          <w:numId w:val="18"/>
        </w:numPr>
        <w:tabs>
          <w:tab w:val="left" w:pos="1465"/>
        </w:tabs>
        <w:spacing w:line="301" w:lineRule="exact"/>
        <w:ind w:left="1465" w:hanging="347"/>
        <w:rPr>
          <w:rFonts w:ascii="Symbol" w:hAnsi="Symbol"/>
          <w:sz w:val="23"/>
        </w:rPr>
      </w:pPr>
      <w:r>
        <w:rPr>
          <w:sz w:val="23"/>
        </w:rPr>
        <w:t>Respond</w:t>
      </w:r>
      <w:r>
        <w:rPr>
          <w:spacing w:val="-5"/>
          <w:sz w:val="23"/>
        </w:rPr>
        <w:t xml:space="preserve"> </w:t>
      </w:r>
      <w:r>
        <w:rPr>
          <w:sz w:val="23"/>
        </w:rPr>
        <w:t>to</w:t>
      </w:r>
      <w:r>
        <w:rPr>
          <w:spacing w:val="-1"/>
          <w:sz w:val="23"/>
        </w:rPr>
        <w:t xml:space="preserve"> </w:t>
      </w:r>
      <w:r>
        <w:rPr>
          <w:sz w:val="23"/>
        </w:rPr>
        <w:t>cues</w:t>
      </w:r>
      <w:r>
        <w:rPr>
          <w:spacing w:val="-3"/>
          <w:sz w:val="23"/>
        </w:rPr>
        <w:t xml:space="preserve"> </w:t>
      </w:r>
      <w:r>
        <w:rPr>
          <w:sz w:val="23"/>
        </w:rPr>
        <w:t>and</w:t>
      </w:r>
      <w:r>
        <w:rPr>
          <w:spacing w:val="-3"/>
          <w:sz w:val="23"/>
        </w:rPr>
        <w:t xml:space="preserve"> </w:t>
      </w:r>
      <w:r>
        <w:rPr>
          <w:sz w:val="23"/>
        </w:rPr>
        <w:t>signs</w:t>
      </w:r>
      <w:r>
        <w:rPr>
          <w:spacing w:val="-3"/>
          <w:sz w:val="23"/>
        </w:rPr>
        <w:t xml:space="preserve"> </w:t>
      </w:r>
      <w:r>
        <w:rPr>
          <w:sz w:val="23"/>
        </w:rPr>
        <w:t>that</w:t>
      </w:r>
      <w:r>
        <w:rPr>
          <w:spacing w:val="-2"/>
          <w:sz w:val="23"/>
        </w:rPr>
        <w:t xml:space="preserve"> </w:t>
      </w:r>
      <w:r>
        <w:rPr>
          <w:sz w:val="23"/>
        </w:rPr>
        <w:t>enhance</w:t>
      </w:r>
      <w:r>
        <w:rPr>
          <w:spacing w:val="-2"/>
          <w:sz w:val="23"/>
        </w:rPr>
        <w:t xml:space="preserve"> </w:t>
      </w:r>
      <w:r>
        <w:rPr>
          <w:sz w:val="23"/>
        </w:rPr>
        <w:t>toileting</w:t>
      </w:r>
      <w:r>
        <w:rPr>
          <w:spacing w:val="-1"/>
          <w:sz w:val="23"/>
        </w:rPr>
        <w:t xml:space="preserve"> </w:t>
      </w:r>
      <w:r>
        <w:rPr>
          <w:spacing w:val="-2"/>
          <w:sz w:val="23"/>
        </w:rPr>
        <w:t>routine;</w:t>
      </w:r>
    </w:p>
    <w:p w14:paraId="7138E90E" w14:textId="77777777" w:rsidR="00455A2A" w:rsidRDefault="00092419">
      <w:pPr>
        <w:pStyle w:val="ListParagraph"/>
        <w:numPr>
          <w:ilvl w:val="1"/>
          <w:numId w:val="18"/>
        </w:numPr>
        <w:tabs>
          <w:tab w:val="left" w:pos="1466"/>
        </w:tabs>
        <w:spacing w:before="5" w:line="244" w:lineRule="auto"/>
        <w:ind w:right="786"/>
        <w:rPr>
          <w:rFonts w:ascii="Symbol" w:hAnsi="Symbol"/>
          <w:sz w:val="23"/>
        </w:rPr>
      </w:pPr>
      <w:r>
        <w:rPr>
          <w:sz w:val="23"/>
        </w:rPr>
        <w:t xml:space="preserve">Sing, </w:t>
      </w:r>
      <w:proofErr w:type="spellStart"/>
      <w:r>
        <w:rPr>
          <w:sz w:val="23"/>
        </w:rPr>
        <w:t>sign</w:t>
      </w:r>
      <w:proofErr w:type="spellEnd"/>
      <w:r>
        <w:rPr>
          <w:sz w:val="23"/>
        </w:rPr>
        <w:t xml:space="preserve"> sing, humor nod to songs and or rhymes on toileting </w:t>
      </w:r>
      <w:r>
        <w:rPr>
          <w:spacing w:val="-2"/>
          <w:sz w:val="23"/>
        </w:rPr>
        <w:t>routine.</w:t>
      </w:r>
    </w:p>
    <w:p w14:paraId="2F51B765" w14:textId="77777777" w:rsidR="00455A2A" w:rsidRDefault="00092419">
      <w:pPr>
        <w:pStyle w:val="Heading2"/>
        <w:spacing w:before="308"/>
        <w:ind w:left="1118"/>
      </w:pPr>
      <w:r>
        <w:t>Core</w:t>
      </w:r>
      <w:r>
        <w:rPr>
          <w:spacing w:val="-1"/>
        </w:rPr>
        <w:t xml:space="preserve"> </w:t>
      </w:r>
      <w:r>
        <w:t>Competences</w:t>
      </w:r>
      <w:r>
        <w:rPr>
          <w:spacing w:val="-2"/>
        </w:rPr>
        <w:t xml:space="preserve"> </w:t>
      </w:r>
      <w:r>
        <w:t>to</w:t>
      </w:r>
      <w:r>
        <w:rPr>
          <w:spacing w:val="1"/>
        </w:rPr>
        <w:t xml:space="preserve"> </w:t>
      </w:r>
      <w:r>
        <w:t>be</w:t>
      </w:r>
      <w:r>
        <w:rPr>
          <w:spacing w:val="1"/>
        </w:rPr>
        <w:t xml:space="preserve"> </w:t>
      </w:r>
      <w:r>
        <w:rPr>
          <w:spacing w:val="-2"/>
        </w:rPr>
        <w:t>developed</w:t>
      </w:r>
    </w:p>
    <w:p w14:paraId="6CF57A86" w14:textId="77777777" w:rsidR="00455A2A" w:rsidRDefault="00092419">
      <w:pPr>
        <w:pStyle w:val="ListParagraph"/>
        <w:numPr>
          <w:ilvl w:val="1"/>
          <w:numId w:val="18"/>
        </w:numPr>
        <w:tabs>
          <w:tab w:val="left" w:pos="1466"/>
        </w:tabs>
        <w:spacing w:before="5" w:line="244" w:lineRule="auto"/>
        <w:ind w:right="596" w:hanging="349"/>
        <w:rPr>
          <w:rFonts w:ascii="Symbol" w:hAnsi="Symbol"/>
          <w:sz w:val="23"/>
        </w:rPr>
      </w:pPr>
      <w:r>
        <w:rPr>
          <w:b/>
          <w:sz w:val="23"/>
        </w:rPr>
        <w:t xml:space="preserve">Self-efficacy </w:t>
      </w:r>
      <w:r>
        <w:rPr>
          <w:sz w:val="23"/>
        </w:rPr>
        <w:t xml:space="preserve">will be achieved as learners follow toileting routine </w:t>
      </w:r>
      <w:r>
        <w:rPr>
          <w:spacing w:val="-2"/>
          <w:sz w:val="23"/>
        </w:rPr>
        <w:t>appropriately.</w:t>
      </w:r>
    </w:p>
    <w:p w14:paraId="206A68E8" w14:textId="77777777" w:rsidR="00455A2A" w:rsidRDefault="00092419">
      <w:pPr>
        <w:pStyle w:val="ListParagraph"/>
        <w:numPr>
          <w:ilvl w:val="1"/>
          <w:numId w:val="18"/>
        </w:numPr>
        <w:tabs>
          <w:tab w:val="left" w:pos="1466"/>
        </w:tabs>
        <w:spacing w:line="244" w:lineRule="auto"/>
        <w:ind w:right="749"/>
        <w:rPr>
          <w:rFonts w:ascii="Symbol" w:hAnsi="Symbol"/>
          <w:sz w:val="23"/>
        </w:rPr>
      </w:pPr>
      <w:r>
        <w:rPr>
          <w:b/>
          <w:sz w:val="23"/>
        </w:rPr>
        <w:t xml:space="preserve">Learning to learn </w:t>
      </w:r>
      <w:r>
        <w:rPr>
          <w:sz w:val="23"/>
        </w:rPr>
        <w:t>will be developed as learners follow toileting routine through exploration.</w:t>
      </w:r>
    </w:p>
    <w:p w14:paraId="2D475A6F"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2565191C" w14:textId="77777777" w:rsidR="00455A2A" w:rsidRDefault="00092419">
      <w:pPr>
        <w:pStyle w:val="Heading2"/>
        <w:spacing w:before="9"/>
        <w:ind w:left="1137"/>
      </w:pPr>
      <w:r>
        <w:rPr>
          <w:color w:val="231F20"/>
        </w:rPr>
        <w:lastRenderedPageBreak/>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32811745" w14:textId="77777777" w:rsidR="00455A2A" w:rsidRDefault="00092419">
      <w:pPr>
        <w:pStyle w:val="ListParagraph"/>
        <w:numPr>
          <w:ilvl w:val="1"/>
          <w:numId w:val="18"/>
        </w:numPr>
        <w:tabs>
          <w:tab w:val="left" w:pos="1485"/>
        </w:tabs>
        <w:spacing w:before="4" w:line="244" w:lineRule="auto"/>
        <w:ind w:left="1485" w:right="579" w:hanging="349"/>
        <w:rPr>
          <w:rFonts w:ascii="Symbol" w:hAnsi="Symbol"/>
          <w:color w:val="231F20"/>
          <w:sz w:val="23"/>
        </w:rPr>
      </w:pPr>
      <w:r>
        <w:rPr>
          <w:b/>
          <w:color w:val="231F20"/>
          <w:sz w:val="23"/>
        </w:rPr>
        <w:t>Health Education</w:t>
      </w:r>
      <w:r>
        <w:rPr>
          <w:color w:val="231F20"/>
          <w:sz w:val="23"/>
        </w:rPr>
        <w:t xml:space="preserve">: </w:t>
      </w:r>
      <w:r>
        <w:rPr>
          <w:b/>
          <w:color w:val="231F20"/>
          <w:sz w:val="23"/>
        </w:rPr>
        <w:t xml:space="preserve">Personal hygiene </w:t>
      </w:r>
      <w:r>
        <w:rPr>
          <w:color w:val="231F20"/>
          <w:sz w:val="23"/>
        </w:rPr>
        <w:t xml:space="preserve">will be enhanced as </w:t>
      </w:r>
      <w:proofErr w:type="gramStart"/>
      <w:r>
        <w:rPr>
          <w:color w:val="231F20"/>
          <w:sz w:val="23"/>
        </w:rPr>
        <w:t>learner</w:t>
      </w:r>
      <w:proofErr w:type="gramEnd"/>
      <w:r>
        <w:rPr>
          <w:color w:val="231F20"/>
          <w:sz w:val="23"/>
        </w:rPr>
        <w:t xml:space="preserve"> empties bowel routinely.</w:t>
      </w:r>
    </w:p>
    <w:p w14:paraId="1D669294" w14:textId="77777777" w:rsidR="00455A2A" w:rsidRDefault="00092419">
      <w:pPr>
        <w:pStyle w:val="ListParagraph"/>
        <w:numPr>
          <w:ilvl w:val="1"/>
          <w:numId w:val="18"/>
        </w:numPr>
        <w:tabs>
          <w:tab w:val="left" w:pos="1485"/>
        </w:tabs>
        <w:spacing w:line="244" w:lineRule="auto"/>
        <w:ind w:left="1485" w:right="717"/>
        <w:rPr>
          <w:rFonts w:ascii="Symbol" w:hAnsi="Symbol"/>
          <w:color w:val="231F20"/>
          <w:sz w:val="23"/>
        </w:rPr>
      </w:pPr>
      <w:r>
        <w:rPr>
          <w:b/>
          <w:color w:val="231F20"/>
          <w:sz w:val="23"/>
        </w:rPr>
        <w:t xml:space="preserve">Parental empowerment and engagement </w:t>
      </w:r>
      <w:r>
        <w:rPr>
          <w:color w:val="231F20"/>
          <w:sz w:val="23"/>
        </w:rPr>
        <w:t xml:space="preserve">will be achieved as </w:t>
      </w:r>
      <w:proofErr w:type="gramStart"/>
      <w:r>
        <w:rPr>
          <w:color w:val="231F20"/>
          <w:sz w:val="23"/>
        </w:rPr>
        <w:t>learner is</w:t>
      </w:r>
      <w:proofErr w:type="gramEnd"/>
      <w:r>
        <w:rPr>
          <w:color w:val="231F20"/>
          <w:sz w:val="23"/>
        </w:rPr>
        <w:t xml:space="preserve"> guided by </w:t>
      </w:r>
      <w:proofErr w:type="gramStart"/>
      <w:r>
        <w:rPr>
          <w:color w:val="231F20"/>
          <w:sz w:val="23"/>
        </w:rPr>
        <w:t>parent</w:t>
      </w:r>
      <w:proofErr w:type="gramEnd"/>
      <w:r>
        <w:rPr>
          <w:color w:val="231F20"/>
          <w:sz w:val="23"/>
        </w:rPr>
        <w:t xml:space="preserve"> and siblings to follow toilet routine.</w:t>
      </w:r>
    </w:p>
    <w:p w14:paraId="0311E972" w14:textId="77777777" w:rsidR="00455A2A" w:rsidRDefault="00092419">
      <w:pPr>
        <w:pStyle w:val="ListParagraph"/>
        <w:numPr>
          <w:ilvl w:val="1"/>
          <w:numId w:val="18"/>
        </w:numPr>
        <w:tabs>
          <w:tab w:val="left" w:pos="1485"/>
        </w:tabs>
        <w:spacing w:line="244" w:lineRule="auto"/>
        <w:ind w:left="1485" w:right="394"/>
        <w:rPr>
          <w:rFonts w:ascii="Symbol" w:hAnsi="Symbol"/>
          <w:color w:val="231F20"/>
          <w:sz w:val="23"/>
        </w:rPr>
      </w:pPr>
      <w:r>
        <w:rPr>
          <w:b/>
          <w:color w:val="231F20"/>
          <w:sz w:val="23"/>
        </w:rPr>
        <w:t xml:space="preserve">Learner support programme: Peer education </w:t>
      </w:r>
      <w:r>
        <w:rPr>
          <w:color w:val="231F20"/>
          <w:sz w:val="23"/>
        </w:rPr>
        <w:t>will be developed as learners guide each other to follow toileting routine.</w:t>
      </w:r>
    </w:p>
    <w:p w14:paraId="61357E4C" w14:textId="77777777" w:rsidR="00455A2A" w:rsidRDefault="00092419">
      <w:pPr>
        <w:pStyle w:val="Heading2"/>
        <w:spacing w:before="305"/>
        <w:ind w:left="1138"/>
      </w:pPr>
      <w:r>
        <w:rPr>
          <w:color w:val="231F20"/>
        </w:rPr>
        <w:t>Link</w:t>
      </w:r>
      <w:r>
        <w:rPr>
          <w:color w:val="231F20"/>
          <w:spacing w:val="-1"/>
        </w:rPr>
        <w:t xml:space="preserve"> </w:t>
      </w:r>
      <w:r>
        <w:rPr>
          <w:color w:val="231F20"/>
        </w:rPr>
        <w:t xml:space="preserve">to </w:t>
      </w:r>
      <w:r>
        <w:rPr>
          <w:color w:val="231F20"/>
          <w:spacing w:val="-2"/>
        </w:rPr>
        <w:t>Values</w:t>
      </w:r>
    </w:p>
    <w:p w14:paraId="5C3B192E" w14:textId="77777777" w:rsidR="00455A2A" w:rsidRDefault="00092419">
      <w:pPr>
        <w:pStyle w:val="ListParagraph"/>
        <w:numPr>
          <w:ilvl w:val="1"/>
          <w:numId w:val="18"/>
        </w:numPr>
        <w:tabs>
          <w:tab w:val="left" w:pos="1485"/>
        </w:tabs>
        <w:spacing w:before="5" w:line="244" w:lineRule="auto"/>
        <w:ind w:left="1485" w:right="1081"/>
        <w:rPr>
          <w:rFonts w:ascii="Symbol" w:hAnsi="Symbol"/>
          <w:color w:val="231F20"/>
          <w:sz w:val="23"/>
        </w:rPr>
      </w:pPr>
      <w:r>
        <w:rPr>
          <w:b/>
          <w:color w:val="231F20"/>
          <w:sz w:val="23"/>
        </w:rPr>
        <w:t xml:space="preserve">Responsibility </w:t>
      </w:r>
      <w:r>
        <w:rPr>
          <w:color w:val="231F20"/>
          <w:sz w:val="23"/>
        </w:rPr>
        <w:t>will be enhanced as learners follow toileting routine independently for personal hygiene.</w:t>
      </w:r>
    </w:p>
    <w:p w14:paraId="6241D5F2" w14:textId="77777777" w:rsidR="00455A2A" w:rsidRDefault="00455A2A">
      <w:pPr>
        <w:pStyle w:val="BodyText"/>
        <w:spacing w:before="2"/>
      </w:pPr>
    </w:p>
    <w:p w14:paraId="12B995C2" w14:textId="77777777" w:rsidR="00455A2A" w:rsidRDefault="00092419">
      <w:pPr>
        <w:pStyle w:val="Heading2"/>
        <w:ind w:left="1138"/>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74B2FC14" w14:textId="77777777" w:rsidR="00455A2A" w:rsidRDefault="00092419">
      <w:pPr>
        <w:pStyle w:val="ListParagraph"/>
        <w:numPr>
          <w:ilvl w:val="1"/>
          <w:numId w:val="18"/>
        </w:numPr>
        <w:tabs>
          <w:tab w:val="left" w:pos="1485"/>
        </w:tabs>
        <w:spacing w:before="5" w:line="244" w:lineRule="auto"/>
        <w:ind w:left="1485" w:right="525"/>
        <w:rPr>
          <w:rFonts w:ascii="Symbol" w:hAnsi="Symbol"/>
          <w:color w:val="231F20"/>
          <w:sz w:val="23"/>
        </w:rPr>
      </w:pPr>
      <w:r>
        <w:rPr>
          <w:b/>
          <w:color w:val="231F20"/>
          <w:sz w:val="23"/>
        </w:rPr>
        <w:t xml:space="preserve">Communication, social and pre-literacy skills </w:t>
      </w:r>
      <w:r>
        <w:rPr>
          <w:color w:val="231F20"/>
          <w:sz w:val="23"/>
        </w:rPr>
        <w:t xml:space="preserve">will be developed as learners communicate with others as they follow toileting </w:t>
      </w:r>
      <w:r>
        <w:rPr>
          <w:color w:val="231F20"/>
          <w:spacing w:val="-2"/>
          <w:sz w:val="23"/>
        </w:rPr>
        <w:t>routine.</w:t>
      </w:r>
    </w:p>
    <w:p w14:paraId="117D8BD9" w14:textId="77777777" w:rsidR="00455A2A" w:rsidRDefault="00092419">
      <w:pPr>
        <w:pStyle w:val="ListParagraph"/>
        <w:numPr>
          <w:ilvl w:val="1"/>
          <w:numId w:val="18"/>
        </w:numPr>
        <w:tabs>
          <w:tab w:val="left" w:pos="1485"/>
        </w:tabs>
        <w:spacing w:line="244" w:lineRule="auto"/>
        <w:ind w:left="1485" w:right="708"/>
        <w:rPr>
          <w:rFonts w:ascii="Symbol" w:hAnsi="Symbol"/>
          <w:color w:val="231F20"/>
          <w:sz w:val="23"/>
        </w:rPr>
      </w:pPr>
      <w:r>
        <w:rPr>
          <w:b/>
          <w:color w:val="231F20"/>
          <w:sz w:val="23"/>
        </w:rPr>
        <w:t xml:space="preserve">Orientation and mobility </w:t>
      </w:r>
      <w:r>
        <w:rPr>
          <w:color w:val="231F20"/>
          <w:sz w:val="23"/>
        </w:rPr>
        <w:t>will be enhanced as learners move to the toilet facility at the right time.</w:t>
      </w:r>
    </w:p>
    <w:p w14:paraId="186AAB9F" w14:textId="77777777" w:rsidR="00455A2A" w:rsidRDefault="00092419">
      <w:pPr>
        <w:pStyle w:val="Heading2"/>
        <w:spacing w:before="306"/>
        <w:ind w:left="1138"/>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4F46B78C" w14:textId="77777777" w:rsidR="00455A2A" w:rsidRDefault="00092419">
      <w:pPr>
        <w:pStyle w:val="ListParagraph"/>
        <w:numPr>
          <w:ilvl w:val="1"/>
          <w:numId w:val="18"/>
        </w:numPr>
        <w:tabs>
          <w:tab w:val="left" w:pos="1485"/>
        </w:tabs>
        <w:spacing w:before="8" w:line="244" w:lineRule="auto"/>
        <w:ind w:left="1485" w:right="724"/>
        <w:rPr>
          <w:rFonts w:ascii="Symbol" w:hAnsi="Symbol"/>
          <w:color w:val="231F20"/>
          <w:sz w:val="23"/>
        </w:rPr>
      </w:pPr>
      <w:r>
        <w:rPr>
          <w:color w:val="231F20"/>
          <w:sz w:val="23"/>
        </w:rPr>
        <w:t xml:space="preserve">The learner could be guided to answer simple questions and be given clear instructions through all possible effective modes of </w:t>
      </w:r>
      <w:r>
        <w:rPr>
          <w:color w:val="231F20"/>
          <w:spacing w:val="-2"/>
          <w:sz w:val="23"/>
        </w:rPr>
        <w:t>communication.</w:t>
      </w:r>
    </w:p>
    <w:p w14:paraId="66FC45F5" w14:textId="77777777" w:rsidR="00455A2A" w:rsidRDefault="00092419">
      <w:pPr>
        <w:pStyle w:val="ListParagraph"/>
        <w:numPr>
          <w:ilvl w:val="1"/>
          <w:numId w:val="18"/>
        </w:numPr>
        <w:tabs>
          <w:tab w:val="left" w:pos="1485"/>
        </w:tabs>
        <w:spacing w:line="244" w:lineRule="auto"/>
        <w:ind w:left="1485" w:right="732"/>
        <w:rPr>
          <w:rFonts w:ascii="Symbol" w:hAnsi="Symbol"/>
          <w:color w:val="231F20"/>
          <w:sz w:val="23"/>
        </w:rPr>
      </w:pPr>
      <w:r>
        <w:rPr>
          <w:color w:val="231F20"/>
          <w:sz w:val="23"/>
        </w:rPr>
        <w:t>An observation checklist could be developed to assess learner’s achievement of the learning outcomes.</w:t>
      </w:r>
    </w:p>
    <w:p w14:paraId="7714A882" w14:textId="77777777" w:rsidR="00455A2A" w:rsidRDefault="00092419">
      <w:pPr>
        <w:pStyle w:val="Heading2"/>
        <w:spacing w:before="306"/>
        <w:ind w:left="1137"/>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6E9181A1" w14:textId="77777777" w:rsidR="00455A2A" w:rsidRDefault="00092419">
      <w:pPr>
        <w:pStyle w:val="BodyText"/>
        <w:spacing w:before="7" w:line="244" w:lineRule="auto"/>
        <w:ind w:left="1137" w:right="262"/>
      </w:pPr>
      <w:r>
        <w:rPr>
          <w:color w:val="231F20"/>
        </w:rPr>
        <w:t xml:space="preserve">Learners could be encouraged to follow the school routine and keep </w:t>
      </w:r>
      <w:r>
        <w:rPr>
          <w:color w:val="231F20"/>
          <w:spacing w:val="-2"/>
        </w:rPr>
        <w:t>time.</w:t>
      </w:r>
    </w:p>
    <w:p w14:paraId="5F26E7CF" w14:textId="77777777" w:rsidR="00455A2A" w:rsidRDefault="00092419">
      <w:pPr>
        <w:pStyle w:val="Heading2"/>
        <w:spacing w:before="308"/>
        <w:ind w:left="1137"/>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7297E6CF" w14:textId="77777777" w:rsidR="00455A2A" w:rsidRDefault="00092419">
      <w:pPr>
        <w:pStyle w:val="BodyText"/>
        <w:spacing w:before="7" w:line="244" w:lineRule="auto"/>
        <w:ind w:left="1137" w:right="364"/>
      </w:pPr>
      <w:r>
        <w:rPr>
          <w:color w:val="231F20"/>
        </w:rPr>
        <w:t>Parents could develop a simple routine for learners to follow while they are at home.</w:t>
      </w:r>
    </w:p>
    <w:p w14:paraId="487E81A5" w14:textId="77777777" w:rsidR="00455A2A" w:rsidRDefault="00455A2A">
      <w:pPr>
        <w:pStyle w:val="BodyText"/>
        <w:spacing w:line="244" w:lineRule="auto"/>
        <w:sectPr w:rsidR="00455A2A">
          <w:pgSz w:w="9980" w:h="14180"/>
          <w:pgMar w:top="1380" w:right="425" w:bottom="1120" w:left="850" w:header="0" w:footer="939" w:gutter="0"/>
          <w:cols w:space="720"/>
        </w:sectPr>
      </w:pPr>
    </w:p>
    <w:p w14:paraId="384066E4" w14:textId="77777777" w:rsidR="00455A2A" w:rsidRDefault="00092419">
      <w:pPr>
        <w:pStyle w:val="Heading2"/>
        <w:spacing w:before="9"/>
        <w:ind w:left="1157"/>
      </w:pPr>
      <w:r>
        <w:lastRenderedPageBreak/>
        <w:t>Suggested</w:t>
      </w:r>
      <w:r>
        <w:rPr>
          <w:spacing w:val="-2"/>
        </w:rPr>
        <w:t xml:space="preserve"> </w:t>
      </w:r>
      <w:r>
        <w:t>Learning</w:t>
      </w:r>
      <w:r>
        <w:rPr>
          <w:spacing w:val="1"/>
        </w:rPr>
        <w:t xml:space="preserve"> </w:t>
      </w:r>
      <w:r>
        <w:rPr>
          <w:spacing w:val="-2"/>
        </w:rPr>
        <w:t>Resources</w:t>
      </w:r>
    </w:p>
    <w:p w14:paraId="19B80B67" w14:textId="77777777" w:rsidR="00455A2A" w:rsidRDefault="00092419">
      <w:pPr>
        <w:pStyle w:val="BodyText"/>
        <w:spacing w:before="7" w:line="244" w:lineRule="auto"/>
        <w:ind w:left="1157" w:right="262"/>
      </w:pPr>
      <w:r>
        <w:t xml:space="preserve">Observation checklists, Calendar systems, Teacher Aides, Communication boards, Signs, Digital devices, Identifiers, Objects of </w:t>
      </w:r>
      <w:r>
        <w:rPr>
          <w:spacing w:val="-2"/>
        </w:rPr>
        <w:t>reference</w:t>
      </w:r>
    </w:p>
    <w:p w14:paraId="449A2856" w14:textId="77777777" w:rsidR="00455A2A" w:rsidRDefault="00092419">
      <w:pPr>
        <w:pStyle w:val="Heading2"/>
        <w:spacing w:before="308"/>
        <w:ind w:left="1157"/>
      </w:pPr>
      <w:r>
        <w:t>Assessment</w:t>
      </w:r>
      <w:r>
        <w:rPr>
          <w:spacing w:val="-2"/>
        </w:rPr>
        <w:t xml:space="preserve"> Rubric</w:t>
      </w:r>
    </w:p>
    <w:p w14:paraId="690A54BD" w14:textId="77777777" w:rsidR="00455A2A" w:rsidRDefault="00092419">
      <w:pPr>
        <w:pStyle w:val="BodyText"/>
        <w:spacing w:before="5" w:line="244" w:lineRule="auto"/>
        <w:ind w:left="1157" w:right="262"/>
      </w:pPr>
      <w:r>
        <w:t>In this context, assessment involves evaluating a learner’s ability to demonstrate the learnt competences. It helps the teacher to monitor a learner’s progress and plan for appropriate interventions. The assessment should be based on rubric in the design and should be appropriate to the level of the learner such as below.</w:t>
      </w:r>
    </w:p>
    <w:tbl>
      <w:tblPr>
        <w:tblW w:w="0" w:type="auto"/>
        <w:tblInd w:w="1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1654"/>
        <w:gridCol w:w="1600"/>
        <w:gridCol w:w="1705"/>
      </w:tblGrid>
      <w:tr w:rsidR="00455A2A" w14:paraId="4C3F774A" w14:textId="77777777">
        <w:trPr>
          <w:trHeight w:val="629"/>
        </w:trPr>
        <w:tc>
          <w:tcPr>
            <w:tcW w:w="2088" w:type="dxa"/>
          </w:tcPr>
          <w:p w14:paraId="4C61CD45" w14:textId="77777777" w:rsidR="00455A2A" w:rsidRDefault="00092419">
            <w:pPr>
              <w:pStyle w:val="TableParagraph"/>
              <w:spacing w:line="302" w:lineRule="exact"/>
              <w:ind w:left="104"/>
              <w:rPr>
                <w:b/>
                <w:sz w:val="23"/>
              </w:rPr>
            </w:pPr>
            <w:r>
              <w:rPr>
                <w:b/>
                <w:spacing w:val="-2"/>
                <w:sz w:val="23"/>
              </w:rPr>
              <w:t>Exceeding</w:t>
            </w:r>
          </w:p>
          <w:p w14:paraId="5F0CBE82" w14:textId="77777777" w:rsidR="00455A2A" w:rsidRDefault="00092419">
            <w:pPr>
              <w:pStyle w:val="TableParagraph"/>
              <w:spacing w:before="5" w:line="303" w:lineRule="exact"/>
              <w:ind w:left="104"/>
              <w:rPr>
                <w:b/>
                <w:sz w:val="23"/>
              </w:rPr>
            </w:pPr>
            <w:r>
              <w:rPr>
                <w:b/>
                <w:spacing w:val="-2"/>
                <w:sz w:val="23"/>
              </w:rPr>
              <w:t>Expectations</w:t>
            </w:r>
          </w:p>
        </w:tc>
        <w:tc>
          <w:tcPr>
            <w:tcW w:w="1654" w:type="dxa"/>
          </w:tcPr>
          <w:p w14:paraId="06F57764" w14:textId="77777777" w:rsidR="00455A2A" w:rsidRDefault="00092419">
            <w:pPr>
              <w:pStyle w:val="TableParagraph"/>
              <w:spacing w:line="302" w:lineRule="exact"/>
              <w:ind w:left="104"/>
              <w:rPr>
                <w:b/>
                <w:sz w:val="23"/>
              </w:rPr>
            </w:pPr>
            <w:r>
              <w:rPr>
                <w:b/>
                <w:spacing w:val="-2"/>
                <w:sz w:val="23"/>
              </w:rPr>
              <w:t>Meeting</w:t>
            </w:r>
          </w:p>
          <w:p w14:paraId="11F1FBF7" w14:textId="77777777" w:rsidR="00455A2A" w:rsidRDefault="00092419">
            <w:pPr>
              <w:pStyle w:val="TableParagraph"/>
              <w:spacing w:before="5" w:line="303" w:lineRule="exact"/>
              <w:ind w:left="104"/>
              <w:rPr>
                <w:b/>
                <w:sz w:val="23"/>
              </w:rPr>
            </w:pPr>
            <w:r>
              <w:rPr>
                <w:b/>
                <w:spacing w:val="-2"/>
                <w:sz w:val="23"/>
              </w:rPr>
              <w:t>Expectations</w:t>
            </w:r>
          </w:p>
        </w:tc>
        <w:tc>
          <w:tcPr>
            <w:tcW w:w="1600" w:type="dxa"/>
          </w:tcPr>
          <w:p w14:paraId="0B5BF4E5" w14:textId="77777777" w:rsidR="00455A2A" w:rsidRDefault="00092419">
            <w:pPr>
              <w:pStyle w:val="TableParagraph"/>
              <w:spacing w:line="302" w:lineRule="exact"/>
              <w:ind w:left="101"/>
              <w:rPr>
                <w:b/>
                <w:sz w:val="23"/>
              </w:rPr>
            </w:pPr>
            <w:r>
              <w:rPr>
                <w:b/>
                <w:spacing w:val="-2"/>
                <w:sz w:val="23"/>
              </w:rPr>
              <w:t>Approaching</w:t>
            </w:r>
          </w:p>
          <w:p w14:paraId="61CEB793" w14:textId="77777777" w:rsidR="00455A2A" w:rsidRDefault="00092419">
            <w:pPr>
              <w:pStyle w:val="TableParagraph"/>
              <w:spacing w:before="5" w:line="303" w:lineRule="exact"/>
              <w:ind w:left="101"/>
              <w:rPr>
                <w:b/>
                <w:sz w:val="23"/>
              </w:rPr>
            </w:pPr>
            <w:r>
              <w:rPr>
                <w:b/>
                <w:spacing w:val="-2"/>
                <w:sz w:val="23"/>
              </w:rPr>
              <w:t>Expectations</w:t>
            </w:r>
          </w:p>
        </w:tc>
        <w:tc>
          <w:tcPr>
            <w:tcW w:w="1705" w:type="dxa"/>
          </w:tcPr>
          <w:p w14:paraId="5265800E" w14:textId="77777777" w:rsidR="00455A2A" w:rsidRDefault="00092419">
            <w:pPr>
              <w:pStyle w:val="TableParagraph"/>
              <w:spacing w:line="302" w:lineRule="exact"/>
              <w:ind w:left="102"/>
              <w:rPr>
                <w:b/>
                <w:sz w:val="23"/>
              </w:rPr>
            </w:pPr>
            <w:r>
              <w:rPr>
                <w:b/>
                <w:spacing w:val="-2"/>
                <w:sz w:val="23"/>
              </w:rPr>
              <w:t>Below</w:t>
            </w:r>
          </w:p>
          <w:p w14:paraId="1AEE8A61" w14:textId="77777777" w:rsidR="00455A2A" w:rsidRDefault="00092419">
            <w:pPr>
              <w:pStyle w:val="TableParagraph"/>
              <w:spacing w:before="5" w:line="303" w:lineRule="exact"/>
              <w:ind w:left="102"/>
              <w:rPr>
                <w:b/>
                <w:sz w:val="23"/>
              </w:rPr>
            </w:pPr>
            <w:r>
              <w:rPr>
                <w:b/>
                <w:spacing w:val="-2"/>
                <w:sz w:val="23"/>
              </w:rPr>
              <w:t>Expectations</w:t>
            </w:r>
          </w:p>
        </w:tc>
      </w:tr>
      <w:tr w:rsidR="00455A2A" w14:paraId="17FCC1BD" w14:textId="77777777">
        <w:trPr>
          <w:trHeight w:val="350"/>
        </w:trPr>
        <w:tc>
          <w:tcPr>
            <w:tcW w:w="2088" w:type="dxa"/>
            <w:tcBorders>
              <w:bottom w:val="nil"/>
            </w:tcBorders>
          </w:tcPr>
          <w:p w14:paraId="39D039BC" w14:textId="77777777" w:rsidR="00455A2A" w:rsidRDefault="00092419">
            <w:pPr>
              <w:pStyle w:val="TableParagraph"/>
              <w:spacing w:line="304" w:lineRule="exact"/>
              <w:ind w:left="104"/>
              <w:rPr>
                <w:sz w:val="23"/>
              </w:rPr>
            </w:pPr>
            <w:r>
              <w:rPr>
                <w:sz w:val="23"/>
              </w:rPr>
              <w:t>The</w:t>
            </w:r>
            <w:r>
              <w:rPr>
                <w:spacing w:val="-4"/>
                <w:sz w:val="23"/>
              </w:rPr>
              <w:t xml:space="preserve"> </w:t>
            </w:r>
            <w:r>
              <w:rPr>
                <w:sz w:val="23"/>
              </w:rPr>
              <w:t>learner is</w:t>
            </w:r>
            <w:r>
              <w:rPr>
                <w:spacing w:val="-2"/>
                <w:sz w:val="23"/>
              </w:rPr>
              <w:t xml:space="preserve"> </w:t>
            </w:r>
            <w:r>
              <w:rPr>
                <w:spacing w:val="-4"/>
                <w:sz w:val="23"/>
              </w:rPr>
              <w:t>able</w:t>
            </w:r>
          </w:p>
        </w:tc>
        <w:tc>
          <w:tcPr>
            <w:tcW w:w="1654" w:type="dxa"/>
            <w:tcBorders>
              <w:bottom w:val="nil"/>
            </w:tcBorders>
          </w:tcPr>
          <w:p w14:paraId="0443B1B3" w14:textId="77777777" w:rsidR="00455A2A" w:rsidRDefault="00092419">
            <w:pPr>
              <w:pStyle w:val="TableParagraph"/>
              <w:spacing w:line="304" w:lineRule="exact"/>
              <w:ind w:left="104"/>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600" w:type="dxa"/>
            <w:tcBorders>
              <w:bottom w:val="nil"/>
            </w:tcBorders>
          </w:tcPr>
          <w:p w14:paraId="3404CFAF" w14:textId="77777777" w:rsidR="00455A2A" w:rsidRDefault="00092419">
            <w:pPr>
              <w:pStyle w:val="TableParagraph"/>
              <w:spacing w:line="304" w:lineRule="exact"/>
              <w:ind w:left="101"/>
              <w:rPr>
                <w:sz w:val="23"/>
              </w:rPr>
            </w:pPr>
            <w:r>
              <w:rPr>
                <w:sz w:val="23"/>
              </w:rPr>
              <w:t>The</w:t>
            </w:r>
            <w:r>
              <w:rPr>
                <w:spacing w:val="-2"/>
                <w:sz w:val="23"/>
              </w:rPr>
              <w:t xml:space="preserve"> learner</w:t>
            </w:r>
          </w:p>
        </w:tc>
        <w:tc>
          <w:tcPr>
            <w:tcW w:w="1705" w:type="dxa"/>
            <w:tcBorders>
              <w:bottom w:val="nil"/>
            </w:tcBorders>
          </w:tcPr>
          <w:p w14:paraId="37A03422" w14:textId="77777777" w:rsidR="00455A2A" w:rsidRDefault="00092419">
            <w:pPr>
              <w:pStyle w:val="TableParagraph"/>
              <w:spacing w:line="304" w:lineRule="exact"/>
              <w:ind w:left="102"/>
              <w:rPr>
                <w:sz w:val="23"/>
              </w:rPr>
            </w:pPr>
            <w:r>
              <w:rPr>
                <w:sz w:val="23"/>
              </w:rPr>
              <w:t>The</w:t>
            </w:r>
            <w:r>
              <w:rPr>
                <w:spacing w:val="-2"/>
                <w:sz w:val="23"/>
              </w:rPr>
              <w:t xml:space="preserve"> learner</w:t>
            </w:r>
          </w:p>
        </w:tc>
      </w:tr>
      <w:tr w:rsidR="00455A2A" w14:paraId="10FDC2C9" w14:textId="77777777">
        <w:trPr>
          <w:trHeight w:val="315"/>
        </w:trPr>
        <w:tc>
          <w:tcPr>
            <w:tcW w:w="2088" w:type="dxa"/>
            <w:tcBorders>
              <w:top w:val="nil"/>
              <w:bottom w:val="nil"/>
            </w:tcBorders>
          </w:tcPr>
          <w:p w14:paraId="56A12AC7" w14:textId="77777777" w:rsidR="00455A2A" w:rsidRDefault="00092419">
            <w:pPr>
              <w:pStyle w:val="TableParagraph"/>
              <w:spacing w:line="269" w:lineRule="exact"/>
              <w:ind w:left="104"/>
              <w:rPr>
                <w:sz w:val="23"/>
              </w:rPr>
            </w:pPr>
            <w:r>
              <w:rPr>
                <w:sz w:val="23"/>
              </w:rPr>
              <w:t>to</w:t>
            </w:r>
            <w:r>
              <w:rPr>
                <w:spacing w:val="1"/>
                <w:sz w:val="23"/>
              </w:rPr>
              <w:t xml:space="preserve"> </w:t>
            </w:r>
            <w:r>
              <w:rPr>
                <w:sz w:val="23"/>
              </w:rPr>
              <w:t>follow</w:t>
            </w:r>
            <w:r>
              <w:rPr>
                <w:spacing w:val="-1"/>
                <w:sz w:val="23"/>
              </w:rPr>
              <w:t xml:space="preserve"> </w:t>
            </w:r>
            <w:r>
              <w:rPr>
                <w:spacing w:val="-5"/>
                <w:sz w:val="23"/>
              </w:rPr>
              <w:t>the</w:t>
            </w:r>
          </w:p>
        </w:tc>
        <w:tc>
          <w:tcPr>
            <w:tcW w:w="1654" w:type="dxa"/>
            <w:tcBorders>
              <w:top w:val="nil"/>
              <w:bottom w:val="nil"/>
            </w:tcBorders>
          </w:tcPr>
          <w:p w14:paraId="7FF2FA31" w14:textId="77777777" w:rsidR="00455A2A" w:rsidRDefault="00092419">
            <w:pPr>
              <w:pStyle w:val="TableParagraph"/>
              <w:spacing w:line="269" w:lineRule="exact"/>
              <w:ind w:left="104"/>
              <w:rPr>
                <w:sz w:val="23"/>
              </w:rPr>
            </w:pPr>
            <w:r>
              <w:rPr>
                <w:sz w:val="23"/>
              </w:rPr>
              <w:t>able</w:t>
            </w:r>
            <w:r>
              <w:rPr>
                <w:spacing w:val="-1"/>
                <w:sz w:val="23"/>
              </w:rPr>
              <w:t xml:space="preserve"> </w:t>
            </w:r>
            <w:r>
              <w:rPr>
                <w:sz w:val="23"/>
              </w:rPr>
              <w:t xml:space="preserve">to </w:t>
            </w:r>
            <w:r>
              <w:rPr>
                <w:spacing w:val="-2"/>
                <w:sz w:val="23"/>
              </w:rPr>
              <w:t>follow</w:t>
            </w:r>
          </w:p>
        </w:tc>
        <w:tc>
          <w:tcPr>
            <w:tcW w:w="1600" w:type="dxa"/>
            <w:tcBorders>
              <w:top w:val="nil"/>
              <w:bottom w:val="nil"/>
            </w:tcBorders>
          </w:tcPr>
          <w:p w14:paraId="27752B34" w14:textId="77777777" w:rsidR="00455A2A" w:rsidRDefault="00092419">
            <w:pPr>
              <w:pStyle w:val="TableParagraph"/>
              <w:spacing w:line="269" w:lineRule="exact"/>
              <w:ind w:left="101"/>
              <w:rPr>
                <w:sz w:val="23"/>
              </w:rPr>
            </w:pPr>
            <w:proofErr w:type="gramStart"/>
            <w:r>
              <w:rPr>
                <w:sz w:val="23"/>
              </w:rPr>
              <w:t>is</w:t>
            </w:r>
            <w:r>
              <w:rPr>
                <w:spacing w:val="-5"/>
                <w:sz w:val="23"/>
              </w:rPr>
              <w:t xml:space="preserve"> </w:t>
            </w:r>
            <w:r>
              <w:rPr>
                <w:sz w:val="23"/>
              </w:rPr>
              <w:t>able</w:t>
            </w:r>
            <w:r>
              <w:rPr>
                <w:spacing w:val="-1"/>
                <w:sz w:val="23"/>
              </w:rPr>
              <w:t xml:space="preserve"> </w:t>
            </w:r>
            <w:r>
              <w:rPr>
                <w:spacing w:val="-5"/>
                <w:sz w:val="23"/>
              </w:rPr>
              <w:t>to</w:t>
            </w:r>
            <w:proofErr w:type="gramEnd"/>
          </w:p>
        </w:tc>
        <w:tc>
          <w:tcPr>
            <w:tcW w:w="1705" w:type="dxa"/>
            <w:tcBorders>
              <w:top w:val="nil"/>
              <w:bottom w:val="nil"/>
            </w:tcBorders>
          </w:tcPr>
          <w:p w14:paraId="5507380A" w14:textId="77777777" w:rsidR="00455A2A" w:rsidRDefault="00092419">
            <w:pPr>
              <w:pStyle w:val="TableParagraph"/>
              <w:spacing w:line="269" w:lineRule="exact"/>
              <w:ind w:left="102"/>
              <w:rPr>
                <w:sz w:val="23"/>
              </w:rPr>
            </w:pPr>
            <w:r>
              <w:rPr>
                <w:spacing w:val="-5"/>
                <w:sz w:val="23"/>
              </w:rPr>
              <w:t>has</w:t>
            </w:r>
          </w:p>
        </w:tc>
      </w:tr>
      <w:tr w:rsidR="00455A2A" w14:paraId="14127D6A" w14:textId="77777777">
        <w:trPr>
          <w:trHeight w:val="315"/>
        </w:trPr>
        <w:tc>
          <w:tcPr>
            <w:tcW w:w="2088" w:type="dxa"/>
            <w:tcBorders>
              <w:top w:val="nil"/>
              <w:bottom w:val="nil"/>
            </w:tcBorders>
          </w:tcPr>
          <w:p w14:paraId="722642C0" w14:textId="77777777" w:rsidR="00455A2A" w:rsidRDefault="00092419">
            <w:pPr>
              <w:pStyle w:val="TableParagraph"/>
              <w:spacing w:line="269" w:lineRule="exact"/>
              <w:ind w:left="104"/>
              <w:rPr>
                <w:sz w:val="23"/>
              </w:rPr>
            </w:pPr>
            <w:r>
              <w:rPr>
                <w:sz w:val="23"/>
              </w:rPr>
              <w:t>toileting</w:t>
            </w:r>
            <w:r>
              <w:rPr>
                <w:spacing w:val="-9"/>
                <w:sz w:val="23"/>
              </w:rPr>
              <w:t xml:space="preserve"> </w:t>
            </w:r>
            <w:r>
              <w:rPr>
                <w:spacing w:val="-2"/>
                <w:sz w:val="23"/>
              </w:rPr>
              <w:t>routine</w:t>
            </w:r>
          </w:p>
        </w:tc>
        <w:tc>
          <w:tcPr>
            <w:tcW w:w="1654" w:type="dxa"/>
            <w:tcBorders>
              <w:top w:val="nil"/>
              <w:bottom w:val="nil"/>
            </w:tcBorders>
          </w:tcPr>
          <w:p w14:paraId="40DBC69F" w14:textId="77777777" w:rsidR="00455A2A" w:rsidRDefault="00092419">
            <w:pPr>
              <w:pStyle w:val="TableParagraph"/>
              <w:spacing w:line="269" w:lineRule="exact"/>
              <w:ind w:left="104"/>
              <w:rPr>
                <w:sz w:val="23"/>
              </w:rPr>
            </w:pPr>
            <w:r>
              <w:rPr>
                <w:sz w:val="23"/>
              </w:rPr>
              <w:t xml:space="preserve">the </w:t>
            </w:r>
            <w:r>
              <w:rPr>
                <w:spacing w:val="-2"/>
                <w:sz w:val="23"/>
              </w:rPr>
              <w:t>toileting</w:t>
            </w:r>
          </w:p>
        </w:tc>
        <w:tc>
          <w:tcPr>
            <w:tcW w:w="1600" w:type="dxa"/>
            <w:tcBorders>
              <w:top w:val="nil"/>
              <w:bottom w:val="nil"/>
            </w:tcBorders>
          </w:tcPr>
          <w:p w14:paraId="4A5F99CD" w14:textId="77777777" w:rsidR="00455A2A" w:rsidRDefault="00092419">
            <w:pPr>
              <w:pStyle w:val="TableParagraph"/>
              <w:spacing w:line="269" w:lineRule="exact"/>
              <w:ind w:left="101"/>
              <w:rPr>
                <w:sz w:val="23"/>
              </w:rPr>
            </w:pPr>
            <w:r>
              <w:rPr>
                <w:sz w:val="23"/>
              </w:rPr>
              <w:t>follow</w:t>
            </w:r>
            <w:r>
              <w:rPr>
                <w:spacing w:val="-1"/>
                <w:sz w:val="23"/>
              </w:rPr>
              <w:t xml:space="preserve"> </w:t>
            </w:r>
            <w:r>
              <w:rPr>
                <w:spacing w:val="-5"/>
                <w:sz w:val="23"/>
              </w:rPr>
              <w:t>the</w:t>
            </w:r>
          </w:p>
        </w:tc>
        <w:tc>
          <w:tcPr>
            <w:tcW w:w="1705" w:type="dxa"/>
            <w:tcBorders>
              <w:top w:val="nil"/>
              <w:bottom w:val="nil"/>
            </w:tcBorders>
          </w:tcPr>
          <w:p w14:paraId="509C37B8" w14:textId="77777777" w:rsidR="00455A2A" w:rsidRDefault="00092419">
            <w:pPr>
              <w:pStyle w:val="TableParagraph"/>
              <w:spacing w:line="269" w:lineRule="exact"/>
              <w:ind w:left="102"/>
              <w:rPr>
                <w:sz w:val="23"/>
              </w:rPr>
            </w:pPr>
            <w:r>
              <w:rPr>
                <w:sz w:val="23"/>
              </w:rPr>
              <w:t>difficulties</w:t>
            </w:r>
            <w:r>
              <w:rPr>
                <w:spacing w:val="-4"/>
                <w:sz w:val="23"/>
              </w:rPr>
              <w:t xml:space="preserve"> </w:t>
            </w:r>
            <w:r>
              <w:rPr>
                <w:spacing w:val="-7"/>
                <w:sz w:val="23"/>
              </w:rPr>
              <w:t>in</w:t>
            </w:r>
          </w:p>
        </w:tc>
      </w:tr>
      <w:tr w:rsidR="00455A2A" w14:paraId="625440E2" w14:textId="77777777">
        <w:trPr>
          <w:trHeight w:val="315"/>
        </w:trPr>
        <w:tc>
          <w:tcPr>
            <w:tcW w:w="2088" w:type="dxa"/>
            <w:tcBorders>
              <w:top w:val="nil"/>
              <w:bottom w:val="nil"/>
            </w:tcBorders>
          </w:tcPr>
          <w:p w14:paraId="246210BE" w14:textId="77777777" w:rsidR="00455A2A" w:rsidRDefault="00092419">
            <w:pPr>
              <w:pStyle w:val="TableParagraph"/>
              <w:spacing w:line="269" w:lineRule="exact"/>
              <w:ind w:left="104"/>
              <w:rPr>
                <w:sz w:val="23"/>
              </w:rPr>
            </w:pPr>
            <w:r>
              <w:rPr>
                <w:sz w:val="23"/>
              </w:rPr>
              <w:t>appropriately</w:t>
            </w:r>
            <w:r>
              <w:rPr>
                <w:spacing w:val="-5"/>
                <w:sz w:val="23"/>
              </w:rPr>
              <w:t xml:space="preserve"> and</w:t>
            </w:r>
          </w:p>
        </w:tc>
        <w:tc>
          <w:tcPr>
            <w:tcW w:w="1654" w:type="dxa"/>
            <w:tcBorders>
              <w:top w:val="nil"/>
              <w:bottom w:val="nil"/>
            </w:tcBorders>
          </w:tcPr>
          <w:p w14:paraId="61291C91" w14:textId="77777777" w:rsidR="00455A2A" w:rsidRDefault="00092419">
            <w:pPr>
              <w:pStyle w:val="TableParagraph"/>
              <w:spacing w:line="269" w:lineRule="exact"/>
              <w:ind w:left="104"/>
              <w:rPr>
                <w:sz w:val="23"/>
              </w:rPr>
            </w:pPr>
            <w:r>
              <w:rPr>
                <w:spacing w:val="-2"/>
                <w:sz w:val="23"/>
              </w:rPr>
              <w:t>routine</w:t>
            </w:r>
          </w:p>
        </w:tc>
        <w:tc>
          <w:tcPr>
            <w:tcW w:w="1600" w:type="dxa"/>
            <w:tcBorders>
              <w:top w:val="nil"/>
              <w:bottom w:val="nil"/>
            </w:tcBorders>
          </w:tcPr>
          <w:p w14:paraId="0139D4D3" w14:textId="77777777" w:rsidR="00455A2A" w:rsidRDefault="00092419">
            <w:pPr>
              <w:pStyle w:val="TableParagraph"/>
              <w:spacing w:line="269" w:lineRule="exact"/>
              <w:ind w:left="101"/>
              <w:rPr>
                <w:sz w:val="23"/>
              </w:rPr>
            </w:pPr>
            <w:r>
              <w:rPr>
                <w:spacing w:val="-2"/>
                <w:sz w:val="23"/>
              </w:rPr>
              <w:t>toileting</w:t>
            </w:r>
          </w:p>
        </w:tc>
        <w:tc>
          <w:tcPr>
            <w:tcW w:w="1705" w:type="dxa"/>
            <w:tcBorders>
              <w:top w:val="nil"/>
              <w:bottom w:val="nil"/>
            </w:tcBorders>
          </w:tcPr>
          <w:p w14:paraId="22A65694" w14:textId="77777777" w:rsidR="00455A2A" w:rsidRDefault="00092419">
            <w:pPr>
              <w:pStyle w:val="TableParagraph"/>
              <w:spacing w:line="269" w:lineRule="exact"/>
              <w:ind w:left="102"/>
              <w:rPr>
                <w:sz w:val="23"/>
              </w:rPr>
            </w:pPr>
            <w:r>
              <w:rPr>
                <w:spacing w:val="-2"/>
                <w:sz w:val="23"/>
              </w:rPr>
              <w:t>following</w:t>
            </w:r>
          </w:p>
        </w:tc>
      </w:tr>
      <w:tr w:rsidR="00455A2A" w14:paraId="5CC50DA3" w14:textId="77777777">
        <w:trPr>
          <w:trHeight w:val="315"/>
        </w:trPr>
        <w:tc>
          <w:tcPr>
            <w:tcW w:w="2088" w:type="dxa"/>
            <w:tcBorders>
              <w:top w:val="nil"/>
              <w:bottom w:val="nil"/>
            </w:tcBorders>
          </w:tcPr>
          <w:p w14:paraId="554A10A1" w14:textId="77777777" w:rsidR="00455A2A" w:rsidRDefault="00092419">
            <w:pPr>
              <w:pStyle w:val="TableParagraph"/>
              <w:spacing w:line="269" w:lineRule="exact"/>
              <w:ind w:left="104"/>
              <w:rPr>
                <w:sz w:val="23"/>
              </w:rPr>
            </w:pPr>
            <w:r>
              <w:rPr>
                <w:sz w:val="23"/>
              </w:rPr>
              <w:t>display</w:t>
            </w:r>
            <w:r>
              <w:rPr>
                <w:spacing w:val="-5"/>
                <w:sz w:val="23"/>
              </w:rPr>
              <w:t xml:space="preserve"> </w:t>
            </w:r>
            <w:r>
              <w:rPr>
                <w:spacing w:val="-2"/>
                <w:sz w:val="23"/>
              </w:rPr>
              <w:t>extra</w:t>
            </w:r>
          </w:p>
        </w:tc>
        <w:tc>
          <w:tcPr>
            <w:tcW w:w="1654" w:type="dxa"/>
            <w:tcBorders>
              <w:top w:val="nil"/>
              <w:bottom w:val="nil"/>
            </w:tcBorders>
          </w:tcPr>
          <w:p w14:paraId="156CCFA6" w14:textId="77777777" w:rsidR="00455A2A" w:rsidRDefault="00092419">
            <w:pPr>
              <w:pStyle w:val="TableParagraph"/>
              <w:spacing w:line="269" w:lineRule="exact"/>
              <w:ind w:left="104"/>
              <w:rPr>
                <w:sz w:val="23"/>
              </w:rPr>
            </w:pPr>
            <w:r>
              <w:rPr>
                <w:spacing w:val="-2"/>
                <w:sz w:val="23"/>
              </w:rPr>
              <w:t>appropriately</w:t>
            </w:r>
          </w:p>
        </w:tc>
        <w:tc>
          <w:tcPr>
            <w:tcW w:w="1600" w:type="dxa"/>
            <w:tcBorders>
              <w:top w:val="nil"/>
              <w:bottom w:val="nil"/>
            </w:tcBorders>
          </w:tcPr>
          <w:p w14:paraId="0A66E102" w14:textId="77777777" w:rsidR="00455A2A" w:rsidRDefault="00092419">
            <w:pPr>
              <w:pStyle w:val="TableParagraph"/>
              <w:spacing w:line="269" w:lineRule="exact"/>
              <w:ind w:left="101"/>
              <w:rPr>
                <w:sz w:val="23"/>
              </w:rPr>
            </w:pPr>
            <w:r>
              <w:rPr>
                <w:sz w:val="23"/>
              </w:rPr>
              <w:t>routine</w:t>
            </w:r>
            <w:r>
              <w:rPr>
                <w:spacing w:val="-5"/>
                <w:sz w:val="23"/>
              </w:rPr>
              <w:t xml:space="preserve"> </w:t>
            </w:r>
            <w:r>
              <w:rPr>
                <w:spacing w:val="-4"/>
                <w:sz w:val="23"/>
              </w:rPr>
              <w:t>with</w:t>
            </w:r>
          </w:p>
        </w:tc>
        <w:tc>
          <w:tcPr>
            <w:tcW w:w="1705" w:type="dxa"/>
            <w:tcBorders>
              <w:top w:val="nil"/>
              <w:bottom w:val="nil"/>
            </w:tcBorders>
          </w:tcPr>
          <w:p w14:paraId="27D2CB11" w14:textId="77777777" w:rsidR="00455A2A" w:rsidRDefault="00092419">
            <w:pPr>
              <w:pStyle w:val="TableParagraph"/>
              <w:spacing w:line="269" w:lineRule="exact"/>
              <w:ind w:left="102"/>
              <w:rPr>
                <w:sz w:val="23"/>
              </w:rPr>
            </w:pPr>
            <w:r>
              <w:rPr>
                <w:spacing w:val="-2"/>
                <w:sz w:val="23"/>
              </w:rPr>
              <w:t>toileting</w:t>
            </w:r>
          </w:p>
        </w:tc>
      </w:tr>
      <w:tr w:rsidR="00455A2A" w14:paraId="77249EE5" w14:textId="77777777">
        <w:trPr>
          <w:trHeight w:val="315"/>
        </w:trPr>
        <w:tc>
          <w:tcPr>
            <w:tcW w:w="2088" w:type="dxa"/>
            <w:tcBorders>
              <w:top w:val="nil"/>
              <w:bottom w:val="nil"/>
            </w:tcBorders>
          </w:tcPr>
          <w:p w14:paraId="0EA9047A" w14:textId="77777777" w:rsidR="00455A2A" w:rsidRDefault="00092419">
            <w:pPr>
              <w:pStyle w:val="TableParagraph"/>
              <w:spacing w:line="269" w:lineRule="exact"/>
              <w:ind w:left="104"/>
              <w:rPr>
                <w:sz w:val="23"/>
              </w:rPr>
            </w:pPr>
            <w:r>
              <w:rPr>
                <w:sz w:val="23"/>
              </w:rPr>
              <w:t>skill(s)</w:t>
            </w:r>
            <w:r>
              <w:rPr>
                <w:spacing w:val="-5"/>
                <w:sz w:val="23"/>
              </w:rPr>
              <w:t xml:space="preserve"> or</w:t>
            </w:r>
          </w:p>
        </w:tc>
        <w:tc>
          <w:tcPr>
            <w:tcW w:w="1654" w:type="dxa"/>
            <w:tcBorders>
              <w:top w:val="nil"/>
              <w:bottom w:val="nil"/>
            </w:tcBorders>
          </w:tcPr>
          <w:p w14:paraId="051D8322" w14:textId="77777777" w:rsidR="00455A2A" w:rsidRDefault="00455A2A">
            <w:pPr>
              <w:pStyle w:val="TableParagraph"/>
              <w:rPr>
                <w:rFonts w:ascii="Times New Roman"/>
              </w:rPr>
            </w:pPr>
          </w:p>
        </w:tc>
        <w:tc>
          <w:tcPr>
            <w:tcW w:w="1600" w:type="dxa"/>
            <w:tcBorders>
              <w:top w:val="nil"/>
              <w:bottom w:val="nil"/>
            </w:tcBorders>
          </w:tcPr>
          <w:p w14:paraId="583C556A" w14:textId="77777777" w:rsidR="00455A2A" w:rsidRDefault="00092419">
            <w:pPr>
              <w:pStyle w:val="TableParagraph"/>
              <w:spacing w:line="269" w:lineRule="exact"/>
              <w:ind w:left="101"/>
              <w:rPr>
                <w:sz w:val="23"/>
              </w:rPr>
            </w:pPr>
            <w:r>
              <w:rPr>
                <w:spacing w:val="-2"/>
                <w:sz w:val="23"/>
              </w:rPr>
              <w:t>prompts.</w:t>
            </w:r>
          </w:p>
        </w:tc>
        <w:tc>
          <w:tcPr>
            <w:tcW w:w="1705" w:type="dxa"/>
            <w:tcBorders>
              <w:top w:val="nil"/>
              <w:bottom w:val="nil"/>
            </w:tcBorders>
          </w:tcPr>
          <w:p w14:paraId="1DA5A7D7" w14:textId="77777777" w:rsidR="00455A2A" w:rsidRDefault="00092419">
            <w:pPr>
              <w:pStyle w:val="TableParagraph"/>
              <w:spacing w:line="269" w:lineRule="exact"/>
              <w:ind w:left="102"/>
              <w:rPr>
                <w:sz w:val="23"/>
              </w:rPr>
            </w:pPr>
            <w:r>
              <w:rPr>
                <w:spacing w:val="-2"/>
                <w:sz w:val="23"/>
              </w:rPr>
              <w:t>routine.</w:t>
            </w:r>
          </w:p>
        </w:tc>
      </w:tr>
      <w:tr w:rsidR="00455A2A" w14:paraId="1EBA1BC4" w14:textId="77777777">
        <w:trPr>
          <w:trHeight w:val="315"/>
        </w:trPr>
        <w:tc>
          <w:tcPr>
            <w:tcW w:w="2088" w:type="dxa"/>
            <w:tcBorders>
              <w:top w:val="nil"/>
              <w:bottom w:val="nil"/>
            </w:tcBorders>
          </w:tcPr>
          <w:p w14:paraId="52F0B572" w14:textId="77777777" w:rsidR="00455A2A" w:rsidRDefault="00092419">
            <w:pPr>
              <w:pStyle w:val="TableParagraph"/>
              <w:spacing w:line="269" w:lineRule="exact"/>
              <w:ind w:left="104"/>
              <w:rPr>
                <w:sz w:val="23"/>
              </w:rPr>
            </w:pPr>
            <w:r>
              <w:rPr>
                <w:spacing w:val="-2"/>
                <w:sz w:val="23"/>
              </w:rPr>
              <w:t>knowledge</w:t>
            </w:r>
          </w:p>
        </w:tc>
        <w:tc>
          <w:tcPr>
            <w:tcW w:w="1654" w:type="dxa"/>
            <w:tcBorders>
              <w:top w:val="nil"/>
              <w:bottom w:val="nil"/>
            </w:tcBorders>
          </w:tcPr>
          <w:p w14:paraId="776DB2CC" w14:textId="77777777" w:rsidR="00455A2A" w:rsidRDefault="00455A2A">
            <w:pPr>
              <w:pStyle w:val="TableParagraph"/>
              <w:rPr>
                <w:rFonts w:ascii="Times New Roman"/>
              </w:rPr>
            </w:pPr>
          </w:p>
        </w:tc>
        <w:tc>
          <w:tcPr>
            <w:tcW w:w="1600" w:type="dxa"/>
            <w:tcBorders>
              <w:top w:val="nil"/>
              <w:bottom w:val="nil"/>
            </w:tcBorders>
          </w:tcPr>
          <w:p w14:paraId="46713AE3" w14:textId="77777777" w:rsidR="00455A2A" w:rsidRDefault="00455A2A">
            <w:pPr>
              <w:pStyle w:val="TableParagraph"/>
              <w:rPr>
                <w:rFonts w:ascii="Times New Roman"/>
              </w:rPr>
            </w:pPr>
          </w:p>
        </w:tc>
        <w:tc>
          <w:tcPr>
            <w:tcW w:w="1705" w:type="dxa"/>
            <w:tcBorders>
              <w:top w:val="nil"/>
              <w:bottom w:val="nil"/>
            </w:tcBorders>
          </w:tcPr>
          <w:p w14:paraId="00ECFD32" w14:textId="77777777" w:rsidR="00455A2A" w:rsidRDefault="00455A2A">
            <w:pPr>
              <w:pStyle w:val="TableParagraph"/>
              <w:rPr>
                <w:rFonts w:ascii="Times New Roman"/>
              </w:rPr>
            </w:pPr>
          </w:p>
        </w:tc>
      </w:tr>
      <w:tr w:rsidR="00455A2A" w14:paraId="7BCBDC9B" w14:textId="77777777">
        <w:trPr>
          <w:trHeight w:val="313"/>
        </w:trPr>
        <w:tc>
          <w:tcPr>
            <w:tcW w:w="2088" w:type="dxa"/>
            <w:tcBorders>
              <w:top w:val="nil"/>
              <w:bottom w:val="nil"/>
            </w:tcBorders>
          </w:tcPr>
          <w:p w14:paraId="64C7F54F" w14:textId="77777777" w:rsidR="00455A2A" w:rsidRDefault="00092419">
            <w:pPr>
              <w:pStyle w:val="TableParagraph"/>
              <w:spacing w:line="269" w:lineRule="exact"/>
              <w:ind w:left="104"/>
              <w:rPr>
                <w:sz w:val="23"/>
              </w:rPr>
            </w:pPr>
            <w:r>
              <w:rPr>
                <w:sz w:val="23"/>
              </w:rPr>
              <w:t>related</w:t>
            </w:r>
            <w:r>
              <w:rPr>
                <w:spacing w:val="-3"/>
                <w:sz w:val="23"/>
              </w:rPr>
              <w:t xml:space="preserve"> </w:t>
            </w:r>
            <w:r>
              <w:rPr>
                <w:spacing w:val="-5"/>
                <w:sz w:val="23"/>
              </w:rPr>
              <w:t>to</w:t>
            </w:r>
          </w:p>
        </w:tc>
        <w:tc>
          <w:tcPr>
            <w:tcW w:w="1654" w:type="dxa"/>
            <w:tcBorders>
              <w:top w:val="nil"/>
              <w:bottom w:val="nil"/>
            </w:tcBorders>
          </w:tcPr>
          <w:p w14:paraId="661ACB80" w14:textId="77777777" w:rsidR="00455A2A" w:rsidRDefault="00455A2A">
            <w:pPr>
              <w:pStyle w:val="TableParagraph"/>
              <w:rPr>
                <w:rFonts w:ascii="Times New Roman"/>
              </w:rPr>
            </w:pPr>
          </w:p>
        </w:tc>
        <w:tc>
          <w:tcPr>
            <w:tcW w:w="1600" w:type="dxa"/>
            <w:tcBorders>
              <w:top w:val="nil"/>
              <w:bottom w:val="nil"/>
            </w:tcBorders>
          </w:tcPr>
          <w:p w14:paraId="2CFDCFF5" w14:textId="77777777" w:rsidR="00455A2A" w:rsidRDefault="00455A2A">
            <w:pPr>
              <w:pStyle w:val="TableParagraph"/>
              <w:rPr>
                <w:rFonts w:ascii="Times New Roman"/>
              </w:rPr>
            </w:pPr>
          </w:p>
        </w:tc>
        <w:tc>
          <w:tcPr>
            <w:tcW w:w="1705" w:type="dxa"/>
            <w:tcBorders>
              <w:top w:val="nil"/>
              <w:bottom w:val="nil"/>
            </w:tcBorders>
          </w:tcPr>
          <w:p w14:paraId="201FB768" w14:textId="77777777" w:rsidR="00455A2A" w:rsidRDefault="00455A2A">
            <w:pPr>
              <w:pStyle w:val="TableParagraph"/>
              <w:rPr>
                <w:rFonts w:ascii="Times New Roman"/>
              </w:rPr>
            </w:pPr>
          </w:p>
        </w:tc>
      </w:tr>
      <w:tr w:rsidR="00455A2A" w14:paraId="311C5EFA" w14:textId="77777777">
        <w:trPr>
          <w:trHeight w:val="313"/>
        </w:trPr>
        <w:tc>
          <w:tcPr>
            <w:tcW w:w="2088" w:type="dxa"/>
            <w:tcBorders>
              <w:top w:val="nil"/>
              <w:bottom w:val="nil"/>
            </w:tcBorders>
          </w:tcPr>
          <w:p w14:paraId="56DB1F9E" w14:textId="77777777" w:rsidR="00455A2A" w:rsidRDefault="00092419">
            <w:pPr>
              <w:pStyle w:val="TableParagraph"/>
              <w:spacing w:line="268" w:lineRule="exact"/>
              <w:ind w:left="104"/>
              <w:rPr>
                <w:sz w:val="23"/>
              </w:rPr>
            </w:pPr>
            <w:r>
              <w:rPr>
                <w:spacing w:val="-2"/>
                <w:sz w:val="23"/>
              </w:rPr>
              <w:t>following</w:t>
            </w:r>
          </w:p>
        </w:tc>
        <w:tc>
          <w:tcPr>
            <w:tcW w:w="1654" w:type="dxa"/>
            <w:tcBorders>
              <w:top w:val="nil"/>
              <w:bottom w:val="nil"/>
            </w:tcBorders>
          </w:tcPr>
          <w:p w14:paraId="2F58CD3C" w14:textId="77777777" w:rsidR="00455A2A" w:rsidRDefault="00455A2A">
            <w:pPr>
              <w:pStyle w:val="TableParagraph"/>
              <w:rPr>
                <w:rFonts w:ascii="Times New Roman"/>
              </w:rPr>
            </w:pPr>
          </w:p>
        </w:tc>
        <w:tc>
          <w:tcPr>
            <w:tcW w:w="1600" w:type="dxa"/>
            <w:tcBorders>
              <w:top w:val="nil"/>
              <w:bottom w:val="nil"/>
            </w:tcBorders>
          </w:tcPr>
          <w:p w14:paraId="7CC652A8" w14:textId="77777777" w:rsidR="00455A2A" w:rsidRDefault="00455A2A">
            <w:pPr>
              <w:pStyle w:val="TableParagraph"/>
              <w:rPr>
                <w:rFonts w:ascii="Times New Roman"/>
              </w:rPr>
            </w:pPr>
          </w:p>
        </w:tc>
        <w:tc>
          <w:tcPr>
            <w:tcW w:w="1705" w:type="dxa"/>
            <w:tcBorders>
              <w:top w:val="nil"/>
              <w:bottom w:val="nil"/>
            </w:tcBorders>
          </w:tcPr>
          <w:p w14:paraId="5F5DEB65" w14:textId="77777777" w:rsidR="00455A2A" w:rsidRDefault="00455A2A">
            <w:pPr>
              <w:pStyle w:val="TableParagraph"/>
              <w:rPr>
                <w:rFonts w:ascii="Times New Roman"/>
              </w:rPr>
            </w:pPr>
          </w:p>
        </w:tc>
      </w:tr>
      <w:tr w:rsidR="00455A2A" w14:paraId="68A4979B" w14:textId="77777777">
        <w:trPr>
          <w:trHeight w:val="315"/>
        </w:trPr>
        <w:tc>
          <w:tcPr>
            <w:tcW w:w="2088" w:type="dxa"/>
            <w:tcBorders>
              <w:top w:val="nil"/>
              <w:bottom w:val="nil"/>
            </w:tcBorders>
          </w:tcPr>
          <w:p w14:paraId="28747C22" w14:textId="77777777" w:rsidR="00455A2A" w:rsidRDefault="00092419">
            <w:pPr>
              <w:pStyle w:val="TableParagraph"/>
              <w:spacing w:line="269" w:lineRule="exact"/>
              <w:ind w:left="104"/>
              <w:rPr>
                <w:sz w:val="23"/>
              </w:rPr>
            </w:pPr>
            <w:r>
              <w:rPr>
                <w:sz w:val="23"/>
              </w:rPr>
              <w:t>toileting</w:t>
            </w:r>
            <w:r>
              <w:rPr>
                <w:spacing w:val="-9"/>
                <w:sz w:val="23"/>
              </w:rPr>
              <w:t xml:space="preserve"> </w:t>
            </w:r>
            <w:r>
              <w:rPr>
                <w:spacing w:val="-2"/>
                <w:sz w:val="23"/>
              </w:rPr>
              <w:t>routine.</w:t>
            </w:r>
          </w:p>
        </w:tc>
        <w:tc>
          <w:tcPr>
            <w:tcW w:w="1654" w:type="dxa"/>
            <w:tcBorders>
              <w:top w:val="nil"/>
              <w:bottom w:val="nil"/>
            </w:tcBorders>
          </w:tcPr>
          <w:p w14:paraId="17CAD9A1" w14:textId="77777777" w:rsidR="00455A2A" w:rsidRDefault="00455A2A">
            <w:pPr>
              <w:pStyle w:val="TableParagraph"/>
              <w:rPr>
                <w:rFonts w:ascii="Times New Roman"/>
              </w:rPr>
            </w:pPr>
          </w:p>
        </w:tc>
        <w:tc>
          <w:tcPr>
            <w:tcW w:w="1600" w:type="dxa"/>
            <w:tcBorders>
              <w:top w:val="nil"/>
              <w:bottom w:val="nil"/>
            </w:tcBorders>
          </w:tcPr>
          <w:p w14:paraId="5C0BAE95" w14:textId="77777777" w:rsidR="00455A2A" w:rsidRDefault="00455A2A">
            <w:pPr>
              <w:pStyle w:val="TableParagraph"/>
              <w:rPr>
                <w:rFonts w:ascii="Times New Roman"/>
              </w:rPr>
            </w:pPr>
          </w:p>
        </w:tc>
        <w:tc>
          <w:tcPr>
            <w:tcW w:w="1705" w:type="dxa"/>
            <w:tcBorders>
              <w:top w:val="nil"/>
              <w:bottom w:val="nil"/>
            </w:tcBorders>
          </w:tcPr>
          <w:p w14:paraId="473573B4" w14:textId="77777777" w:rsidR="00455A2A" w:rsidRDefault="00455A2A">
            <w:pPr>
              <w:pStyle w:val="TableParagraph"/>
              <w:rPr>
                <w:rFonts w:ascii="Times New Roman"/>
              </w:rPr>
            </w:pPr>
          </w:p>
        </w:tc>
      </w:tr>
      <w:tr w:rsidR="00455A2A" w14:paraId="0820EBE7" w14:textId="77777777">
        <w:trPr>
          <w:trHeight w:val="315"/>
        </w:trPr>
        <w:tc>
          <w:tcPr>
            <w:tcW w:w="2088" w:type="dxa"/>
            <w:tcBorders>
              <w:top w:val="nil"/>
              <w:bottom w:val="nil"/>
            </w:tcBorders>
          </w:tcPr>
          <w:p w14:paraId="0D58FFA3" w14:textId="77777777" w:rsidR="00455A2A" w:rsidRDefault="00092419">
            <w:pPr>
              <w:pStyle w:val="TableParagraph"/>
              <w:spacing w:line="269" w:lineRule="exact"/>
              <w:ind w:left="104"/>
              <w:rPr>
                <w:sz w:val="23"/>
              </w:rPr>
            </w:pPr>
            <w:r>
              <w:rPr>
                <w:sz w:val="23"/>
              </w:rPr>
              <w:t>For</w:t>
            </w:r>
            <w:r>
              <w:rPr>
                <w:spacing w:val="1"/>
                <w:sz w:val="23"/>
              </w:rPr>
              <w:t xml:space="preserve"> </w:t>
            </w:r>
            <w:r>
              <w:rPr>
                <w:spacing w:val="-2"/>
                <w:sz w:val="23"/>
              </w:rPr>
              <w:t>example,</w:t>
            </w:r>
          </w:p>
        </w:tc>
        <w:tc>
          <w:tcPr>
            <w:tcW w:w="1654" w:type="dxa"/>
            <w:tcBorders>
              <w:top w:val="nil"/>
              <w:bottom w:val="nil"/>
            </w:tcBorders>
          </w:tcPr>
          <w:p w14:paraId="2A53BA07" w14:textId="77777777" w:rsidR="00455A2A" w:rsidRDefault="00455A2A">
            <w:pPr>
              <w:pStyle w:val="TableParagraph"/>
              <w:rPr>
                <w:rFonts w:ascii="Times New Roman"/>
              </w:rPr>
            </w:pPr>
          </w:p>
        </w:tc>
        <w:tc>
          <w:tcPr>
            <w:tcW w:w="1600" w:type="dxa"/>
            <w:tcBorders>
              <w:top w:val="nil"/>
              <w:bottom w:val="nil"/>
            </w:tcBorders>
          </w:tcPr>
          <w:p w14:paraId="69145FA7" w14:textId="77777777" w:rsidR="00455A2A" w:rsidRDefault="00455A2A">
            <w:pPr>
              <w:pStyle w:val="TableParagraph"/>
              <w:rPr>
                <w:rFonts w:ascii="Times New Roman"/>
              </w:rPr>
            </w:pPr>
          </w:p>
        </w:tc>
        <w:tc>
          <w:tcPr>
            <w:tcW w:w="1705" w:type="dxa"/>
            <w:tcBorders>
              <w:top w:val="nil"/>
              <w:bottom w:val="nil"/>
            </w:tcBorders>
          </w:tcPr>
          <w:p w14:paraId="4DA683F3" w14:textId="77777777" w:rsidR="00455A2A" w:rsidRDefault="00455A2A">
            <w:pPr>
              <w:pStyle w:val="TableParagraph"/>
              <w:rPr>
                <w:rFonts w:ascii="Times New Roman"/>
              </w:rPr>
            </w:pPr>
          </w:p>
        </w:tc>
      </w:tr>
      <w:tr w:rsidR="00455A2A" w14:paraId="58D5CCB6" w14:textId="77777777">
        <w:trPr>
          <w:trHeight w:val="315"/>
        </w:trPr>
        <w:tc>
          <w:tcPr>
            <w:tcW w:w="2088" w:type="dxa"/>
            <w:tcBorders>
              <w:top w:val="nil"/>
              <w:bottom w:val="nil"/>
            </w:tcBorders>
          </w:tcPr>
          <w:p w14:paraId="7206C299" w14:textId="77777777" w:rsidR="00455A2A" w:rsidRDefault="00092419">
            <w:pPr>
              <w:pStyle w:val="TableParagraph"/>
              <w:spacing w:line="269" w:lineRule="exact"/>
              <w:ind w:left="104"/>
              <w:rPr>
                <w:sz w:val="23"/>
              </w:rPr>
            </w:pPr>
            <w:r>
              <w:rPr>
                <w:sz w:val="23"/>
              </w:rPr>
              <w:t>visiting</w:t>
            </w:r>
            <w:r>
              <w:rPr>
                <w:spacing w:val="-3"/>
                <w:sz w:val="23"/>
              </w:rPr>
              <w:t xml:space="preserve"> </w:t>
            </w:r>
            <w:r>
              <w:rPr>
                <w:sz w:val="23"/>
              </w:rPr>
              <w:t>the</w:t>
            </w:r>
            <w:r>
              <w:rPr>
                <w:spacing w:val="-3"/>
                <w:sz w:val="23"/>
              </w:rPr>
              <w:t xml:space="preserve"> </w:t>
            </w:r>
            <w:r>
              <w:rPr>
                <w:spacing w:val="-2"/>
                <w:sz w:val="23"/>
              </w:rPr>
              <w:t>toilet</w:t>
            </w:r>
          </w:p>
        </w:tc>
        <w:tc>
          <w:tcPr>
            <w:tcW w:w="1654" w:type="dxa"/>
            <w:tcBorders>
              <w:top w:val="nil"/>
              <w:bottom w:val="nil"/>
            </w:tcBorders>
          </w:tcPr>
          <w:p w14:paraId="086464F1" w14:textId="77777777" w:rsidR="00455A2A" w:rsidRDefault="00455A2A">
            <w:pPr>
              <w:pStyle w:val="TableParagraph"/>
              <w:rPr>
                <w:rFonts w:ascii="Times New Roman"/>
              </w:rPr>
            </w:pPr>
          </w:p>
        </w:tc>
        <w:tc>
          <w:tcPr>
            <w:tcW w:w="1600" w:type="dxa"/>
            <w:tcBorders>
              <w:top w:val="nil"/>
              <w:bottom w:val="nil"/>
            </w:tcBorders>
          </w:tcPr>
          <w:p w14:paraId="0E8120AF" w14:textId="77777777" w:rsidR="00455A2A" w:rsidRDefault="00455A2A">
            <w:pPr>
              <w:pStyle w:val="TableParagraph"/>
              <w:rPr>
                <w:rFonts w:ascii="Times New Roman"/>
              </w:rPr>
            </w:pPr>
          </w:p>
        </w:tc>
        <w:tc>
          <w:tcPr>
            <w:tcW w:w="1705" w:type="dxa"/>
            <w:tcBorders>
              <w:top w:val="nil"/>
              <w:bottom w:val="nil"/>
            </w:tcBorders>
          </w:tcPr>
          <w:p w14:paraId="0ACF96B8" w14:textId="77777777" w:rsidR="00455A2A" w:rsidRDefault="00455A2A">
            <w:pPr>
              <w:pStyle w:val="TableParagraph"/>
              <w:rPr>
                <w:rFonts w:ascii="Times New Roman"/>
              </w:rPr>
            </w:pPr>
          </w:p>
        </w:tc>
      </w:tr>
      <w:tr w:rsidR="00455A2A" w14:paraId="05E83272" w14:textId="77777777">
        <w:trPr>
          <w:trHeight w:val="315"/>
        </w:trPr>
        <w:tc>
          <w:tcPr>
            <w:tcW w:w="2088" w:type="dxa"/>
            <w:tcBorders>
              <w:top w:val="nil"/>
              <w:bottom w:val="nil"/>
            </w:tcBorders>
          </w:tcPr>
          <w:p w14:paraId="1D1B40FB" w14:textId="77777777" w:rsidR="00455A2A" w:rsidRDefault="00092419">
            <w:pPr>
              <w:pStyle w:val="TableParagraph"/>
              <w:spacing w:line="270" w:lineRule="exact"/>
              <w:ind w:left="104"/>
              <w:rPr>
                <w:sz w:val="23"/>
              </w:rPr>
            </w:pPr>
            <w:r>
              <w:rPr>
                <w:spacing w:val="-2"/>
                <w:sz w:val="23"/>
              </w:rPr>
              <w:t>appropriately</w:t>
            </w:r>
          </w:p>
        </w:tc>
        <w:tc>
          <w:tcPr>
            <w:tcW w:w="1654" w:type="dxa"/>
            <w:tcBorders>
              <w:top w:val="nil"/>
              <w:bottom w:val="nil"/>
            </w:tcBorders>
          </w:tcPr>
          <w:p w14:paraId="39988F03" w14:textId="77777777" w:rsidR="00455A2A" w:rsidRDefault="00455A2A">
            <w:pPr>
              <w:pStyle w:val="TableParagraph"/>
              <w:rPr>
                <w:rFonts w:ascii="Times New Roman"/>
              </w:rPr>
            </w:pPr>
          </w:p>
        </w:tc>
        <w:tc>
          <w:tcPr>
            <w:tcW w:w="1600" w:type="dxa"/>
            <w:tcBorders>
              <w:top w:val="nil"/>
              <w:bottom w:val="nil"/>
            </w:tcBorders>
          </w:tcPr>
          <w:p w14:paraId="2CB337EA" w14:textId="77777777" w:rsidR="00455A2A" w:rsidRDefault="00455A2A">
            <w:pPr>
              <w:pStyle w:val="TableParagraph"/>
              <w:rPr>
                <w:rFonts w:ascii="Times New Roman"/>
              </w:rPr>
            </w:pPr>
          </w:p>
        </w:tc>
        <w:tc>
          <w:tcPr>
            <w:tcW w:w="1705" w:type="dxa"/>
            <w:tcBorders>
              <w:top w:val="nil"/>
              <w:bottom w:val="nil"/>
            </w:tcBorders>
          </w:tcPr>
          <w:p w14:paraId="7274CCF8" w14:textId="77777777" w:rsidR="00455A2A" w:rsidRDefault="00455A2A">
            <w:pPr>
              <w:pStyle w:val="TableParagraph"/>
              <w:rPr>
                <w:rFonts w:ascii="Times New Roman"/>
              </w:rPr>
            </w:pPr>
          </w:p>
        </w:tc>
      </w:tr>
      <w:tr w:rsidR="00455A2A" w14:paraId="181345E6" w14:textId="77777777">
        <w:trPr>
          <w:trHeight w:val="315"/>
        </w:trPr>
        <w:tc>
          <w:tcPr>
            <w:tcW w:w="2088" w:type="dxa"/>
            <w:tcBorders>
              <w:top w:val="nil"/>
              <w:bottom w:val="nil"/>
            </w:tcBorders>
          </w:tcPr>
          <w:p w14:paraId="37E3E5B4" w14:textId="77777777" w:rsidR="00455A2A" w:rsidRDefault="00092419">
            <w:pPr>
              <w:pStyle w:val="TableParagraph"/>
              <w:spacing w:line="269" w:lineRule="exact"/>
              <w:ind w:left="104"/>
              <w:rPr>
                <w:sz w:val="23"/>
              </w:rPr>
            </w:pPr>
            <w:r>
              <w:rPr>
                <w:sz w:val="23"/>
              </w:rPr>
              <w:t>without</w:t>
            </w:r>
            <w:r>
              <w:rPr>
                <w:spacing w:val="-5"/>
                <w:sz w:val="23"/>
              </w:rPr>
              <w:t xml:space="preserve"> </w:t>
            </w:r>
            <w:proofErr w:type="gramStart"/>
            <w:r>
              <w:rPr>
                <w:spacing w:val="-2"/>
                <w:sz w:val="23"/>
              </w:rPr>
              <w:t>relying</w:t>
            </w:r>
            <w:proofErr w:type="gramEnd"/>
          </w:p>
        </w:tc>
        <w:tc>
          <w:tcPr>
            <w:tcW w:w="1654" w:type="dxa"/>
            <w:tcBorders>
              <w:top w:val="nil"/>
              <w:bottom w:val="nil"/>
            </w:tcBorders>
          </w:tcPr>
          <w:p w14:paraId="3CEFFD43" w14:textId="77777777" w:rsidR="00455A2A" w:rsidRDefault="00455A2A">
            <w:pPr>
              <w:pStyle w:val="TableParagraph"/>
              <w:rPr>
                <w:rFonts w:ascii="Times New Roman"/>
              </w:rPr>
            </w:pPr>
          </w:p>
        </w:tc>
        <w:tc>
          <w:tcPr>
            <w:tcW w:w="1600" w:type="dxa"/>
            <w:tcBorders>
              <w:top w:val="nil"/>
              <w:bottom w:val="nil"/>
            </w:tcBorders>
          </w:tcPr>
          <w:p w14:paraId="5DD3C922" w14:textId="77777777" w:rsidR="00455A2A" w:rsidRDefault="00455A2A">
            <w:pPr>
              <w:pStyle w:val="TableParagraph"/>
              <w:rPr>
                <w:rFonts w:ascii="Times New Roman"/>
              </w:rPr>
            </w:pPr>
          </w:p>
        </w:tc>
        <w:tc>
          <w:tcPr>
            <w:tcW w:w="1705" w:type="dxa"/>
            <w:tcBorders>
              <w:top w:val="nil"/>
              <w:bottom w:val="nil"/>
            </w:tcBorders>
          </w:tcPr>
          <w:p w14:paraId="20D7F65E" w14:textId="77777777" w:rsidR="00455A2A" w:rsidRDefault="00455A2A">
            <w:pPr>
              <w:pStyle w:val="TableParagraph"/>
              <w:rPr>
                <w:rFonts w:ascii="Times New Roman"/>
              </w:rPr>
            </w:pPr>
          </w:p>
        </w:tc>
      </w:tr>
      <w:tr w:rsidR="00455A2A" w14:paraId="0852BA56" w14:textId="77777777">
        <w:trPr>
          <w:trHeight w:val="315"/>
        </w:trPr>
        <w:tc>
          <w:tcPr>
            <w:tcW w:w="2088" w:type="dxa"/>
            <w:tcBorders>
              <w:top w:val="nil"/>
              <w:bottom w:val="nil"/>
            </w:tcBorders>
          </w:tcPr>
          <w:p w14:paraId="366D428D" w14:textId="77777777" w:rsidR="00455A2A" w:rsidRDefault="00092419">
            <w:pPr>
              <w:pStyle w:val="TableParagraph"/>
              <w:spacing w:line="269" w:lineRule="exact"/>
              <w:ind w:left="104"/>
              <w:rPr>
                <w:sz w:val="23"/>
              </w:rPr>
            </w:pPr>
            <w:r>
              <w:rPr>
                <w:sz w:val="23"/>
              </w:rPr>
              <w:t xml:space="preserve">on the </w:t>
            </w:r>
            <w:r>
              <w:rPr>
                <w:spacing w:val="-2"/>
                <w:sz w:val="23"/>
              </w:rPr>
              <w:t>time(s)</w:t>
            </w:r>
          </w:p>
        </w:tc>
        <w:tc>
          <w:tcPr>
            <w:tcW w:w="1654" w:type="dxa"/>
            <w:tcBorders>
              <w:top w:val="nil"/>
              <w:bottom w:val="nil"/>
            </w:tcBorders>
          </w:tcPr>
          <w:p w14:paraId="189EE554" w14:textId="77777777" w:rsidR="00455A2A" w:rsidRDefault="00455A2A">
            <w:pPr>
              <w:pStyle w:val="TableParagraph"/>
              <w:rPr>
                <w:rFonts w:ascii="Times New Roman"/>
              </w:rPr>
            </w:pPr>
          </w:p>
        </w:tc>
        <w:tc>
          <w:tcPr>
            <w:tcW w:w="1600" w:type="dxa"/>
            <w:tcBorders>
              <w:top w:val="nil"/>
              <w:bottom w:val="nil"/>
            </w:tcBorders>
          </w:tcPr>
          <w:p w14:paraId="22D093A5" w14:textId="77777777" w:rsidR="00455A2A" w:rsidRDefault="00455A2A">
            <w:pPr>
              <w:pStyle w:val="TableParagraph"/>
              <w:rPr>
                <w:rFonts w:ascii="Times New Roman"/>
              </w:rPr>
            </w:pPr>
          </w:p>
        </w:tc>
        <w:tc>
          <w:tcPr>
            <w:tcW w:w="1705" w:type="dxa"/>
            <w:tcBorders>
              <w:top w:val="nil"/>
              <w:bottom w:val="nil"/>
            </w:tcBorders>
          </w:tcPr>
          <w:p w14:paraId="36BCE966" w14:textId="77777777" w:rsidR="00455A2A" w:rsidRDefault="00455A2A">
            <w:pPr>
              <w:pStyle w:val="TableParagraph"/>
              <w:rPr>
                <w:rFonts w:ascii="Times New Roman"/>
              </w:rPr>
            </w:pPr>
          </w:p>
        </w:tc>
      </w:tr>
      <w:tr w:rsidR="00455A2A" w14:paraId="2F23E1F2" w14:textId="77777777">
        <w:trPr>
          <w:trHeight w:val="315"/>
        </w:trPr>
        <w:tc>
          <w:tcPr>
            <w:tcW w:w="2088" w:type="dxa"/>
            <w:tcBorders>
              <w:top w:val="nil"/>
              <w:bottom w:val="nil"/>
            </w:tcBorders>
          </w:tcPr>
          <w:p w14:paraId="68C32545" w14:textId="77777777" w:rsidR="00455A2A" w:rsidRDefault="00092419">
            <w:pPr>
              <w:pStyle w:val="TableParagraph"/>
              <w:spacing w:line="269" w:lineRule="exact"/>
              <w:ind w:left="104"/>
              <w:rPr>
                <w:sz w:val="23"/>
              </w:rPr>
            </w:pPr>
            <w:r>
              <w:rPr>
                <w:sz w:val="23"/>
              </w:rPr>
              <w:t>stipulated</w:t>
            </w:r>
            <w:r>
              <w:rPr>
                <w:spacing w:val="-3"/>
                <w:sz w:val="23"/>
              </w:rPr>
              <w:t xml:space="preserve"> </w:t>
            </w:r>
            <w:r>
              <w:rPr>
                <w:sz w:val="23"/>
              </w:rPr>
              <w:t>in</w:t>
            </w:r>
            <w:r>
              <w:rPr>
                <w:spacing w:val="-3"/>
                <w:sz w:val="23"/>
              </w:rPr>
              <w:t xml:space="preserve"> </w:t>
            </w:r>
            <w:r>
              <w:rPr>
                <w:spacing w:val="-10"/>
                <w:sz w:val="23"/>
              </w:rPr>
              <w:t>a</w:t>
            </w:r>
          </w:p>
        </w:tc>
        <w:tc>
          <w:tcPr>
            <w:tcW w:w="1654" w:type="dxa"/>
            <w:tcBorders>
              <w:top w:val="nil"/>
              <w:bottom w:val="nil"/>
            </w:tcBorders>
          </w:tcPr>
          <w:p w14:paraId="2179B277" w14:textId="77777777" w:rsidR="00455A2A" w:rsidRDefault="00455A2A">
            <w:pPr>
              <w:pStyle w:val="TableParagraph"/>
              <w:rPr>
                <w:rFonts w:ascii="Times New Roman"/>
              </w:rPr>
            </w:pPr>
          </w:p>
        </w:tc>
        <w:tc>
          <w:tcPr>
            <w:tcW w:w="1600" w:type="dxa"/>
            <w:tcBorders>
              <w:top w:val="nil"/>
              <w:bottom w:val="nil"/>
            </w:tcBorders>
          </w:tcPr>
          <w:p w14:paraId="54C0565F" w14:textId="77777777" w:rsidR="00455A2A" w:rsidRDefault="00455A2A">
            <w:pPr>
              <w:pStyle w:val="TableParagraph"/>
              <w:rPr>
                <w:rFonts w:ascii="Times New Roman"/>
              </w:rPr>
            </w:pPr>
          </w:p>
        </w:tc>
        <w:tc>
          <w:tcPr>
            <w:tcW w:w="1705" w:type="dxa"/>
            <w:tcBorders>
              <w:top w:val="nil"/>
              <w:bottom w:val="nil"/>
            </w:tcBorders>
          </w:tcPr>
          <w:p w14:paraId="71BE5DDD" w14:textId="77777777" w:rsidR="00455A2A" w:rsidRDefault="00455A2A">
            <w:pPr>
              <w:pStyle w:val="TableParagraph"/>
              <w:rPr>
                <w:rFonts w:ascii="Times New Roman"/>
              </w:rPr>
            </w:pPr>
          </w:p>
        </w:tc>
      </w:tr>
      <w:tr w:rsidR="00455A2A" w14:paraId="0CA0902C" w14:textId="77777777">
        <w:trPr>
          <w:trHeight w:val="279"/>
        </w:trPr>
        <w:tc>
          <w:tcPr>
            <w:tcW w:w="2088" w:type="dxa"/>
            <w:tcBorders>
              <w:top w:val="nil"/>
            </w:tcBorders>
          </w:tcPr>
          <w:p w14:paraId="0E9FC1BB" w14:textId="77777777" w:rsidR="00455A2A" w:rsidRDefault="00092419">
            <w:pPr>
              <w:pStyle w:val="TableParagraph"/>
              <w:spacing w:line="260" w:lineRule="exact"/>
              <w:ind w:left="104"/>
              <w:rPr>
                <w:sz w:val="23"/>
              </w:rPr>
            </w:pPr>
            <w:r>
              <w:rPr>
                <w:spacing w:val="-2"/>
                <w:sz w:val="23"/>
              </w:rPr>
              <w:t>routine.</w:t>
            </w:r>
          </w:p>
        </w:tc>
        <w:tc>
          <w:tcPr>
            <w:tcW w:w="1654" w:type="dxa"/>
            <w:tcBorders>
              <w:top w:val="nil"/>
            </w:tcBorders>
          </w:tcPr>
          <w:p w14:paraId="21D7DAFB" w14:textId="77777777" w:rsidR="00455A2A" w:rsidRDefault="00455A2A">
            <w:pPr>
              <w:pStyle w:val="TableParagraph"/>
              <w:rPr>
                <w:rFonts w:ascii="Times New Roman"/>
                <w:sz w:val="20"/>
              </w:rPr>
            </w:pPr>
          </w:p>
        </w:tc>
        <w:tc>
          <w:tcPr>
            <w:tcW w:w="1600" w:type="dxa"/>
            <w:tcBorders>
              <w:top w:val="nil"/>
            </w:tcBorders>
          </w:tcPr>
          <w:p w14:paraId="70F8A3ED" w14:textId="77777777" w:rsidR="00455A2A" w:rsidRDefault="00455A2A">
            <w:pPr>
              <w:pStyle w:val="TableParagraph"/>
              <w:rPr>
                <w:rFonts w:ascii="Times New Roman"/>
                <w:sz w:val="20"/>
              </w:rPr>
            </w:pPr>
          </w:p>
        </w:tc>
        <w:tc>
          <w:tcPr>
            <w:tcW w:w="1705" w:type="dxa"/>
            <w:tcBorders>
              <w:top w:val="nil"/>
            </w:tcBorders>
          </w:tcPr>
          <w:p w14:paraId="0DB5A5A6" w14:textId="77777777" w:rsidR="00455A2A" w:rsidRDefault="00455A2A">
            <w:pPr>
              <w:pStyle w:val="TableParagraph"/>
              <w:rPr>
                <w:rFonts w:ascii="Times New Roman"/>
                <w:sz w:val="20"/>
              </w:rPr>
            </w:pPr>
          </w:p>
        </w:tc>
      </w:tr>
    </w:tbl>
    <w:p w14:paraId="06C7AAAD" w14:textId="77777777" w:rsidR="00455A2A" w:rsidRDefault="00455A2A">
      <w:pPr>
        <w:pStyle w:val="TableParagraph"/>
        <w:rPr>
          <w:rFonts w:ascii="Times New Roman"/>
          <w:sz w:val="20"/>
        </w:rPr>
        <w:sectPr w:rsidR="00455A2A">
          <w:pgSz w:w="9980" w:h="14180"/>
          <w:pgMar w:top="1380" w:right="425" w:bottom="1120" w:left="850" w:header="0" w:footer="939" w:gutter="0"/>
          <w:cols w:space="720"/>
        </w:sectPr>
      </w:pPr>
    </w:p>
    <w:p w14:paraId="34EB5549" w14:textId="77777777" w:rsidR="00455A2A" w:rsidRDefault="00092419">
      <w:pPr>
        <w:pStyle w:val="Heading2"/>
        <w:numPr>
          <w:ilvl w:val="1"/>
          <w:numId w:val="17"/>
        </w:numPr>
        <w:tabs>
          <w:tab w:val="left" w:pos="1097"/>
        </w:tabs>
        <w:spacing w:before="9"/>
        <w:ind w:hanging="695"/>
        <w:rPr>
          <w:color w:val="231F20"/>
        </w:rPr>
      </w:pPr>
      <w:r>
        <w:rPr>
          <w:color w:val="231F20"/>
        </w:rPr>
        <w:lastRenderedPageBreak/>
        <w:t>Strand:</w:t>
      </w:r>
      <w:r>
        <w:rPr>
          <w:color w:val="231F20"/>
          <w:spacing w:val="-1"/>
        </w:rPr>
        <w:t xml:space="preserve"> </w:t>
      </w:r>
      <w:r>
        <w:rPr>
          <w:color w:val="231F20"/>
          <w:spacing w:val="-2"/>
        </w:rPr>
        <w:t>Prayer</w:t>
      </w:r>
    </w:p>
    <w:p w14:paraId="4333B254" w14:textId="77777777" w:rsidR="00455A2A" w:rsidRDefault="00092419">
      <w:pPr>
        <w:spacing w:before="4"/>
        <w:ind w:left="1097"/>
        <w:rPr>
          <w:b/>
          <w:sz w:val="23"/>
        </w:rPr>
      </w:pPr>
      <w:r>
        <w:rPr>
          <w:b/>
          <w:color w:val="231F20"/>
          <w:spacing w:val="-2"/>
          <w:sz w:val="23"/>
        </w:rPr>
        <w:t>Introduction</w:t>
      </w:r>
    </w:p>
    <w:p w14:paraId="314D0E11" w14:textId="77777777" w:rsidR="00455A2A" w:rsidRDefault="00092419">
      <w:pPr>
        <w:pStyle w:val="BodyText"/>
        <w:spacing w:before="8" w:line="244" w:lineRule="auto"/>
        <w:ind w:left="1097" w:right="412"/>
        <w:jc w:val="both"/>
      </w:pPr>
      <w:r>
        <w:rPr>
          <w:color w:val="231F20"/>
        </w:rPr>
        <w:t>A prayer is a practice of communicating to one’s God. It is, therefore, important</w:t>
      </w:r>
      <w:r>
        <w:rPr>
          <w:color w:val="231F20"/>
          <w:spacing w:val="-9"/>
        </w:rPr>
        <w:t xml:space="preserve"> </w:t>
      </w:r>
      <w:r>
        <w:rPr>
          <w:color w:val="231F20"/>
        </w:rPr>
        <w:t>for</w:t>
      </w:r>
      <w:r>
        <w:rPr>
          <w:color w:val="231F20"/>
          <w:spacing w:val="-9"/>
        </w:rPr>
        <w:t xml:space="preserve"> </w:t>
      </w:r>
      <w:r>
        <w:rPr>
          <w:color w:val="231F20"/>
        </w:rPr>
        <w:t>learners</w:t>
      </w:r>
      <w:r>
        <w:rPr>
          <w:color w:val="231F20"/>
          <w:spacing w:val="-13"/>
        </w:rPr>
        <w:t xml:space="preserve"> </w:t>
      </w:r>
      <w:r>
        <w:rPr>
          <w:color w:val="231F20"/>
        </w:rPr>
        <w:t>with</w:t>
      </w:r>
      <w:r>
        <w:rPr>
          <w:color w:val="231F20"/>
          <w:spacing w:val="-10"/>
        </w:rPr>
        <w:t xml:space="preserve"> </w:t>
      </w:r>
      <w:r>
        <w:rPr>
          <w:color w:val="231F20"/>
        </w:rPr>
        <w:t>special</w:t>
      </w:r>
      <w:r>
        <w:rPr>
          <w:color w:val="231F20"/>
          <w:spacing w:val="-8"/>
        </w:rPr>
        <w:t xml:space="preserve"> </w:t>
      </w:r>
      <w:r>
        <w:rPr>
          <w:color w:val="231F20"/>
        </w:rPr>
        <w:t>needs</w:t>
      </w:r>
      <w:r>
        <w:rPr>
          <w:color w:val="231F20"/>
          <w:spacing w:val="-11"/>
        </w:rPr>
        <w:t xml:space="preserve"> </w:t>
      </w:r>
      <w:r>
        <w:rPr>
          <w:color w:val="231F20"/>
        </w:rPr>
        <w:t>to</w:t>
      </w:r>
      <w:r>
        <w:rPr>
          <w:color w:val="231F20"/>
          <w:spacing w:val="-9"/>
        </w:rPr>
        <w:t xml:space="preserve"> </w:t>
      </w:r>
      <w:r>
        <w:rPr>
          <w:color w:val="231F20"/>
        </w:rPr>
        <w:t>be</w:t>
      </w:r>
      <w:r>
        <w:rPr>
          <w:color w:val="231F20"/>
          <w:spacing w:val="-10"/>
        </w:rPr>
        <w:t xml:space="preserve"> </w:t>
      </w:r>
      <w:r>
        <w:rPr>
          <w:color w:val="231F20"/>
        </w:rPr>
        <w:t>encouraged</w:t>
      </w:r>
      <w:r>
        <w:rPr>
          <w:color w:val="231F20"/>
          <w:spacing w:val="-10"/>
        </w:rPr>
        <w:t xml:space="preserve"> </w:t>
      </w:r>
      <w:r>
        <w:rPr>
          <w:color w:val="231F20"/>
        </w:rPr>
        <w:t>to</w:t>
      </w:r>
      <w:r>
        <w:rPr>
          <w:color w:val="231F20"/>
          <w:spacing w:val="-9"/>
        </w:rPr>
        <w:t xml:space="preserve"> </w:t>
      </w:r>
      <w:r>
        <w:rPr>
          <w:color w:val="231F20"/>
        </w:rPr>
        <w:t>learn</w:t>
      </w:r>
      <w:r>
        <w:rPr>
          <w:color w:val="231F20"/>
          <w:spacing w:val="-10"/>
        </w:rPr>
        <w:t xml:space="preserve"> </w:t>
      </w:r>
      <w:r>
        <w:rPr>
          <w:color w:val="231F20"/>
        </w:rPr>
        <w:t xml:space="preserve">and </w:t>
      </w:r>
      <w:proofErr w:type="spellStart"/>
      <w:r>
        <w:rPr>
          <w:color w:val="231F20"/>
        </w:rPr>
        <w:t>practise</w:t>
      </w:r>
      <w:proofErr w:type="spellEnd"/>
      <w:r>
        <w:rPr>
          <w:color w:val="231F20"/>
        </w:rPr>
        <w:t xml:space="preserve"> simple prayers, participate in prayer songs and follow prayer routines for spiritual nourishment.</w:t>
      </w:r>
    </w:p>
    <w:p w14:paraId="74217BF0" w14:textId="77777777" w:rsidR="00455A2A" w:rsidRDefault="00092419">
      <w:pPr>
        <w:pStyle w:val="Heading2"/>
        <w:numPr>
          <w:ilvl w:val="2"/>
          <w:numId w:val="17"/>
        </w:numPr>
        <w:tabs>
          <w:tab w:val="left" w:pos="1096"/>
        </w:tabs>
        <w:spacing w:before="305"/>
        <w:ind w:left="1096" w:hanging="694"/>
        <w:jc w:val="both"/>
        <w:rPr>
          <w:color w:val="231F20"/>
        </w:rPr>
      </w:pPr>
      <w:r>
        <w:rPr>
          <w:color w:val="231F20"/>
        </w:rPr>
        <w:t>Sub-strand:</w:t>
      </w:r>
      <w:r>
        <w:rPr>
          <w:color w:val="231F20"/>
          <w:spacing w:val="-3"/>
        </w:rPr>
        <w:t xml:space="preserve"> </w:t>
      </w:r>
      <w:r>
        <w:rPr>
          <w:color w:val="231F20"/>
        </w:rPr>
        <w:t>Simple</w:t>
      </w:r>
      <w:r>
        <w:rPr>
          <w:color w:val="231F20"/>
          <w:spacing w:val="-3"/>
        </w:rPr>
        <w:t xml:space="preserve"> </w:t>
      </w:r>
      <w:r>
        <w:rPr>
          <w:color w:val="231F20"/>
          <w:spacing w:val="-2"/>
        </w:rPr>
        <w:t>prayer</w:t>
      </w:r>
    </w:p>
    <w:p w14:paraId="439C9741" w14:textId="77777777" w:rsidR="00455A2A" w:rsidRDefault="00092419">
      <w:pPr>
        <w:pStyle w:val="BodyText"/>
        <w:spacing w:before="7" w:line="244" w:lineRule="auto"/>
        <w:ind w:left="1097" w:right="405"/>
        <w:jc w:val="both"/>
      </w:pPr>
      <w:r>
        <w:rPr>
          <w:color w:val="231F20"/>
        </w:rPr>
        <w:t>As part of spiritual nourishment, learners should be encouraged to practice</w:t>
      </w:r>
      <w:r>
        <w:rPr>
          <w:color w:val="231F20"/>
          <w:spacing w:val="-8"/>
        </w:rPr>
        <w:t xml:space="preserve"> </w:t>
      </w:r>
      <w:r>
        <w:rPr>
          <w:color w:val="231F20"/>
        </w:rPr>
        <w:t>simple</w:t>
      </w:r>
      <w:r>
        <w:rPr>
          <w:color w:val="231F20"/>
          <w:spacing w:val="-10"/>
        </w:rPr>
        <w:t xml:space="preserve"> </w:t>
      </w:r>
      <w:r>
        <w:rPr>
          <w:color w:val="231F20"/>
        </w:rPr>
        <w:t>prayers.</w:t>
      </w:r>
      <w:r>
        <w:rPr>
          <w:color w:val="231F20"/>
          <w:spacing w:val="-10"/>
        </w:rPr>
        <w:t xml:space="preserve"> </w:t>
      </w:r>
      <w:r>
        <w:rPr>
          <w:color w:val="231F20"/>
        </w:rPr>
        <w:t>In</w:t>
      </w:r>
      <w:r>
        <w:rPr>
          <w:color w:val="231F20"/>
          <w:spacing w:val="-8"/>
        </w:rPr>
        <w:t xml:space="preserve"> </w:t>
      </w:r>
      <w:r>
        <w:rPr>
          <w:color w:val="231F20"/>
        </w:rPr>
        <w:t>this</w:t>
      </w:r>
      <w:r>
        <w:rPr>
          <w:color w:val="231F20"/>
          <w:spacing w:val="-10"/>
        </w:rPr>
        <w:t xml:space="preserve"> </w:t>
      </w:r>
      <w:r>
        <w:rPr>
          <w:color w:val="231F20"/>
        </w:rPr>
        <w:t>sub-strand,</w:t>
      </w:r>
      <w:r>
        <w:rPr>
          <w:color w:val="231F20"/>
          <w:spacing w:val="-10"/>
        </w:rPr>
        <w:t xml:space="preserve"> </w:t>
      </w:r>
      <w:r>
        <w:rPr>
          <w:color w:val="231F20"/>
        </w:rPr>
        <w:t>the</w:t>
      </w:r>
      <w:r>
        <w:rPr>
          <w:color w:val="231F20"/>
          <w:spacing w:val="-10"/>
        </w:rPr>
        <w:t xml:space="preserve"> </w:t>
      </w:r>
      <w:r>
        <w:rPr>
          <w:color w:val="231F20"/>
        </w:rPr>
        <w:t>learners</w:t>
      </w:r>
      <w:r>
        <w:rPr>
          <w:color w:val="231F20"/>
          <w:spacing w:val="-10"/>
        </w:rPr>
        <w:t xml:space="preserve"> </w:t>
      </w:r>
      <w:r>
        <w:rPr>
          <w:color w:val="231F20"/>
        </w:rPr>
        <w:t>will</w:t>
      </w:r>
      <w:r>
        <w:rPr>
          <w:color w:val="231F20"/>
          <w:spacing w:val="-10"/>
        </w:rPr>
        <w:t xml:space="preserve"> </w:t>
      </w:r>
      <w:r>
        <w:rPr>
          <w:color w:val="231F20"/>
        </w:rPr>
        <w:t>be</w:t>
      </w:r>
      <w:r>
        <w:rPr>
          <w:color w:val="231F20"/>
          <w:spacing w:val="-10"/>
        </w:rPr>
        <w:t xml:space="preserve"> </w:t>
      </w:r>
      <w:r>
        <w:rPr>
          <w:color w:val="231F20"/>
        </w:rPr>
        <w:t>engaged in identifying various activities that increase their awareness of God; praying appropriately on different occasions and appreciate prayers for spiritual growth.</w:t>
      </w:r>
    </w:p>
    <w:p w14:paraId="69637632" w14:textId="77777777" w:rsidR="00455A2A" w:rsidRDefault="00092419">
      <w:pPr>
        <w:pStyle w:val="Heading2"/>
        <w:spacing w:before="306"/>
        <w:ind w:left="1098"/>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27BA5759" w14:textId="77777777" w:rsidR="00455A2A" w:rsidRDefault="00092419">
      <w:pPr>
        <w:pStyle w:val="BodyText"/>
        <w:spacing w:before="7"/>
        <w:ind w:left="1098"/>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32B5BC7C" w14:textId="77777777" w:rsidR="00455A2A" w:rsidRDefault="00092419">
      <w:pPr>
        <w:pStyle w:val="ListParagraph"/>
        <w:numPr>
          <w:ilvl w:val="3"/>
          <w:numId w:val="17"/>
        </w:numPr>
        <w:tabs>
          <w:tab w:val="left" w:pos="1446"/>
        </w:tabs>
        <w:spacing w:before="5" w:line="244" w:lineRule="auto"/>
        <w:ind w:left="1446" w:right="414"/>
        <w:rPr>
          <w:color w:val="231F20"/>
          <w:sz w:val="23"/>
        </w:rPr>
      </w:pPr>
      <w:r>
        <w:rPr>
          <w:color w:val="231F20"/>
          <w:sz w:val="23"/>
        </w:rPr>
        <w:t>identify</w:t>
      </w:r>
      <w:r>
        <w:rPr>
          <w:color w:val="231F20"/>
          <w:spacing w:val="80"/>
          <w:w w:val="150"/>
          <w:sz w:val="23"/>
        </w:rPr>
        <w:t xml:space="preserve"> </w:t>
      </w:r>
      <w:r>
        <w:rPr>
          <w:color w:val="231F20"/>
          <w:sz w:val="23"/>
        </w:rPr>
        <w:t>short</w:t>
      </w:r>
      <w:r>
        <w:rPr>
          <w:color w:val="231F20"/>
          <w:spacing w:val="80"/>
          <w:w w:val="150"/>
          <w:sz w:val="23"/>
        </w:rPr>
        <w:t xml:space="preserve"> </w:t>
      </w:r>
      <w:r>
        <w:rPr>
          <w:color w:val="231F20"/>
          <w:sz w:val="23"/>
        </w:rPr>
        <w:t>prayers</w:t>
      </w:r>
      <w:r>
        <w:rPr>
          <w:color w:val="231F20"/>
          <w:spacing w:val="80"/>
          <w:w w:val="150"/>
          <w:sz w:val="23"/>
        </w:rPr>
        <w:t xml:space="preserve"> </w:t>
      </w:r>
      <w:r>
        <w:rPr>
          <w:color w:val="231F20"/>
          <w:sz w:val="23"/>
        </w:rPr>
        <w:t>used</w:t>
      </w:r>
      <w:r>
        <w:rPr>
          <w:color w:val="231F20"/>
          <w:spacing w:val="80"/>
          <w:w w:val="150"/>
          <w:sz w:val="23"/>
        </w:rPr>
        <w:t xml:space="preserve"> </w:t>
      </w:r>
      <w:r>
        <w:rPr>
          <w:color w:val="231F20"/>
          <w:sz w:val="23"/>
        </w:rPr>
        <w:t>in</w:t>
      </w:r>
      <w:r>
        <w:rPr>
          <w:color w:val="231F20"/>
          <w:spacing w:val="80"/>
          <w:w w:val="150"/>
          <w:sz w:val="23"/>
        </w:rPr>
        <w:t xml:space="preserve"> </w:t>
      </w:r>
      <w:r>
        <w:rPr>
          <w:color w:val="231F20"/>
          <w:sz w:val="23"/>
        </w:rPr>
        <w:t>different</w:t>
      </w:r>
      <w:r>
        <w:rPr>
          <w:color w:val="231F20"/>
          <w:spacing w:val="80"/>
          <w:w w:val="150"/>
          <w:sz w:val="23"/>
        </w:rPr>
        <w:t xml:space="preserve"> </w:t>
      </w:r>
      <w:r>
        <w:rPr>
          <w:color w:val="231F20"/>
          <w:sz w:val="23"/>
        </w:rPr>
        <w:t>activities</w:t>
      </w:r>
      <w:r>
        <w:rPr>
          <w:color w:val="231F20"/>
          <w:spacing w:val="80"/>
          <w:w w:val="150"/>
          <w:sz w:val="23"/>
        </w:rPr>
        <w:t xml:space="preserve"> </w:t>
      </w:r>
      <w:r>
        <w:rPr>
          <w:color w:val="231F20"/>
          <w:sz w:val="23"/>
        </w:rPr>
        <w:t>to</w:t>
      </w:r>
      <w:r>
        <w:rPr>
          <w:color w:val="231F20"/>
          <w:spacing w:val="80"/>
          <w:w w:val="150"/>
          <w:sz w:val="23"/>
        </w:rPr>
        <w:t xml:space="preserve"> </w:t>
      </w:r>
      <w:r>
        <w:rPr>
          <w:color w:val="231F20"/>
          <w:sz w:val="23"/>
        </w:rPr>
        <w:t>create awareness of God;</w:t>
      </w:r>
    </w:p>
    <w:p w14:paraId="010CC202" w14:textId="77777777" w:rsidR="00455A2A" w:rsidRDefault="00092419">
      <w:pPr>
        <w:pStyle w:val="ListParagraph"/>
        <w:numPr>
          <w:ilvl w:val="3"/>
          <w:numId w:val="17"/>
        </w:numPr>
        <w:tabs>
          <w:tab w:val="left" w:pos="1446"/>
        </w:tabs>
        <w:spacing w:line="244" w:lineRule="auto"/>
        <w:ind w:left="1446" w:right="408"/>
        <w:rPr>
          <w:color w:val="231F20"/>
          <w:sz w:val="23"/>
        </w:rPr>
      </w:pPr>
      <w:r>
        <w:rPr>
          <w:color w:val="231F20"/>
          <w:sz w:val="23"/>
        </w:rPr>
        <w:t>pray appropriately on different occasions using short prayers for</w:t>
      </w:r>
      <w:r>
        <w:rPr>
          <w:color w:val="231F20"/>
          <w:spacing w:val="40"/>
          <w:sz w:val="23"/>
        </w:rPr>
        <w:t xml:space="preserve"> </w:t>
      </w:r>
      <w:r>
        <w:rPr>
          <w:color w:val="231F20"/>
          <w:sz w:val="23"/>
        </w:rPr>
        <w:t>spiritual growth;</w:t>
      </w:r>
    </w:p>
    <w:p w14:paraId="617B7BD9" w14:textId="77777777" w:rsidR="00455A2A" w:rsidRDefault="00092419">
      <w:pPr>
        <w:pStyle w:val="ListParagraph"/>
        <w:numPr>
          <w:ilvl w:val="3"/>
          <w:numId w:val="17"/>
        </w:numPr>
        <w:tabs>
          <w:tab w:val="left" w:pos="1446"/>
        </w:tabs>
        <w:spacing w:line="244" w:lineRule="auto"/>
        <w:ind w:left="1446" w:right="414"/>
        <w:rPr>
          <w:color w:val="231F20"/>
          <w:sz w:val="23"/>
        </w:rPr>
      </w:pPr>
      <w:r>
        <w:rPr>
          <w:color w:val="231F20"/>
          <w:sz w:val="23"/>
        </w:rPr>
        <w:t>appreciate</w:t>
      </w:r>
      <w:r>
        <w:rPr>
          <w:color w:val="231F20"/>
          <w:spacing w:val="40"/>
          <w:sz w:val="23"/>
        </w:rPr>
        <w:t xml:space="preserve"> </w:t>
      </w:r>
      <w:r>
        <w:rPr>
          <w:color w:val="231F20"/>
          <w:sz w:val="23"/>
        </w:rPr>
        <w:t>the</w:t>
      </w:r>
      <w:r>
        <w:rPr>
          <w:color w:val="231F20"/>
          <w:spacing w:val="40"/>
          <w:sz w:val="23"/>
        </w:rPr>
        <w:t xml:space="preserve"> </w:t>
      </w:r>
      <w:r>
        <w:rPr>
          <w:color w:val="231F20"/>
          <w:sz w:val="23"/>
        </w:rPr>
        <w:t>need</w:t>
      </w:r>
      <w:r>
        <w:rPr>
          <w:color w:val="231F20"/>
          <w:spacing w:val="40"/>
          <w:sz w:val="23"/>
        </w:rPr>
        <w:t xml:space="preserve"> </w:t>
      </w:r>
      <w:r>
        <w:rPr>
          <w:color w:val="231F20"/>
          <w:sz w:val="23"/>
        </w:rPr>
        <w:t>for</w:t>
      </w:r>
      <w:r>
        <w:rPr>
          <w:color w:val="231F20"/>
          <w:spacing w:val="40"/>
          <w:sz w:val="23"/>
        </w:rPr>
        <w:t xml:space="preserve"> </w:t>
      </w:r>
      <w:r>
        <w:rPr>
          <w:color w:val="231F20"/>
          <w:sz w:val="23"/>
        </w:rPr>
        <w:t>short</w:t>
      </w:r>
      <w:r>
        <w:rPr>
          <w:color w:val="231F20"/>
          <w:spacing w:val="40"/>
          <w:sz w:val="23"/>
        </w:rPr>
        <w:t xml:space="preserve"> </w:t>
      </w:r>
      <w:r>
        <w:rPr>
          <w:color w:val="231F20"/>
          <w:sz w:val="23"/>
        </w:rPr>
        <w:t>prayers</w:t>
      </w:r>
      <w:r>
        <w:rPr>
          <w:color w:val="231F20"/>
          <w:spacing w:val="40"/>
          <w:sz w:val="23"/>
        </w:rPr>
        <w:t xml:space="preserve"> </w:t>
      </w:r>
      <w:r>
        <w:rPr>
          <w:color w:val="231F20"/>
          <w:sz w:val="23"/>
        </w:rPr>
        <w:t>for</w:t>
      </w:r>
      <w:r>
        <w:rPr>
          <w:color w:val="231F20"/>
          <w:spacing w:val="40"/>
          <w:sz w:val="23"/>
        </w:rPr>
        <w:t xml:space="preserve"> </w:t>
      </w:r>
      <w:r>
        <w:rPr>
          <w:color w:val="231F20"/>
          <w:sz w:val="23"/>
        </w:rPr>
        <w:t>different</w:t>
      </w:r>
      <w:r>
        <w:rPr>
          <w:color w:val="231F20"/>
          <w:spacing w:val="40"/>
          <w:sz w:val="23"/>
        </w:rPr>
        <w:t xml:space="preserve"> </w:t>
      </w:r>
      <w:r>
        <w:rPr>
          <w:color w:val="231F20"/>
          <w:sz w:val="23"/>
        </w:rPr>
        <w:t>activities</w:t>
      </w:r>
      <w:r>
        <w:rPr>
          <w:color w:val="231F20"/>
          <w:spacing w:val="40"/>
          <w:sz w:val="23"/>
        </w:rPr>
        <w:t xml:space="preserve"> </w:t>
      </w:r>
      <w:r>
        <w:rPr>
          <w:color w:val="231F20"/>
          <w:sz w:val="23"/>
        </w:rPr>
        <w:t>to promote spirituality.</w:t>
      </w:r>
    </w:p>
    <w:p w14:paraId="594B2BB8" w14:textId="77777777" w:rsidR="00455A2A" w:rsidRDefault="00092419">
      <w:pPr>
        <w:pStyle w:val="Heading2"/>
        <w:spacing w:before="303"/>
        <w:ind w:left="1098"/>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33D908C3" w14:textId="77777777" w:rsidR="00455A2A" w:rsidRDefault="00092419">
      <w:pPr>
        <w:pStyle w:val="BodyText"/>
        <w:spacing w:before="7" w:line="244" w:lineRule="auto"/>
        <w:ind w:left="1098" w:right="610"/>
      </w:pPr>
      <w:r>
        <w:rPr>
          <w:color w:val="231F20"/>
        </w:rPr>
        <w:t>The learners could be asked the following question(s) to elicit responses on simple prayers:</w:t>
      </w:r>
    </w:p>
    <w:p w14:paraId="2831EF4B" w14:textId="77777777" w:rsidR="00455A2A" w:rsidRDefault="00092419">
      <w:pPr>
        <w:pStyle w:val="ListParagraph"/>
        <w:numPr>
          <w:ilvl w:val="0"/>
          <w:numId w:val="16"/>
        </w:numPr>
        <w:tabs>
          <w:tab w:val="left" w:pos="1445"/>
        </w:tabs>
        <w:spacing w:line="308" w:lineRule="exact"/>
        <w:ind w:left="1445" w:hanging="347"/>
        <w:rPr>
          <w:sz w:val="23"/>
        </w:rPr>
      </w:pPr>
      <w:r>
        <w:rPr>
          <w:color w:val="231F20"/>
          <w:sz w:val="23"/>
        </w:rPr>
        <w:t>When</w:t>
      </w:r>
      <w:r>
        <w:rPr>
          <w:color w:val="231F20"/>
          <w:spacing w:val="-1"/>
          <w:sz w:val="23"/>
        </w:rPr>
        <w:t xml:space="preserve"> </w:t>
      </w:r>
      <w:r>
        <w:rPr>
          <w:color w:val="231F20"/>
          <w:sz w:val="23"/>
        </w:rPr>
        <w:t>do</w:t>
      </w:r>
      <w:r>
        <w:rPr>
          <w:color w:val="231F20"/>
          <w:spacing w:val="1"/>
          <w:sz w:val="23"/>
        </w:rPr>
        <w:t xml:space="preserve"> </w:t>
      </w:r>
      <w:r>
        <w:rPr>
          <w:color w:val="231F20"/>
          <w:sz w:val="23"/>
        </w:rPr>
        <w:t xml:space="preserve">you </w:t>
      </w:r>
      <w:r>
        <w:rPr>
          <w:color w:val="231F20"/>
          <w:spacing w:val="-2"/>
          <w:sz w:val="23"/>
        </w:rPr>
        <w:t>pray?</w:t>
      </w:r>
    </w:p>
    <w:p w14:paraId="1EB5CA8B" w14:textId="77777777" w:rsidR="00455A2A" w:rsidRDefault="00092419">
      <w:pPr>
        <w:pStyle w:val="ListParagraph"/>
        <w:numPr>
          <w:ilvl w:val="0"/>
          <w:numId w:val="16"/>
        </w:numPr>
        <w:tabs>
          <w:tab w:val="left" w:pos="1445"/>
        </w:tabs>
        <w:spacing w:before="5"/>
        <w:ind w:left="1445" w:hanging="347"/>
        <w:rPr>
          <w:sz w:val="23"/>
        </w:rPr>
      </w:pPr>
      <w:r>
        <w:rPr>
          <w:color w:val="231F20"/>
          <w:sz w:val="23"/>
        </w:rPr>
        <w:t>How</w:t>
      </w:r>
      <w:r>
        <w:rPr>
          <w:color w:val="231F20"/>
          <w:spacing w:val="-2"/>
          <w:sz w:val="23"/>
        </w:rPr>
        <w:t xml:space="preserve"> </w:t>
      </w:r>
      <w:r>
        <w:rPr>
          <w:color w:val="231F20"/>
          <w:sz w:val="23"/>
        </w:rPr>
        <w:t xml:space="preserve">do you </w:t>
      </w:r>
      <w:r>
        <w:rPr>
          <w:color w:val="231F20"/>
          <w:spacing w:val="-4"/>
          <w:sz w:val="23"/>
        </w:rPr>
        <w:t>pray?</w:t>
      </w:r>
    </w:p>
    <w:p w14:paraId="3F27F61C" w14:textId="77777777" w:rsidR="00455A2A" w:rsidRDefault="00455A2A">
      <w:pPr>
        <w:pStyle w:val="BodyText"/>
        <w:spacing w:before="4"/>
      </w:pPr>
    </w:p>
    <w:p w14:paraId="7B19722D" w14:textId="77777777" w:rsidR="00455A2A" w:rsidRDefault="00092419">
      <w:pPr>
        <w:pStyle w:val="Heading2"/>
        <w:spacing w:before="1"/>
        <w:ind w:left="1098"/>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1A3E18AB" w14:textId="77777777" w:rsidR="00455A2A" w:rsidRDefault="00092419">
      <w:pPr>
        <w:pStyle w:val="BodyText"/>
        <w:spacing w:before="7"/>
        <w:ind w:left="1098"/>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5B451663" w14:textId="77777777" w:rsidR="00455A2A" w:rsidRDefault="00092419">
      <w:pPr>
        <w:pStyle w:val="ListParagraph"/>
        <w:numPr>
          <w:ilvl w:val="1"/>
          <w:numId w:val="16"/>
        </w:numPr>
        <w:tabs>
          <w:tab w:val="left" w:pos="1446"/>
        </w:tabs>
        <w:spacing w:before="5"/>
        <w:rPr>
          <w:rFonts w:ascii="Symbol" w:hAnsi="Symbol"/>
          <w:color w:val="231F20"/>
          <w:sz w:val="23"/>
        </w:rPr>
      </w:pPr>
      <w:r>
        <w:rPr>
          <w:color w:val="231F20"/>
          <w:sz w:val="23"/>
        </w:rPr>
        <w:t>identify</w:t>
      </w:r>
      <w:r>
        <w:rPr>
          <w:color w:val="231F20"/>
          <w:spacing w:val="-3"/>
          <w:sz w:val="23"/>
        </w:rPr>
        <w:t xml:space="preserve"> </w:t>
      </w:r>
      <w:r>
        <w:rPr>
          <w:color w:val="231F20"/>
          <w:sz w:val="23"/>
        </w:rPr>
        <w:t>short</w:t>
      </w:r>
      <w:r>
        <w:rPr>
          <w:color w:val="231F20"/>
          <w:spacing w:val="-2"/>
          <w:sz w:val="23"/>
        </w:rPr>
        <w:t xml:space="preserve"> </w:t>
      </w:r>
      <w:r>
        <w:rPr>
          <w:color w:val="231F20"/>
          <w:sz w:val="23"/>
        </w:rPr>
        <w:t>prayers</w:t>
      </w:r>
      <w:r>
        <w:rPr>
          <w:color w:val="231F20"/>
          <w:spacing w:val="-4"/>
          <w:sz w:val="23"/>
        </w:rPr>
        <w:t xml:space="preserve"> </w:t>
      </w:r>
      <w:r>
        <w:rPr>
          <w:color w:val="231F20"/>
          <w:sz w:val="23"/>
        </w:rPr>
        <w:t>for</w:t>
      </w:r>
      <w:r>
        <w:rPr>
          <w:color w:val="231F20"/>
          <w:spacing w:val="-2"/>
          <w:sz w:val="23"/>
        </w:rPr>
        <w:t xml:space="preserve"> </w:t>
      </w:r>
      <w:r>
        <w:rPr>
          <w:color w:val="231F20"/>
          <w:sz w:val="23"/>
        </w:rPr>
        <w:t>different</w:t>
      </w:r>
      <w:r>
        <w:rPr>
          <w:color w:val="231F20"/>
          <w:spacing w:val="-2"/>
          <w:sz w:val="23"/>
        </w:rPr>
        <w:t xml:space="preserve"> activities;</w:t>
      </w:r>
    </w:p>
    <w:p w14:paraId="0478ABA3" w14:textId="77777777" w:rsidR="00455A2A" w:rsidRDefault="00092419">
      <w:pPr>
        <w:pStyle w:val="ListParagraph"/>
        <w:numPr>
          <w:ilvl w:val="1"/>
          <w:numId w:val="16"/>
        </w:numPr>
        <w:tabs>
          <w:tab w:val="left" w:pos="1446"/>
        </w:tabs>
        <w:spacing w:before="4" w:line="244" w:lineRule="auto"/>
        <w:ind w:right="410"/>
        <w:rPr>
          <w:rFonts w:ascii="Symbol" w:hAnsi="Symbol"/>
          <w:color w:val="231F20"/>
          <w:sz w:val="23"/>
        </w:rPr>
      </w:pPr>
      <w:r>
        <w:rPr>
          <w:color w:val="231F20"/>
          <w:sz w:val="23"/>
        </w:rPr>
        <w:t>observe</w:t>
      </w:r>
      <w:r>
        <w:rPr>
          <w:color w:val="231F20"/>
          <w:spacing w:val="-8"/>
          <w:sz w:val="23"/>
        </w:rPr>
        <w:t xml:space="preserve"> </w:t>
      </w:r>
      <w:r>
        <w:rPr>
          <w:color w:val="231F20"/>
          <w:sz w:val="23"/>
        </w:rPr>
        <w:t>or</w:t>
      </w:r>
      <w:r>
        <w:rPr>
          <w:color w:val="231F20"/>
          <w:spacing w:val="-7"/>
          <w:sz w:val="23"/>
        </w:rPr>
        <w:t xml:space="preserve"> </w:t>
      </w:r>
      <w:r>
        <w:rPr>
          <w:color w:val="231F20"/>
          <w:sz w:val="23"/>
        </w:rPr>
        <w:t>manipulate</w:t>
      </w:r>
      <w:r>
        <w:rPr>
          <w:color w:val="231F20"/>
          <w:spacing w:val="-6"/>
          <w:sz w:val="23"/>
        </w:rPr>
        <w:t xml:space="preserve"> </w:t>
      </w:r>
      <w:r>
        <w:rPr>
          <w:color w:val="231F20"/>
          <w:sz w:val="23"/>
        </w:rPr>
        <w:t>tactile</w:t>
      </w:r>
      <w:r>
        <w:rPr>
          <w:color w:val="231F20"/>
          <w:spacing w:val="-8"/>
          <w:sz w:val="23"/>
        </w:rPr>
        <w:t xml:space="preserve"> </w:t>
      </w:r>
      <w:r>
        <w:rPr>
          <w:color w:val="231F20"/>
          <w:sz w:val="23"/>
        </w:rPr>
        <w:t>diagrams,</w:t>
      </w:r>
      <w:r>
        <w:rPr>
          <w:color w:val="231F20"/>
          <w:spacing w:val="-8"/>
          <w:sz w:val="23"/>
        </w:rPr>
        <w:t xml:space="preserve"> </w:t>
      </w:r>
      <w:r>
        <w:rPr>
          <w:color w:val="231F20"/>
          <w:sz w:val="23"/>
        </w:rPr>
        <w:t>pictures,</w:t>
      </w:r>
      <w:r>
        <w:rPr>
          <w:color w:val="231F20"/>
          <w:spacing w:val="-8"/>
          <w:sz w:val="23"/>
        </w:rPr>
        <w:t xml:space="preserve"> </w:t>
      </w:r>
      <w:r>
        <w:rPr>
          <w:color w:val="231F20"/>
          <w:sz w:val="23"/>
        </w:rPr>
        <w:t>charts,</w:t>
      </w:r>
      <w:r>
        <w:rPr>
          <w:color w:val="231F20"/>
          <w:spacing w:val="-8"/>
          <w:sz w:val="23"/>
        </w:rPr>
        <w:t xml:space="preserve"> </w:t>
      </w:r>
      <w:r>
        <w:rPr>
          <w:color w:val="231F20"/>
          <w:sz w:val="23"/>
        </w:rPr>
        <w:t>videos</w:t>
      </w:r>
      <w:r>
        <w:rPr>
          <w:color w:val="231F20"/>
          <w:spacing w:val="-9"/>
          <w:sz w:val="23"/>
        </w:rPr>
        <w:t xml:space="preserve"> </w:t>
      </w:r>
      <w:r>
        <w:rPr>
          <w:color w:val="231F20"/>
          <w:sz w:val="23"/>
        </w:rPr>
        <w:t>and demonstrations of people praying for different activities;</w:t>
      </w:r>
    </w:p>
    <w:p w14:paraId="245D2D43" w14:textId="77777777" w:rsidR="00455A2A" w:rsidRDefault="00092419">
      <w:pPr>
        <w:pStyle w:val="ListParagraph"/>
        <w:numPr>
          <w:ilvl w:val="1"/>
          <w:numId w:val="16"/>
        </w:numPr>
        <w:tabs>
          <w:tab w:val="left" w:pos="1446"/>
        </w:tabs>
        <w:spacing w:line="244" w:lineRule="auto"/>
        <w:ind w:right="415"/>
        <w:rPr>
          <w:rFonts w:ascii="Symbol" w:hAnsi="Symbol"/>
          <w:color w:val="231F20"/>
          <w:sz w:val="23"/>
        </w:rPr>
      </w:pPr>
      <w:r>
        <w:rPr>
          <w:color w:val="231F20"/>
          <w:sz w:val="23"/>
        </w:rPr>
        <w:t>recite,</w:t>
      </w:r>
      <w:r>
        <w:rPr>
          <w:color w:val="231F20"/>
          <w:spacing w:val="40"/>
          <w:sz w:val="23"/>
        </w:rPr>
        <w:t xml:space="preserve"> </w:t>
      </w:r>
      <w:r>
        <w:rPr>
          <w:color w:val="231F20"/>
          <w:sz w:val="23"/>
        </w:rPr>
        <w:t>sign,</w:t>
      </w:r>
      <w:r>
        <w:rPr>
          <w:color w:val="231F20"/>
          <w:spacing w:val="40"/>
          <w:sz w:val="23"/>
        </w:rPr>
        <w:t xml:space="preserve"> </w:t>
      </w:r>
      <w:r>
        <w:rPr>
          <w:color w:val="231F20"/>
          <w:sz w:val="23"/>
        </w:rPr>
        <w:t>nod</w:t>
      </w:r>
      <w:r>
        <w:rPr>
          <w:color w:val="231F20"/>
          <w:spacing w:val="40"/>
          <w:sz w:val="23"/>
        </w:rPr>
        <w:t xml:space="preserve"> </w:t>
      </w:r>
      <w:r>
        <w:rPr>
          <w:color w:val="231F20"/>
          <w:sz w:val="23"/>
        </w:rPr>
        <w:t>or</w:t>
      </w:r>
      <w:r>
        <w:rPr>
          <w:color w:val="231F20"/>
          <w:spacing w:val="40"/>
          <w:sz w:val="23"/>
        </w:rPr>
        <w:t xml:space="preserve"> </w:t>
      </w:r>
      <w:r>
        <w:rPr>
          <w:color w:val="231F20"/>
          <w:sz w:val="23"/>
        </w:rPr>
        <w:t>hum</w:t>
      </w:r>
      <w:r>
        <w:rPr>
          <w:color w:val="231F20"/>
          <w:spacing w:val="40"/>
          <w:sz w:val="23"/>
        </w:rPr>
        <w:t xml:space="preserve"> </w:t>
      </w:r>
      <w:r>
        <w:rPr>
          <w:color w:val="231F20"/>
          <w:sz w:val="23"/>
        </w:rPr>
        <w:t>short</w:t>
      </w:r>
      <w:r>
        <w:rPr>
          <w:color w:val="231F20"/>
          <w:spacing w:val="40"/>
          <w:sz w:val="23"/>
        </w:rPr>
        <w:t xml:space="preserve"> </w:t>
      </w:r>
      <w:r>
        <w:rPr>
          <w:color w:val="231F20"/>
          <w:sz w:val="23"/>
        </w:rPr>
        <w:t>prayers</w:t>
      </w:r>
      <w:r>
        <w:rPr>
          <w:color w:val="231F20"/>
          <w:spacing w:val="40"/>
          <w:sz w:val="23"/>
        </w:rPr>
        <w:t xml:space="preserve"> </w:t>
      </w:r>
      <w:r>
        <w:rPr>
          <w:color w:val="231F20"/>
          <w:sz w:val="23"/>
        </w:rPr>
        <w:t>for</w:t>
      </w:r>
      <w:r>
        <w:rPr>
          <w:color w:val="231F20"/>
          <w:spacing w:val="40"/>
          <w:sz w:val="23"/>
        </w:rPr>
        <w:t xml:space="preserve"> </w:t>
      </w:r>
      <w:r>
        <w:rPr>
          <w:color w:val="231F20"/>
          <w:sz w:val="23"/>
        </w:rPr>
        <w:t>different</w:t>
      </w:r>
      <w:r>
        <w:rPr>
          <w:color w:val="231F20"/>
          <w:spacing w:val="40"/>
          <w:sz w:val="23"/>
        </w:rPr>
        <w:t xml:space="preserve"> </w:t>
      </w:r>
      <w:r>
        <w:rPr>
          <w:color w:val="231F20"/>
          <w:sz w:val="23"/>
        </w:rPr>
        <w:t>activities</w:t>
      </w:r>
      <w:r>
        <w:rPr>
          <w:color w:val="231F20"/>
          <w:spacing w:val="40"/>
          <w:sz w:val="23"/>
        </w:rPr>
        <w:t xml:space="preserve"> </w:t>
      </w:r>
      <w:r>
        <w:rPr>
          <w:color w:val="231F20"/>
          <w:sz w:val="23"/>
        </w:rPr>
        <w:t xml:space="preserve">or </w:t>
      </w:r>
      <w:r>
        <w:rPr>
          <w:color w:val="231F20"/>
          <w:spacing w:val="-2"/>
          <w:sz w:val="23"/>
        </w:rPr>
        <w:t>occasions;</w:t>
      </w:r>
    </w:p>
    <w:p w14:paraId="259E1ACA"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3D767ABE" w14:textId="77777777" w:rsidR="00455A2A" w:rsidRDefault="00092419">
      <w:pPr>
        <w:pStyle w:val="ListParagraph"/>
        <w:numPr>
          <w:ilvl w:val="1"/>
          <w:numId w:val="16"/>
        </w:numPr>
        <w:tabs>
          <w:tab w:val="left" w:pos="1485"/>
        </w:tabs>
        <w:spacing w:before="71"/>
        <w:ind w:left="1485"/>
        <w:rPr>
          <w:rFonts w:ascii="Symbol" w:hAnsi="Symbol"/>
          <w:sz w:val="23"/>
        </w:rPr>
      </w:pPr>
      <w:r>
        <w:rPr>
          <w:sz w:val="23"/>
        </w:rPr>
        <w:lastRenderedPageBreak/>
        <w:t>lead</w:t>
      </w:r>
      <w:r>
        <w:rPr>
          <w:spacing w:val="-1"/>
          <w:sz w:val="23"/>
        </w:rPr>
        <w:t xml:space="preserve"> </w:t>
      </w:r>
      <w:r>
        <w:rPr>
          <w:spacing w:val="-2"/>
          <w:sz w:val="23"/>
        </w:rPr>
        <w:t>prayers;</w:t>
      </w:r>
    </w:p>
    <w:p w14:paraId="054FB02E" w14:textId="77777777" w:rsidR="00455A2A" w:rsidRDefault="00092419">
      <w:pPr>
        <w:pStyle w:val="ListParagraph"/>
        <w:numPr>
          <w:ilvl w:val="1"/>
          <w:numId w:val="16"/>
        </w:numPr>
        <w:tabs>
          <w:tab w:val="left" w:pos="1485"/>
        </w:tabs>
        <w:spacing w:before="5" w:line="244" w:lineRule="auto"/>
        <w:ind w:left="1485" w:right="375"/>
        <w:rPr>
          <w:rFonts w:ascii="Symbol" w:hAnsi="Symbol"/>
          <w:sz w:val="23"/>
        </w:rPr>
      </w:pPr>
      <w:proofErr w:type="spellStart"/>
      <w:r>
        <w:rPr>
          <w:sz w:val="23"/>
        </w:rPr>
        <w:t>dramatise</w:t>
      </w:r>
      <w:proofErr w:type="spellEnd"/>
      <w:r>
        <w:rPr>
          <w:sz w:val="23"/>
        </w:rPr>
        <w:t xml:space="preserve"> a </w:t>
      </w:r>
      <w:proofErr w:type="gramStart"/>
      <w:r>
        <w:rPr>
          <w:sz w:val="23"/>
        </w:rPr>
        <w:t>religious leader leading prayers</w:t>
      </w:r>
      <w:proofErr w:type="gramEnd"/>
      <w:r>
        <w:rPr>
          <w:sz w:val="23"/>
        </w:rPr>
        <w:t xml:space="preserve"> for appreciation and </w:t>
      </w:r>
      <w:r>
        <w:rPr>
          <w:spacing w:val="-2"/>
          <w:sz w:val="23"/>
        </w:rPr>
        <w:t>enjoyment;</w:t>
      </w:r>
    </w:p>
    <w:p w14:paraId="5D26906D" w14:textId="77777777" w:rsidR="00455A2A" w:rsidRDefault="00092419">
      <w:pPr>
        <w:pStyle w:val="ListParagraph"/>
        <w:numPr>
          <w:ilvl w:val="1"/>
          <w:numId w:val="16"/>
        </w:numPr>
        <w:tabs>
          <w:tab w:val="left" w:pos="1485"/>
        </w:tabs>
        <w:spacing w:line="244" w:lineRule="auto"/>
        <w:ind w:left="1485" w:right="375"/>
        <w:rPr>
          <w:rFonts w:ascii="Symbol" w:hAnsi="Symbol"/>
          <w:sz w:val="23"/>
        </w:rPr>
      </w:pPr>
      <w:r>
        <w:rPr>
          <w:sz w:val="23"/>
        </w:rPr>
        <w:t>manipulate digital devices to learn about simple prayers by either listening, watching, touching, tapping or stamping</w:t>
      </w:r>
    </w:p>
    <w:p w14:paraId="2B7F9CE3" w14:textId="77777777" w:rsidR="00455A2A" w:rsidRDefault="00092419">
      <w:pPr>
        <w:pStyle w:val="Heading2"/>
        <w:spacing w:before="305"/>
        <w:ind w:left="1137"/>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59B26A88" w14:textId="77777777" w:rsidR="00455A2A" w:rsidRDefault="00092419">
      <w:pPr>
        <w:pStyle w:val="ListParagraph"/>
        <w:numPr>
          <w:ilvl w:val="1"/>
          <w:numId w:val="16"/>
        </w:numPr>
        <w:tabs>
          <w:tab w:val="left" w:pos="1485"/>
        </w:tabs>
        <w:spacing w:before="5" w:line="244" w:lineRule="auto"/>
        <w:ind w:left="1485" w:right="371" w:hanging="349"/>
        <w:rPr>
          <w:rFonts w:ascii="Symbol" w:hAnsi="Symbol"/>
          <w:sz w:val="23"/>
        </w:rPr>
      </w:pPr>
      <w:r>
        <w:rPr>
          <w:b/>
          <w:sz w:val="23"/>
        </w:rPr>
        <w:t>Self-efficacy</w:t>
      </w:r>
      <w:r>
        <w:rPr>
          <w:b/>
          <w:spacing w:val="40"/>
          <w:sz w:val="23"/>
        </w:rPr>
        <w:t xml:space="preserve"> </w:t>
      </w:r>
      <w:r>
        <w:rPr>
          <w:sz w:val="23"/>
        </w:rPr>
        <w:t>will</w:t>
      </w:r>
      <w:r>
        <w:rPr>
          <w:spacing w:val="40"/>
          <w:sz w:val="23"/>
        </w:rPr>
        <w:t xml:space="preserve"> </w:t>
      </w:r>
      <w:r>
        <w:rPr>
          <w:sz w:val="23"/>
        </w:rPr>
        <w:t>be</w:t>
      </w:r>
      <w:r>
        <w:rPr>
          <w:spacing w:val="40"/>
          <w:sz w:val="23"/>
        </w:rPr>
        <w:t xml:space="preserve"> </w:t>
      </w:r>
      <w:r>
        <w:rPr>
          <w:sz w:val="23"/>
        </w:rPr>
        <w:t>achieved</w:t>
      </w:r>
      <w:r>
        <w:rPr>
          <w:spacing w:val="40"/>
          <w:sz w:val="23"/>
        </w:rPr>
        <w:t xml:space="preserve"> </w:t>
      </w:r>
      <w:r>
        <w:rPr>
          <w:sz w:val="23"/>
        </w:rPr>
        <w:t>as</w:t>
      </w:r>
      <w:r>
        <w:rPr>
          <w:spacing w:val="40"/>
          <w:sz w:val="23"/>
        </w:rPr>
        <w:t xml:space="preserve"> </w:t>
      </w:r>
      <w:r>
        <w:rPr>
          <w:sz w:val="23"/>
        </w:rPr>
        <w:t>learners</w:t>
      </w:r>
      <w:r>
        <w:rPr>
          <w:spacing w:val="40"/>
          <w:sz w:val="23"/>
        </w:rPr>
        <w:t xml:space="preserve"> </w:t>
      </w:r>
      <w:r>
        <w:rPr>
          <w:sz w:val="23"/>
        </w:rPr>
        <w:t>pray</w:t>
      </w:r>
      <w:r>
        <w:rPr>
          <w:spacing w:val="40"/>
          <w:sz w:val="23"/>
        </w:rPr>
        <w:t xml:space="preserve"> </w:t>
      </w:r>
      <w:r>
        <w:rPr>
          <w:sz w:val="23"/>
        </w:rPr>
        <w:t>appropriately</w:t>
      </w:r>
      <w:r>
        <w:rPr>
          <w:spacing w:val="40"/>
          <w:sz w:val="23"/>
        </w:rPr>
        <w:t xml:space="preserve"> </w:t>
      </w:r>
      <w:r>
        <w:rPr>
          <w:sz w:val="23"/>
        </w:rPr>
        <w:t>on different occasions.</w:t>
      </w:r>
    </w:p>
    <w:p w14:paraId="2CADDAD8" w14:textId="77777777" w:rsidR="00455A2A" w:rsidRDefault="00092419">
      <w:pPr>
        <w:pStyle w:val="ListParagraph"/>
        <w:numPr>
          <w:ilvl w:val="1"/>
          <w:numId w:val="16"/>
        </w:numPr>
        <w:tabs>
          <w:tab w:val="left" w:pos="1485"/>
        </w:tabs>
        <w:spacing w:line="244" w:lineRule="auto"/>
        <w:ind w:left="1485" w:right="369"/>
        <w:rPr>
          <w:rFonts w:ascii="Symbol" w:hAnsi="Symbol"/>
          <w:sz w:val="23"/>
        </w:rPr>
      </w:pPr>
      <w:r>
        <w:rPr>
          <w:b/>
          <w:sz w:val="23"/>
        </w:rPr>
        <w:t xml:space="preserve">Learning to learn </w:t>
      </w:r>
      <w:r>
        <w:rPr>
          <w:sz w:val="23"/>
        </w:rPr>
        <w:t>will be developed</w:t>
      </w:r>
      <w:r>
        <w:rPr>
          <w:spacing w:val="-1"/>
          <w:sz w:val="23"/>
        </w:rPr>
        <w:t xml:space="preserve"> </w:t>
      </w:r>
      <w:r>
        <w:rPr>
          <w:sz w:val="23"/>
        </w:rPr>
        <w:t>as</w:t>
      </w:r>
      <w:r>
        <w:rPr>
          <w:spacing w:val="-1"/>
          <w:sz w:val="23"/>
        </w:rPr>
        <w:t xml:space="preserve"> </w:t>
      </w:r>
      <w:r>
        <w:rPr>
          <w:sz w:val="23"/>
        </w:rPr>
        <w:t>learners</w:t>
      </w:r>
      <w:r>
        <w:rPr>
          <w:spacing w:val="-1"/>
          <w:sz w:val="23"/>
        </w:rPr>
        <w:t xml:space="preserve"> </w:t>
      </w:r>
      <w:r>
        <w:rPr>
          <w:sz w:val="23"/>
        </w:rPr>
        <w:t>pray appropriately in different occasions</w:t>
      </w:r>
    </w:p>
    <w:p w14:paraId="24B1587A" w14:textId="77777777" w:rsidR="00455A2A" w:rsidRDefault="00092419">
      <w:pPr>
        <w:pStyle w:val="ListParagraph"/>
        <w:numPr>
          <w:ilvl w:val="1"/>
          <w:numId w:val="16"/>
        </w:numPr>
        <w:tabs>
          <w:tab w:val="left" w:pos="1485"/>
        </w:tabs>
        <w:spacing w:line="244" w:lineRule="auto"/>
        <w:ind w:left="1485" w:right="368"/>
        <w:rPr>
          <w:rFonts w:ascii="Symbol" w:hAnsi="Symbol"/>
          <w:sz w:val="23"/>
        </w:rPr>
      </w:pPr>
      <w:r>
        <w:rPr>
          <w:b/>
          <w:sz w:val="23"/>
        </w:rPr>
        <w:t>Communication and</w:t>
      </w:r>
      <w:r>
        <w:rPr>
          <w:b/>
          <w:spacing w:val="33"/>
          <w:sz w:val="23"/>
        </w:rPr>
        <w:t xml:space="preserve"> </w:t>
      </w:r>
      <w:r>
        <w:rPr>
          <w:b/>
          <w:sz w:val="23"/>
        </w:rPr>
        <w:t xml:space="preserve">Collaboration </w:t>
      </w:r>
      <w:r>
        <w:rPr>
          <w:sz w:val="23"/>
        </w:rPr>
        <w:t>will be enhanced as learners pray in groups and on different occasions.</w:t>
      </w:r>
    </w:p>
    <w:p w14:paraId="429C0927" w14:textId="77777777" w:rsidR="00455A2A" w:rsidRDefault="00092419">
      <w:pPr>
        <w:pStyle w:val="ListParagraph"/>
        <w:numPr>
          <w:ilvl w:val="1"/>
          <w:numId w:val="16"/>
        </w:numPr>
        <w:tabs>
          <w:tab w:val="left" w:pos="1485"/>
        </w:tabs>
        <w:spacing w:line="244" w:lineRule="auto"/>
        <w:ind w:left="1485" w:right="371"/>
        <w:rPr>
          <w:rFonts w:ascii="Symbol" w:hAnsi="Symbol"/>
          <w:sz w:val="23"/>
        </w:rPr>
      </w:pPr>
      <w:r>
        <w:rPr>
          <w:b/>
          <w:sz w:val="23"/>
        </w:rPr>
        <w:t>Digital</w:t>
      </w:r>
      <w:r>
        <w:rPr>
          <w:b/>
          <w:spacing w:val="33"/>
          <w:sz w:val="23"/>
        </w:rPr>
        <w:t xml:space="preserve"> </w:t>
      </w:r>
      <w:r>
        <w:rPr>
          <w:b/>
          <w:sz w:val="23"/>
        </w:rPr>
        <w:t>literacy</w:t>
      </w:r>
      <w:r>
        <w:rPr>
          <w:b/>
          <w:spacing w:val="36"/>
          <w:sz w:val="23"/>
        </w:rPr>
        <w:t xml:space="preserve"> </w:t>
      </w:r>
      <w:r>
        <w:rPr>
          <w:sz w:val="23"/>
        </w:rPr>
        <w:t>will</w:t>
      </w:r>
      <w:r>
        <w:rPr>
          <w:spacing w:val="33"/>
          <w:sz w:val="23"/>
        </w:rPr>
        <w:t xml:space="preserve"> </w:t>
      </w:r>
      <w:r>
        <w:rPr>
          <w:sz w:val="23"/>
        </w:rPr>
        <w:t>be</w:t>
      </w:r>
      <w:r>
        <w:rPr>
          <w:spacing w:val="34"/>
          <w:sz w:val="23"/>
        </w:rPr>
        <w:t xml:space="preserve"> </w:t>
      </w:r>
      <w:r>
        <w:rPr>
          <w:sz w:val="23"/>
        </w:rPr>
        <w:t>developed</w:t>
      </w:r>
      <w:r>
        <w:rPr>
          <w:spacing w:val="34"/>
          <w:sz w:val="23"/>
        </w:rPr>
        <w:t xml:space="preserve"> </w:t>
      </w:r>
      <w:r>
        <w:rPr>
          <w:sz w:val="23"/>
        </w:rPr>
        <w:t>as</w:t>
      </w:r>
      <w:r>
        <w:rPr>
          <w:spacing w:val="33"/>
          <w:sz w:val="23"/>
        </w:rPr>
        <w:t xml:space="preserve"> </w:t>
      </w:r>
      <w:r>
        <w:rPr>
          <w:sz w:val="23"/>
        </w:rPr>
        <w:t>learners</w:t>
      </w:r>
      <w:r>
        <w:rPr>
          <w:spacing w:val="33"/>
          <w:sz w:val="23"/>
        </w:rPr>
        <w:t xml:space="preserve"> </w:t>
      </w:r>
      <w:r>
        <w:rPr>
          <w:sz w:val="23"/>
        </w:rPr>
        <w:t>manipulate</w:t>
      </w:r>
      <w:r>
        <w:rPr>
          <w:spacing w:val="34"/>
          <w:sz w:val="23"/>
        </w:rPr>
        <w:t xml:space="preserve"> </w:t>
      </w:r>
      <w:r>
        <w:rPr>
          <w:sz w:val="23"/>
        </w:rPr>
        <w:t>digital devices to learn about</w:t>
      </w:r>
    </w:p>
    <w:p w14:paraId="7717E5EC" w14:textId="77777777" w:rsidR="00455A2A" w:rsidRDefault="00092419">
      <w:pPr>
        <w:pStyle w:val="BodyText"/>
        <w:spacing w:line="244" w:lineRule="auto"/>
        <w:ind w:left="1485"/>
      </w:pPr>
      <w:r>
        <w:t xml:space="preserve">simple prayers by either listening, watching, touching, tapping or </w:t>
      </w:r>
      <w:r>
        <w:rPr>
          <w:spacing w:val="-2"/>
        </w:rPr>
        <w:t>stamping.</w:t>
      </w:r>
    </w:p>
    <w:p w14:paraId="6ADC76E2" w14:textId="77777777" w:rsidR="00455A2A" w:rsidRDefault="00092419">
      <w:pPr>
        <w:pStyle w:val="Heading2"/>
        <w:spacing w:before="299"/>
        <w:ind w:left="1137"/>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26C9A886" w14:textId="77777777" w:rsidR="00455A2A" w:rsidRDefault="00092419">
      <w:pPr>
        <w:pStyle w:val="ListParagraph"/>
        <w:numPr>
          <w:ilvl w:val="1"/>
          <w:numId w:val="16"/>
        </w:numPr>
        <w:tabs>
          <w:tab w:val="left" w:pos="1485"/>
        </w:tabs>
        <w:spacing w:before="5" w:line="244" w:lineRule="auto"/>
        <w:ind w:left="1485" w:right="368"/>
        <w:rPr>
          <w:rFonts w:ascii="Symbol" w:hAnsi="Symbol"/>
          <w:sz w:val="23"/>
        </w:rPr>
      </w:pPr>
      <w:r>
        <w:rPr>
          <w:b/>
          <w:sz w:val="23"/>
        </w:rPr>
        <w:t>Citizenship:</w:t>
      </w:r>
      <w:r>
        <w:rPr>
          <w:b/>
          <w:spacing w:val="80"/>
          <w:w w:val="150"/>
          <w:sz w:val="23"/>
        </w:rPr>
        <w:t xml:space="preserve"> </w:t>
      </w:r>
      <w:r>
        <w:rPr>
          <w:b/>
          <w:sz w:val="23"/>
        </w:rPr>
        <w:t>Social</w:t>
      </w:r>
      <w:r>
        <w:rPr>
          <w:b/>
          <w:spacing w:val="80"/>
          <w:w w:val="150"/>
          <w:sz w:val="23"/>
        </w:rPr>
        <w:t xml:space="preserve"> </w:t>
      </w:r>
      <w:r>
        <w:rPr>
          <w:b/>
          <w:sz w:val="23"/>
        </w:rPr>
        <w:t>cohesion</w:t>
      </w:r>
      <w:r>
        <w:rPr>
          <w:b/>
          <w:spacing w:val="80"/>
          <w:w w:val="150"/>
          <w:sz w:val="23"/>
        </w:rPr>
        <w:t xml:space="preserve"> </w:t>
      </w:r>
      <w:r>
        <w:rPr>
          <w:sz w:val="23"/>
        </w:rPr>
        <w:t>will</w:t>
      </w:r>
      <w:r>
        <w:rPr>
          <w:spacing w:val="80"/>
          <w:w w:val="150"/>
          <w:sz w:val="23"/>
        </w:rPr>
        <w:t xml:space="preserve"> </w:t>
      </w:r>
      <w:r>
        <w:rPr>
          <w:sz w:val="23"/>
        </w:rPr>
        <w:t>be</w:t>
      </w:r>
      <w:r>
        <w:rPr>
          <w:spacing w:val="80"/>
          <w:w w:val="150"/>
          <w:sz w:val="23"/>
        </w:rPr>
        <w:t xml:space="preserve"> </w:t>
      </w:r>
      <w:r>
        <w:rPr>
          <w:sz w:val="23"/>
        </w:rPr>
        <w:t>achieved</w:t>
      </w:r>
      <w:r>
        <w:rPr>
          <w:spacing w:val="80"/>
          <w:w w:val="150"/>
          <w:sz w:val="23"/>
        </w:rPr>
        <w:t xml:space="preserve"> </w:t>
      </w:r>
      <w:r>
        <w:rPr>
          <w:sz w:val="23"/>
        </w:rPr>
        <w:t>as</w:t>
      </w:r>
      <w:r>
        <w:rPr>
          <w:spacing w:val="80"/>
          <w:w w:val="150"/>
          <w:sz w:val="23"/>
        </w:rPr>
        <w:t xml:space="preserve"> </w:t>
      </w:r>
      <w:r>
        <w:rPr>
          <w:sz w:val="23"/>
        </w:rPr>
        <w:t>learners</w:t>
      </w:r>
      <w:r>
        <w:rPr>
          <w:spacing w:val="40"/>
          <w:sz w:val="23"/>
        </w:rPr>
        <w:t xml:space="preserve"> </w:t>
      </w:r>
      <w:r>
        <w:rPr>
          <w:sz w:val="23"/>
        </w:rPr>
        <w:t>participate in communal prayers.</w:t>
      </w:r>
    </w:p>
    <w:p w14:paraId="2152F03A" w14:textId="77777777" w:rsidR="00455A2A" w:rsidRDefault="00092419">
      <w:pPr>
        <w:pStyle w:val="ListParagraph"/>
        <w:numPr>
          <w:ilvl w:val="1"/>
          <w:numId w:val="16"/>
        </w:numPr>
        <w:tabs>
          <w:tab w:val="left" w:pos="1485"/>
        </w:tabs>
        <w:spacing w:line="244" w:lineRule="auto"/>
        <w:ind w:left="1485" w:right="946"/>
        <w:rPr>
          <w:rFonts w:ascii="Symbol" w:hAnsi="Symbol"/>
          <w:sz w:val="23"/>
        </w:rPr>
      </w:pPr>
      <w:r>
        <w:rPr>
          <w:b/>
          <w:sz w:val="23"/>
        </w:rPr>
        <w:t xml:space="preserve">Parental empowerment and engagement </w:t>
      </w:r>
      <w:r>
        <w:rPr>
          <w:sz w:val="23"/>
        </w:rPr>
        <w:t>will be achieved as learners are guided by parents and siblings to pray.</w:t>
      </w:r>
    </w:p>
    <w:p w14:paraId="05D6A8DB" w14:textId="77777777" w:rsidR="00455A2A" w:rsidRDefault="00092419">
      <w:pPr>
        <w:pStyle w:val="Heading2"/>
        <w:spacing w:before="310"/>
        <w:ind w:left="1137"/>
      </w:pPr>
      <w:r>
        <w:t>Link</w:t>
      </w:r>
      <w:r>
        <w:rPr>
          <w:spacing w:val="-1"/>
        </w:rPr>
        <w:t xml:space="preserve"> </w:t>
      </w:r>
      <w:r>
        <w:t xml:space="preserve">to </w:t>
      </w:r>
      <w:r>
        <w:rPr>
          <w:spacing w:val="-2"/>
        </w:rPr>
        <w:t>Values</w:t>
      </w:r>
    </w:p>
    <w:p w14:paraId="17188D7D" w14:textId="77777777" w:rsidR="00455A2A" w:rsidRDefault="00092419">
      <w:pPr>
        <w:pStyle w:val="ListParagraph"/>
        <w:numPr>
          <w:ilvl w:val="1"/>
          <w:numId w:val="16"/>
        </w:numPr>
        <w:tabs>
          <w:tab w:val="left" w:pos="1485"/>
        </w:tabs>
        <w:spacing w:before="5"/>
        <w:ind w:left="1485"/>
        <w:rPr>
          <w:rFonts w:ascii="Symbol" w:hAnsi="Symbol"/>
          <w:sz w:val="23"/>
        </w:rPr>
      </w:pPr>
      <w:r>
        <w:rPr>
          <w:b/>
          <w:sz w:val="23"/>
        </w:rPr>
        <w:t>Kindness</w:t>
      </w:r>
      <w:r>
        <w:rPr>
          <w:b/>
          <w:spacing w:val="-1"/>
          <w:sz w:val="23"/>
        </w:rPr>
        <w:t xml:space="preserve"> </w:t>
      </w:r>
      <w:r>
        <w:rPr>
          <w:sz w:val="23"/>
        </w:rPr>
        <w:t>will</w:t>
      </w:r>
      <w:r>
        <w:rPr>
          <w:spacing w:val="-1"/>
          <w:sz w:val="23"/>
        </w:rPr>
        <w:t xml:space="preserve"> </w:t>
      </w:r>
      <w:r>
        <w:rPr>
          <w:sz w:val="23"/>
        </w:rPr>
        <w:t>be</w:t>
      </w:r>
      <w:r>
        <w:rPr>
          <w:spacing w:val="-1"/>
          <w:sz w:val="23"/>
        </w:rPr>
        <w:t xml:space="preserve"> </w:t>
      </w:r>
      <w:r>
        <w:rPr>
          <w:sz w:val="23"/>
        </w:rPr>
        <w:t>enhanced</w:t>
      </w:r>
      <w:r>
        <w:rPr>
          <w:spacing w:val="-1"/>
          <w:sz w:val="23"/>
        </w:rPr>
        <w:t xml:space="preserve"> </w:t>
      </w:r>
      <w:r>
        <w:rPr>
          <w:sz w:val="23"/>
        </w:rPr>
        <w:t>as</w:t>
      </w:r>
      <w:r>
        <w:rPr>
          <w:spacing w:val="-1"/>
          <w:sz w:val="23"/>
        </w:rPr>
        <w:t xml:space="preserve"> </w:t>
      </w:r>
      <w:r>
        <w:rPr>
          <w:sz w:val="23"/>
        </w:rPr>
        <w:t>learners</w:t>
      </w:r>
      <w:r>
        <w:rPr>
          <w:spacing w:val="-2"/>
          <w:sz w:val="23"/>
        </w:rPr>
        <w:t xml:space="preserve"> </w:t>
      </w:r>
      <w:r>
        <w:rPr>
          <w:sz w:val="23"/>
        </w:rPr>
        <w:t xml:space="preserve">pray for one </w:t>
      </w:r>
      <w:r>
        <w:rPr>
          <w:spacing w:val="-2"/>
          <w:sz w:val="23"/>
        </w:rPr>
        <w:t>another.</w:t>
      </w:r>
    </w:p>
    <w:p w14:paraId="23F8A32B" w14:textId="77777777" w:rsidR="00455A2A" w:rsidRDefault="00092419">
      <w:pPr>
        <w:pStyle w:val="ListParagraph"/>
        <w:numPr>
          <w:ilvl w:val="1"/>
          <w:numId w:val="16"/>
        </w:numPr>
        <w:tabs>
          <w:tab w:val="left" w:pos="1485"/>
        </w:tabs>
        <w:spacing w:before="5" w:line="244" w:lineRule="auto"/>
        <w:ind w:left="1485" w:right="371" w:hanging="349"/>
        <w:rPr>
          <w:rFonts w:ascii="Symbol" w:hAnsi="Symbol"/>
          <w:sz w:val="23"/>
        </w:rPr>
      </w:pPr>
      <w:r>
        <w:rPr>
          <w:b/>
          <w:sz w:val="23"/>
        </w:rPr>
        <w:t xml:space="preserve">Responsibility </w:t>
      </w:r>
      <w:r>
        <w:rPr>
          <w:sz w:val="23"/>
        </w:rPr>
        <w:t>will be enhanced as learners take responsibility of leading others in prayers.</w:t>
      </w:r>
    </w:p>
    <w:p w14:paraId="1498694A" w14:textId="77777777" w:rsidR="00455A2A" w:rsidRDefault="00092419">
      <w:pPr>
        <w:pStyle w:val="Heading2"/>
        <w:spacing w:before="310"/>
        <w:ind w:left="1137"/>
      </w:pPr>
      <w:r>
        <w:t>Link</w:t>
      </w:r>
      <w:r>
        <w:rPr>
          <w:spacing w:val="-4"/>
        </w:rPr>
        <w:t xml:space="preserve"> </w:t>
      </w:r>
      <w:r>
        <w:t xml:space="preserve">to other Learning </w:t>
      </w:r>
      <w:r>
        <w:rPr>
          <w:spacing w:val="-2"/>
        </w:rPr>
        <w:t>Areas</w:t>
      </w:r>
    </w:p>
    <w:p w14:paraId="360BE5FE" w14:textId="77777777" w:rsidR="00455A2A" w:rsidRDefault="00092419">
      <w:pPr>
        <w:pStyle w:val="ListParagraph"/>
        <w:numPr>
          <w:ilvl w:val="1"/>
          <w:numId w:val="16"/>
        </w:numPr>
        <w:tabs>
          <w:tab w:val="left" w:pos="1485"/>
        </w:tabs>
        <w:spacing w:before="5" w:line="244" w:lineRule="auto"/>
        <w:ind w:left="1485" w:right="369"/>
        <w:rPr>
          <w:rFonts w:ascii="Symbol" w:hAnsi="Symbol"/>
          <w:sz w:val="23"/>
        </w:rPr>
      </w:pPr>
      <w:r>
        <w:rPr>
          <w:b/>
          <w:sz w:val="23"/>
        </w:rPr>
        <w:t>Communication,</w:t>
      </w:r>
      <w:r>
        <w:rPr>
          <w:b/>
          <w:spacing w:val="-1"/>
          <w:sz w:val="23"/>
        </w:rPr>
        <w:t xml:space="preserve"> </w:t>
      </w:r>
      <w:r>
        <w:rPr>
          <w:b/>
          <w:sz w:val="23"/>
        </w:rPr>
        <w:t>social</w:t>
      </w:r>
      <w:r>
        <w:rPr>
          <w:b/>
          <w:spacing w:val="-1"/>
          <w:sz w:val="23"/>
        </w:rPr>
        <w:t xml:space="preserve"> </w:t>
      </w:r>
      <w:r>
        <w:rPr>
          <w:b/>
          <w:sz w:val="23"/>
        </w:rPr>
        <w:t>and</w:t>
      </w:r>
      <w:r>
        <w:rPr>
          <w:b/>
          <w:spacing w:val="-1"/>
          <w:sz w:val="23"/>
        </w:rPr>
        <w:t xml:space="preserve"> </w:t>
      </w:r>
      <w:r>
        <w:rPr>
          <w:b/>
          <w:sz w:val="23"/>
        </w:rPr>
        <w:t xml:space="preserve">pre-literacy skills </w:t>
      </w:r>
      <w:r>
        <w:rPr>
          <w:sz w:val="23"/>
        </w:rPr>
        <w:t>will</w:t>
      </w:r>
      <w:r>
        <w:rPr>
          <w:spacing w:val="-1"/>
          <w:sz w:val="23"/>
        </w:rPr>
        <w:t xml:space="preserve"> </w:t>
      </w:r>
      <w:r>
        <w:rPr>
          <w:sz w:val="23"/>
        </w:rPr>
        <w:t>be</w:t>
      </w:r>
      <w:r>
        <w:rPr>
          <w:spacing w:val="-1"/>
          <w:sz w:val="23"/>
        </w:rPr>
        <w:t xml:space="preserve"> </w:t>
      </w:r>
      <w:r>
        <w:rPr>
          <w:sz w:val="23"/>
        </w:rPr>
        <w:t>enhanced as learners make short prayers.</w:t>
      </w:r>
    </w:p>
    <w:p w14:paraId="01831E43" w14:textId="77777777" w:rsidR="00455A2A" w:rsidRDefault="00455A2A">
      <w:pPr>
        <w:pStyle w:val="ListParagraph"/>
        <w:spacing w:line="244" w:lineRule="auto"/>
        <w:rPr>
          <w:rFonts w:ascii="Symbol" w:hAnsi="Symbol"/>
          <w:sz w:val="23"/>
        </w:rPr>
        <w:sectPr w:rsidR="00455A2A">
          <w:pgSz w:w="9980" w:h="14180"/>
          <w:pgMar w:top="1320" w:right="425" w:bottom="1120" w:left="850" w:header="0" w:footer="939" w:gutter="0"/>
          <w:cols w:space="720"/>
        </w:sectPr>
      </w:pPr>
    </w:p>
    <w:p w14:paraId="1E2CB3C7" w14:textId="77777777" w:rsidR="00455A2A" w:rsidRDefault="00092419">
      <w:pPr>
        <w:pStyle w:val="Heading2"/>
        <w:spacing w:before="9"/>
        <w:ind w:left="1097"/>
        <w:jc w:val="both"/>
      </w:pPr>
      <w:r>
        <w:rPr>
          <w:color w:val="231F20"/>
        </w:rPr>
        <w:lastRenderedPageBreak/>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33F99F0E" w14:textId="77777777" w:rsidR="00455A2A" w:rsidRDefault="00092419">
      <w:pPr>
        <w:pStyle w:val="ListParagraph"/>
        <w:numPr>
          <w:ilvl w:val="1"/>
          <w:numId w:val="16"/>
        </w:numPr>
        <w:tabs>
          <w:tab w:val="left" w:pos="1445"/>
        </w:tabs>
        <w:spacing w:before="7" w:line="244" w:lineRule="auto"/>
        <w:ind w:left="1445" w:right="406"/>
        <w:jc w:val="both"/>
        <w:rPr>
          <w:rFonts w:ascii="Symbol" w:hAnsi="Symbol"/>
          <w:color w:val="231F20"/>
          <w:sz w:val="23"/>
        </w:rPr>
      </w:pPr>
      <w:r>
        <w:rPr>
          <w:color w:val="231F20"/>
          <w:sz w:val="23"/>
        </w:rPr>
        <w:t xml:space="preserve">The learner could be guided to answer simple questions and be given clear instructions through all possible modes of </w:t>
      </w:r>
      <w:r>
        <w:rPr>
          <w:color w:val="231F20"/>
          <w:spacing w:val="-2"/>
          <w:sz w:val="23"/>
        </w:rPr>
        <w:t>communication.</w:t>
      </w:r>
    </w:p>
    <w:p w14:paraId="0A579F30" w14:textId="77777777" w:rsidR="00455A2A" w:rsidRDefault="00092419">
      <w:pPr>
        <w:pStyle w:val="ListParagraph"/>
        <w:numPr>
          <w:ilvl w:val="1"/>
          <w:numId w:val="16"/>
        </w:numPr>
        <w:tabs>
          <w:tab w:val="left" w:pos="1445"/>
        </w:tabs>
        <w:spacing w:line="244" w:lineRule="auto"/>
        <w:ind w:left="1445" w:right="408"/>
        <w:jc w:val="both"/>
        <w:rPr>
          <w:rFonts w:ascii="Symbol" w:hAnsi="Symbol"/>
          <w:color w:val="231F20"/>
          <w:sz w:val="23"/>
        </w:rPr>
      </w:pPr>
      <w:r>
        <w:rPr>
          <w:color w:val="231F20"/>
          <w:sz w:val="23"/>
        </w:rPr>
        <w:t>An</w:t>
      </w:r>
      <w:r>
        <w:rPr>
          <w:color w:val="231F20"/>
          <w:spacing w:val="-1"/>
          <w:sz w:val="23"/>
        </w:rPr>
        <w:t xml:space="preserve"> </w:t>
      </w:r>
      <w:r>
        <w:rPr>
          <w:color w:val="231F20"/>
          <w:sz w:val="23"/>
        </w:rPr>
        <w:t>observation</w:t>
      </w:r>
      <w:r>
        <w:rPr>
          <w:color w:val="231F20"/>
          <w:spacing w:val="-2"/>
          <w:sz w:val="23"/>
        </w:rPr>
        <w:t xml:space="preserve"> </w:t>
      </w:r>
      <w:r>
        <w:rPr>
          <w:color w:val="231F20"/>
          <w:sz w:val="23"/>
        </w:rPr>
        <w:t>checklist</w:t>
      </w:r>
      <w:r>
        <w:rPr>
          <w:color w:val="231F20"/>
          <w:spacing w:val="-1"/>
          <w:sz w:val="23"/>
        </w:rPr>
        <w:t xml:space="preserve"> </w:t>
      </w:r>
      <w:r>
        <w:rPr>
          <w:color w:val="231F20"/>
          <w:sz w:val="23"/>
        </w:rPr>
        <w:t>could</w:t>
      </w:r>
      <w:r>
        <w:rPr>
          <w:color w:val="231F20"/>
          <w:spacing w:val="-2"/>
          <w:sz w:val="23"/>
        </w:rPr>
        <w:t xml:space="preserve"> </w:t>
      </w:r>
      <w:r>
        <w:rPr>
          <w:color w:val="231F20"/>
          <w:sz w:val="23"/>
        </w:rPr>
        <w:t>be</w:t>
      </w:r>
      <w:r>
        <w:rPr>
          <w:color w:val="231F20"/>
          <w:spacing w:val="-2"/>
          <w:sz w:val="23"/>
        </w:rPr>
        <w:t xml:space="preserve"> </w:t>
      </w:r>
      <w:r>
        <w:rPr>
          <w:color w:val="231F20"/>
          <w:sz w:val="23"/>
        </w:rPr>
        <w:t>developed</w:t>
      </w:r>
      <w:r>
        <w:rPr>
          <w:color w:val="231F20"/>
          <w:spacing w:val="-2"/>
          <w:sz w:val="23"/>
        </w:rPr>
        <w:t xml:space="preserve"> </w:t>
      </w:r>
      <w:r>
        <w:rPr>
          <w:color w:val="231F20"/>
          <w:sz w:val="23"/>
        </w:rPr>
        <w:t>to</w:t>
      </w:r>
      <w:r>
        <w:rPr>
          <w:color w:val="231F20"/>
          <w:spacing w:val="-1"/>
          <w:sz w:val="23"/>
        </w:rPr>
        <w:t xml:space="preserve"> </w:t>
      </w:r>
      <w:r>
        <w:rPr>
          <w:color w:val="231F20"/>
          <w:sz w:val="23"/>
        </w:rPr>
        <w:t>assess</w:t>
      </w:r>
      <w:r>
        <w:rPr>
          <w:color w:val="231F20"/>
          <w:spacing w:val="-2"/>
          <w:sz w:val="23"/>
        </w:rPr>
        <w:t xml:space="preserve"> </w:t>
      </w:r>
      <w:r>
        <w:rPr>
          <w:color w:val="231F20"/>
          <w:sz w:val="23"/>
        </w:rPr>
        <w:t>the</w:t>
      </w:r>
      <w:r>
        <w:rPr>
          <w:color w:val="231F20"/>
          <w:spacing w:val="-2"/>
          <w:sz w:val="23"/>
        </w:rPr>
        <w:t xml:space="preserve"> </w:t>
      </w:r>
      <w:r>
        <w:rPr>
          <w:color w:val="231F20"/>
          <w:sz w:val="23"/>
        </w:rPr>
        <w:t>learners` achievement of the learning outcome.</w:t>
      </w:r>
    </w:p>
    <w:p w14:paraId="5E82AE05" w14:textId="77777777" w:rsidR="00455A2A" w:rsidRDefault="00092419">
      <w:pPr>
        <w:pStyle w:val="Heading2"/>
        <w:spacing w:before="303"/>
        <w:ind w:left="1097"/>
        <w:jc w:val="both"/>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565AD323" w14:textId="77777777" w:rsidR="00455A2A" w:rsidRDefault="00092419">
      <w:pPr>
        <w:pStyle w:val="BodyText"/>
        <w:spacing w:before="8" w:line="244" w:lineRule="auto"/>
        <w:ind w:left="1097" w:right="518"/>
        <w:jc w:val="both"/>
      </w:pPr>
      <w:r>
        <w:rPr>
          <w:color w:val="231F20"/>
        </w:rPr>
        <w:t xml:space="preserve">Learners could be encouraged to participate in prayers during school </w:t>
      </w:r>
      <w:r>
        <w:rPr>
          <w:color w:val="231F20"/>
          <w:spacing w:val="-2"/>
        </w:rPr>
        <w:t>assemblies.</w:t>
      </w:r>
    </w:p>
    <w:p w14:paraId="7562DBA6" w14:textId="77777777" w:rsidR="00455A2A" w:rsidRDefault="00092419">
      <w:pPr>
        <w:pStyle w:val="Heading2"/>
        <w:spacing w:before="310"/>
        <w:ind w:left="1097"/>
        <w:jc w:val="both"/>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6C916BC2" w14:textId="77777777" w:rsidR="00455A2A" w:rsidRDefault="00092419">
      <w:pPr>
        <w:pStyle w:val="BodyText"/>
        <w:spacing w:before="7" w:line="244" w:lineRule="auto"/>
        <w:ind w:left="1097" w:right="412"/>
        <w:jc w:val="both"/>
      </w:pPr>
      <w:r>
        <w:rPr>
          <w:color w:val="231F20"/>
        </w:rPr>
        <w:t>Learners could visit places of worship and participate in religious activities in the community.</w:t>
      </w:r>
    </w:p>
    <w:p w14:paraId="21DFE671" w14:textId="77777777" w:rsidR="00455A2A" w:rsidRDefault="00455A2A">
      <w:pPr>
        <w:pStyle w:val="BodyText"/>
      </w:pPr>
    </w:p>
    <w:p w14:paraId="2598455C" w14:textId="77777777" w:rsidR="00455A2A" w:rsidRDefault="00092419">
      <w:pPr>
        <w:pStyle w:val="Heading2"/>
        <w:ind w:left="1098"/>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5DA998C3" w14:textId="77777777" w:rsidR="00455A2A" w:rsidRDefault="00092419">
      <w:pPr>
        <w:pStyle w:val="BodyText"/>
        <w:spacing w:before="7" w:line="242" w:lineRule="auto"/>
        <w:ind w:left="1097" w:right="410"/>
        <w:jc w:val="both"/>
      </w:pPr>
      <w:r>
        <w:rPr>
          <w:color w:val="231F20"/>
        </w:rPr>
        <w:t>Religious books, Charts with prayers, Tactile diagrams, Pictures showing moments of prayers, Digital devices, Resource persons, Teacher</w:t>
      </w:r>
      <w:r>
        <w:rPr>
          <w:color w:val="231F20"/>
          <w:spacing w:val="-7"/>
        </w:rPr>
        <w:t xml:space="preserve"> </w:t>
      </w:r>
      <w:r>
        <w:rPr>
          <w:color w:val="231F20"/>
        </w:rPr>
        <w:t>Aides,</w:t>
      </w:r>
      <w:r>
        <w:rPr>
          <w:color w:val="231F20"/>
          <w:spacing w:val="-7"/>
        </w:rPr>
        <w:t xml:space="preserve"> </w:t>
      </w:r>
      <w:proofErr w:type="gramStart"/>
      <w:r>
        <w:rPr>
          <w:color w:val="231F20"/>
        </w:rPr>
        <w:t>Cut</w:t>
      </w:r>
      <w:proofErr w:type="gramEnd"/>
      <w:r>
        <w:rPr>
          <w:color w:val="231F20"/>
          <w:spacing w:val="-6"/>
        </w:rPr>
        <w:t xml:space="preserve"> </w:t>
      </w:r>
      <w:r>
        <w:rPr>
          <w:color w:val="231F20"/>
        </w:rPr>
        <w:t>–</w:t>
      </w:r>
      <w:r>
        <w:rPr>
          <w:color w:val="231F20"/>
          <w:spacing w:val="-5"/>
        </w:rPr>
        <w:t xml:space="preserve"> </w:t>
      </w:r>
      <w:r>
        <w:rPr>
          <w:color w:val="231F20"/>
        </w:rPr>
        <w:t>outs,</w:t>
      </w:r>
      <w:r>
        <w:rPr>
          <w:color w:val="231F20"/>
          <w:spacing w:val="-7"/>
        </w:rPr>
        <w:t xml:space="preserve"> </w:t>
      </w:r>
      <w:r>
        <w:rPr>
          <w:color w:val="231F20"/>
        </w:rPr>
        <w:t>Models</w:t>
      </w:r>
      <w:r>
        <w:rPr>
          <w:color w:val="231F20"/>
          <w:spacing w:val="-8"/>
        </w:rPr>
        <w:t xml:space="preserve"> </w:t>
      </w:r>
      <w:r>
        <w:rPr>
          <w:color w:val="231F20"/>
        </w:rPr>
        <w:t>of</w:t>
      </w:r>
      <w:r>
        <w:rPr>
          <w:color w:val="231F20"/>
          <w:spacing w:val="-8"/>
        </w:rPr>
        <w:t xml:space="preserve"> </w:t>
      </w:r>
      <w:r>
        <w:rPr>
          <w:color w:val="231F20"/>
        </w:rPr>
        <w:t>people</w:t>
      </w:r>
      <w:r>
        <w:rPr>
          <w:color w:val="231F20"/>
          <w:spacing w:val="-8"/>
        </w:rPr>
        <w:t xml:space="preserve"> </w:t>
      </w:r>
      <w:r>
        <w:rPr>
          <w:color w:val="231F20"/>
        </w:rPr>
        <w:t>praying,</w:t>
      </w:r>
      <w:r>
        <w:rPr>
          <w:color w:val="231F20"/>
          <w:spacing w:val="-7"/>
        </w:rPr>
        <w:t xml:space="preserve"> </w:t>
      </w:r>
      <w:r>
        <w:rPr>
          <w:color w:val="231F20"/>
        </w:rPr>
        <w:t>Structure</w:t>
      </w:r>
      <w:r>
        <w:rPr>
          <w:color w:val="231F20"/>
          <w:spacing w:val="-7"/>
        </w:rPr>
        <w:t xml:space="preserve"> </w:t>
      </w:r>
      <w:r>
        <w:rPr>
          <w:color w:val="231F20"/>
        </w:rPr>
        <w:t>boards, identifiers, Objects of reference.</w:t>
      </w:r>
    </w:p>
    <w:p w14:paraId="4E564F79" w14:textId="77777777" w:rsidR="00455A2A" w:rsidRDefault="00455A2A">
      <w:pPr>
        <w:pStyle w:val="BodyText"/>
        <w:spacing w:before="7"/>
      </w:pPr>
    </w:p>
    <w:p w14:paraId="6033BE9B" w14:textId="77777777" w:rsidR="00455A2A" w:rsidRDefault="00092419">
      <w:pPr>
        <w:pStyle w:val="Heading2"/>
        <w:ind w:left="1098"/>
      </w:pPr>
      <w:r>
        <w:rPr>
          <w:color w:val="231F20"/>
        </w:rPr>
        <w:t>Assessment</w:t>
      </w:r>
      <w:r>
        <w:rPr>
          <w:color w:val="231F20"/>
          <w:spacing w:val="-2"/>
        </w:rPr>
        <w:t xml:space="preserve"> Rubric</w:t>
      </w:r>
    </w:p>
    <w:p w14:paraId="3C241E7E" w14:textId="77777777" w:rsidR="00455A2A" w:rsidRDefault="00092419">
      <w:pPr>
        <w:pStyle w:val="BodyText"/>
        <w:spacing w:before="8" w:line="244" w:lineRule="auto"/>
        <w:ind w:left="1098" w:right="262"/>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50B2ADFA" w14:textId="77777777" w:rsidR="00455A2A" w:rsidRDefault="00455A2A">
      <w:pPr>
        <w:pStyle w:val="BodyText"/>
        <w:spacing w:line="244" w:lineRule="auto"/>
        <w:sectPr w:rsidR="00455A2A">
          <w:pgSz w:w="9980" w:h="14180"/>
          <w:pgMar w:top="1380" w:right="425" w:bottom="1120" w:left="850" w:header="0" w:footer="939" w:gutter="0"/>
          <w:cols w:space="720"/>
        </w:sectPr>
      </w:pPr>
    </w:p>
    <w:p w14:paraId="71C9205E" w14:textId="77777777" w:rsidR="00455A2A" w:rsidRDefault="00455A2A">
      <w:pPr>
        <w:pStyle w:val="BodyText"/>
        <w:rPr>
          <w:sz w:val="2"/>
        </w:rPr>
      </w:pPr>
    </w:p>
    <w:tbl>
      <w:tblPr>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2"/>
        <w:gridCol w:w="1547"/>
        <w:gridCol w:w="2089"/>
        <w:gridCol w:w="1547"/>
      </w:tblGrid>
      <w:tr w:rsidR="00455A2A" w14:paraId="0FC512D6" w14:textId="77777777">
        <w:trPr>
          <w:trHeight w:val="629"/>
        </w:trPr>
        <w:tc>
          <w:tcPr>
            <w:tcW w:w="2002" w:type="dxa"/>
          </w:tcPr>
          <w:p w14:paraId="4BEB9A1A" w14:textId="77777777" w:rsidR="00455A2A" w:rsidRDefault="00092419">
            <w:pPr>
              <w:pStyle w:val="TableParagraph"/>
              <w:spacing w:before="1"/>
              <w:ind w:left="104"/>
              <w:rPr>
                <w:b/>
                <w:sz w:val="23"/>
              </w:rPr>
            </w:pPr>
            <w:r>
              <w:rPr>
                <w:b/>
                <w:spacing w:val="-2"/>
                <w:sz w:val="23"/>
              </w:rPr>
              <w:t>Exceeding</w:t>
            </w:r>
          </w:p>
          <w:p w14:paraId="2883BD46" w14:textId="77777777" w:rsidR="00455A2A" w:rsidRDefault="00092419">
            <w:pPr>
              <w:pStyle w:val="TableParagraph"/>
              <w:spacing w:before="4" w:line="293" w:lineRule="exact"/>
              <w:ind w:left="104"/>
              <w:rPr>
                <w:b/>
                <w:sz w:val="23"/>
              </w:rPr>
            </w:pPr>
            <w:r>
              <w:rPr>
                <w:b/>
                <w:spacing w:val="-2"/>
                <w:sz w:val="23"/>
              </w:rPr>
              <w:t>Expectations</w:t>
            </w:r>
          </w:p>
        </w:tc>
        <w:tc>
          <w:tcPr>
            <w:tcW w:w="1547" w:type="dxa"/>
          </w:tcPr>
          <w:p w14:paraId="6100FA7F" w14:textId="77777777" w:rsidR="00455A2A" w:rsidRDefault="00092419">
            <w:pPr>
              <w:pStyle w:val="TableParagraph"/>
              <w:spacing w:before="1"/>
              <w:ind w:left="101"/>
              <w:rPr>
                <w:b/>
                <w:sz w:val="23"/>
              </w:rPr>
            </w:pPr>
            <w:r>
              <w:rPr>
                <w:b/>
                <w:spacing w:val="-2"/>
                <w:sz w:val="23"/>
              </w:rPr>
              <w:t>Meeting</w:t>
            </w:r>
          </w:p>
          <w:p w14:paraId="7D96D2B1" w14:textId="77777777" w:rsidR="00455A2A" w:rsidRDefault="00092419">
            <w:pPr>
              <w:pStyle w:val="TableParagraph"/>
              <w:spacing w:before="4" w:line="293" w:lineRule="exact"/>
              <w:ind w:left="101"/>
              <w:rPr>
                <w:b/>
                <w:sz w:val="23"/>
              </w:rPr>
            </w:pPr>
            <w:r>
              <w:rPr>
                <w:b/>
                <w:spacing w:val="-2"/>
                <w:sz w:val="23"/>
              </w:rPr>
              <w:t>Expectations</w:t>
            </w:r>
          </w:p>
        </w:tc>
        <w:tc>
          <w:tcPr>
            <w:tcW w:w="2089" w:type="dxa"/>
          </w:tcPr>
          <w:p w14:paraId="1E1DDA79" w14:textId="77777777" w:rsidR="00455A2A" w:rsidRDefault="00092419">
            <w:pPr>
              <w:pStyle w:val="TableParagraph"/>
              <w:spacing w:before="1"/>
              <w:ind w:left="104"/>
              <w:rPr>
                <w:b/>
                <w:sz w:val="23"/>
              </w:rPr>
            </w:pPr>
            <w:r>
              <w:rPr>
                <w:b/>
                <w:spacing w:val="-2"/>
                <w:sz w:val="23"/>
              </w:rPr>
              <w:t>Approaching</w:t>
            </w:r>
          </w:p>
          <w:p w14:paraId="7A530555" w14:textId="77777777" w:rsidR="00455A2A" w:rsidRDefault="00092419">
            <w:pPr>
              <w:pStyle w:val="TableParagraph"/>
              <w:spacing w:before="4" w:line="293" w:lineRule="exact"/>
              <w:ind w:left="104"/>
              <w:rPr>
                <w:b/>
                <w:sz w:val="23"/>
              </w:rPr>
            </w:pPr>
            <w:r>
              <w:rPr>
                <w:b/>
                <w:spacing w:val="-2"/>
                <w:sz w:val="23"/>
              </w:rPr>
              <w:t>Expectations</w:t>
            </w:r>
          </w:p>
        </w:tc>
        <w:tc>
          <w:tcPr>
            <w:tcW w:w="1547" w:type="dxa"/>
          </w:tcPr>
          <w:p w14:paraId="5E00829E" w14:textId="77777777" w:rsidR="00455A2A" w:rsidRDefault="00092419">
            <w:pPr>
              <w:pStyle w:val="TableParagraph"/>
              <w:spacing w:before="1"/>
              <w:ind w:left="105"/>
              <w:rPr>
                <w:b/>
                <w:sz w:val="23"/>
              </w:rPr>
            </w:pPr>
            <w:r>
              <w:rPr>
                <w:b/>
                <w:spacing w:val="-2"/>
                <w:sz w:val="23"/>
              </w:rPr>
              <w:t>Below</w:t>
            </w:r>
          </w:p>
          <w:p w14:paraId="549FC13D" w14:textId="77777777" w:rsidR="00455A2A" w:rsidRDefault="00092419">
            <w:pPr>
              <w:pStyle w:val="TableParagraph"/>
              <w:spacing w:before="4" w:line="293" w:lineRule="exact"/>
              <w:ind w:left="105"/>
              <w:rPr>
                <w:b/>
                <w:sz w:val="23"/>
              </w:rPr>
            </w:pPr>
            <w:r>
              <w:rPr>
                <w:b/>
                <w:spacing w:val="-2"/>
                <w:sz w:val="23"/>
              </w:rPr>
              <w:t>Expectations</w:t>
            </w:r>
          </w:p>
        </w:tc>
      </w:tr>
      <w:tr w:rsidR="00455A2A" w14:paraId="3D225726" w14:textId="77777777">
        <w:trPr>
          <w:trHeight w:val="350"/>
        </w:trPr>
        <w:tc>
          <w:tcPr>
            <w:tcW w:w="2002" w:type="dxa"/>
            <w:tcBorders>
              <w:bottom w:val="nil"/>
            </w:tcBorders>
          </w:tcPr>
          <w:p w14:paraId="16704EC5" w14:textId="77777777" w:rsidR="00455A2A" w:rsidRDefault="00092419">
            <w:pPr>
              <w:pStyle w:val="TableParagraph"/>
              <w:spacing w:before="3"/>
              <w:ind w:left="104"/>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547" w:type="dxa"/>
            <w:tcBorders>
              <w:bottom w:val="nil"/>
            </w:tcBorders>
          </w:tcPr>
          <w:p w14:paraId="6D8AA9CA" w14:textId="77777777" w:rsidR="00455A2A" w:rsidRDefault="00092419">
            <w:pPr>
              <w:pStyle w:val="TableParagraph"/>
              <w:spacing w:before="3"/>
              <w:ind w:left="101"/>
              <w:rPr>
                <w:sz w:val="23"/>
              </w:rPr>
            </w:pPr>
            <w:r>
              <w:rPr>
                <w:sz w:val="23"/>
              </w:rPr>
              <w:t>The</w:t>
            </w:r>
            <w:r>
              <w:rPr>
                <w:spacing w:val="-2"/>
                <w:sz w:val="23"/>
              </w:rPr>
              <w:t xml:space="preserve"> learner</w:t>
            </w:r>
          </w:p>
        </w:tc>
        <w:tc>
          <w:tcPr>
            <w:tcW w:w="2089" w:type="dxa"/>
            <w:tcBorders>
              <w:bottom w:val="nil"/>
            </w:tcBorders>
          </w:tcPr>
          <w:p w14:paraId="7BA09C7F" w14:textId="77777777" w:rsidR="00455A2A" w:rsidRDefault="00092419">
            <w:pPr>
              <w:pStyle w:val="TableParagraph"/>
              <w:spacing w:before="3"/>
              <w:ind w:left="104"/>
              <w:rPr>
                <w:sz w:val="23"/>
              </w:rPr>
            </w:pPr>
            <w:r>
              <w:rPr>
                <w:sz w:val="23"/>
              </w:rPr>
              <w:t>The</w:t>
            </w:r>
            <w:r>
              <w:rPr>
                <w:spacing w:val="-4"/>
                <w:sz w:val="23"/>
              </w:rPr>
              <w:t xml:space="preserve"> </w:t>
            </w:r>
            <w:r>
              <w:rPr>
                <w:sz w:val="23"/>
              </w:rPr>
              <w:t>learner is</w:t>
            </w:r>
            <w:r>
              <w:rPr>
                <w:spacing w:val="-2"/>
                <w:sz w:val="23"/>
              </w:rPr>
              <w:t xml:space="preserve"> </w:t>
            </w:r>
            <w:r>
              <w:rPr>
                <w:spacing w:val="-4"/>
                <w:sz w:val="23"/>
              </w:rPr>
              <w:t>able</w:t>
            </w:r>
          </w:p>
        </w:tc>
        <w:tc>
          <w:tcPr>
            <w:tcW w:w="1547" w:type="dxa"/>
            <w:tcBorders>
              <w:bottom w:val="nil"/>
            </w:tcBorders>
          </w:tcPr>
          <w:p w14:paraId="5BA0A68D" w14:textId="77777777" w:rsidR="00455A2A" w:rsidRDefault="00092419">
            <w:pPr>
              <w:pStyle w:val="TableParagraph"/>
              <w:spacing w:before="3"/>
              <w:ind w:left="105"/>
              <w:rPr>
                <w:sz w:val="23"/>
              </w:rPr>
            </w:pPr>
            <w:r>
              <w:rPr>
                <w:sz w:val="23"/>
              </w:rPr>
              <w:t>The</w:t>
            </w:r>
            <w:r>
              <w:rPr>
                <w:spacing w:val="-2"/>
                <w:sz w:val="23"/>
              </w:rPr>
              <w:t xml:space="preserve"> learner</w:t>
            </w:r>
          </w:p>
        </w:tc>
      </w:tr>
      <w:tr w:rsidR="00455A2A" w14:paraId="07BA7B3B" w14:textId="77777777">
        <w:trPr>
          <w:trHeight w:val="315"/>
        </w:trPr>
        <w:tc>
          <w:tcPr>
            <w:tcW w:w="2002" w:type="dxa"/>
            <w:tcBorders>
              <w:top w:val="nil"/>
              <w:bottom w:val="nil"/>
            </w:tcBorders>
          </w:tcPr>
          <w:p w14:paraId="6976242B" w14:textId="77777777" w:rsidR="00455A2A" w:rsidRDefault="00092419">
            <w:pPr>
              <w:pStyle w:val="TableParagraph"/>
              <w:spacing w:line="279" w:lineRule="exact"/>
              <w:ind w:left="104"/>
              <w:rPr>
                <w:sz w:val="23"/>
              </w:rPr>
            </w:pPr>
            <w:r>
              <w:rPr>
                <w:sz w:val="23"/>
              </w:rPr>
              <w:t>able</w:t>
            </w:r>
            <w:r>
              <w:rPr>
                <w:spacing w:val="-4"/>
                <w:sz w:val="23"/>
              </w:rPr>
              <w:t xml:space="preserve"> </w:t>
            </w:r>
            <w:r>
              <w:rPr>
                <w:sz w:val="23"/>
              </w:rPr>
              <w:t>to make</w:t>
            </w:r>
            <w:r>
              <w:rPr>
                <w:spacing w:val="-1"/>
                <w:sz w:val="23"/>
              </w:rPr>
              <w:t xml:space="preserve"> </w:t>
            </w:r>
            <w:r>
              <w:rPr>
                <w:spacing w:val="-10"/>
                <w:sz w:val="23"/>
              </w:rPr>
              <w:t>a</w:t>
            </w:r>
          </w:p>
        </w:tc>
        <w:tc>
          <w:tcPr>
            <w:tcW w:w="1547" w:type="dxa"/>
            <w:tcBorders>
              <w:top w:val="nil"/>
              <w:bottom w:val="nil"/>
            </w:tcBorders>
          </w:tcPr>
          <w:p w14:paraId="74567DE1" w14:textId="77777777" w:rsidR="00455A2A" w:rsidRDefault="00092419">
            <w:pPr>
              <w:pStyle w:val="TableParagraph"/>
              <w:spacing w:line="279" w:lineRule="exact"/>
              <w:ind w:left="101"/>
              <w:rPr>
                <w:sz w:val="23"/>
              </w:rPr>
            </w:pPr>
            <w:proofErr w:type="gramStart"/>
            <w:r>
              <w:rPr>
                <w:sz w:val="23"/>
              </w:rPr>
              <w:t>is</w:t>
            </w:r>
            <w:r>
              <w:rPr>
                <w:spacing w:val="-5"/>
                <w:sz w:val="23"/>
              </w:rPr>
              <w:t xml:space="preserve"> </w:t>
            </w:r>
            <w:r>
              <w:rPr>
                <w:sz w:val="23"/>
              </w:rPr>
              <w:t>able</w:t>
            </w:r>
            <w:r>
              <w:rPr>
                <w:spacing w:val="-1"/>
                <w:sz w:val="23"/>
              </w:rPr>
              <w:t xml:space="preserve"> </w:t>
            </w:r>
            <w:r>
              <w:rPr>
                <w:spacing w:val="-5"/>
                <w:sz w:val="23"/>
              </w:rPr>
              <w:t>to</w:t>
            </w:r>
            <w:proofErr w:type="gramEnd"/>
          </w:p>
        </w:tc>
        <w:tc>
          <w:tcPr>
            <w:tcW w:w="2089" w:type="dxa"/>
            <w:tcBorders>
              <w:top w:val="nil"/>
              <w:bottom w:val="nil"/>
            </w:tcBorders>
          </w:tcPr>
          <w:p w14:paraId="35280F09" w14:textId="77777777" w:rsidR="00455A2A" w:rsidRDefault="00092419">
            <w:pPr>
              <w:pStyle w:val="TableParagraph"/>
              <w:spacing w:line="279" w:lineRule="exact"/>
              <w:ind w:left="104"/>
              <w:rPr>
                <w:sz w:val="23"/>
              </w:rPr>
            </w:pPr>
            <w:r>
              <w:rPr>
                <w:sz w:val="23"/>
              </w:rPr>
              <w:t>to make</w:t>
            </w:r>
            <w:r>
              <w:rPr>
                <w:spacing w:val="-1"/>
                <w:sz w:val="23"/>
              </w:rPr>
              <w:t xml:space="preserve"> </w:t>
            </w:r>
            <w:r>
              <w:rPr>
                <w:sz w:val="23"/>
              </w:rPr>
              <w:t xml:space="preserve">a </w:t>
            </w:r>
            <w:r>
              <w:rPr>
                <w:spacing w:val="-2"/>
                <w:sz w:val="23"/>
              </w:rPr>
              <w:t>simple</w:t>
            </w:r>
          </w:p>
        </w:tc>
        <w:tc>
          <w:tcPr>
            <w:tcW w:w="1547" w:type="dxa"/>
            <w:tcBorders>
              <w:top w:val="nil"/>
              <w:bottom w:val="nil"/>
            </w:tcBorders>
          </w:tcPr>
          <w:p w14:paraId="5CD58E21" w14:textId="77777777" w:rsidR="00455A2A" w:rsidRDefault="00092419">
            <w:pPr>
              <w:pStyle w:val="TableParagraph"/>
              <w:spacing w:line="279" w:lineRule="exact"/>
              <w:ind w:left="105"/>
              <w:rPr>
                <w:sz w:val="23"/>
              </w:rPr>
            </w:pPr>
            <w:r>
              <w:rPr>
                <w:spacing w:val="-5"/>
                <w:sz w:val="23"/>
              </w:rPr>
              <w:t>has</w:t>
            </w:r>
          </w:p>
        </w:tc>
      </w:tr>
      <w:tr w:rsidR="00455A2A" w14:paraId="1642CF8E" w14:textId="77777777">
        <w:trPr>
          <w:trHeight w:val="315"/>
        </w:trPr>
        <w:tc>
          <w:tcPr>
            <w:tcW w:w="2002" w:type="dxa"/>
            <w:tcBorders>
              <w:top w:val="nil"/>
              <w:bottom w:val="nil"/>
            </w:tcBorders>
          </w:tcPr>
          <w:p w14:paraId="181647D9" w14:textId="77777777" w:rsidR="00455A2A" w:rsidRDefault="00092419">
            <w:pPr>
              <w:pStyle w:val="TableParagraph"/>
              <w:spacing w:line="279" w:lineRule="exact"/>
              <w:ind w:left="104"/>
              <w:rPr>
                <w:sz w:val="23"/>
              </w:rPr>
            </w:pPr>
            <w:r>
              <w:rPr>
                <w:sz w:val="23"/>
              </w:rPr>
              <w:t>simple</w:t>
            </w:r>
            <w:r>
              <w:rPr>
                <w:spacing w:val="-2"/>
                <w:sz w:val="23"/>
              </w:rPr>
              <w:t xml:space="preserve"> prayer</w:t>
            </w:r>
          </w:p>
        </w:tc>
        <w:tc>
          <w:tcPr>
            <w:tcW w:w="1547" w:type="dxa"/>
            <w:tcBorders>
              <w:top w:val="nil"/>
              <w:bottom w:val="nil"/>
            </w:tcBorders>
          </w:tcPr>
          <w:p w14:paraId="29CF1943" w14:textId="77777777" w:rsidR="00455A2A" w:rsidRDefault="00092419">
            <w:pPr>
              <w:pStyle w:val="TableParagraph"/>
              <w:spacing w:line="279" w:lineRule="exact"/>
              <w:ind w:left="101"/>
              <w:rPr>
                <w:sz w:val="23"/>
              </w:rPr>
            </w:pPr>
            <w:r>
              <w:rPr>
                <w:sz w:val="23"/>
              </w:rPr>
              <w:t>make</w:t>
            </w:r>
            <w:r>
              <w:rPr>
                <w:spacing w:val="-2"/>
                <w:sz w:val="23"/>
              </w:rPr>
              <w:t xml:space="preserve"> </w:t>
            </w:r>
            <w:r>
              <w:rPr>
                <w:spacing w:val="-10"/>
                <w:sz w:val="23"/>
              </w:rPr>
              <w:t>a</w:t>
            </w:r>
          </w:p>
        </w:tc>
        <w:tc>
          <w:tcPr>
            <w:tcW w:w="2089" w:type="dxa"/>
            <w:tcBorders>
              <w:top w:val="nil"/>
              <w:bottom w:val="nil"/>
            </w:tcBorders>
          </w:tcPr>
          <w:p w14:paraId="0908F97B" w14:textId="77777777" w:rsidR="00455A2A" w:rsidRDefault="00092419">
            <w:pPr>
              <w:pStyle w:val="TableParagraph"/>
              <w:spacing w:line="279" w:lineRule="exact"/>
              <w:ind w:left="104"/>
              <w:rPr>
                <w:sz w:val="23"/>
              </w:rPr>
            </w:pPr>
            <w:r>
              <w:rPr>
                <w:sz w:val="23"/>
              </w:rPr>
              <w:t>prayer</w:t>
            </w:r>
            <w:r>
              <w:rPr>
                <w:spacing w:val="-2"/>
                <w:sz w:val="23"/>
              </w:rPr>
              <w:t xml:space="preserve"> </w:t>
            </w:r>
            <w:r>
              <w:rPr>
                <w:spacing w:val="-4"/>
                <w:sz w:val="23"/>
              </w:rPr>
              <w:t>with</w:t>
            </w:r>
          </w:p>
        </w:tc>
        <w:tc>
          <w:tcPr>
            <w:tcW w:w="1547" w:type="dxa"/>
            <w:tcBorders>
              <w:top w:val="nil"/>
              <w:bottom w:val="nil"/>
            </w:tcBorders>
          </w:tcPr>
          <w:p w14:paraId="3857AADE" w14:textId="77777777" w:rsidR="00455A2A" w:rsidRDefault="00092419">
            <w:pPr>
              <w:pStyle w:val="TableParagraph"/>
              <w:spacing w:line="279" w:lineRule="exact"/>
              <w:ind w:left="105"/>
              <w:rPr>
                <w:sz w:val="23"/>
              </w:rPr>
            </w:pPr>
            <w:r>
              <w:rPr>
                <w:spacing w:val="-2"/>
                <w:sz w:val="23"/>
              </w:rPr>
              <w:t>difficulties</w:t>
            </w:r>
          </w:p>
        </w:tc>
      </w:tr>
      <w:tr w:rsidR="00455A2A" w14:paraId="7DD083F1" w14:textId="77777777">
        <w:trPr>
          <w:trHeight w:val="315"/>
        </w:trPr>
        <w:tc>
          <w:tcPr>
            <w:tcW w:w="2002" w:type="dxa"/>
            <w:tcBorders>
              <w:top w:val="nil"/>
              <w:bottom w:val="nil"/>
            </w:tcBorders>
          </w:tcPr>
          <w:p w14:paraId="1C214A50" w14:textId="77777777" w:rsidR="00455A2A" w:rsidRDefault="00092419">
            <w:pPr>
              <w:pStyle w:val="TableParagraph"/>
              <w:spacing w:line="279" w:lineRule="exact"/>
              <w:ind w:left="104"/>
              <w:rPr>
                <w:sz w:val="23"/>
              </w:rPr>
            </w:pPr>
            <w:r>
              <w:rPr>
                <w:spacing w:val="-2"/>
                <w:sz w:val="23"/>
              </w:rPr>
              <w:t>independently</w:t>
            </w:r>
          </w:p>
        </w:tc>
        <w:tc>
          <w:tcPr>
            <w:tcW w:w="1547" w:type="dxa"/>
            <w:tcBorders>
              <w:top w:val="nil"/>
              <w:bottom w:val="nil"/>
            </w:tcBorders>
          </w:tcPr>
          <w:p w14:paraId="442C9CBB" w14:textId="77777777" w:rsidR="00455A2A" w:rsidRDefault="00092419">
            <w:pPr>
              <w:pStyle w:val="TableParagraph"/>
              <w:spacing w:line="279" w:lineRule="exact"/>
              <w:ind w:left="101"/>
              <w:rPr>
                <w:sz w:val="23"/>
              </w:rPr>
            </w:pPr>
            <w:r>
              <w:rPr>
                <w:spacing w:val="-2"/>
                <w:sz w:val="23"/>
              </w:rPr>
              <w:t>simple</w:t>
            </w:r>
          </w:p>
        </w:tc>
        <w:tc>
          <w:tcPr>
            <w:tcW w:w="2089" w:type="dxa"/>
            <w:tcBorders>
              <w:top w:val="nil"/>
              <w:bottom w:val="nil"/>
            </w:tcBorders>
          </w:tcPr>
          <w:p w14:paraId="7E857836" w14:textId="77777777" w:rsidR="00455A2A" w:rsidRDefault="00092419">
            <w:pPr>
              <w:pStyle w:val="TableParagraph"/>
              <w:spacing w:line="279" w:lineRule="exact"/>
              <w:ind w:left="104"/>
              <w:rPr>
                <w:sz w:val="23"/>
              </w:rPr>
            </w:pPr>
            <w:r>
              <w:rPr>
                <w:spacing w:val="-2"/>
                <w:sz w:val="23"/>
              </w:rPr>
              <w:t>prompts.</w:t>
            </w:r>
          </w:p>
        </w:tc>
        <w:tc>
          <w:tcPr>
            <w:tcW w:w="1547" w:type="dxa"/>
            <w:tcBorders>
              <w:top w:val="nil"/>
              <w:bottom w:val="nil"/>
            </w:tcBorders>
          </w:tcPr>
          <w:p w14:paraId="6161BE5B" w14:textId="77777777" w:rsidR="00455A2A" w:rsidRDefault="00092419">
            <w:pPr>
              <w:pStyle w:val="TableParagraph"/>
              <w:spacing w:line="279" w:lineRule="exact"/>
              <w:ind w:left="105"/>
              <w:rPr>
                <w:sz w:val="23"/>
              </w:rPr>
            </w:pPr>
            <w:r>
              <w:rPr>
                <w:sz w:val="23"/>
              </w:rPr>
              <w:t>in</w:t>
            </w:r>
            <w:r>
              <w:rPr>
                <w:spacing w:val="-4"/>
                <w:sz w:val="23"/>
              </w:rPr>
              <w:t xml:space="preserve"> </w:t>
            </w:r>
            <w:r>
              <w:rPr>
                <w:sz w:val="23"/>
              </w:rPr>
              <w:t>making</w:t>
            </w:r>
            <w:r>
              <w:rPr>
                <w:spacing w:val="-1"/>
                <w:sz w:val="23"/>
              </w:rPr>
              <w:t xml:space="preserve"> </w:t>
            </w:r>
            <w:r>
              <w:rPr>
                <w:spacing w:val="-10"/>
                <w:sz w:val="23"/>
              </w:rPr>
              <w:t>a</w:t>
            </w:r>
          </w:p>
        </w:tc>
      </w:tr>
      <w:tr w:rsidR="00455A2A" w14:paraId="4B71B4A0" w14:textId="77777777">
        <w:trPr>
          <w:trHeight w:val="315"/>
        </w:trPr>
        <w:tc>
          <w:tcPr>
            <w:tcW w:w="2002" w:type="dxa"/>
            <w:tcBorders>
              <w:top w:val="nil"/>
              <w:bottom w:val="nil"/>
            </w:tcBorders>
          </w:tcPr>
          <w:p w14:paraId="4362C16B" w14:textId="77777777" w:rsidR="00455A2A" w:rsidRDefault="00092419">
            <w:pPr>
              <w:pStyle w:val="TableParagraph"/>
              <w:spacing w:line="279" w:lineRule="exact"/>
              <w:ind w:left="104"/>
              <w:rPr>
                <w:sz w:val="23"/>
              </w:rPr>
            </w:pPr>
            <w:r>
              <w:rPr>
                <w:sz w:val="23"/>
              </w:rPr>
              <w:t>and</w:t>
            </w:r>
            <w:r>
              <w:rPr>
                <w:spacing w:val="-4"/>
                <w:sz w:val="23"/>
              </w:rPr>
              <w:t xml:space="preserve"> </w:t>
            </w:r>
            <w:r>
              <w:rPr>
                <w:sz w:val="23"/>
              </w:rPr>
              <w:t>display</w:t>
            </w:r>
            <w:r>
              <w:rPr>
                <w:spacing w:val="-2"/>
                <w:sz w:val="23"/>
              </w:rPr>
              <w:t xml:space="preserve"> extra</w:t>
            </w:r>
          </w:p>
        </w:tc>
        <w:tc>
          <w:tcPr>
            <w:tcW w:w="1547" w:type="dxa"/>
            <w:tcBorders>
              <w:top w:val="nil"/>
              <w:bottom w:val="nil"/>
            </w:tcBorders>
          </w:tcPr>
          <w:p w14:paraId="3EA2EBEE" w14:textId="77777777" w:rsidR="00455A2A" w:rsidRDefault="00092419">
            <w:pPr>
              <w:pStyle w:val="TableParagraph"/>
              <w:spacing w:line="279" w:lineRule="exact"/>
              <w:ind w:left="101"/>
              <w:rPr>
                <w:sz w:val="23"/>
              </w:rPr>
            </w:pPr>
            <w:r>
              <w:rPr>
                <w:spacing w:val="-2"/>
                <w:sz w:val="23"/>
              </w:rPr>
              <w:t>prayer</w:t>
            </w:r>
          </w:p>
        </w:tc>
        <w:tc>
          <w:tcPr>
            <w:tcW w:w="2089" w:type="dxa"/>
            <w:tcBorders>
              <w:top w:val="nil"/>
              <w:bottom w:val="nil"/>
            </w:tcBorders>
          </w:tcPr>
          <w:p w14:paraId="0B41DCEF" w14:textId="77777777" w:rsidR="00455A2A" w:rsidRDefault="00455A2A">
            <w:pPr>
              <w:pStyle w:val="TableParagraph"/>
              <w:rPr>
                <w:rFonts w:ascii="Times New Roman"/>
              </w:rPr>
            </w:pPr>
          </w:p>
        </w:tc>
        <w:tc>
          <w:tcPr>
            <w:tcW w:w="1547" w:type="dxa"/>
            <w:tcBorders>
              <w:top w:val="nil"/>
              <w:bottom w:val="nil"/>
            </w:tcBorders>
          </w:tcPr>
          <w:p w14:paraId="78C57DA2" w14:textId="77777777" w:rsidR="00455A2A" w:rsidRDefault="00092419">
            <w:pPr>
              <w:pStyle w:val="TableParagraph"/>
              <w:spacing w:line="279" w:lineRule="exact"/>
              <w:ind w:left="105"/>
              <w:rPr>
                <w:sz w:val="23"/>
              </w:rPr>
            </w:pPr>
            <w:r>
              <w:rPr>
                <w:spacing w:val="-2"/>
                <w:sz w:val="23"/>
              </w:rPr>
              <w:t>simple</w:t>
            </w:r>
          </w:p>
        </w:tc>
      </w:tr>
      <w:tr w:rsidR="00455A2A" w14:paraId="2AC82B43" w14:textId="77777777">
        <w:trPr>
          <w:trHeight w:val="315"/>
        </w:trPr>
        <w:tc>
          <w:tcPr>
            <w:tcW w:w="2002" w:type="dxa"/>
            <w:tcBorders>
              <w:top w:val="nil"/>
              <w:bottom w:val="nil"/>
            </w:tcBorders>
          </w:tcPr>
          <w:p w14:paraId="642B32DE" w14:textId="77777777" w:rsidR="00455A2A" w:rsidRDefault="00092419">
            <w:pPr>
              <w:pStyle w:val="TableParagraph"/>
              <w:spacing w:line="279" w:lineRule="exact"/>
              <w:ind w:left="104"/>
              <w:rPr>
                <w:sz w:val="23"/>
              </w:rPr>
            </w:pPr>
            <w:r>
              <w:rPr>
                <w:sz w:val="23"/>
              </w:rPr>
              <w:t>skill(s)</w:t>
            </w:r>
            <w:r>
              <w:rPr>
                <w:spacing w:val="-5"/>
                <w:sz w:val="23"/>
              </w:rPr>
              <w:t xml:space="preserve"> or</w:t>
            </w:r>
          </w:p>
        </w:tc>
        <w:tc>
          <w:tcPr>
            <w:tcW w:w="1547" w:type="dxa"/>
            <w:tcBorders>
              <w:top w:val="nil"/>
              <w:bottom w:val="nil"/>
            </w:tcBorders>
          </w:tcPr>
          <w:p w14:paraId="684B5932" w14:textId="77777777" w:rsidR="00455A2A" w:rsidRDefault="00455A2A">
            <w:pPr>
              <w:pStyle w:val="TableParagraph"/>
              <w:rPr>
                <w:rFonts w:ascii="Times New Roman"/>
              </w:rPr>
            </w:pPr>
          </w:p>
        </w:tc>
        <w:tc>
          <w:tcPr>
            <w:tcW w:w="2089" w:type="dxa"/>
            <w:tcBorders>
              <w:top w:val="nil"/>
              <w:bottom w:val="nil"/>
            </w:tcBorders>
          </w:tcPr>
          <w:p w14:paraId="2DA9B83E" w14:textId="77777777" w:rsidR="00455A2A" w:rsidRDefault="00455A2A">
            <w:pPr>
              <w:pStyle w:val="TableParagraph"/>
              <w:rPr>
                <w:rFonts w:ascii="Times New Roman"/>
              </w:rPr>
            </w:pPr>
          </w:p>
        </w:tc>
        <w:tc>
          <w:tcPr>
            <w:tcW w:w="1547" w:type="dxa"/>
            <w:tcBorders>
              <w:top w:val="nil"/>
              <w:bottom w:val="nil"/>
            </w:tcBorders>
          </w:tcPr>
          <w:p w14:paraId="630DFDA2" w14:textId="77777777" w:rsidR="00455A2A" w:rsidRDefault="00092419">
            <w:pPr>
              <w:pStyle w:val="TableParagraph"/>
              <w:spacing w:line="279" w:lineRule="exact"/>
              <w:ind w:left="105"/>
              <w:rPr>
                <w:sz w:val="23"/>
              </w:rPr>
            </w:pPr>
            <w:r>
              <w:rPr>
                <w:spacing w:val="-2"/>
                <w:sz w:val="23"/>
              </w:rPr>
              <w:t>prayer.</w:t>
            </w:r>
          </w:p>
        </w:tc>
      </w:tr>
      <w:tr w:rsidR="00455A2A" w14:paraId="19EDFFF5" w14:textId="77777777">
        <w:trPr>
          <w:trHeight w:val="315"/>
        </w:trPr>
        <w:tc>
          <w:tcPr>
            <w:tcW w:w="2002" w:type="dxa"/>
            <w:tcBorders>
              <w:top w:val="nil"/>
              <w:bottom w:val="nil"/>
            </w:tcBorders>
          </w:tcPr>
          <w:p w14:paraId="5C306309" w14:textId="77777777" w:rsidR="00455A2A" w:rsidRDefault="00092419">
            <w:pPr>
              <w:pStyle w:val="TableParagraph"/>
              <w:spacing w:line="279" w:lineRule="exact"/>
              <w:ind w:left="104"/>
              <w:rPr>
                <w:sz w:val="23"/>
              </w:rPr>
            </w:pPr>
            <w:r>
              <w:rPr>
                <w:spacing w:val="-2"/>
                <w:sz w:val="23"/>
              </w:rPr>
              <w:t>knowledge</w:t>
            </w:r>
          </w:p>
        </w:tc>
        <w:tc>
          <w:tcPr>
            <w:tcW w:w="1547" w:type="dxa"/>
            <w:tcBorders>
              <w:top w:val="nil"/>
              <w:bottom w:val="nil"/>
            </w:tcBorders>
          </w:tcPr>
          <w:p w14:paraId="475424DD" w14:textId="77777777" w:rsidR="00455A2A" w:rsidRDefault="00455A2A">
            <w:pPr>
              <w:pStyle w:val="TableParagraph"/>
              <w:rPr>
                <w:rFonts w:ascii="Times New Roman"/>
              </w:rPr>
            </w:pPr>
          </w:p>
        </w:tc>
        <w:tc>
          <w:tcPr>
            <w:tcW w:w="2089" w:type="dxa"/>
            <w:tcBorders>
              <w:top w:val="nil"/>
              <w:bottom w:val="nil"/>
            </w:tcBorders>
          </w:tcPr>
          <w:p w14:paraId="02170EE7" w14:textId="77777777" w:rsidR="00455A2A" w:rsidRDefault="00455A2A">
            <w:pPr>
              <w:pStyle w:val="TableParagraph"/>
              <w:rPr>
                <w:rFonts w:ascii="Times New Roman"/>
              </w:rPr>
            </w:pPr>
          </w:p>
        </w:tc>
        <w:tc>
          <w:tcPr>
            <w:tcW w:w="1547" w:type="dxa"/>
            <w:tcBorders>
              <w:top w:val="nil"/>
              <w:bottom w:val="nil"/>
            </w:tcBorders>
          </w:tcPr>
          <w:p w14:paraId="49A35483" w14:textId="77777777" w:rsidR="00455A2A" w:rsidRDefault="00455A2A">
            <w:pPr>
              <w:pStyle w:val="TableParagraph"/>
              <w:rPr>
                <w:rFonts w:ascii="Times New Roman"/>
              </w:rPr>
            </w:pPr>
          </w:p>
        </w:tc>
      </w:tr>
      <w:tr w:rsidR="00455A2A" w14:paraId="1EB85078" w14:textId="77777777">
        <w:trPr>
          <w:trHeight w:val="313"/>
        </w:trPr>
        <w:tc>
          <w:tcPr>
            <w:tcW w:w="2002" w:type="dxa"/>
            <w:tcBorders>
              <w:top w:val="nil"/>
              <w:bottom w:val="nil"/>
            </w:tcBorders>
          </w:tcPr>
          <w:p w14:paraId="5A8126BB" w14:textId="77777777" w:rsidR="00455A2A" w:rsidRDefault="00092419">
            <w:pPr>
              <w:pStyle w:val="TableParagraph"/>
              <w:spacing w:line="279" w:lineRule="exact"/>
              <w:ind w:left="104"/>
              <w:rPr>
                <w:sz w:val="23"/>
              </w:rPr>
            </w:pPr>
            <w:r>
              <w:rPr>
                <w:sz w:val="23"/>
              </w:rPr>
              <w:t>related</w:t>
            </w:r>
            <w:r>
              <w:rPr>
                <w:spacing w:val="-5"/>
                <w:sz w:val="23"/>
              </w:rPr>
              <w:t xml:space="preserve"> </w:t>
            </w:r>
            <w:r>
              <w:rPr>
                <w:sz w:val="23"/>
              </w:rPr>
              <w:t>to</w:t>
            </w:r>
            <w:r>
              <w:rPr>
                <w:spacing w:val="-1"/>
                <w:sz w:val="23"/>
              </w:rPr>
              <w:t xml:space="preserve"> </w:t>
            </w:r>
            <w:r>
              <w:rPr>
                <w:spacing w:val="-2"/>
                <w:sz w:val="23"/>
              </w:rPr>
              <w:t>simple</w:t>
            </w:r>
          </w:p>
        </w:tc>
        <w:tc>
          <w:tcPr>
            <w:tcW w:w="1547" w:type="dxa"/>
            <w:tcBorders>
              <w:top w:val="nil"/>
              <w:bottom w:val="nil"/>
            </w:tcBorders>
          </w:tcPr>
          <w:p w14:paraId="27B7ADC6" w14:textId="77777777" w:rsidR="00455A2A" w:rsidRDefault="00455A2A">
            <w:pPr>
              <w:pStyle w:val="TableParagraph"/>
              <w:rPr>
                <w:rFonts w:ascii="Times New Roman"/>
              </w:rPr>
            </w:pPr>
          </w:p>
        </w:tc>
        <w:tc>
          <w:tcPr>
            <w:tcW w:w="2089" w:type="dxa"/>
            <w:tcBorders>
              <w:top w:val="nil"/>
              <w:bottom w:val="nil"/>
            </w:tcBorders>
          </w:tcPr>
          <w:p w14:paraId="4C92569A" w14:textId="77777777" w:rsidR="00455A2A" w:rsidRDefault="00455A2A">
            <w:pPr>
              <w:pStyle w:val="TableParagraph"/>
              <w:rPr>
                <w:rFonts w:ascii="Times New Roman"/>
              </w:rPr>
            </w:pPr>
          </w:p>
        </w:tc>
        <w:tc>
          <w:tcPr>
            <w:tcW w:w="1547" w:type="dxa"/>
            <w:tcBorders>
              <w:top w:val="nil"/>
              <w:bottom w:val="nil"/>
            </w:tcBorders>
          </w:tcPr>
          <w:p w14:paraId="25112B56" w14:textId="77777777" w:rsidR="00455A2A" w:rsidRDefault="00455A2A">
            <w:pPr>
              <w:pStyle w:val="TableParagraph"/>
              <w:rPr>
                <w:rFonts w:ascii="Times New Roman"/>
              </w:rPr>
            </w:pPr>
          </w:p>
        </w:tc>
      </w:tr>
      <w:tr w:rsidR="00455A2A" w14:paraId="47041DF3" w14:textId="77777777">
        <w:trPr>
          <w:trHeight w:val="313"/>
        </w:trPr>
        <w:tc>
          <w:tcPr>
            <w:tcW w:w="2002" w:type="dxa"/>
            <w:tcBorders>
              <w:top w:val="nil"/>
              <w:bottom w:val="nil"/>
            </w:tcBorders>
          </w:tcPr>
          <w:p w14:paraId="1FF3D759" w14:textId="77777777" w:rsidR="00455A2A" w:rsidRDefault="00092419">
            <w:pPr>
              <w:pStyle w:val="TableParagraph"/>
              <w:spacing w:line="277" w:lineRule="exact"/>
              <w:ind w:left="104"/>
              <w:rPr>
                <w:sz w:val="23"/>
              </w:rPr>
            </w:pPr>
            <w:r>
              <w:rPr>
                <w:sz w:val="23"/>
              </w:rPr>
              <w:t>prayers.</w:t>
            </w:r>
            <w:r>
              <w:rPr>
                <w:spacing w:val="-1"/>
                <w:sz w:val="23"/>
              </w:rPr>
              <w:t xml:space="preserve"> </w:t>
            </w:r>
            <w:r>
              <w:rPr>
                <w:spacing w:val="-5"/>
                <w:sz w:val="23"/>
              </w:rPr>
              <w:t>For</w:t>
            </w:r>
          </w:p>
        </w:tc>
        <w:tc>
          <w:tcPr>
            <w:tcW w:w="1547" w:type="dxa"/>
            <w:tcBorders>
              <w:top w:val="nil"/>
              <w:bottom w:val="nil"/>
            </w:tcBorders>
          </w:tcPr>
          <w:p w14:paraId="68993D4F" w14:textId="77777777" w:rsidR="00455A2A" w:rsidRDefault="00455A2A">
            <w:pPr>
              <w:pStyle w:val="TableParagraph"/>
              <w:rPr>
                <w:rFonts w:ascii="Times New Roman"/>
              </w:rPr>
            </w:pPr>
          </w:p>
        </w:tc>
        <w:tc>
          <w:tcPr>
            <w:tcW w:w="2089" w:type="dxa"/>
            <w:tcBorders>
              <w:top w:val="nil"/>
              <w:bottom w:val="nil"/>
            </w:tcBorders>
          </w:tcPr>
          <w:p w14:paraId="59D1E095" w14:textId="77777777" w:rsidR="00455A2A" w:rsidRDefault="00455A2A">
            <w:pPr>
              <w:pStyle w:val="TableParagraph"/>
              <w:rPr>
                <w:rFonts w:ascii="Times New Roman"/>
              </w:rPr>
            </w:pPr>
          </w:p>
        </w:tc>
        <w:tc>
          <w:tcPr>
            <w:tcW w:w="1547" w:type="dxa"/>
            <w:tcBorders>
              <w:top w:val="nil"/>
              <w:bottom w:val="nil"/>
            </w:tcBorders>
          </w:tcPr>
          <w:p w14:paraId="63A188A5" w14:textId="77777777" w:rsidR="00455A2A" w:rsidRDefault="00455A2A">
            <w:pPr>
              <w:pStyle w:val="TableParagraph"/>
              <w:rPr>
                <w:rFonts w:ascii="Times New Roman"/>
              </w:rPr>
            </w:pPr>
          </w:p>
        </w:tc>
      </w:tr>
      <w:tr w:rsidR="00455A2A" w14:paraId="690A1A7F" w14:textId="77777777">
        <w:trPr>
          <w:trHeight w:val="315"/>
        </w:trPr>
        <w:tc>
          <w:tcPr>
            <w:tcW w:w="2002" w:type="dxa"/>
            <w:tcBorders>
              <w:top w:val="nil"/>
              <w:bottom w:val="nil"/>
            </w:tcBorders>
          </w:tcPr>
          <w:p w14:paraId="03FDBE5C" w14:textId="77777777" w:rsidR="00455A2A" w:rsidRDefault="00092419">
            <w:pPr>
              <w:pStyle w:val="TableParagraph"/>
              <w:spacing w:line="279" w:lineRule="exact"/>
              <w:ind w:left="104"/>
              <w:rPr>
                <w:sz w:val="23"/>
              </w:rPr>
            </w:pPr>
            <w:r>
              <w:rPr>
                <w:spacing w:val="-2"/>
                <w:sz w:val="23"/>
              </w:rPr>
              <w:t>example,</w:t>
            </w:r>
          </w:p>
        </w:tc>
        <w:tc>
          <w:tcPr>
            <w:tcW w:w="1547" w:type="dxa"/>
            <w:tcBorders>
              <w:top w:val="nil"/>
              <w:bottom w:val="nil"/>
            </w:tcBorders>
          </w:tcPr>
          <w:p w14:paraId="387C830C" w14:textId="77777777" w:rsidR="00455A2A" w:rsidRDefault="00455A2A">
            <w:pPr>
              <w:pStyle w:val="TableParagraph"/>
              <w:rPr>
                <w:rFonts w:ascii="Times New Roman"/>
              </w:rPr>
            </w:pPr>
          </w:p>
        </w:tc>
        <w:tc>
          <w:tcPr>
            <w:tcW w:w="2089" w:type="dxa"/>
            <w:tcBorders>
              <w:top w:val="nil"/>
              <w:bottom w:val="nil"/>
            </w:tcBorders>
          </w:tcPr>
          <w:p w14:paraId="1BBC42F8" w14:textId="77777777" w:rsidR="00455A2A" w:rsidRDefault="00455A2A">
            <w:pPr>
              <w:pStyle w:val="TableParagraph"/>
              <w:rPr>
                <w:rFonts w:ascii="Times New Roman"/>
              </w:rPr>
            </w:pPr>
          </w:p>
        </w:tc>
        <w:tc>
          <w:tcPr>
            <w:tcW w:w="1547" w:type="dxa"/>
            <w:tcBorders>
              <w:top w:val="nil"/>
              <w:bottom w:val="nil"/>
            </w:tcBorders>
          </w:tcPr>
          <w:p w14:paraId="2061F53E" w14:textId="77777777" w:rsidR="00455A2A" w:rsidRDefault="00455A2A">
            <w:pPr>
              <w:pStyle w:val="TableParagraph"/>
              <w:rPr>
                <w:rFonts w:ascii="Times New Roman"/>
              </w:rPr>
            </w:pPr>
          </w:p>
        </w:tc>
      </w:tr>
      <w:tr w:rsidR="00455A2A" w14:paraId="0F7AF2AC" w14:textId="77777777">
        <w:trPr>
          <w:trHeight w:val="315"/>
        </w:trPr>
        <w:tc>
          <w:tcPr>
            <w:tcW w:w="2002" w:type="dxa"/>
            <w:tcBorders>
              <w:top w:val="nil"/>
              <w:bottom w:val="nil"/>
            </w:tcBorders>
          </w:tcPr>
          <w:p w14:paraId="43A76536" w14:textId="77777777" w:rsidR="00455A2A" w:rsidRDefault="00092419">
            <w:pPr>
              <w:pStyle w:val="TableParagraph"/>
              <w:spacing w:line="279" w:lineRule="exact"/>
              <w:ind w:left="104"/>
              <w:rPr>
                <w:sz w:val="23"/>
              </w:rPr>
            </w:pPr>
            <w:r>
              <w:rPr>
                <w:sz w:val="23"/>
              </w:rPr>
              <w:t>indicating</w:t>
            </w:r>
            <w:r>
              <w:rPr>
                <w:spacing w:val="-9"/>
                <w:sz w:val="23"/>
              </w:rPr>
              <w:t xml:space="preserve"> </w:t>
            </w:r>
            <w:r>
              <w:rPr>
                <w:spacing w:val="-2"/>
                <w:sz w:val="23"/>
              </w:rPr>
              <w:t>events</w:t>
            </w:r>
          </w:p>
        </w:tc>
        <w:tc>
          <w:tcPr>
            <w:tcW w:w="1547" w:type="dxa"/>
            <w:tcBorders>
              <w:top w:val="nil"/>
              <w:bottom w:val="nil"/>
            </w:tcBorders>
          </w:tcPr>
          <w:p w14:paraId="07E291C0" w14:textId="77777777" w:rsidR="00455A2A" w:rsidRDefault="00455A2A">
            <w:pPr>
              <w:pStyle w:val="TableParagraph"/>
              <w:rPr>
                <w:rFonts w:ascii="Times New Roman"/>
              </w:rPr>
            </w:pPr>
          </w:p>
        </w:tc>
        <w:tc>
          <w:tcPr>
            <w:tcW w:w="2089" w:type="dxa"/>
            <w:tcBorders>
              <w:top w:val="nil"/>
              <w:bottom w:val="nil"/>
            </w:tcBorders>
          </w:tcPr>
          <w:p w14:paraId="19FE3105" w14:textId="77777777" w:rsidR="00455A2A" w:rsidRDefault="00455A2A">
            <w:pPr>
              <w:pStyle w:val="TableParagraph"/>
              <w:rPr>
                <w:rFonts w:ascii="Times New Roman"/>
              </w:rPr>
            </w:pPr>
          </w:p>
        </w:tc>
        <w:tc>
          <w:tcPr>
            <w:tcW w:w="1547" w:type="dxa"/>
            <w:tcBorders>
              <w:top w:val="nil"/>
              <w:bottom w:val="nil"/>
            </w:tcBorders>
          </w:tcPr>
          <w:p w14:paraId="47AB3E1E" w14:textId="77777777" w:rsidR="00455A2A" w:rsidRDefault="00455A2A">
            <w:pPr>
              <w:pStyle w:val="TableParagraph"/>
              <w:rPr>
                <w:rFonts w:ascii="Times New Roman"/>
              </w:rPr>
            </w:pPr>
          </w:p>
        </w:tc>
      </w:tr>
      <w:tr w:rsidR="00455A2A" w14:paraId="77ACE4FB" w14:textId="77777777">
        <w:trPr>
          <w:trHeight w:val="315"/>
        </w:trPr>
        <w:tc>
          <w:tcPr>
            <w:tcW w:w="2002" w:type="dxa"/>
            <w:tcBorders>
              <w:top w:val="nil"/>
              <w:bottom w:val="nil"/>
            </w:tcBorders>
          </w:tcPr>
          <w:p w14:paraId="7ABC67EE" w14:textId="77777777" w:rsidR="00455A2A" w:rsidRDefault="00092419">
            <w:pPr>
              <w:pStyle w:val="TableParagraph"/>
              <w:spacing w:line="279" w:lineRule="exact"/>
              <w:ind w:left="104"/>
              <w:rPr>
                <w:sz w:val="23"/>
              </w:rPr>
            </w:pPr>
            <w:r>
              <w:rPr>
                <w:sz w:val="23"/>
              </w:rPr>
              <w:t>where</w:t>
            </w:r>
            <w:r>
              <w:rPr>
                <w:spacing w:val="-1"/>
                <w:sz w:val="23"/>
              </w:rPr>
              <w:t xml:space="preserve"> </w:t>
            </w:r>
            <w:r>
              <w:rPr>
                <w:spacing w:val="-2"/>
                <w:sz w:val="23"/>
              </w:rPr>
              <w:t>people</w:t>
            </w:r>
          </w:p>
        </w:tc>
        <w:tc>
          <w:tcPr>
            <w:tcW w:w="1547" w:type="dxa"/>
            <w:tcBorders>
              <w:top w:val="nil"/>
              <w:bottom w:val="nil"/>
            </w:tcBorders>
          </w:tcPr>
          <w:p w14:paraId="28EBFF30" w14:textId="77777777" w:rsidR="00455A2A" w:rsidRDefault="00455A2A">
            <w:pPr>
              <w:pStyle w:val="TableParagraph"/>
              <w:rPr>
                <w:rFonts w:ascii="Times New Roman"/>
              </w:rPr>
            </w:pPr>
          </w:p>
        </w:tc>
        <w:tc>
          <w:tcPr>
            <w:tcW w:w="2089" w:type="dxa"/>
            <w:tcBorders>
              <w:top w:val="nil"/>
              <w:bottom w:val="nil"/>
            </w:tcBorders>
          </w:tcPr>
          <w:p w14:paraId="00A9934E" w14:textId="77777777" w:rsidR="00455A2A" w:rsidRDefault="00455A2A">
            <w:pPr>
              <w:pStyle w:val="TableParagraph"/>
              <w:rPr>
                <w:rFonts w:ascii="Times New Roman"/>
              </w:rPr>
            </w:pPr>
          </w:p>
        </w:tc>
        <w:tc>
          <w:tcPr>
            <w:tcW w:w="1547" w:type="dxa"/>
            <w:tcBorders>
              <w:top w:val="nil"/>
              <w:bottom w:val="nil"/>
            </w:tcBorders>
          </w:tcPr>
          <w:p w14:paraId="0484DA07" w14:textId="77777777" w:rsidR="00455A2A" w:rsidRDefault="00455A2A">
            <w:pPr>
              <w:pStyle w:val="TableParagraph"/>
              <w:rPr>
                <w:rFonts w:ascii="Times New Roman"/>
              </w:rPr>
            </w:pPr>
          </w:p>
        </w:tc>
      </w:tr>
      <w:tr w:rsidR="00455A2A" w14:paraId="0B2724A9" w14:textId="77777777">
        <w:trPr>
          <w:trHeight w:val="279"/>
        </w:trPr>
        <w:tc>
          <w:tcPr>
            <w:tcW w:w="2002" w:type="dxa"/>
            <w:tcBorders>
              <w:top w:val="nil"/>
            </w:tcBorders>
          </w:tcPr>
          <w:p w14:paraId="3ED95D7D" w14:textId="77777777" w:rsidR="00455A2A" w:rsidRDefault="00092419">
            <w:pPr>
              <w:pStyle w:val="TableParagraph"/>
              <w:spacing w:line="260" w:lineRule="exact"/>
              <w:ind w:left="104"/>
              <w:rPr>
                <w:sz w:val="23"/>
              </w:rPr>
            </w:pPr>
            <w:r>
              <w:rPr>
                <w:spacing w:val="-4"/>
                <w:sz w:val="23"/>
              </w:rPr>
              <w:t>pray.</w:t>
            </w:r>
          </w:p>
        </w:tc>
        <w:tc>
          <w:tcPr>
            <w:tcW w:w="1547" w:type="dxa"/>
            <w:tcBorders>
              <w:top w:val="nil"/>
            </w:tcBorders>
          </w:tcPr>
          <w:p w14:paraId="33E45901" w14:textId="77777777" w:rsidR="00455A2A" w:rsidRDefault="00455A2A">
            <w:pPr>
              <w:pStyle w:val="TableParagraph"/>
              <w:rPr>
                <w:rFonts w:ascii="Times New Roman"/>
                <w:sz w:val="20"/>
              </w:rPr>
            </w:pPr>
          </w:p>
        </w:tc>
        <w:tc>
          <w:tcPr>
            <w:tcW w:w="2089" w:type="dxa"/>
            <w:tcBorders>
              <w:top w:val="nil"/>
            </w:tcBorders>
          </w:tcPr>
          <w:p w14:paraId="5A3757F9" w14:textId="77777777" w:rsidR="00455A2A" w:rsidRDefault="00455A2A">
            <w:pPr>
              <w:pStyle w:val="TableParagraph"/>
              <w:rPr>
                <w:rFonts w:ascii="Times New Roman"/>
                <w:sz w:val="20"/>
              </w:rPr>
            </w:pPr>
          </w:p>
        </w:tc>
        <w:tc>
          <w:tcPr>
            <w:tcW w:w="1547" w:type="dxa"/>
            <w:tcBorders>
              <w:top w:val="nil"/>
            </w:tcBorders>
          </w:tcPr>
          <w:p w14:paraId="1836D8C8" w14:textId="77777777" w:rsidR="00455A2A" w:rsidRDefault="00455A2A">
            <w:pPr>
              <w:pStyle w:val="TableParagraph"/>
              <w:rPr>
                <w:rFonts w:ascii="Times New Roman"/>
                <w:sz w:val="20"/>
              </w:rPr>
            </w:pPr>
          </w:p>
        </w:tc>
      </w:tr>
    </w:tbl>
    <w:p w14:paraId="77B61D1D" w14:textId="77777777" w:rsidR="00455A2A" w:rsidRDefault="00455A2A">
      <w:pPr>
        <w:pStyle w:val="BodyText"/>
        <w:spacing w:before="10"/>
      </w:pPr>
    </w:p>
    <w:p w14:paraId="2087EACE" w14:textId="77777777" w:rsidR="00455A2A" w:rsidRDefault="00092419">
      <w:pPr>
        <w:pStyle w:val="Heading2"/>
        <w:numPr>
          <w:ilvl w:val="2"/>
          <w:numId w:val="17"/>
        </w:numPr>
        <w:tabs>
          <w:tab w:val="left" w:pos="1195"/>
        </w:tabs>
        <w:spacing w:before="1"/>
        <w:ind w:left="1195" w:hanging="753"/>
        <w:jc w:val="both"/>
      </w:pPr>
      <w:r>
        <w:t>Sub-strand:</w:t>
      </w:r>
      <w:r>
        <w:rPr>
          <w:spacing w:val="-5"/>
        </w:rPr>
        <w:t xml:space="preserve"> </w:t>
      </w:r>
      <w:r>
        <w:t>Prayer</w:t>
      </w:r>
      <w:r>
        <w:rPr>
          <w:spacing w:val="-5"/>
        </w:rPr>
        <w:t xml:space="preserve"> </w:t>
      </w:r>
      <w:r>
        <w:rPr>
          <w:spacing w:val="-2"/>
        </w:rPr>
        <w:t>songs</w:t>
      </w:r>
    </w:p>
    <w:p w14:paraId="1947B1B0" w14:textId="77777777" w:rsidR="00455A2A" w:rsidRDefault="00092419">
      <w:pPr>
        <w:pStyle w:val="BodyText"/>
        <w:spacing w:before="7" w:line="244" w:lineRule="auto"/>
        <w:ind w:left="1137" w:right="370"/>
        <w:jc w:val="both"/>
      </w:pPr>
      <w:r>
        <w:t>This sub-strand focuses on prayer songs. It is intended to equip learners</w:t>
      </w:r>
      <w:r>
        <w:rPr>
          <w:spacing w:val="-8"/>
        </w:rPr>
        <w:t xml:space="preserve"> </w:t>
      </w:r>
      <w:r>
        <w:t>with</w:t>
      </w:r>
      <w:r>
        <w:rPr>
          <w:spacing w:val="-8"/>
        </w:rPr>
        <w:t xml:space="preserve"> </w:t>
      </w:r>
      <w:r>
        <w:t>severe</w:t>
      </w:r>
      <w:r>
        <w:rPr>
          <w:spacing w:val="-7"/>
        </w:rPr>
        <w:t xml:space="preserve"> </w:t>
      </w:r>
      <w:r>
        <w:t>disabilities</w:t>
      </w:r>
      <w:r>
        <w:rPr>
          <w:spacing w:val="-6"/>
        </w:rPr>
        <w:t xml:space="preserve"> </w:t>
      </w:r>
      <w:r>
        <w:t>with</w:t>
      </w:r>
      <w:r>
        <w:rPr>
          <w:spacing w:val="-8"/>
        </w:rPr>
        <w:t xml:space="preserve"> </w:t>
      </w:r>
      <w:r>
        <w:t>knowledge,</w:t>
      </w:r>
      <w:r>
        <w:rPr>
          <w:spacing w:val="-7"/>
        </w:rPr>
        <w:t xml:space="preserve"> </w:t>
      </w:r>
      <w:r>
        <w:t>skills</w:t>
      </w:r>
      <w:r>
        <w:rPr>
          <w:spacing w:val="-9"/>
        </w:rPr>
        <w:t xml:space="preserve"> </w:t>
      </w:r>
      <w:r>
        <w:t>and</w:t>
      </w:r>
      <w:r>
        <w:rPr>
          <w:spacing w:val="-8"/>
        </w:rPr>
        <w:t xml:space="preserve"> </w:t>
      </w:r>
      <w:r>
        <w:t>attitudes</w:t>
      </w:r>
      <w:r>
        <w:rPr>
          <w:spacing w:val="-4"/>
        </w:rPr>
        <w:t xml:space="preserve"> </w:t>
      </w:r>
      <w:r>
        <w:t>of identifying songs that worship God. It also introduces learners to simple prayer songs for worship.</w:t>
      </w:r>
    </w:p>
    <w:p w14:paraId="6E786009" w14:textId="77777777" w:rsidR="00455A2A" w:rsidRDefault="00092419">
      <w:pPr>
        <w:pStyle w:val="Heading2"/>
        <w:spacing w:before="307"/>
        <w:ind w:left="1137"/>
      </w:pPr>
      <w:r>
        <w:t>Specific</w:t>
      </w:r>
      <w:r>
        <w:rPr>
          <w:spacing w:val="-4"/>
        </w:rPr>
        <w:t xml:space="preserve"> </w:t>
      </w:r>
      <w:r>
        <w:t>Learning</w:t>
      </w:r>
      <w:r>
        <w:rPr>
          <w:spacing w:val="-1"/>
        </w:rPr>
        <w:t xml:space="preserve"> </w:t>
      </w:r>
      <w:r>
        <w:rPr>
          <w:spacing w:val="-2"/>
        </w:rPr>
        <w:t>Outcomes</w:t>
      </w:r>
    </w:p>
    <w:p w14:paraId="1B0934D4" w14:textId="77777777" w:rsidR="00455A2A" w:rsidRDefault="00092419">
      <w:pPr>
        <w:pStyle w:val="BodyText"/>
        <w:spacing w:before="5"/>
        <w:ind w:left="1137"/>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 learner should</w:t>
      </w:r>
      <w:r>
        <w:rPr>
          <w:spacing w:val="-1"/>
        </w:rPr>
        <w:t xml:space="preserve"> </w:t>
      </w:r>
      <w:r>
        <w:t>be</w:t>
      </w:r>
      <w:r>
        <w:rPr>
          <w:spacing w:val="-1"/>
        </w:rPr>
        <w:t xml:space="preserve"> </w:t>
      </w:r>
      <w:r>
        <w:t>able</w:t>
      </w:r>
      <w:r>
        <w:rPr>
          <w:spacing w:val="-1"/>
        </w:rPr>
        <w:t xml:space="preserve"> </w:t>
      </w:r>
      <w:r>
        <w:rPr>
          <w:spacing w:val="-5"/>
        </w:rPr>
        <w:t>to:</w:t>
      </w:r>
    </w:p>
    <w:p w14:paraId="4B3C70B9" w14:textId="77777777" w:rsidR="00455A2A" w:rsidRDefault="00092419">
      <w:pPr>
        <w:pStyle w:val="ListParagraph"/>
        <w:numPr>
          <w:ilvl w:val="3"/>
          <w:numId w:val="17"/>
        </w:numPr>
        <w:tabs>
          <w:tab w:val="left" w:pos="1484"/>
        </w:tabs>
        <w:spacing w:before="5"/>
        <w:ind w:left="1484" w:hanging="347"/>
        <w:rPr>
          <w:sz w:val="23"/>
        </w:rPr>
      </w:pPr>
      <w:r>
        <w:rPr>
          <w:sz w:val="23"/>
        </w:rPr>
        <w:t>identify</w:t>
      </w:r>
      <w:r>
        <w:rPr>
          <w:spacing w:val="-4"/>
          <w:sz w:val="23"/>
        </w:rPr>
        <w:t xml:space="preserve"> </w:t>
      </w:r>
      <w:r>
        <w:rPr>
          <w:sz w:val="23"/>
        </w:rPr>
        <w:t>songs</w:t>
      </w:r>
      <w:r>
        <w:rPr>
          <w:spacing w:val="-1"/>
          <w:sz w:val="23"/>
        </w:rPr>
        <w:t xml:space="preserve"> </w:t>
      </w:r>
      <w:r>
        <w:rPr>
          <w:sz w:val="23"/>
        </w:rPr>
        <w:t>sang</w:t>
      </w:r>
      <w:r>
        <w:rPr>
          <w:spacing w:val="-4"/>
          <w:sz w:val="23"/>
        </w:rPr>
        <w:t xml:space="preserve"> </w:t>
      </w:r>
      <w:r>
        <w:rPr>
          <w:sz w:val="23"/>
        </w:rPr>
        <w:t>to</w:t>
      </w:r>
      <w:r>
        <w:rPr>
          <w:spacing w:val="-2"/>
          <w:sz w:val="23"/>
        </w:rPr>
        <w:t xml:space="preserve"> </w:t>
      </w:r>
      <w:r>
        <w:rPr>
          <w:sz w:val="23"/>
        </w:rPr>
        <w:t>worship</w:t>
      </w:r>
      <w:r>
        <w:rPr>
          <w:spacing w:val="-1"/>
          <w:sz w:val="23"/>
        </w:rPr>
        <w:t xml:space="preserve"> </w:t>
      </w:r>
      <w:r>
        <w:rPr>
          <w:spacing w:val="-4"/>
          <w:sz w:val="23"/>
        </w:rPr>
        <w:t>God;</w:t>
      </w:r>
    </w:p>
    <w:p w14:paraId="68BD3C86" w14:textId="77777777" w:rsidR="00455A2A" w:rsidRDefault="00092419">
      <w:pPr>
        <w:pStyle w:val="ListParagraph"/>
        <w:numPr>
          <w:ilvl w:val="3"/>
          <w:numId w:val="17"/>
        </w:numPr>
        <w:tabs>
          <w:tab w:val="left" w:pos="1484"/>
        </w:tabs>
        <w:spacing w:before="5"/>
        <w:ind w:left="1484" w:hanging="347"/>
        <w:rPr>
          <w:sz w:val="23"/>
        </w:rPr>
      </w:pPr>
      <w:r>
        <w:rPr>
          <w:sz w:val="23"/>
        </w:rPr>
        <w:t>sing</w:t>
      </w:r>
      <w:r>
        <w:rPr>
          <w:spacing w:val="-2"/>
          <w:sz w:val="23"/>
        </w:rPr>
        <w:t xml:space="preserve"> </w:t>
      </w:r>
      <w:r>
        <w:rPr>
          <w:sz w:val="23"/>
        </w:rPr>
        <w:t>simple</w:t>
      </w:r>
      <w:r>
        <w:rPr>
          <w:spacing w:val="-2"/>
          <w:sz w:val="23"/>
        </w:rPr>
        <w:t xml:space="preserve"> </w:t>
      </w:r>
      <w:r>
        <w:rPr>
          <w:sz w:val="23"/>
        </w:rPr>
        <w:t>prayer</w:t>
      </w:r>
      <w:r>
        <w:rPr>
          <w:spacing w:val="-1"/>
          <w:sz w:val="23"/>
        </w:rPr>
        <w:t xml:space="preserve"> </w:t>
      </w:r>
      <w:r>
        <w:rPr>
          <w:sz w:val="23"/>
        </w:rPr>
        <w:t>songs</w:t>
      </w:r>
      <w:r>
        <w:rPr>
          <w:spacing w:val="-2"/>
          <w:sz w:val="23"/>
        </w:rPr>
        <w:t xml:space="preserve"> </w:t>
      </w:r>
      <w:r>
        <w:rPr>
          <w:sz w:val="23"/>
        </w:rPr>
        <w:t>to</w:t>
      </w:r>
      <w:r>
        <w:rPr>
          <w:spacing w:val="-1"/>
          <w:sz w:val="23"/>
        </w:rPr>
        <w:t xml:space="preserve"> </w:t>
      </w:r>
      <w:r>
        <w:rPr>
          <w:sz w:val="23"/>
        </w:rPr>
        <w:t>worship</w:t>
      </w:r>
      <w:r>
        <w:rPr>
          <w:spacing w:val="-2"/>
          <w:sz w:val="23"/>
        </w:rPr>
        <w:t xml:space="preserve"> </w:t>
      </w:r>
      <w:r>
        <w:rPr>
          <w:spacing w:val="-4"/>
          <w:sz w:val="23"/>
        </w:rPr>
        <w:t>God;</w:t>
      </w:r>
    </w:p>
    <w:p w14:paraId="3EC7E048" w14:textId="77777777" w:rsidR="00455A2A" w:rsidRDefault="00092419">
      <w:pPr>
        <w:pStyle w:val="ListParagraph"/>
        <w:numPr>
          <w:ilvl w:val="3"/>
          <w:numId w:val="17"/>
        </w:numPr>
        <w:tabs>
          <w:tab w:val="left" w:pos="1484"/>
        </w:tabs>
        <w:spacing w:before="5"/>
        <w:ind w:left="1484" w:hanging="347"/>
        <w:rPr>
          <w:sz w:val="23"/>
        </w:rPr>
      </w:pPr>
      <w:r>
        <w:rPr>
          <w:sz w:val="23"/>
        </w:rPr>
        <w:t>respond</w:t>
      </w:r>
      <w:r>
        <w:rPr>
          <w:spacing w:val="-4"/>
          <w:sz w:val="23"/>
        </w:rPr>
        <w:t xml:space="preserve"> </w:t>
      </w:r>
      <w:r>
        <w:rPr>
          <w:sz w:val="23"/>
        </w:rPr>
        <w:t>positively</w:t>
      </w:r>
      <w:r>
        <w:rPr>
          <w:spacing w:val="-1"/>
          <w:sz w:val="23"/>
        </w:rPr>
        <w:t xml:space="preserve"> </w:t>
      </w:r>
      <w:r>
        <w:rPr>
          <w:sz w:val="23"/>
        </w:rPr>
        <w:t>to</w:t>
      </w:r>
      <w:r>
        <w:rPr>
          <w:spacing w:val="-1"/>
          <w:sz w:val="23"/>
        </w:rPr>
        <w:t xml:space="preserve"> </w:t>
      </w:r>
      <w:r>
        <w:rPr>
          <w:sz w:val="23"/>
        </w:rPr>
        <w:t>tunes,</w:t>
      </w:r>
      <w:r>
        <w:rPr>
          <w:spacing w:val="-2"/>
          <w:sz w:val="23"/>
        </w:rPr>
        <w:t xml:space="preserve"> </w:t>
      </w:r>
      <w:r>
        <w:rPr>
          <w:sz w:val="23"/>
        </w:rPr>
        <w:t>rhythms</w:t>
      </w:r>
      <w:r>
        <w:rPr>
          <w:spacing w:val="-4"/>
          <w:sz w:val="23"/>
        </w:rPr>
        <w:t xml:space="preserve"> </w:t>
      </w:r>
      <w:r>
        <w:rPr>
          <w:sz w:val="23"/>
        </w:rPr>
        <w:t>and</w:t>
      </w:r>
      <w:r>
        <w:rPr>
          <w:spacing w:val="-3"/>
          <w:sz w:val="23"/>
        </w:rPr>
        <w:t xml:space="preserve"> </w:t>
      </w:r>
      <w:r>
        <w:rPr>
          <w:sz w:val="23"/>
        </w:rPr>
        <w:t>gestures</w:t>
      </w:r>
      <w:r>
        <w:rPr>
          <w:spacing w:val="-3"/>
          <w:sz w:val="23"/>
        </w:rPr>
        <w:t xml:space="preserve"> </w:t>
      </w:r>
      <w:r>
        <w:rPr>
          <w:sz w:val="23"/>
        </w:rPr>
        <w:t>of</w:t>
      </w:r>
      <w:r>
        <w:rPr>
          <w:spacing w:val="-2"/>
          <w:sz w:val="23"/>
        </w:rPr>
        <w:t xml:space="preserve"> </w:t>
      </w:r>
      <w:r>
        <w:rPr>
          <w:sz w:val="23"/>
        </w:rPr>
        <w:t>prayer</w:t>
      </w:r>
      <w:r>
        <w:rPr>
          <w:spacing w:val="-1"/>
          <w:sz w:val="23"/>
        </w:rPr>
        <w:t xml:space="preserve"> </w:t>
      </w:r>
      <w:r>
        <w:rPr>
          <w:spacing w:val="-2"/>
          <w:sz w:val="23"/>
        </w:rPr>
        <w:t>songs.</w:t>
      </w:r>
    </w:p>
    <w:p w14:paraId="14F410D0" w14:textId="77777777" w:rsidR="00455A2A" w:rsidRDefault="00455A2A">
      <w:pPr>
        <w:pStyle w:val="BodyText"/>
        <w:spacing w:before="7"/>
      </w:pPr>
    </w:p>
    <w:p w14:paraId="7235A931" w14:textId="77777777" w:rsidR="00455A2A" w:rsidRDefault="00092419">
      <w:pPr>
        <w:pStyle w:val="Heading2"/>
        <w:ind w:left="1138"/>
      </w:pPr>
      <w:r>
        <w:t>Key</w:t>
      </w:r>
      <w:r>
        <w:rPr>
          <w:spacing w:val="-2"/>
        </w:rPr>
        <w:t xml:space="preserve"> </w:t>
      </w:r>
      <w:r>
        <w:t>Inquiry</w:t>
      </w:r>
      <w:r>
        <w:rPr>
          <w:spacing w:val="-1"/>
        </w:rPr>
        <w:t xml:space="preserve"> </w:t>
      </w:r>
      <w:r>
        <w:rPr>
          <w:spacing w:val="-2"/>
        </w:rPr>
        <w:t>Questions</w:t>
      </w:r>
    </w:p>
    <w:p w14:paraId="0FA8AE65" w14:textId="77777777" w:rsidR="00455A2A" w:rsidRDefault="00092419">
      <w:pPr>
        <w:pStyle w:val="BodyText"/>
        <w:spacing w:before="8" w:line="244" w:lineRule="auto"/>
        <w:ind w:left="1138" w:right="610"/>
      </w:pPr>
      <w:r>
        <w:t>The learners could be asked the following question(s) to elicit responses on prayer songs:</w:t>
      </w:r>
    </w:p>
    <w:p w14:paraId="55371A41" w14:textId="77777777" w:rsidR="00455A2A" w:rsidRDefault="00455A2A">
      <w:pPr>
        <w:pStyle w:val="BodyText"/>
        <w:spacing w:before="1"/>
      </w:pPr>
    </w:p>
    <w:p w14:paraId="3DF706FB" w14:textId="77777777" w:rsidR="00455A2A" w:rsidRDefault="00092419">
      <w:pPr>
        <w:pStyle w:val="ListParagraph"/>
        <w:numPr>
          <w:ilvl w:val="0"/>
          <w:numId w:val="15"/>
        </w:numPr>
        <w:tabs>
          <w:tab w:val="left" w:pos="1485"/>
        </w:tabs>
        <w:spacing w:before="1"/>
        <w:ind w:left="1485" w:hanging="347"/>
        <w:rPr>
          <w:sz w:val="23"/>
        </w:rPr>
      </w:pPr>
      <w:r>
        <w:rPr>
          <w:sz w:val="23"/>
        </w:rPr>
        <w:t>How</w:t>
      </w:r>
      <w:r>
        <w:rPr>
          <w:spacing w:val="-2"/>
          <w:sz w:val="23"/>
        </w:rPr>
        <w:t xml:space="preserve"> </w:t>
      </w:r>
      <w:r>
        <w:rPr>
          <w:sz w:val="23"/>
        </w:rPr>
        <w:t>do</w:t>
      </w:r>
      <w:r>
        <w:rPr>
          <w:spacing w:val="-1"/>
          <w:sz w:val="23"/>
        </w:rPr>
        <w:t xml:space="preserve"> </w:t>
      </w:r>
      <w:r>
        <w:rPr>
          <w:sz w:val="23"/>
        </w:rPr>
        <w:t>you</w:t>
      </w:r>
      <w:r>
        <w:rPr>
          <w:spacing w:val="-2"/>
          <w:sz w:val="23"/>
        </w:rPr>
        <w:t xml:space="preserve"> </w:t>
      </w:r>
      <w:r>
        <w:rPr>
          <w:sz w:val="23"/>
        </w:rPr>
        <w:t>communicate</w:t>
      </w:r>
      <w:r>
        <w:rPr>
          <w:spacing w:val="-1"/>
          <w:sz w:val="23"/>
        </w:rPr>
        <w:t xml:space="preserve"> </w:t>
      </w:r>
      <w:r>
        <w:rPr>
          <w:sz w:val="23"/>
        </w:rPr>
        <w:t xml:space="preserve">to </w:t>
      </w:r>
      <w:r>
        <w:rPr>
          <w:spacing w:val="-4"/>
          <w:sz w:val="23"/>
        </w:rPr>
        <w:t>God?</w:t>
      </w:r>
    </w:p>
    <w:p w14:paraId="48D39D14" w14:textId="77777777" w:rsidR="00455A2A" w:rsidRDefault="00092419">
      <w:pPr>
        <w:pStyle w:val="ListParagraph"/>
        <w:numPr>
          <w:ilvl w:val="0"/>
          <w:numId w:val="15"/>
        </w:numPr>
        <w:tabs>
          <w:tab w:val="left" w:pos="1485"/>
        </w:tabs>
        <w:spacing w:before="4"/>
        <w:ind w:left="1485" w:hanging="347"/>
        <w:rPr>
          <w:sz w:val="23"/>
        </w:rPr>
      </w:pPr>
      <w:r>
        <w:rPr>
          <w:sz w:val="23"/>
        </w:rPr>
        <w:t>Which</w:t>
      </w:r>
      <w:r>
        <w:rPr>
          <w:spacing w:val="-2"/>
          <w:sz w:val="23"/>
        </w:rPr>
        <w:t xml:space="preserve"> </w:t>
      </w:r>
      <w:r>
        <w:rPr>
          <w:sz w:val="23"/>
        </w:rPr>
        <w:t>songs</w:t>
      </w:r>
      <w:r>
        <w:rPr>
          <w:spacing w:val="-2"/>
          <w:sz w:val="23"/>
        </w:rPr>
        <w:t xml:space="preserve"> </w:t>
      </w:r>
      <w:r>
        <w:rPr>
          <w:sz w:val="23"/>
        </w:rPr>
        <w:t>do</w:t>
      </w:r>
      <w:r>
        <w:rPr>
          <w:spacing w:val="-1"/>
          <w:sz w:val="23"/>
        </w:rPr>
        <w:t xml:space="preserve"> </w:t>
      </w:r>
      <w:r>
        <w:rPr>
          <w:sz w:val="23"/>
        </w:rPr>
        <w:t>you</w:t>
      </w:r>
      <w:r>
        <w:rPr>
          <w:spacing w:val="-2"/>
          <w:sz w:val="23"/>
        </w:rPr>
        <w:t xml:space="preserve"> </w:t>
      </w:r>
      <w:r>
        <w:rPr>
          <w:sz w:val="23"/>
        </w:rPr>
        <w:t>sing to</w:t>
      </w:r>
      <w:r>
        <w:rPr>
          <w:spacing w:val="-1"/>
          <w:sz w:val="23"/>
        </w:rPr>
        <w:t xml:space="preserve"> </w:t>
      </w:r>
      <w:r>
        <w:rPr>
          <w:sz w:val="23"/>
        </w:rPr>
        <w:t>communicate</w:t>
      </w:r>
      <w:r>
        <w:rPr>
          <w:spacing w:val="-2"/>
          <w:sz w:val="23"/>
        </w:rPr>
        <w:t xml:space="preserve"> </w:t>
      </w:r>
      <w:r>
        <w:rPr>
          <w:sz w:val="23"/>
        </w:rPr>
        <w:t>to</w:t>
      </w:r>
      <w:r>
        <w:rPr>
          <w:spacing w:val="-3"/>
          <w:sz w:val="23"/>
        </w:rPr>
        <w:t xml:space="preserve"> </w:t>
      </w:r>
      <w:r>
        <w:rPr>
          <w:spacing w:val="-4"/>
          <w:sz w:val="23"/>
        </w:rPr>
        <w:t>God?</w:t>
      </w:r>
    </w:p>
    <w:p w14:paraId="793DF68F" w14:textId="77777777" w:rsidR="00455A2A" w:rsidRDefault="00455A2A">
      <w:pPr>
        <w:pStyle w:val="ListParagraph"/>
        <w:rPr>
          <w:sz w:val="23"/>
        </w:rPr>
        <w:sectPr w:rsidR="00455A2A">
          <w:pgSz w:w="9980" w:h="14180"/>
          <w:pgMar w:top="1360" w:right="425" w:bottom="1120" w:left="850" w:header="0" w:footer="939" w:gutter="0"/>
          <w:cols w:space="720"/>
        </w:sectPr>
      </w:pPr>
    </w:p>
    <w:p w14:paraId="5928B42C" w14:textId="77777777" w:rsidR="00455A2A" w:rsidRDefault="00092419">
      <w:pPr>
        <w:pStyle w:val="Heading2"/>
        <w:spacing w:before="9"/>
        <w:ind w:left="1057"/>
      </w:pPr>
      <w:r>
        <w:rPr>
          <w:color w:val="231F20"/>
        </w:rPr>
        <w:lastRenderedPageBreak/>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0994EF4D" w14:textId="77777777" w:rsidR="00455A2A" w:rsidRDefault="00092419">
      <w:pPr>
        <w:pStyle w:val="BodyText"/>
        <w:spacing w:before="7"/>
        <w:ind w:left="1057"/>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31AD255B" w14:textId="77777777" w:rsidR="00455A2A" w:rsidRDefault="00092419">
      <w:pPr>
        <w:pStyle w:val="ListParagraph"/>
        <w:numPr>
          <w:ilvl w:val="1"/>
          <w:numId w:val="16"/>
        </w:numPr>
        <w:tabs>
          <w:tab w:val="left" w:pos="1405"/>
        </w:tabs>
        <w:spacing w:before="5"/>
        <w:ind w:left="1405"/>
        <w:rPr>
          <w:rFonts w:ascii="Symbol" w:hAnsi="Symbol"/>
          <w:color w:val="231F20"/>
          <w:sz w:val="23"/>
        </w:rPr>
      </w:pPr>
      <w:r>
        <w:rPr>
          <w:color w:val="231F20"/>
          <w:sz w:val="23"/>
        </w:rPr>
        <w:t>identify</w:t>
      </w:r>
      <w:r>
        <w:rPr>
          <w:color w:val="231F20"/>
          <w:spacing w:val="-3"/>
          <w:sz w:val="23"/>
        </w:rPr>
        <w:t xml:space="preserve"> </w:t>
      </w:r>
      <w:r>
        <w:rPr>
          <w:color w:val="231F20"/>
          <w:sz w:val="23"/>
        </w:rPr>
        <w:t>various</w:t>
      </w:r>
      <w:r>
        <w:rPr>
          <w:color w:val="231F20"/>
          <w:spacing w:val="-5"/>
          <w:sz w:val="23"/>
        </w:rPr>
        <w:t xml:space="preserve"> </w:t>
      </w:r>
      <w:r>
        <w:rPr>
          <w:color w:val="231F20"/>
          <w:sz w:val="23"/>
        </w:rPr>
        <w:t>prayer</w:t>
      </w:r>
      <w:r>
        <w:rPr>
          <w:color w:val="231F20"/>
          <w:spacing w:val="-2"/>
          <w:sz w:val="23"/>
        </w:rPr>
        <w:t xml:space="preserve"> </w:t>
      </w:r>
      <w:r>
        <w:rPr>
          <w:color w:val="231F20"/>
          <w:sz w:val="23"/>
        </w:rPr>
        <w:t>songs</w:t>
      </w:r>
      <w:r>
        <w:rPr>
          <w:color w:val="231F20"/>
          <w:spacing w:val="-3"/>
          <w:sz w:val="23"/>
        </w:rPr>
        <w:t xml:space="preserve"> </w:t>
      </w:r>
      <w:r>
        <w:rPr>
          <w:color w:val="231F20"/>
          <w:sz w:val="23"/>
        </w:rPr>
        <w:t>used</w:t>
      </w:r>
      <w:r>
        <w:rPr>
          <w:color w:val="231F20"/>
          <w:spacing w:val="-3"/>
          <w:sz w:val="23"/>
        </w:rPr>
        <w:t xml:space="preserve"> </w:t>
      </w:r>
      <w:r>
        <w:rPr>
          <w:color w:val="231F20"/>
          <w:sz w:val="23"/>
        </w:rPr>
        <w:t>for</w:t>
      </w:r>
      <w:r>
        <w:rPr>
          <w:color w:val="231F20"/>
          <w:spacing w:val="-2"/>
          <w:sz w:val="23"/>
        </w:rPr>
        <w:t xml:space="preserve"> </w:t>
      </w:r>
      <w:r>
        <w:rPr>
          <w:color w:val="231F20"/>
          <w:sz w:val="23"/>
        </w:rPr>
        <w:t>worshipping</w:t>
      </w:r>
      <w:r>
        <w:rPr>
          <w:color w:val="231F20"/>
          <w:spacing w:val="-3"/>
          <w:sz w:val="23"/>
        </w:rPr>
        <w:t xml:space="preserve"> </w:t>
      </w:r>
      <w:r>
        <w:rPr>
          <w:color w:val="231F20"/>
          <w:spacing w:val="-4"/>
          <w:sz w:val="23"/>
        </w:rPr>
        <w:t>God;</w:t>
      </w:r>
    </w:p>
    <w:p w14:paraId="5A7ED95E" w14:textId="77777777" w:rsidR="00455A2A" w:rsidRDefault="00092419">
      <w:pPr>
        <w:pStyle w:val="ListParagraph"/>
        <w:numPr>
          <w:ilvl w:val="1"/>
          <w:numId w:val="16"/>
        </w:numPr>
        <w:tabs>
          <w:tab w:val="left" w:pos="1405"/>
        </w:tabs>
        <w:spacing w:before="4" w:line="244" w:lineRule="auto"/>
        <w:ind w:left="1405" w:right="452"/>
        <w:rPr>
          <w:rFonts w:ascii="Symbol" w:hAnsi="Symbol"/>
          <w:color w:val="231F20"/>
          <w:sz w:val="23"/>
        </w:rPr>
      </w:pPr>
      <w:r>
        <w:rPr>
          <w:color w:val="231F20"/>
          <w:sz w:val="23"/>
        </w:rPr>
        <w:t xml:space="preserve">sing, </w:t>
      </w:r>
      <w:proofErr w:type="spellStart"/>
      <w:proofErr w:type="gramStart"/>
      <w:r>
        <w:rPr>
          <w:color w:val="231F20"/>
          <w:sz w:val="23"/>
        </w:rPr>
        <w:t>sign</w:t>
      </w:r>
      <w:proofErr w:type="spellEnd"/>
      <w:proofErr w:type="gramEnd"/>
      <w:r>
        <w:rPr>
          <w:color w:val="231F20"/>
          <w:sz w:val="23"/>
        </w:rPr>
        <w:t xml:space="preserve"> sing, nod or hum songs and respond to various </w:t>
      </w:r>
      <w:proofErr w:type="gramStart"/>
      <w:r>
        <w:rPr>
          <w:color w:val="231F20"/>
          <w:sz w:val="23"/>
        </w:rPr>
        <w:t>songs of worship</w:t>
      </w:r>
      <w:proofErr w:type="gramEnd"/>
      <w:r>
        <w:rPr>
          <w:color w:val="231F20"/>
          <w:sz w:val="23"/>
        </w:rPr>
        <w:t xml:space="preserve"> individually, in pairs or groups;</w:t>
      </w:r>
    </w:p>
    <w:p w14:paraId="4F65C5A9" w14:textId="77777777" w:rsidR="00455A2A" w:rsidRDefault="00092419">
      <w:pPr>
        <w:pStyle w:val="ListParagraph"/>
        <w:numPr>
          <w:ilvl w:val="1"/>
          <w:numId w:val="16"/>
        </w:numPr>
        <w:tabs>
          <w:tab w:val="left" w:pos="1405"/>
        </w:tabs>
        <w:spacing w:line="242" w:lineRule="auto"/>
        <w:ind w:left="1405" w:right="452"/>
        <w:rPr>
          <w:rFonts w:ascii="Symbol" w:hAnsi="Symbol"/>
          <w:color w:val="231F20"/>
          <w:sz w:val="23"/>
        </w:rPr>
      </w:pPr>
      <w:r>
        <w:rPr>
          <w:color w:val="231F20"/>
          <w:sz w:val="23"/>
        </w:rPr>
        <w:t>manipulate digital devices to learn about worship songs by either listening, watching, touching, tapping or stamping.</w:t>
      </w:r>
    </w:p>
    <w:p w14:paraId="0E5CCE6C" w14:textId="77777777" w:rsidR="00455A2A" w:rsidRDefault="00455A2A">
      <w:pPr>
        <w:pStyle w:val="BodyText"/>
        <w:spacing w:before="2"/>
      </w:pPr>
    </w:p>
    <w:p w14:paraId="1967B989" w14:textId="77777777" w:rsidR="00455A2A" w:rsidRDefault="00092419">
      <w:pPr>
        <w:pStyle w:val="Heading2"/>
        <w:ind w:left="1057"/>
        <w:jc w:val="both"/>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3B458E5E" w14:textId="77777777" w:rsidR="00455A2A" w:rsidRDefault="00092419">
      <w:pPr>
        <w:pStyle w:val="ListParagraph"/>
        <w:numPr>
          <w:ilvl w:val="1"/>
          <w:numId w:val="16"/>
        </w:numPr>
        <w:tabs>
          <w:tab w:val="left" w:pos="1403"/>
          <w:tab w:val="left" w:pos="1405"/>
        </w:tabs>
        <w:spacing w:before="5" w:line="244" w:lineRule="auto"/>
        <w:ind w:left="1405" w:right="445" w:hanging="349"/>
        <w:jc w:val="both"/>
        <w:rPr>
          <w:rFonts w:ascii="Symbol" w:hAnsi="Symbol"/>
          <w:color w:val="231F20"/>
          <w:sz w:val="23"/>
        </w:rPr>
      </w:pPr>
      <w:r>
        <w:rPr>
          <w:b/>
          <w:color w:val="231F20"/>
          <w:sz w:val="23"/>
        </w:rPr>
        <w:t xml:space="preserve">Communication and collaboration </w:t>
      </w:r>
      <w:r>
        <w:rPr>
          <w:color w:val="231F20"/>
          <w:sz w:val="23"/>
        </w:rPr>
        <w:t xml:space="preserve">will be developed as learners sing, </w:t>
      </w:r>
      <w:proofErr w:type="spellStart"/>
      <w:r>
        <w:rPr>
          <w:color w:val="231F20"/>
          <w:sz w:val="23"/>
        </w:rPr>
        <w:t>sign</w:t>
      </w:r>
      <w:proofErr w:type="spellEnd"/>
      <w:r>
        <w:rPr>
          <w:color w:val="231F20"/>
          <w:sz w:val="23"/>
        </w:rPr>
        <w:t xml:space="preserve"> sing or hum songs and respond to various songs of worship individually, in pairs or groups</w:t>
      </w:r>
    </w:p>
    <w:p w14:paraId="76737E91" w14:textId="77777777" w:rsidR="00455A2A" w:rsidRDefault="00092419">
      <w:pPr>
        <w:pStyle w:val="ListParagraph"/>
        <w:numPr>
          <w:ilvl w:val="1"/>
          <w:numId w:val="16"/>
        </w:numPr>
        <w:tabs>
          <w:tab w:val="left" w:pos="1405"/>
        </w:tabs>
        <w:spacing w:line="244" w:lineRule="auto"/>
        <w:ind w:left="1405" w:right="448"/>
        <w:jc w:val="both"/>
        <w:rPr>
          <w:rFonts w:ascii="Symbol" w:hAnsi="Symbol"/>
          <w:color w:val="231F20"/>
          <w:sz w:val="23"/>
        </w:rPr>
      </w:pPr>
      <w:r>
        <w:rPr>
          <w:b/>
          <w:color w:val="231F20"/>
          <w:sz w:val="23"/>
        </w:rPr>
        <w:t xml:space="preserve">Self-efficacy </w:t>
      </w:r>
      <w:r>
        <w:rPr>
          <w:color w:val="231F20"/>
          <w:sz w:val="23"/>
        </w:rPr>
        <w:t>will</w:t>
      </w:r>
      <w:r>
        <w:rPr>
          <w:color w:val="231F20"/>
          <w:spacing w:val="-2"/>
          <w:sz w:val="23"/>
        </w:rPr>
        <w:t xml:space="preserve"> </w:t>
      </w:r>
      <w:r>
        <w:rPr>
          <w:color w:val="231F20"/>
          <w:sz w:val="23"/>
        </w:rPr>
        <w:t>be</w:t>
      </w:r>
      <w:r>
        <w:rPr>
          <w:color w:val="231F20"/>
          <w:spacing w:val="-2"/>
          <w:sz w:val="23"/>
        </w:rPr>
        <w:t xml:space="preserve"> </w:t>
      </w:r>
      <w:proofErr w:type="spellStart"/>
      <w:r>
        <w:rPr>
          <w:color w:val="231F20"/>
          <w:sz w:val="23"/>
        </w:rPr>
        <w:t>realised</w:t>
      </w:r>
      <w:proofErr w:type="spellEnd"/>
      <w:r>
        <w:rPr>
          <w:color w:val="231F20"/>
          <w:spacing w:val="-1"/>
          <w:sz w:val="23"/>
        </w:rPr>
        <w:t xml:space="preserve"> </w:t>
      </w:r>
      <w:r>
        <w:rPr>
          <w:color w:val="231F20"/>
          <w:sz w:val="23"/>
        </w:rPr>
        <w:t>as</w:t>
      </w:r>
      <w:r>
        <w:rPr>
          <w:color w:val="231F20"/>
          <w:spacing w:val="-2"/>
          <w:sz w:val="23"/>
        </w:rPr>
        <w:t xml:space="preserve"> </w:t>
      </w:r>
      <w:r>
        <w:rPr>
          <w:color w:val="231F20"/>
          <w:sz w:val="23"/>
        </w:rPr>
        <w:t>learners</w:t>
      </w:r>
      <w:r>
        <w:rPr>
          <w:color w:val="231F20"/>
          <w:spacing w:val="-2"/>
          <w:sz w:val="23"/>
        </w:rPr>
        <w:t xml:space="preserve"> </w:t>
      </w:r>
      <w:r>
        <w:rPr>
          <w:color w:val="231F20"/>
          <w:sz w:val="23"/>
        </w:rPr>
        <w:t>properly</w:t>
      </w:r>
      <w:r>
        <w:rPr>
          <w:color w:val="231F20"/>
          <w:spacing w:val="-1"/>
          <w:sz w:val="23"/>
        </w:rPr>
        <w:t xml:space="preserve"> </w:t>
      </w:r>
      <w:r>
        <w:rPr>
          <w:color w:val="231F20"/>
          <w:sz w:val="23"/>
        </w:rPr>
        <w:t>sing,</w:t>
      </w:r>
      <w:r>
        <w:rPr>
          <w:color w:val="231F20"/>
          <w:spacing w:val="-1"/>
          <w:sz w:val="23"/>
        </w:rPr>
        <w:t xml:space="preserve"> </w:t>
      </w:r>
      <w:r>
        <w:rPr>
          <w:color w:val="231F20"/>
          <w:sz w:val="23"/>
        </w:rPr>
        <w:t>sign,</w:t>
      </w:r>
      <w:r>
        <w:rPr>
          <w:color w:val="231F20"/>
          <w:spacing w:val="-2"/>
          <w:sz w:val="23"/>
        </w:rPr>
        <w:t xml:space="preserve"> </w:t>
      </w:r>
      <w:r>
        <w:rPr>
          <w:color w:val="231F20"/>
          <w:sz w:val="23"/>
        </w:rPr>
        <w:t>nod</w:t>
      </w:r>
      <w:r>
        <w:rPr>
          <w:color w:val="231F20"/>
          <w:spacing w:val="-1"/>
          <w:sz w:val="23"/>
        </w:rPr>
        <w:t xml:space="preserve"> </w:t>
      </w:r>
      <w:r>
        <w:rPr>
          <w:color w:val="231F20"/>
          <w:sz w:val="23"/>
        </w:rPr>
        <w:t>or hum prayer songs individually in pairs or groups.</w:t>
      </w:r>
    </w:p>
    <w:p w14:paraId="47CB7963" w14:textId="77777777" w:rsidR="00455A2A" w:rsidRDefault="00092419">
      <w:pPr>
        <w:pStyle w:val="ListParagraph"/>
        <w:numPr>
          <w:ilvl w:val="1"/>
          <w:numId w:val="16"/>
        </w:numPr>
        <w:tabs>
          <w:tab w:val="left" w:pos="1405"/>
        </w:tabs>
        <w:spacing w:line="244" w:lineRule="auto"/>
        <w:ind w:left="1405" w:right="451"/>
        <w:jc w:val="both"/>
        <w:rPr>
          <w:rFonts w:ascii="Symbol" w:hAnsi="Symbol"/>
          <w:color w:val="231F20"/>
          <w:sz w:val="23"/>
        </w:rPr>
      </w:pPr>
      <w:r>
        <w:rPr>
          <w:b/>
          <w:color w:val="231F20"/>
          <w:sz w:val="23"/>
        </w:rPr>
        <w:t xml:space="preserve">Digital literacy </w:t>
      </w:r>
      <w:r>
        <w:rPr>
          <w:color w:val="231F20"/>
          <w:sz w:val="23"/>
        </w:rPr>
        <w:t>will be enhanced as learners manipulate digital devices to learn about prayer songs by either listening, watching, touching, tapping or stamping.</w:t>
      </w:r>
    </w:p>
    <w:p w14:paraId="63FC966A" w14:textId="77777777" w:rsidR="00455A2A" w:rsidRDefault="00092419">
      <w:pPr>
        <w:pStyle w:val="Heading2"/>
        <w:spacing w:before="302"/>
        <w:ind w:left="1058"/>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6C235D56" w14:textId="77777777" w:rsidR="00455A2A" w:rsidRDefault="00092419">
      <w:pPr>
        <w:pStyle w:val="ListParagraph"/>
        <w:numPr>
          <w:ilvl w:val="1"/>
          <w:numId w:val="16"/>
        </w:numPr>
        <w:tabs>
          <w:tab w:val="left" w:pos="1405"/>
        </w:tabs>
        <w:spacing w:before="5" w:line="244" w:lineRule="auto"/>
        <w:ind w:left="1405" w:right="445"/>
        <w:rPr>
          <w:rFonts w:ascii="Symbol" w:hAnsi="Symbol"/>
          <w:color w:val="231F20"/>
          <w:sz w:val="23"/>
        </w:rPr>
      </w:pPr>
      <w:r>
        <w:rPr>
          <w:b/>
          <w:color w:val="231F20"/>
          <w:sz w:val="23"/>
        </w:rPr>
        <w:t xml:space="preserve">Citizenship </w:t>
      </w:r>
      <w:r>
        <w:rPr>
          <w:color w:val="231F20"/>
          <w:sz w:val="23"/>
        </w:rPr>
        <w:t>will</w:t>
      </w:r>
      <w:r>
        <w:rPr>
          <w:color w:val="231F20"/>
          <w:spacing w:val="-1"/>
          <w:sz w:val="23"/>
        </w:rPr>
        <w:t xml:space="preserve"> </w:t>
      </w:r>
      <w:r>
        <w:rPr>
          <w:color w:val="231F20"/>
          <w:sz w:val="23"/>
        </w:rPr>
        <w:t>be</w:t>
      </w:r>
      <w:r>
        <w:rPr>
          <w:color w:val="231F20"/>
          <w:spacing w:val="-1"/>
          <w:sz w:val="23"/>
        </w:rPr>
        <w:t xml:space="preserve"> </w:t>
      </w:r>
      <w:r>
        <w:rPr>
          <w:color w:val="231F20"/>
          <w:sz w:val="23"/>
        </w:rPr>
        <w:t>developed</w:t>
      </w:r>
      <w:r>
        <w:rPr>
          <w:color w:val="231F20"/>
          <w:spacing w:val="-1"/>
          <w:sz w:val="23"/>
        </w:rPr>
        <w:t xml:space="preserve"> </w:t>
      </w:r>
      <w:r>
        <w:rPr>
          <w:color w:val="231F20"/>
          <w:sz w:val="23"/>
        </w:rPr>
        <w:t>as</w:t>
      </w:r>
      <w:r>
        <w:rPr>
          <w:color w:val="231F20"/>
          <w:spacing w:val="-1"/>
          <w:sz w:val="23"/>
        </w:rPr>
        <w:t xml:space="preserve"> </w:t>
      </w:r>
      <w:r>
        <w:rPr>
          <w:color w:val="231F20"/>
          <w:sz w:val="23"/>
        </w:rPr>
        <w:t>learners</w:t>
      </w:r>
      <w:r>
        <w:rPr>
          <w:color w:val="231F20"/>
          <w:spacing w:val="-1"/>
          <w:sz w:val="23"/>
        </w:rPr>
        <w:t xml:space="preserve"> </w:t>
      </w:r>
      <w:r>
        <w:rPr>
          <w:color w:val="231F20"/>
          <w:sz w:val="23"/>
        </w:rPr>
        <w:t>practice praying for</w:t>
      </w:r>
      <w:r>
        <w:rPr>
          <w:color w:val="231F20"/>
          <w:spacing w:val="-1"/>
          <w:sz w:val="23"/>
        </w:rPr>
        <w:t xml:space="preserve"> </w:t>
      </w:r>
      <w:r>
        <w:rPr>
          <w:color w:val="231F20"/>
          <w:sz w:val="23"/>
        </w:rPr>
        <w:t>own country to have peace and prosperity.</w:t>
      </w:r>
    </w:p>
    <w:p w14:paraId="23C09D9C" w14:textId="77777777" w:rsidR="00455A2A" w:rsidRDefault="00092419">
      <w:pPr>
        <w:pStyle w:val="ListParagraph"/>
        <w:numPr>
          <w:ilvl w:val="1"/>
          <w:numId w:val="16"/>
        </w:numPr>
        <w:tabs>
          <w:tab w:val="left" w:pos="1405"/>
        </w:tabs>
        <w:spacing w:line="244" w:lineRule="auto"/>
        <w:ind w:left="1405" w:right="446"/>
        <w:rPr>
          <w:rFonts w:ascii="Symbol" w:hAnsi="Symbol"/>
          <w:color w:val="231F20"/>
          <w:sz w:val="23"/>
        </w:rPr>
      </w:pPr>
      <w:r>
        <w:rPr>
          <w:b/>
          <w:color w:val="231F20"/>
          <w:sz w:val="23"/>
        </w:rPr>
        <w:t>Patriotism</w:t>
      </w:r>
      <w:r>
        <w:rPr>
          <w:b/>
          <w:color w:val="231F20"/>
          <w:spacing w:val="40"/>
          <w:sz w:val="23"/>
        </w:rPr>
        <w:t xml:space="preserve"> </w:t>
      </w:r>
      <w:r>
        <w:rPr>
          <w:b/>
          <w:color w:val="231F20"/>
          <w:sz w:val="23"/>
        </w:rPr>
        <w:t>and</w:t>
      </w:r>
      <w:r>
        <w:rPr>
          <w:b/>
          <w:color w:val="231F20"/>
          <w:spacing w:val="40"/>
          <w:sz w:val="23"/>
        </w:rPr>
        <w:t xml:space="preserve"> </w:t>
      </w:r>
      <w:r>
        <w:rPr>
          <w:b/>
          <w:color w:val="231F20"/>
          <w:sz w:val="23"/>
        </w:rPr>
        <w:t>social</w:t>
      </w:r>
      <w:r>
        <w:rPr>
          <w:b/>
          <w:color w:val="231F20"/>
          <w:spacing w:val="40"/>
          <w:sz w:val="23"/>
        </w:rPr>
        <w:t xml:space="preserve"> </w:t>
      </w:r>
      <w:r>
        <w:rPr>
          <w:b/>
          <w:color w:val="231F20"/>
          <w:sz w:val="23"/>
        </w:rPr>
        <w:t>cohesion</w:t>
      </w:r>
      <w:r>
        <w:rPr>
          <w:b/>
          <w:color w:val="231F20"/>
          <w:spacing w:val="78"/>
          <w:sz w:val="23"/>
        </w:rPr>
        <w:t xml:space="preserve"> </w:t>
      </w:r>
      <w:r>
        <w:rPr>
          <w:color w:val="231F20"/>
          <w:sz w:val="23"/>
        </w:rPr>
        <w:t>will</w:t>
      </w:r>
      <w:r>
        <w:rPr>
          <w:color w:val="231F20"/>
          <w:spacing w:val="40"/>
          <w:sz w:val="23"/>
        </w:rPr>
        <w:t xml:space="preserve"> </w:t>
      </w:r>
      <w:r>
        <w:rPr>
          <w:color w:val="231F20"/>
          <w:sz w:val="23"/>
        </w:rPr>
        <w:t>be</w:t>
      </w:r>
      <w:r>
        <w:rPr>
          <w:color w:val="231F20"/>
          <w:spacing w:val="40"/>
          <w:sz w:val="23"/>
        </w:rPr>
        <w:t xml:space="preserve"> </w:t>
      </w:r>
      <w:r>
        <w:rPr>
          <w:color w:val="231F20"/>
          <w:sz w:val="23"/>
        </w:rPr>
        <w:t>developed</w:t>
      </w:r>
      <w:r>
        <w:rPr>
          <w:color w:val="231F20"/>
          <w:spacing w:val="40"/>
          <w:sz w:val="23"/>
        </w:rPr>
        <w:t xml:space="preserve"> </w:t>
      </w:r>
      <w:r>
        <w:rPr>
          <w:color w:val="231F20"/>
          <w:sz w:val="23"/>
        </w:rPr>
        <w:t>as</w:t>
      </w:r>
      <w:r>
        <w:rPr>
          <w:color w:val="231F20"/>
          <w:spacing w:val="40"/>
          <w:sz w:val="23"/>
        </w:rPr>
        <w:t xml:space="preserve"> </w:t>
      </w:r>
      <w:r>
        <w:rPr>
          <w:color w:val="231F20"/>
          <w:sz w:val="23"/>
        </w:rPr>
        <w:t>learners</w:t>
      </w:r>
      <w:r>
        <w:rPr>
          <w:color w:val="231F20"/>
          <w:spacing w:val="80"/>
          <w:sz w:val="23"/>
        </w:rPr>
        <w:t xml:space="preserve"> </w:t>
      </w:r>
      <w:r>
        <w:rPr>
          <w:color w:val="231F20"/>
          <w:sz w:val="23"/>
        </w:rPr>
        <w:t>participate in religious events within the community.</w:t>
      </w:r>
    </w:p>
    <w:p w14:paraId="2F6B3CC5" w14:textId="77777777" w:rsidR="00455A2A" w:rsidRDefault="00092419">
      <w:pPr>
        <w:pStyle w:val="Heading2"/>
        <w:spacing w:before="309"/>
        <w:ind w:left="1058"/>
      </w:pPr>
      <w:r>
        <w:rPr>
          <w:color w:val="231F20"/>
        </w:rPr>
        <w:t>Link</w:t>
      </w:r>
      <w:r>
        <w:rPr>
          <w:color w:val="231F20"/>
          <w:spacing w:val="-1"/>
        </w:rPr>
        <w:t xml:space="preserve"> </w:t>
      </w:r>
      <w:r>
        <w:rPr>
          <w:color w:val="231F20"/>
        </w:rPr>
        <w:t xml:space="preserve">to </w:t>
      </w:r>
      <w:r>
        <w:rPr>
          <w:color w:val="231F20"/>
          <w:spacing w:val="-2"/>
        </w:rPr>
        <w:t>Values</w:t>
      </w:r>
    </w:p>
    <w:p w14:paraId="400715E7" w14:textId="77777777" w:rsidR="00455A2A" w:rsidRDefault="00092419">
      <w:pPr>
        <w:pStyle w:val="ListParagraph"/>
        <w:numPr>
          <w:ilvl w:val="1"/>
          <w:numId w:val="16"/>
        </w:numPr>
        <w:tabs>
          <w:tab w:val="left" w:pos="1405"/>
        </w:tabs>
        <w:spacing w:before="5" w:line="244" w:lineRule="auto"/>
        <w:ind w:left="1405" w:right="445"/>
        <w:rPr>
          <w:rFonts w:ascii="Symbol" w:hAnsi="Symbol"/>
          <w:color w:val="231F20"/>
          <w:sz w:val="23"/>
        </w:rPr>
      </w:pPr>
      <w:r>
        <w:rPr>
          <w:b/>
          <w:color w:val="231F20"/>
          <w:sz w:val="23"/>
        </w:rPr>
        <w:t xml:space="preserve">Responsibility </w:t>
      </w:r>
      <w:r>
        <w:rPr>
          <w:color w:val="231F20"/>
          <w:sz w:val="23"/>
        </w:rPr>
        <w:t>will be enhanced as learners take care of materials and equipment used in prayer songs.</w:t>
      </w:r>
    </w:p>
    <w:p w14:paraId="6AE00B91" w14:textId="77777777" w:rsidR="00455A2A" w:rsidRDefault="00092419">
      <w:pPr>
        <w:pStyle w:val="ListParagraph"/>
        <w:numPr>
          <w:ilvl w:val="1"/>
          <w:numId w:val="16"/>
        </w:numPr>
        <w:tabs>
          <w:tab w:val="left" w:pos="1405"/>
        </w:tabs>
        <w:spacing w:line="244" w:lineRule="auto"/>
        <w:ind w:left="1405" w:right="450"/>
        <w:rPr>
          <w:rFonts w:ascii="Symbol" w:hAnsi="Symbol"/>
          <w:color w:val="231F20"/>
          <w:sz w:val="23"/>
        </w:rPr>
      </w:pPr>
      <w:r>
        <w:rPr>
          <w:b/>
          <w:color w:val="231F20"/>
          <w:sz w:val="23"/>
        </w:rPr>
        <w:t xml:space="preserve">Respect to God and others </w:t>
      </w:r>
      <w:r>
        <w:rPr>
          <w:color w:val="231F20"/>
          <w:sz w:val="23"/>
        </w:rPr>
        <w:t>will be achieved as leaners sing simple prayer songs in respect to God and others.</w:t>
      </w:r>
    </w:p>
    <w:p w14:paraId="3028B2E9" w14:textId="77777777" w:rsidR="00455A2A" w:rsidRDefault="00092419">
      <w:pPr>
        <w:pStyle w:val="Heading2"/>
        <w:spacing w:before="308"/>
        <w:ind w:left="1058"/>
        <w:jc w:val="both"/>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24646A97" w14:textId="77777777" w:rsidR="00455A2A" w:rsidRDefault="00092419">
      <w:pPr>
        <w:pStyle w:val="ListParagraph"/>
        <w:numPr>
          <w:ilvl w:val="1"/>
          <w:numId w:val="16"/>
        </w:numPr>
        <w:tabs>
          <w:tab w:val="left" w:pos="1405"/>
        </w:tabs>
        <w:spacing w:before="4" w:line="244" w:lineRule="auto"/>
        <w:ind w:left="1405" w:right="447"/>
        <w:jc w:val="both"/>
        <w:rPr>
          <w:rFonts w:ascii="Symbol" w:hAnsi="Symbol"/>
          <w:color w:val="231F20"/>
          <w:sz w:val="23"/>
        </w:rPr>
      </w:pPr>
      <w:r>
        <w:rPr>
          <w:b/>
          <w:color w:val="231F20"/>
          <w:sz w:val="23"/>
        </w:rPr>
        <w:t xml:space="preserve">Sensory-motor and creative activities </w:t>
      </w:r>
      <w:r>
        <w:rPr>
          <w:color w:val="231F20"/>
          <w:sz w:val="23"/>
        </w:rPr>
        <w:t>will be enhanced as learners respond to tunes and rhythms from prayer songs by using various parts of the body.</w:t>
      </w:r>
    </w:p>
    <w:p w14:paraId="3B59E372" w14:textId="77777777" w:rsidR="00455A2A" w:rsidRDefault="00455A2A">
      <w:pPr>
        <w:pStyle w:val="ListParagraph"/>
        <w:spacing w:line="244" w:lineRule="auto"/>
        <w:jc w:val="both"/>
        <w:rPr>
          <w:rFonts w:ascii="Symbol" w:hAnsi="Symbol"/>
          <w:sz w:val="23"/>
        </w:rPr>
        <w:sectPr w:rsidR="00455A2A">
          <w:pgSz w:w="9980" w:h="14180"/>
          <w:pgMar w:top="1380" w:right="425" w:bottom="1120" w:left="850" w:header="0" w:footer="939" w:gutter="0"/>
          <w:cols w:space="720"/>
        </w:sectPr>
      </w:pPr>
    </w:p>
    <w:p w14:paraId="027755EC" w14:textId="77777777" w:rsidR="00455A2A" w:rsidRDefault="00092419">
      <w:pPr>
        <w:pStyle w:val="ListParagraph"/>
        <w:numPr>
          <w:ilvl w:val="1"/>
          <w:numId w:val="16"/>
        </w:numPr>
        <w:tabs>
          <w:tab w:val="left" w:pos="1525"/>
        </w:tabs>
        <w:spacing w:before="69" w:line="244" w:lineRule="auto"/>
        <w:ind w:left="1525" w:right="329"/>
        <w:jc w:val="both"/>
        <w:rPr>
          <w:rFonts w:ascii="Symbol" w:hAnsi="Symbol"/>
          <w:sz w:val="23"/>
        </w:rPr>
      </w:pPr>
      <w:r>
        <w:rPr>
          <w:b/>
          <w:sz w:val="23"/>
        </w:rPr>
        <w:lastRenderedPageBreak/>
        <w:t>Communication,</w:t>
      </w:r>
      <w:r>
        <w:rPr>
          <w:b/>
          <w:spacing w:val="-1"/>
          <w:sz w:val="23"/>
        </w:rPr>
        <w:t xml:space="preserve"> </w:t>
      </w:r>
      <w:r>
        <w:rPr>
          <w:b/>
          <w:sz w:val="23"/>
        </w:rPr>
        <w:t>social</w:t>
      </w:r>
      <w:r>
        <w:rPr>
          <w:b/>
          <w:spacing w:val="-1"/>
          <w:sz w:val="23"/>
        </w:rPr>
        <w:t xml:space="preserve"> </w:t>
      </w:r>
      <w:r>
        <w:rPr>
          <w:b/>
          <w:sz w:val="23"/>
        </w:rPr>
        <w:t>and</w:t>
      </w:r>
      <w:r>
        <w:rPr>
          <w:b/>
          <w:spacing w:val="-1"/>
          <w:sz w:val="23"/>
        </w:rPr>
        <w:t xml:space="preserve"> </w:t>
      </w:r>
      <w:r>
        <w:rPr>
          <w:b/>
          <w:sz w:val="23"/>
        </w:rPr>
        <w:t xml:space="preserve">pre-literacy skills </w:t>
      </w:r>
      <w:r>
        <w:rPr>
          <w:sz w:val="23"/>
        </w:rPr>
        <w:t>will</w:t>
      </w:r>
      <w:r>
        <w:rPr>
          <w:spacing w:val="-1"/>
          <w:sz w:val="23"/>
        </w:rPr>
        <w:t xml:space="preserve"> </w:t>
      </w:r>
      <w:r>
        <w:rPr>
          <w:sz w:val="23"/>
        </w:rPr>
        <w:t>be</w:t>
      </w:r>
      <w:r>
        <w:rPr>
          <w:spacing w:val="-1"/>
          <w:sz w:val="23"/>
        </w:rPr>
        <w:t xml:space="preserve"> </w:t>
      </w:r>
      <w:r>
        <w:rPr>
          <w:sz w:val="23"/>
        </w:rPr>
        <w:t xml:space="preserve">enhanced as learners sing, </w:t>
      </w:r>
      <w:proofErr w:type="spellStart"/>
      <w:r>
        <w:rPr>
          <w:sz w:val="23"/>
        </w:rPr>
        <w:t>sign</w:t>
      </w:r>
      <w:proofErr w:type="spellEnd"/>
      <w:r>
        <w:rPr>
          <w:sz w:val="23"/>
        </w:rPr>
        <w:t xml:space="preserve"> sing, nod or hum prayer songs individually, in pairs or groups.</w:t>
      </w:r>
    </w:p>
    <w:p w14:paraId="3727F97B" w14:textId="77777777" w:rsidR="00455A2A" w:rsidRDefault="00455A2A">
      <w:pPr>
        <w:pStyle w:val="BodyText"/>
      </w:pPr>
    </w:p>
    <w:p w14:paraId="139AA6C0" w14:textId="77777777" w:rsidR="00455A2A" w:rsidRDefault="00092419">
      <w:pPr>
        <w:pStyle w:val="Heading2"/>
        <w:ind w:left="1178"/>
        <w:jc w:val="both"/>
      </w:pPr>
      <w:r>
        <w:t>Suggested</w:t>
      </w:r>
      <w:r>
        <w:rPr>
          <w:spacing w:val="-2"/>
        </w:rPr>
        <w:t xml:space="preserve"> </w:t>
      </w:r>
      <w:r>
        <w:t>Modes</w:t>
      </w:r>
      <w:r>
        <w:rPr>
          <w:spacing w:val="-1"/>
        </w:rPr>
        <w:t xml:space="preserve"> </w:t>
      </w:r>
      <w:r>
        <w:t xml:space="preserve">of </w:t>
      </w:r>
      <w:r>
        <w:rPr>
          <w:spacing w:val="-2"/>
        </w:rPr>
        <w:t>Assessment</w:t>
      </w:r>
    </w:p>
    <w:p w14:paraId="2EFBCDAC" w14:textId="77777777" w:rsidR="00455A2A" w:rsidRDefault="00092419">
      <w:pPr>
        <w:pStyle w:val="ListParagraph"/>
        <w:numPr>
          <w:ilvl w:val="1"/>
          <w:numId w:val="16"/>
        </w:numPr>
        <w:tabs>
          <w:tab w:val="left" w:pos="1525"/>
        </w:tabs>
        <w:spacing w:before="7" w:line="242" w:lineRule="auto"/>
        <w:ind w:left="1525" w:right="330"/>
        <w:jc w:val="both"/>
        <w:rPr>
          <w:rFonts w:ascii="Symbol" w:hAnsi="Symbol"/>
          <w:sz w:val="23"/>
        </w:rPr>
      </w:pPr>
      <w:r>
        <w:rPr>
          <w:sz w:val="23"/>
        </w:rPr>
        <w:t>An observation</w:t>
      </w:r>
      <w:r>
        <w:rPr>
          <w:spacing w:val="-1"/>
          <w:sz w:val="23"/>
        </w:rPr>
        <w:t xml:space="preserve"> </w:t>
      </w:r>
      <w:r>
        <w:rPr>
          <w:sz w:val="23"/>
        </w:rPr>
        <w:t>checklist could</w:t>
      </w:r>
      <w:r>
        <w:rPr>
          <w:spacing w:val="-1"/>
          <w:sz w:val="23"/>
        </w:rPr>
        <w:t xml:space="preserve"> </w:t>
      </w:r>
      <w:r>
        <w:rPr>
          <w:sz w:val="23"/>
        </w:rPr>
        <w:t>be</w:t>
      </w:r>
      <w:r>
        <w:rPr>
          <w:spacing w:val="-1"/>
          <w:sz w:val="23"/>
        </w:rPr>
        <w:t xml:space="preserve"> </w:t>
      </w:r>
      <w:r>
        <w:rPr>
          <w:sz w:val="23"/>
        </w:rPr>
        <w:t>developed</w:t>
      </w:r>
      <w:r>
        <w:rPr>
          <w:spacing w:val="-1"/>
          <w:sz w:val="23"/>
        </w:rPr>
        <w:t xml:space="preserve"> </w:t>
      </w:r>
      <w:r>
        <w:rPr>
          <w:sz w:val="23"/>
        </w:rPr>
        <w:t>to assess</w:t>
      </w:r>
      <w:r>
        <w:rPr>
          <w:spacing w:val="-1"/>
          <w:sz w:val="23"/>
        </w:rPr>
        <w:t xml:space="preserve"> </w:t>
      </w:r>
      <w:r>
        <w:rPr>
          <w:sz w:val="23"/>
        </w:rPr>
        <w:t>the</w:t>
      </w:r>
      <w:r>
        <w:rPr>
          <w:spacing w:val="-1"/>
          <w:sz w:val="23"/>
        </w:rPr>
        <w:t xml:space="preserve"> </w:t>
      </w:r>
      <w:r>
        <w:rPr>
          <w:sz w:val="23"/>
        </w:rPr>
        <w:t>learner’s achievement of the lesson outcome.</w:t>
      </w:r>
    </w:p>
    <w:p w14:paraId="0D0E02A0" w14:textId="77777777" w:rsidR="00455A2A" w:rsidRDefault="00455A2A">
      <w:pPr>
        <w:pStyle w:val="BodyText"/>
        <w:spacing w:before="4"/>
      </w:pPr>
    </w:p>
    <w:p w14:paraId="6D875E02" w14:textId="77777777" w:rsidR="00455A2A" w:rsidRDefault="00092419">
      <w:pPr>
        <w:pStyle w:val="Heading2"/>
        <w:spacing w:before="1"/>
        <w:ind w:left="1178"/>
        <w:jc w:val="both"/>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7D2E612B" w14:textId="77777777" w:rsidR="00455A2A" w:rsidRDefault="00092419">
      <w:pPr>
        <w:pStyle w:val="BodyText"/>
        <w:spacing w:before="7" w:line="244" w:lineRule="auto"/>
        <w:ind w:left="1178" w:right="325"/>
        <w:jc w:val="both"/>
      </w:pPr>
      <w:r>
        <w:t>Learners could be encouraged to participate in songs and prayers during school assemblies.</w:t>
      </w:r>
    </w:p>
    <w:p w14:paraId="7752A4EE" w14:textId="77777777" w:rsidR="00455A2A" w:rsidRDefault="00092419">
      <w:pPr>
        <w:pStyle w:val="Heading2"/>
        <w:spacing w:before="310"/>
        <w:ind w:left="1178"/>
        <w:jc w:val="both"/>
      </w:pPr>
      <w:r>
        <w:t>Suggested</w:t>
      </w:r>
      <w:r>
        <w:rPr>
          <w:spacing w:val="-3"/>
        </w:rPr>
        <w:t xml:space="preserve"> </w:t>
      </w:r>
      <w:r>
        <w:t>Community</w:t>
      </w:r>
      <w:r>
        <w:rPr>
          <w:spacing w:val="-1"/>
        </w:rPr>
        <w:t xml:space="preserve"> </w:t>
      </w:r>
      <w:proofErr w:type="gramStart"/>
      <w:r>
        <w:t>Service</w:t>
      </w:r>
      <w:r>
        <w:rPr>
          <w:spacing w:val="-2"/>
        </w:rPr>
        <w:t xml:space="preserve"> </w:t>
      </w:r>
      <w:r>
        <w:t>Learning</w:t>
      </w:r>
      <w:proofErr w:type="gramEnd"/>
      <w:r>
        <w:t xml:space="preserve"> </w:t>
      </w:r>
      <w:r>
        <w:rPr>
          <w:spacing w:val="-2"/>
        </w:rPr>
        <w:t>Activities</w:t>
      </w:r>
    </w:p>
    <w:p w14:paraId="388E3779" w14:textId="77777777" w:rsidR="00455A2A" w:rsidRDefault="00092419">
      <w:pPr>
        <w:pStyle w:val="BodyText"/>
        <w:spacing w:before="7" w:line="244" w:lineRule="auto"/>
        <w:ind w:left="1178" w:right="333"/>
        <w:jc w:val="both"/>
      </w:pPr>
      <w:r>
        <w:t>Learners could visit places of worship and participate in songs and prayers in the community.</w:t>
      </w:r>
    </w:p>
    <w:p w14:paraId="42F2DDEC" w14:textId="77777777" w:rsidR="00455A2A" w:rsidRDefault="00092419">
      <w:pPr>
        <w:pStyle w:val="Heading2"/>
        <w:spacing w:before="310"/>
        <w:ind w:left="1178"/>
        <w:jc w:val="both"/>
      </w:pPr>
      <w:r>
        <w:t>Suggested</w:t>
      </w:r>
      <w:r>
        <w:rPr>
          <w:spacing w:val="-2"/>
        </w:rPr>
        <w:t xml:space="preserve"> </w:t>
      </w:r>
      <w:r>
        <w:t>Learning</w:t>
      </w:r>
      <w:r>
        <w:rPr>
          <w:spacing w:val="1"/>
        </w:rPr>
        <w:t xml:space="preserve"> </w:t>
      </w:r>
      <w:r>
        <w:rPr>
          <w:spacing w:val="-2"/>
        </w:rPr>
        <w:t>Resources</w:t>
      </w:r>
    </w:p>
    <w:p w14:paraId="7A386CB7" w14:textId="77777777" w:rsidR="00455A2A" w:rsidRDefault="00092419">
      <w:pPr>
        <w:pStyle w:val="BodyText"/>
        <w:spacing w:before="7" w:line="242" w:lineRule="auto"/>
        <w:ind w:left="1178" w:right="328"/>
        <w:jc w:val="both"/>
      </w:pPr>
      <w:r>
        <w:t xml:space="preserve">Resource </w:t>
      </w:r>
      <w:proofErr w:type="gramStart"/>
      <w:r>
        <w:t>persons</w:t>
      </w:r>
      <w:proofErr w:type="gramEnd"/>
      <w:r>
        <w:t xml:space="preserve">, Teacher Aides, Drums, Pictures, Digital devices, Shakers, Keyboard, Piano, Trumpets, Communication board, Identifiers, Objects of reference, Flutes, </w:t>
      </w:r>
      <w:proofErr w:type="spellStart"/>
      <w:r>
        <w:t>Tamborines</w:t>
      </w:r>
      <w:proofErr w:type="spellEnd"/>
      <w:r>
        <w:t>, Jingles.</w:t>
      </w:r>
    </w:p>
    <w:p w14:paraId="61AF9B58" w14:textId="77777777" w:rsidR="00455A2A" w:rsidRDefault="00455A2A">
      <w:pPr>
        <w:pStyle w:val="BodyText"/>
        <w:spacing w:before="6"/>
      </w:pPr>
    </w:p>
    <w:p w14:paraId="28E76A58" w14:textId="77777777" w:rsidR="00455A2A" w:rsidRDefault="00092419">
      <w:pPr>
        <w:pStyle w:val="Heading2"/>
        <w:ind w:left="1178"/>
      </w:pPr>
      <w:r>
        <w:t>Assessment</w:t>
      </w:r>
      <w:r>
        <w:rPr>
          <w:spacing w:val="-2"/>
        </w:rPr>
        <w:t xml:space="preserve"> Rubric</w:t>
      </w:r>
    </w:p>
    <w:p w14:paraId="50E7709C" w14:textId="77777777" w:rsidR="00455A2A" w:rsidRDefault="00092419">
      <w:pPr>
        <w:pStyle w:val="BodyText"/>
        <w:spacing w:before="7" w:line="244" w:lineRule="auto"/>
        <w:ind w:left="1178" w:right="262"/>
      </w:pPr>
      <w:r>
        <w:t>In this context, assessment involves evaluating a learner’s ability to demonstrate the learnt competences. It helps the teacher to monitor a learner’s progress and plan for appropriate interventions. The assessment should be based on rubric in the design and should be appropriate to the level of the learner such as below.</w:t>
      </w:r>
    </w:p>
    <w:p w14:paraId="59D7E4D1" w14:textId="77777777" w:rsidR="00455A2A" w:rsidRDefault="00455A2A">
      <w:pPr>
        <w:pStyle w:val="BodyText"/>
        <w:spacing w:line="244" w:lineRule="auto"/>
        <w:sectPr w:rsidR="00455A2A">
          <w:pgSz w:w="9980" w:h="14180"/>
          <w:pgMar w:top="1320" w:right="425" w:bottom="1120" w:left="850" w:header="0" w:footer="939" w:gutter="0"/>
          <w:cols w:space="720"/>
        </w:sectPr>
      </w:pPr>
    </w:p>
    <w:p w14:paraId="4A71FF17" w14:textId="77777777" w:rsidR="00455A2A" w:rsidRDefault="00455A2A">
      <w:pPr>
        <w:pStyle w:val="BodyText"/>
        <w:rPr>
          <w:sz w:val="2"/>
        </w:rPr>
      </w:pPr>
    </w:p>
    <w:tbl>
      <w:tblPr>
        <w:tblW w:w="0" w:type="auto"/>
        <w:tblInd w:w="11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88"/>
        <w:gridCol w:w="1768"/>
        <w:gridCol w:w="1626"/>
        <w:gridCol w:w="1548"/>
      </w:tblGrid>
      <w:tr w:rsidR="00455A2A" w14:paraId="69566719" w14:textId="77777777">
        <w:trPr>
          <w:trHeight w:val="629"/>
        </w:trPr>
        <w:tc>
          <w:tcPr>
            <w:tcW w:w="2088" w:type="dxa"/>
          </w:tcPr>
          <w:p w14:paraId="1253F50B" w14:textId="77777777" w:rsidR="00455A2A" w:rsidRDefault="00092419">
            <w:pPr>
              <w:pStyle w:val="TableParagraph"/>
              <w:spacing w:before="1"/>
              <w:ind w:left="104"/>
              <w:rPr>
                <w:b/>
                <w:sz w:val="23"/>
              </w:rPr>
            </w:pPr>
            <w:r>
              <w:rPr>
                <w:b/>
                <w:color w:val="231F20"/>
                <w:spacing w:val="-2"/>
                <w:sz w:val="23"/>
              </w:rPr>
              <w:t>Exceeding</w:t>
            </w:r>
          </w:p>
          <w:p w14:paraId="39EC58C0" w14:textId="77777777" w:rsidR="00455A2A" w:rsidRDefault="00092419">
            <w:pPr>
              <w:pStyle w:val="TableParagraph"/>
              <w:spacing w:before="4" w:line="293" w:lineRule="exact"/>
              <w:ind w:left="104"/>
              <w:rPr>
                <w:b/>
                <w:sz w:val="23"/>
              </w:rPr>
            </w:pPr>
            <w:r>
              <w:rPr>
                <w:b/>
                <w:color w:val="231F20"/>
                <w:spacing w:val="-2"/>
                <w:sz w:val="23"/>
              </w:rPr>
              <w:t>Expectations</w:t>
            </w:r>
          </w:p>
        </w:tc>
        <w:tc>
          <w:tcPr>
            <w:tcW w:w="1768" w:type="dxa"/>
          </w:tcPr>
          <w:p w14:paraId="3B15889B" w14:textId="77777777" w:rsidR="00455A2A" w:rsidRDefault="00092419">
            <w:pPr>
              <w:pStyle w:val="TableParagraph"/>
              <w:spacing w:before="1"/>
              <w:ind w:left="104"/>
              <w:rPr>
                <w:b/>
                <w:sz w:val="23"/>
              </w:rPr>
            </w:pPr>
            <w:r>
              <w:rPr>
                <w:b/>
                <w:color w:val="231F20"/>
                <w:spacing w:val="-2"/>
                <w:sz w:val="23"/>
              </w:rPr>
              <w:t>Meeting</w:t>
            </w:r>
          </w:p>
          <w:p w14:paraId="44266764" w14:textId="77777777" w:rsidR="00455A2A" w:rsidRDefault="00092419">
            <w:pPr>
              <w:pStyle w:val="TableParagraph"/>
              <w:spacing w:before="4" w:line="293" w:lineRule="exact"/>
              <w:ind w:left="104"/>
              <w:rPr>
                <w:b/>
                <w:sz w:val="23"/>
              </w:rPr>
            </w:pPr>
            <w:r>
              <w:rPr>
                <w:b/>
                <w:color w:val="231F20"/>
                <w:spacing w:val="-2"/>
                <w:sz w:val="23"/>
              </w:rPr>
              <w:t>Expectations</w:t>
            </w:r>
          </w:p>
        </w:tc>
        <w:tc>
          <w:tcPr>
            <w:tcW w:w="1626" w:type="dxa"/>
          </w:tcPr>
          <w:p w14:paraId="1059534E" w14:textId="77777777" w:rsidR="00455A2A" w:rsidRDefault="00092419">
            <w:pPr>
              <w:pStyle w:val="TableParagraph"/>
              <w:spacing w:before="1"/>
              <w:ind w:left="103"/>
              <w:rPr>
                <w:b/>
                <w:sz w:val="23"/>
              </w:rPr>
            </w:pPr>
            <w:r>
              <w:rPr>
                <w:b/>
                <w:color w:val="231F20"/>
                <w:spacing w:val="-2"/>
                <w:sz w:val="23"/>
              </w:rPr>
              <w:t>Approaching</w:t>
            </w:r>
          </w:p>
          <w:p w14:paraId="4DDD80FF" w14:textId="77777777" w:rsidR="00455A2A" w:rsidRDefault="00092419">
            <w:pPr>
              <w:pStyle w:val="TableParagraph"/>
              <w:spacing w:before="4" w:line="293" w:lineRule="exact"/>
              <w:ind w:left="103"/>
              <w:rPr>
                <w:b/>
                <w:sz w:val="23"/>
              </w:rPr>
            </w:pPr>
            <w:r>
              <w:rPr>
                <w:b/>
                <w:color w:val="231F20"/>
                <w:spacing w:val="-2"/>
                <w:sz w:val="23"/>
              </w:rPr>
              <w:t>Expectations</w:t>
            </w:r>
          </w:p>
        </w:tc>
        <w:tc>
          <w:tcPr>
            <w:tcW w:w="1548" w:type="dxa"/>
          </w:tcPr>
          <w:p w14:paraId="45AA902D" w14:textId="77777777" w:rsidR="00455A2A" w:rsidRDefault="00092419">
            <w:pPr>
              <w:pStyle w:val="TableParagraph"/>
              <w:spacing w:before="1"/>
              <w:ind w:left="101"/>
              <w:rPr>
                <w:b/>
                <w:sz w:val="23"/>
              </w:rPr>
            </w:pPr>
            <w:r>
              <w:rPr>
                <w:b/>
                <w:color w:val="231F20"/>
                <w:spacing w:val="-2"/>
                <w:sz w:val="23"/>
              </w:rPr>
              <w:t>Below</w:t>
            </w:r>
          </w:p>
          <w:p w14:paraId="3B69EA83" w14:textId="77777777" w:rsidR="00455A2A" w:rsidRDefault="00092419">
            <w:pPr>
              <w:pStyle w:val="TableParagraph"/>
              <w:spacing w:before="4" w:line="293" w:lineRule="exact"/>
              <w:ind w:left="101"/>
              <w:rPr>
                <w:b/>
                <w:sz w:val="23"/>
              </w:rPr>
            </w:pPr>
            <w:r>
              <w:rPr>
                <w:b/>
                <w:color w:val="231F20"/>
                <w:spacing w:val="-2"/>
                <w:sz w:val="23"/>
              </w:rPr>
              <w:t>Expectations</w:t>
            </w:r>
          </w:p>
        </w:tc>
      </w:tr>
      <w:tr w:rsidR="00455A2A" w14:paraId="4E44F9B8" w14:textId="77777777">
        <w:trPr>
          <w:trHeight w:val="350"/>
        </w:trPr>
        <w:tc>
          <w:tcPr>
            <w:tcW w:w="2088" w:type="dxa"/>
            <w:tcBorders>
              <w:bottom w:val="nil"/>
            </w:tcBorders>
          </w:tcPr>
          <w:p w14:paraId="32BE1D2C" w14:textId="77777777" w:rsidR="00455A2A" w:rsidRDefault="00092419">
            <w:pPr>
              <w:pStyle w:val="TableParagraph"/>
              <w:spacing w:before="3"/>
              <w:ind w:left="104"/>
              <w:rPr>
                <w:sz w:val="23"/>
              </w:rPr>
            </w:pPr>
            <w:r>
              <w:rPr>
                <w:color w:val="231F20"/>
                <w:sz w:val="23"/>
              </w:rPr>
              <w:t>The</w:t>
            </w:r>
            <w:r>
              <w:rPr>
                <w:color w:val="231F20"/>
                <w:spacing w:val="-4"/>
                <w:sz w:val="23"/>
              </w:rPr>
              <w:t xml:space="preserve"> </w:t>
            </w:r>
            <w:r>
              <w:rPr>
                <w:color w:val="231F20"/>
                <w:sz w:val="23"/>
              </w:rPr>
              <w:t>learner is</w:t>
            </w:r>
            <w:r>
              <w:rPr>
                <w:color w:val="231F20"/>
                <w:spacing w:val="-2"/>
                <w:sz w:val="23"/>
              </w:rPr>
              <w:t xml:space="preserve"> </w:t>
            </w:r>
            <w:r>
              <w:rPr>
                <w:color w:val="231F20"/>
                <w:spacing w:val="-4"/>
                <w:sz w:val="23"/>
              </w:rPr>
              <w:t>able</w:t>
            </w:r>
          </w:p>
        </w:tc>
        <w:tc>
          <w:tcPr>
            <w:tcW w:w="1768" w:type="dxa"/>
            <w:tcBorders>
              <w:bottom w:val="nil"/>
            </w:tcBorders>
          </w:tcPr>
          <w:p w14:paraId="4271FAD3" w14:textId="77777777" w:rsidR="00455A2A" w:rsidRDefault="00092419">
            <w:pPr>
              <w:pStyle w:val="TableParagraph"/>
              <w:spacing w:before="3"/>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26" w:type="dxa"/>
            <w:tcBorders>
              <w:bottom w:val="nil"/>
            </w:tcBorders>
          </w:tcPr>
          <w:p w14:paraId="29B04253" w14:textId="77777777" w:rsidR="00455A2A" w:rsidRDefault="00092419">
            <w:pPr>
              <w:pStyle w:val="TableParagraph"/>
              <w:spacing w:before="3"/>
              <w:ind w:left="103"/>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548" w:type="dxa"/>
            <w:tcBorders>
              <w:bottom w:val="nil"/>
            </w:tcBorders>
          </w:tcPr>
          <w:p w14:paraId="69ED438A" w14:textId="77777777" w:rsidR="00455A2A" w:rsidRDefault="00092419">
            <w:pPr>
              <w:pStyle w:val="TableParagraph"/>
              <w:spacing w:before="3"/>
              <w:ind w:left="101"/>
              <w:rPr>
                <w:sz w:val="23"/>
              </w:rPr>
            </w:pPr>
            <w:r>
              <w:rPr>
                <w:color w:val="231F20"/>
                <w:sz w:val="23"/>
              </w:rPr>
              <w:t>The</w:t>
            </w:r>
            <w:r>
              <w:rPr>
                <w:color w:val="231F20"/>
                <w:spacing w:val="-2"/>
                <w:sz w:val="23"/>
              </w:rPr>
              <w:t xml:space="preserve"> learner</w:t>
            </w:r>
          </w:p>
        </w:tc>
      </w:tr>
      <w:tr w:rsidR="00455A2A" w14:paraId="23B68B20" w14:textId="77777777">
        <w:trPr>
          <w:trHeight w:val="315"/>
        </w:trPr>
        <w:tc>
          <w:tcPr>
            <w:tcW w:w="2088" w:type="dxa"/>
            <w:tcBorders>
              <w:top w:val="nil"/>
              <w:bottom w:val="nil"/>
            </w:tcBorders>
          </w:tcPr>
          <w:p w14:paraId="472CF9F6" w14:textId="77777777" w:rsidR="00455A2A" w:rsidRDefault="00092419">
            <w:pPr>
              <w:pStyle w:val="TableParagraph"/>
              <w:spacing w:line="279" w:lineRule="exact"/>
              <w:ind w:left="104"/>
              <w:rPr>
                <w:sz w:val="23"/>
              </w:rPr>
            </w:pPr>
            <w:r>
              <w:rPr>
                <w:color w:val="231F20"/>
                <w:sz w:val="23"/>
              </w:rPr>
              <w:t>to</w:t>
            </w:r>
            <w:r>
              <w:rPr>
                <w:color w:val="231F20"/>
                <w:spacing w:val="-2"/>
                <w:sz w:val="23"/>
              </w:rPr>
              <w:t xml:space="preserve"> </w:t>
            </w:r>
            <w:r>
              <w:rPr>
                <w:color w:val="231F20"/>
                <w:sz w:val="23"/>
              </w:rPr>
              <w:t>sing,</w:t>
            </w:r>
            <w:r>
              <w:rPr>
                <w:color w:val="231F20"/>
                <w:spacing w:val="-2"/>
                <w:sz w:val="23"/>
              </w:rPr>
              <w:t xml:space="preserve"> </w:t>
            </w:r>
            <w:proofErr w:type="spellStart"/>
            <w:proofErr w:type="gramStart"/>
            <w:r>
              <w:rPr>
                <w:color w:val="231F20"/>
                <w:sz w:val="23"/>
              </w:rPr>
              <w:t>sign</w:t>
            </w:r>
            <w:proofErr w:type="spellEnd"/>
            <w:proofErr w:type="gramEnd"/>
            <w:r>
              <w:rPr>
                <w:color w:val="231F20"/>
                <w:spacing w:val="-1"/>
                <w:sz w:val="23"/>
              </w:rPr>
              <w:t xml:space="preserve"> </w:t>
            </w:r>
            <w:r>
              <w:rPr>
                <w:color w:val="231F20"/>
                <w:spacing w:val="-2"/>
                <w:sz w:val="23"/>
              </w:rPr>
              <w:t>sing,</w:t>
            </w:r>
          </w:p>
        </w:tc>
        <w:tc>
          <w:tcPr>
            <w:tcW w:w="1768" w:type="dxa"/>
            <w:tcBorders>
              <w:top w:val="nil"/>
              <w:bottom w:val="nil"/>
            </w:tcBorders>
          </w:tcPr>
          <w:p w14:paraId="237E1E59" w14:textId="77777777" w:rsidR="00455A2A" w:rsidRDefault="00092419">
            <w:pPr>
              <w:pStyle w:val="TableParagraph"/>
              <w:spacing w:line="279" w:lineRule="exact"/>
              <w:ind w:left="104"/>
              <w:rPr>
                <w:sz w:val="23"/>
              </w:rPr>
            </w:pPr>
            <w:r>
              <w:rPr>
                <w:color w:val="231F20"/>
                <w:sz w:val="23"/>
              </w:rPr>
              <w:t>able</w:t>
            </w:r>
            <w:r>
              <w:rPr>
                <w:color w:val="231F20"/>
                <w:spacing w:val="-3"/>
                <w:sz w:val="23"/>
              </w:rPr>
              <w:t xml:space="preserve"> </w:t>
            </w:r>
            <w:r>
              <w:rPr>
                <w:color w:val="231F20"/>
                <w:sz w:val="23"/>
              </w:rPr>
              <w:t xml:space="preserve">to </w:t>
            </w:r>
            <w:r>
              <w:rPr>
                <w:color w:val="231F20"/>
                <w:spacing w:val="-4"/>
                <w:sz w:val="23"/>
              </w:rPr>
              <w:t>sing,</w:t>
            </w:r>
          </w:p>
        </w:tc>
        <w:tc>
          <w:tcPr>
            <w:tcW w:w="1626" w:type="dxa"/>
            <w:tcBorders>
              <w:top w:val="nil"/>
              <w:bottom w:val="nil"/>
            </w:tcBorders>
          </w:tcPr>
          <w:p w14:paraId="385EF6DA" w14:textId="77777777" w:rsidR="00455A2A" w:rsidRDefault="00092419">
            <w:pPr>
              <w:pStyle w:val="TableParagraph"/>
              <w:spacing w:line="279" w:lineRule="exact"/>
              <w:ind w:left="103"/>
              <w:rPr>
                <w:sz w:val="23"/>
              </w:rPr>
            </w:pPr>
            <w:r>
              <w:rPr>
                <w:color w:val="231F20"/>
                <w:sz w:val="23"/>
              </w:rPr>
              <w:t>able</w:t>
            </w:r>
            <w:r>
              <w:rPr>
                <w:color w:val="231F20"/>
                <w:spacing w:val="-3"/>
                <w:sz w:val="23"/>
              </w:rPr>
              <w:t xml:space="preserve"> </w:t>
            </w:r>
            <w:r>
              <w:rPr>
                <w:color w:val="231F20"/>
                <w:sz w:val="23"/>
              </w:rPr>
              <w:t xml:space="preserve">to </w:t>
            </w:r>
            <w:r>
              <w:rPr>
                <w:color w:val="231F20"/>
                <w:spacing w:val="-4"/>
                <w:sz w:val="23"/>
              </w:rPr>
              <w:t>sing,</w:t>
            </w:r>
          </w:p>
        </w:tc>
        <w:tc>
          <w:tcPr>
            <w:tcW w:w="1548" w:type="dxa"/>
            <w:tcBorders>
              <w:top w:val="nil"/>
              <w:bottom w:val="nil"/>
            </w:tcBorders>
          </w:tcPr>
          <w:p w14:paraId="2E30DDB7" w14:textId="77777777" w:rsidR="00455A2A" w:rsidRDefault="00092419">
            <w:pPr>
              <w:pStyle w:val="TableParagraph"/>
              <w:spacing w:line="279" w:lineRule="exact"/>
              <w:ind w:left="101"/>
              <w:rPr>
                <w:sz w:val="23"/>
              </w:rPr>
            </w:pPr>
            <w:r>
              <w:rPr>
                <w:color w:val="231F20"/>
                <w:spacing w:val="-5"/>
                <w:sz w:val="23"/>
              </w:rPr>
              <w:t>has</w:t>
            </w:r>
          </w:p>
        </w:tc>
      </w:tr>
      <w:tr w:rsidR="00455A2A" w14:paraId="63FC3928" w14:textId="77777777">
        <w:trPr>
          <w:trHeight w:val="315"/>
        </w:trPr>
        <w:tc>
          <w:tcPr>
            <w:tcW w:w="2088" w:type="dxa"/>
            <w:tcBorders>
              <w:top w:val="nil"/>
              <w:bottom w:val="nil"/>
            </w:tcBorders>
          </w:tcPr>
          <w:p w14:paraId="2D0415B4" w14:textId="77777777" w:rsidR="00455A2A" w:rsidRDefault="00092419">
            <w:pPr>
              <w:pStyle w:val="TableParagraph"/>
              <w:spacing w:line="279" w:lineRule="exact"/>
              <w:ind w:left="104"/>
              <w:rPr>
                <w:sz w:val="23"/>
              </w:rPr>
            </w:pPr>
            <w:r>
              <w:rPr>
                <w:color w:val="231F20"/>
                <w:sz w:val="23"/>
              </w:rPr>
              <w:t>nod</w:t>
            </w:r>
            <w:r>
              <w:rPr>
                <w:color w:val="231F20"/>
                <w:spacing w:val="-1"/>
                <w:sz w:val="23"/>
              </w:rPr>
              <w:t xml:space="preserve"> </w:t>
            </w:r>
            <w:r>
              <w:rPr>
                <w:color w:val="231F20"/>
                <w:sz w:val="23"/>
              </w:rPr>
              <w:t>or hum</w:t>
            </w:r>
            <w:r>
              <w:rPr>
                <w:color w:val="231F20"/>
                <w:spacing w:val="-1"/>
                <w:sz w:val="23"/>
              </w:rPr>
              <w:t xml:space="preserve"> </w:t>
            </w:r>
            <w:r>
              <w:rPr>
                <w:color w:val="231F20"/>
                <w:spacing w:val="-5"/>
                <w:sz w:val="23"/>
              </w:rPr>
              <w:t>at</w:t>
            </w:r>
          </w:p>
        </w:tc>
        <w:tc>
          <w:tcPr>
            <w:tcW w:w="1768" w:type="dxa"/>
            <w:tcBorders>
              <w:top w:val="nil"/>
              <w:bottom w:val="nil"/>
            </w:tcBorders>
          </w:tcPr>
          <w:p w14:paraId="10C17462" w14:textId="77777777" w:rsidR="00455A2A" w:rsidRDefault="00092419">
            <w:pPr>
              <w:pStyle w:val="TableParagraph"/>
              <w:spacing w:line="279" w:lineRule="exact"/>
              <w:ind w:left="104"/>
              <w:rPr>
                <w:sz w:val="23"/>
              </w:rPr>
            </w:pPr>
            <w:proofErr w:type="gramStart"/>
            <w:r>
              <w:rPr>
                <w:color w:val="231F20"/>
                <w:sz w:val="23"/>
              </w:rPr>
              <w:t>sign</w:t>
            </w:r>
            <w:r>
              <w:rPr>
                <w:color w:val="231F20"/>
                <w:spacing w:val="-2"/>
                <w:sz w:val="23"/>
              </w:rPr>
              <w:t xml:space="preserve"> </w:t>
            </w:r>
            <w:r>
              <w:rPr>
                <w:color w:val="231F20"/>
                <w:sz w:val="23"/>
              </w:rPr>
              <w:t>sing</w:t>
            </w:r>
            <w:proofErr w:type="gramEnd"/>
            <w:r>
              <w:rPr>
                <w:color w:val="231F20"/>
                <w:sz w:val="23"/>
              </w:rPr>
              <w:t>,</w:t>
            </w:r>
            <w:r>
              <w:rPr>
                <w:color w:val="231F20"/>
                <w:spacing w:val="-2"/>
                <w:sz w:val="23"/>
              </w:rPr>
              <w:t xml:space="preserve"> </w:t>
            </w:r>
            <w:r>
              <w:rPr>
                <w:color w:val="231F20"/>
                <w:spacing w:val="-5"/>
                <w:sz w:val="23"/>
              </w:rPr>
              <w:t>nod</w:t>
            </w:r>
          </w:p>
        </w:tc>
        <w:tc>
          <w:tcPr>
            <w:tcW w:w="1626" w:type="dxa"/>
            <w:tcBorders>
              <w:top w:val="nil"/>
              <w:bottom w:val="nil"/>
            </w:tcBorders>
          </w:tcPr>
          <w:p w14:paraId="689A8CD8" w14:textId="77777777" w:rsidR="00455A2A" w:rsidRDefault="00092419">
            <w:pPr>
              <w:pStyle w:val="TableParagraph"/>
              <w:spacing w:line="279" w:lineRule="exact"/>
              <w:ind w:left="103"/>
              <w:rPr>
                <w:sz w:val="23"/>
              </w:rPr>
            </w:pPr>
            <w:r>
              <w:rPr>
                <w:color w:val="231F20"/>
                <w:sz w:val="23"/>
              </w:rPr>
              <w:t>sign</w:t>
            </w:r>
            <w:r>
              <w:rPr>
                <w:color w:val="231F20"/>
                <w:spacing w:val="-2"/>
                <w:sz w:val="23"/>
              </w:rPr>
              <w:t xml:space="preserve"> sing,</w:t>
            </w:r>
          </w:p>
        </w:tc>
        <w:tc>
          <w:tcPr>
            <w:tcW w:w="1548" w:type="dxa"/>
            <w:tcBorders>
              <w:top w:val="nil"/>
              <w:bottom w:val="nil"/>
            </w:tcBorders>
          </w:tcPr>
          <w:p w14:paraId="0C1A31FC" w14:textId="77777777" w:rsidR="00455A2A" w:rsidRDefault="00092419">
            <w:pPr>
              <w:pStyle w:val="TableParagraph"/>
              <w:spacing w:line="279" w:lineRule="exact"/>
              <w:ind w:left="101"/>
              <w:rPr>
                <w:sz w:val="23"/>
              </w:rPr>
            </w:pPr>
            <w:r>
              <w:rPr>
                <w:color w:val="231F20"/>
                <w:spacing w:val="-2"/>
                <w:sz w:val="23"/>
              </w:rPr>
              <w:t>difficulties</w:t>
            </w:r>
          </w:p>
        </w:tc>
      </w:tr>
      <w:tr w:rsidR="00455A2A" w14:paraId="700650FE" w14:textId="77777777">
        <w:trPr>
          <w:trHeight w:val="315"/>
        </w:trPr>
        <w:tc>
          <w:tcPr>
            <w:tcW w:w="2088" w:type="dxa"/>
            <w:tcBorders>
              <w:top w:val="nil"/>
              <w:bottom w:val="nil"/>
            </w:tcBorders>
          </w:tcPr>
          <w:p w14:paraId="5E299E9A" w14:textId="77777777" w:rsidR="00455A2A" w:rsidRDefault="00092419">
            <w:pPr>
              <w:pStyle w:val="TableParagraph"/>
              <w:spacing w:line="279" w:lineRule="exact"/>
              <w:ind w:left="104"/>
              <w:rPr>
                <w:sz w:val="23"/>
              </w:rPr>
            </w:pPr>
            <w:proofErr w:type="gramStart"/>
            <w:r>
              <w:rPr>
                <w:color w:val="231F20"/>
                <w:sz w:val="23"/>
              </w:rPr>
              <w:t>least</w:t>
            </w:r>
            <w:proofErr w:type="gramEnd"/>
            <w:r>
              <w:rPr>
                <w:color w:val="231F20"/>
                <w:sz w:val="23"/>
              </w:rPr>
              <w:t xml:space="preserve"> one </w:t>
            </w:r>
            <w:r>
              <w:rPr>
                <w:color w:val="231F20"/>
                <w:spacing w:val="-2"/>
                <w:sz w:val="23"/>
              </w:rPr>
              <w:t>prayer</w:t>
            </w:r>
          </w:p>
        </w:tc>
        <w:tc>
          <w:tcPr>
            <w:tcW w:w="1768" w:type="dxa"/>
            <w:tcBorders>
              <w:top w:val="nil"/>
              <w:bottom w:val="nil"/>
            </w:tcBorders>
          </w:tcPr>
          <w:p w14:paraId="7DB6696F" w14:textId="77777777" w:rsidR="00455A2A" w:rsidRDefault="00092419">
            <w:pPr>
              <w:pStyle w:val="TableParagraph"/>
              <w:spacing w:line="279" w:lineRule="exact"/>
              <w:ind w:left="104"/>
              <w:rPr>
                <w:sz w:val="23"/>
              </w:rPr>
            </w:pPr>
            <w:r>
              <w:rPr>
                <w:color w:val="231F20"/>
                <w:sz w:val="23"/>
              </w:rPr>
              <w:t>or</w:t>
            </w:r>
            <w:r>
              <w:rPr>
                <w:color w:val="231F20"/>
                <w:spacing w:val="-1"/>
                <w:sz w:val="23"/>
              </w:rPr>
              <w:t xml:space="preserve"> </w:t>
            </w:r>
            <w:r>
              <w:rPr>
                <w:color w:val="231F20"/>
                <w:sz w:val="23"/>
              </w:rPr>
              <w:t>hum</w:t>
            </w:r>
            <w:r>
              <w:rPr>
                <w:color w:val="231F20"/>
                <w:spacing w:val="-1"/>
                <w:sz w:val="23"/>
              </w:rPr>
              <w:t xml:space="preserve"> </w:t>
            </w:r>
            <w:r>
              <w:rPr>
                <w:color w:val="231F20"/>
                <w:sz w:val="23"/>
              </w:rPr>
              <w:t xml:space="preserve">at </w:t>
            </w:r>
            <w:r>
              <w:rPr>
                <w:color w:val="231F20"/>
                <w:spacing w:val="-4"/>
                <w:sz w:val="23"/>
              </w:rPr>
              <w:t>least</w:t>
            </w:r>
          </w:p>
        </w:tc>
        <w:tc>
          <w:tcPr>
            <w:tcW w:w="1626" w:type="dxa"/>
            <w:tcBorders>
              <w:top w:val="nil"/>
              <w:bottom w:val="nil"/>
            </w:tcBorders>
          </w:tcPr>
          <w:p w14:paraId="59F7D251" w14:textId="77777777" w:rsidR="00455A2A" w:rsidRDefault="00092419">
            <w:pPr>
              <w:pStyle w:val="TableParagraph"/>
              <w:spacing w:line="279" w:lineRule="exact"/>
              <w:ind w:left="103"/>
              <w:rPr>
                <w:sz w:val="23"/>
              </w:rPr>
            </w:pPr>
            <w:r>
              <w:rPr>
                <w:color w:val="231F20"/>
                <w:sz w:val="23"/>
              </w:rPr>
              <w:t>nod or</w:t>
            </w:r>
            <w:r>
              <w:rPr>
                <w:color w:val="231F20"/>
                <w:spacing w:val="1"/>
                <w:sz w:val="23"/>
              </w:rPr>
              <w:t xml:space="preserve"> </w:t>
            </w:r>
            <w:r>
              <w:rPr>
                <w:color w:val="231F20"/>
                <w:spacing w:val="-5"/>
                <w:sz w:val="23"/>
              </w:rPr>
              <w:t>hum</w:t>
            </w:r>
          </w:p>
        </w:tc>
        <w:tc>
          <w:tcPr>
            <w:tcW w:w="1548" w:type="dxa"/>
            <w:tcBorders>
              <w:top w:val="nil"/>
              <w:bottom w:val="nil"/>
            </w:tcBorders>
          </w:tcPr>
          <w:p w14:paraId="134C452B" w14:textId="77777777" w:rsidR="00455A2A" w:rsidRDefault="00092419">
            <w:pPr>
              <w:pStyle w:val="TableParagraph"/>
              <w:spacing w:line="279" w:lineRule="exact"/>
              <w:ind w:left="101"/>
              <w:rPr>
                <w:sz w:val="23"/>
              </w:rPr>
            </w:pPr>
            <w:r>
              <w:rPr>
                <w:color w:val="231F20"/>
                <w:spacing w:val="-5"/>
                <w:sz w:val="23"/>
              </w:rPr>
              <w:t>in</w:t>
            </w:r>
          </w:p>
        </w:tc>
      </w:tr>
      <w:tr w:rsidR="00455A2A" w14:paraId="4B8889C4" w14:textId="77777777">
        <w:trPr>
          <w:trHeight w:val="315"/>
        </w:trPr>
        <w:tc>
          <w:tcPr>
            <w:tcW w:w="2088" w:type="dxa"/>
            <w:tcBorders>
              <w:top w:val="nil"/>
              <w:bottom w:val="nil"/>
            </w:tcBorders>
          </w:tcPr>
          <w:p w14:paraId="3D5E2054" w14:textId="77777777" w:rsidR="00455A2A" w:rsidRDefault="00092419">
            <w:pPr>
              <w:pStyle w:val="TableParagraph"/>
              <w:spacing w:line="279" w:lineRule="exact"/>
              <w:ind w:left="104"/>
              <w:rPr>
                <w:sz w:val="23"/>
              </w:rPr>
            </w:pPr>
            <w:r>
              <w:rPr>
                <w:color w:val="231F20"/>
                <w:spacing w:val="-4"/>
                <w:sz w:val="23"/>
              </w:rPr>
              <w:t>song</w:t>
            </w:r>
          </w:p>
        </w:tc>
        <w:tc>
          <w:tcPr>
            <w:tcW w:w="1768" w:type="dxa"/>
            <w:tcBorders>
              <w:top w:val="nil"/>
              <w:bottom w:val="nil"/>
            </w:tcBorders>
          </w:tcPr>
          <w:p w14:paraId="5F0AFA53" w14:textId="77777777" w:rsidR="00455A2A" w:rsidRDefault="00092419">
            <w:pPr>
              <w:pStyle w:val="TableParagraph"/>
              <w:spacing w:line="279" w:lineRule="exact"/>
              <w:ind w:left="104"/>
              <w:rPr>
                <w:sz w:val="23"/>
              </w:rPr>
            </w:pPr>
            <w:r>
              <w:rPr>
                <w:color w:val="231F20"/>
                <w:sz w:val="23"/>
              </w:rPr>
              <w:t xml:space="preserve">one </w:t>
            </w:r>
            <w:r>
              <w:rPr>
                <w:color w:val="231F20"/>
                <w:spacing w:val="-2"/>
                <w:sz w:val="23"/>
              </w:rPr>
              <w:t>prayer</w:t>
            </w:r>
          </w:p>
        </w:tc>
        <w:tc>
          <w:tcPr>
            <w:tcW w:w="1626" w:type="dxa"/>
            <w:tcBorders>
              <w:top w:val="nil"/>
              <w:bottom w:val="nil"/>
            </w:tcBorders>
          </w:tcPr>
          <w:p w14:paraId="43322AC1" w14:textId="77777777" w:rsidR="00455A2A" w:rsidRDefault="00092419">
            <w:pPr>
              <w:pStyle w:val="TableParagraph"/>
              <w:spacing w:line="279" w:lineRule="exact"/>
              <w:ind w:left="103"/>
              <w:rPr>
                <w:sz w:val="23"/>
              </w:rPr>
            </w:pPr>
            <w:r>
              <w:rPr>
                <w:color w:val="231F20"/>
                <w:sz w:val="23"/>
              </w:rPr>
              <w:t xml:space="preserve">at least </w:t>
            </w:r>
            <w:r>
              <w:rPr>
                <w:color w:val="231F20"/>
                <w:spacing w:val="-5"/>
                <w:sz w:val="23"/>
              </w:rPr>
              <w:t>one</w:t>
            </w:r>
          </w:p>
        </w:tc>
        <w:tc>
          <w:tcPr>
            <w:tcW w:w="1548" w:type="dxa"/>
            <w:tcBorders>
              <w:top w:val="nil"/>
              <w:bottom w:val="nil"/>
            </w:tcBorders>
          </w:tcPr>
          <w:p w14:paraId="769EF777" w14:textId="77777777" w:rsidR="00455A2A" w:rsidRDefault="00092419">
            <w:pPr>
              <w:pStyle w:val="TableParagraph"/>
              <w:spacing w:line="279" w:lineRule="exact"/>
              <w:ind w:left="101"/>
              <w:rPr>
                <w:sz w:val="23"/>
              </w:rPr>
            </w:pPr>
            <w:r>
              <w:rPr>
                <w:color w:val="231F20"/>
                <w:spacing w:val="-2"/>
                <w:sz w:val="23"/>
              </w:rPr>
              <w:t>performing</w:t>
            </w:r>
          </w:p>
        </w:tc>
      </w:tr>
      <w:tr w:rsidR="00455A2A" w14:paraId="51019BD5" w14:textId="77777777">
        <w:trPr>
          <w:trHeight w:val="315"/>
        </w:trPr>
        <w:tc>
          <w:tcPr>
            <w:tcW w:w="2088" w:type="dxa"/>
            <w:tcBorders>
              <w:top w:val="nil"/>
              <w:bottom w:val="nil"/>
            </w:tcBorders>
          </w:tcPr>
          <w:p w14:paraId="5019EFA8" w14:textId="77777777" w:rsidR="00455A2A" w:rsidRDefault="00092419">
            <w:pPr>
              <w:pStyle w:val="TableParagraph"/>
              <w:spacing w:line="279" w:lineRule="exact"/>
              <w:ind w:left="104"/>
              <w:rPr>
                <w:sz w:val="23"/>
              </w:rPr>
            </w:pPr>
            <w:r>
              <w:rPr>
                <w:color w:val="231F20"/>
                <w:spacing w:val="-2"/>
                <w:sz w:val="23"/>
              </w:rPr>
              <w:t>independently</w:t>
            </w:r>
          </w:p>
        </w:tc>
        <w:tc>
          <w:tcPr>
            <w:tcW w:w="1768" w:type="dxa"/>
            <w:tcBorders>
              <w:top w:val="nil"/>
              <w:bottom w:val="nil"/>
            </w:tcBorders>
          </w:tcPr>
          <w:p w14:paraId="0E0BD680" w14:textId="77777777" w:rsidR="00455A2A" w:rsidRDefault="00092419">
            <w:pPr>
              <w:pStyle w:val="TableParagraph"/>
              <w:spacing w:line="279" w:lineRule="exact"/>
              <w:ind w:left="104"/>
              <w:rPr>
                <w:sz w:val="23"/>
              </w:rPr>
            </w:pPr>
            <w:r>
              <w:rPr>
                <w:color w:val="231F20"/>
                <w:spacing w:val="-4"/>
                <w:sz w:val="23"/>
              </w:rPr>
              <w:t>song</w:t>
            </w:r>
          </w:p>
        </w:tc>
        <w:tc>
          <w:tcPr>
            <w:tcW w:w="1626" w:type="dxa"/>
            <w:tcBorders>
              <w:top w:val="nil"/>
              <w:bottom w:val="nil"/>
            </w:tcBorders>
          </w:tcPr>
          <w:p w14:paraId="7730B780" w14:textId="77777777" w:rsidR="00455A2A" w:rsidRDefault="00092419">
            <w:pPr>
              <w:pStyle w:val="TableParagraph"/>
              <w:spacing w:line="279" w:lineRule="exact"/>
              <w:ind w:left="103"/>
              <w:rPr>
                <w:sz w:val="23"/>
              </w:rPr>
            </w:pPr>
            <w:r>
              <w:rPr>
                <w:color w:val="231F20"/>
                <w:sz w:val="23"/>
              </w:rPr>
              <w:t>prayer</w:t>
            </w:r>
            <w:r>
              <w:rPr>
                <w:color w:val="231F20"/>
                <w:spacing w:val="-2"/>
                <w:sz w:val="23"/>
              </w:rPr>
              <w:t xml:space="preserve"> </w:t>
            </w:r>
            <w:r>
              <w:rPr>
                <w:color w:val="231F20"/>
                <w:spacing w:val="-4"/>
                <w:sz w:val="23"/>
              </w:rPr>
              <w:t>song</w:t>
            </w:r>
          </w:p>
        </w:tc>
        <w:tc>
          <w:tcPr>
            <w:tcW w:w="1548" w:type="dxa"/>
            <w:tcBorders>
              <w:top w:val="nil"/>
              <w:bottom w:val="nil"/>
            </w:tcBorders>
          </w:tcPr>
          <w:p w14:paraId="22FCA2E3" w14:textId="77777777" w:rsidR="00455A2A" w:rsidRDefault="00092419">
            <w:pPr>
              <w:pStyle w:val="TableParagraph"/>
              <w:spacing w:line="279" w:lineRule="exact"/>
              <w:ind w:left="101"/>
              <w:rPr>
                <w:sz w:val="23"/>
              </w:rPr>
            </w:pPr>
            <w:r>
              <w:rPr>
                <w:color w:val="231F20"/>
                <w:spacing w:val="-2"/>
                <w:sz w:val="23"/>
              </w:rPr>
              <w:t>prayer</w:t>
            </w:r>
          </w:p>
        </w:tc>
      </w:tr>
      <w:tr w:rsidR="00455A2A" w14:paraId="3A858CD8" w14:textId="77777777">
        <w:trPr>
          <w:trHeight w:val="315"/>
        </w:trPr>
        <w:tc>
          <w:tcPr>
            <w:tcW w:w="2088" w:type="dxa"/>
            <w:tcBorders>
              <w:top w:val="nil"/>
              <w:bottom w:val="nil"/>
            </w:tcBorders>
          </w:tcPr>
          <w:p w14:paraId="45C40B27" w14:textId="77777777" w:rsidR="00455A2A" w:rsidRDefault="00092419">
            <w:pPr>
              <w:pStyle w:val="TableParagraph"/>
              <w:spacing w:line="279" w:lineRule="exact"/>
              <w:ind w:left="104"/>
              <w:rPr>
                <w:sz w:val="23"/>
              </w:rPr>
            </w:pPr>
            <w:r>
              <w:rPr>
                <w:color w:val="231F20"/>
                <w:sz w:val="23"/>
              </w:rPr>
              <w:t>and</w:t>
            </w:r>
            <w:r>
              <w:rPr>
                <w:color w:val="231F20"/>
                <w:spacing w:val="-4"/>
                <w:sz w:val="23"/>
              </w:rPr>
              <w:t xml:space="preserve"> </w:t>
            </w:r>
            <w:r>
              <w:rPr>
                <w:color w:val="231F20"/>
                <w:sz w:val="23"/>
              </w:rPr>
              <w:t>display</w:t>
            </w:r>
            <w:r>
              <w:rPr>
                <w:color w:val="231F20"/>
                <w:spacing w:val="-2"/>
                <w:sz w:val="23"/>
              </w:rPr>
              <w:t xml:space="preserve"> extra</w:t>
            </w:r>
          </w:p>
        </w:tc>
        <w:tc>
          <w:tcPr>
            <w:tcW w:w="1768" w:type="dxa"/>
            <w:tcBorders>
              <w:top w:val="nil"/>
              <w:bottom w:val="nil"/>
            </w:tcBorders>
          </w:tcPr>
          <w:p w14:paraId="0CECA9AB" w14:textId="77777777" w:rsidR="00455A2A" w:rsidRDefault="00092419">
            <w:pPr>
              <w:pStyle w:val="TableParagraph"/>
              <w:spacing w:line="279" w:lineRule="exact"/>
              <w:ind w:left="104"/>
              <w:rPr>
                <w:sz w:val="23"/>
              </w:rPr>
            </w:pPr>
            <w:r>
              <w:rPr>
                <w:color w:val="231F20"/>
                <w:spacing w:val="-2"/>
                <w:sz w:val="23"/>
              </w:rPr>
              <w:t>independently.</w:t>
            </w:r>
          </w:p>
        </w:tc>
        <w:tc>
          <w:tcPr>
            <w:tcW w:w="1626" w:type="dxa"/>
            <w:tcBorders>
              <w:top w:val="nil"/>
              <w:bottom w:val="nil"/>
            </w:tcBorders>
          </w:tcPr>
          <w:p w14:paraId="6E35B812" w14:textId="77777777" w:rsidR="00455A2A" w:rsidRDefault="00092419">
            <w:pPr>
              <w:pStyle w:val="TableParagraph"/>
              <w:spacing w:line="279" w:lineRule="exact"/>
              <w:ind w:left="103"/>
              <w:rPr>
                <w:sz w:val="23"/>
              </w:rPr>
            </w:pPr>
            <w:r>
              <w:rPr>
                <w:color w:val="231F20"/>
                <w:spacing w:val="-4"/>
                <w:sz w:val="23"/>
              </w:rPr>
              <w:t>with</w:t>
            </w:r>
          </w:p>
        </w:tc>
        <w:tc>
          <w:tcPr>
            <w:tcW w:w="1548" w:type="dxa"/>
            <w:tcBorders>
              <w:top w:val="nil"/>
              <w:bottom w:val="nil"/>
            </w:tcBorders>
          </w:tcPr>
          <w:p w14:paraId="1DE37829" w14:textId="77777777" w:rsidR="00455A2A" w:rsidRDefault="00092419">
            <w:pPr>
              <w:pStyle w:val="TableParagraph"/>
              <w:spacing w:line="279" w:lineRule="exact"/>
              <w:ind w:left="101"/>
              <w:rPr>
                <w:sz w:val="23"/>
              </w:rPr>
            </w:pPr>
            <w:r>
              <w:rPr>
                <w:color w:val="231F20"/>
                <w:spacing w:val="-2"/>
                <w:sz w:val="23"/>
              </w:rPr>
              <w:t>songs.</w:t>
            </w:r>
          </w:p>
        </w:tc>
      </w:tr>
      <w:tr w:rsidR="00455A2A" w14:paraId="00C81168" w14:textId="77777777">
        <w:trPr>
          <w:trHeight w:val="313"/>
        </w:trPr>
        <w:tc>
          <w:tcPr>
            <w:tcW w:w="2088" w:type="dxa"/>
            <w:tcBorders>
              <w:top w:val="nil"/>
              <w:bottom w:val="nil"/>
            </w:tcBorders>
          </w:tcPr>
          <w:p w14:paraId="30790D0A" w14:textId="77777777" w:rsidR="00455A2A" w:rsidRDefault="00092419">
            <w:pPr>
              <w:pStyle w:val="TableParagraph"/>
              <w:spacing w:line="279" w:lineRule="exact"/>
              <w:ind w:left="104"/>
              <w:rPr>
                <w:sz w:val="23"/>
              </w:rPr>
            </w:pPr>
            <w:r>
              <w:rPr>
                <w:color w:val="231F20"/>
                <w:sz w:val="23"/>
              </w:rPr>
              <w:t>skill(s)</w:t>
            </w:r>
            <w:r>
              <w:rPr>
                <w:color w:val="231F20"/>
                <w:spacing w:val="-5"/>
                <w:sz w:val="23"/>
              </w:rPr>
              <w:t xml:space="preserve"> or</w:t>
            </w:r>
          </w:p>
        </w:tc>
        <w:tc>
          <w:tcPr>
            <w:tcW w:w="1768" w:type="dxa"/>
            <w:tcBorders>
              <w:top w:val="nil"/>
              <w:bottom w:val="nil"/>
            </w:tcBorders>
          </w:tcPr>
          <w:p w14:paraId="2EF618EB" w14:textId="77777777" w:rsidR="00455A2A" w:rsidRDefault="00455A2A">
            <w:pPr>
              <w:pStyle w:val="TableParagraph"/>
              <w:rPr>
                <w:rFonts w:ascii="Times New Roman"/>
              </w:rPr>
            </w:pPr>
          </w:p>
        </w:tc>
        <w:tc>
          <w:tcPr>
            <w:tcW w:w="1626" w:type="dxa"/>
            <w:tcBorders>
              <w:top w:val="nil"/>
              <w:bottom w:val="nil"/>
            </w:tcBorders>
          </w:tcPr>
          <w:p w14:paraId="3226B282" w14:textId="77777777" w:rsidR="00455A2A" w:rsidRDefault="00092419">
            <w:pPr>
              <w:pStyle w:val="TableParagraph"/>
              <w:spacing w:line="279" w:lineRule="exact"/>
              <w:ind w:left="103"/>
              <w:rPr>
                <w:sz w:val="23"/>
              </w:rPr>
            </w:pPr>
            <w:r>
              <w:rPr>
                <w:color w:val="231F20"/>
                <w:spacing w:val="-2"/>
                <w:sz w:val="23"/>
              </w:rPr>
              <w:t>prompts.</w:t>
            </w:r>
          </w:p>
        </w:tc>
        <w:tc>
          <w:tcPr>
            <w:tcW w:w="1548" w:type="dxa"/>
            <w:tcBorders>
              <w:top w:val="nil"/>
              <w:bottom w:val="nil"/>
            </w:tcBorders>
          </w:tcPr>
          <w:p w14:paraId="119AF57A" w14:textId="77777777" w:rsidR="00455A2A" w:rsidRDefault="00455A2A">
            <w:pPr>
              <w:pStyle w:val="TableParagraph"/>
              <w:rPr>
                <w:rFonts w:ascii="Times New Roman"/>
              </w:rPr>
            </w:pPr>
          </w:p>
        </w:tc>
      </w:tr>
      <w:tr w:rsidR="00455A2A" w14:paraId="77E12B59" w14:textId="77777777">
        <w:trPr>
          <w:trHeight w:val="313"/>
        </w:trPr>
        <w:tc>
          <w:tcPr>
            <w:tcW w:w="2088" w:type="dxa"/>
            <w:tcBorders>
              <w:top w:val="nil"/>
              <w:bottom w:val="nil"/>
            </w:tcBorders>
          </w:tcPr>
          <w:p w14:paraId="16506C38" w14:textId="77777777" w:rsidR="00455A2A" w:rsidRDefault="00092419">
            <w:pPr>
              <w:pStyle w:val="TableParagraph"/>
              <w:spacing w:line="277" w:lineRule="exact"/>
              <w:ind w:left="104"/>
              <w:rPr>
                <w:sz w:val="23"/>
              </w:rPr>
            </w:pPr>
            <w:r>
              <w:rPr>
                <w:color w:val="231F20"/>
                <w:spacing w:val="-2"/>
                <w:sz w:val="23"/>
              </w:rPr>
              <w:t>knowledge</w:t>
            </w:r>
          </w:p>
        </w:tc>
        <w:tc>
          <w:tcPr>
            <w:tcW w:w="1768" w:type="dxa"/>
            <w:tcBorders>
              <w:top w:val="nil"/>
              <w:bottom w:val="nil"/>
            </w:tcBorders>
          </w:tcPr>
          <w:p w14:paraId="265464FB" w14:textId="77777777" w:rsidR="00455A2A" w:rsidRDefault="00455A2A">
            <w:pPr>
              <w:pStyle w:val="TableParagraph"/>
              <w:rPr>
                <w:rFonts w:ascii="Times New Roman"/>
              </w:rPr>
            </w:pPr>
          </w:p>
        </w:tc>
        <w:tc>
          <w:tcPr>
            <w:tcW w:w="1626" w:type="dxa"/>
            <w:tcBorders>
              <w:top w:val="nil"/>
              <w:bottom w:val="nil"/>
            </w:tcBorders>
          </w:tcPr>
          <w:p w14:paraId="0EB2BEDA" w14:textId="77777777" w:rsidR="00455A2A" w:rsidRDefault="00455A2A">
            <w:pPr>
              <w:pStyle w:val="TableParagraph"/>
              <w:rPr>
                <w:rFonts w:ascii="Times New Roman"/>
              </w:rPr>
            </w:pPr>
          </w:p>
        </w:tc>
        <w:tc>
          <w:tcPr>
            <w:tcW w:w="1548" w:type="dxa"/>
            <w:tcBorders>
              <w:top w:val="nil"/>
              <w:bottom w:val="nil"/>
            </w:tcBorders>
          </w:tcPr>
          <w:p w14:paraId="7A505BDD" w14:textId="77777777" w:rsidR="00455A2A" w:rsidRDefault="00455A2A">
            <w:pPr>
              <w:pStyle w:val="TableParagraph"/>
              <w:rPr>
                <w:rFonts w:ascii="Times New Roman"/>
              </w:rPr>
            </w:pPr>
          </w:p>
        </w:tc>
      </w:tr>
      <w:tr w:rsidR="00455A2A" w14:paraId="5C0BFE39" w14:textId="77777777">
        <w:trPr>
          <w:trHeight w:val="315"/>
        </w:trPr>
        <w:tc>
          <w:tcPr>
            <w:tcW w:w="2088" w:type="dxa"/>
            <w:tcBorders>
              <w:top w:val="nil"/>
              <w:bottom w:val="nil"/>
            </w:tcBorders>
          </w:tcPr>
          <w:p w14:paraId="1448F9E2" w14:textId="77777777" w:rsidR="00455A2A" w:rsidRDefault="00092419">
            <w:pPr>
              <w:pStyle w:val="TableParagraph"/>
              <w:spacing w:line="279" w:lineRule="exact"/>
              <w:ind w:left="104"/>
              <w:rPr>
                <w:sz w:val="23"/>
              </w:rPr>
            </w:pPr>
            <w:r>
              <w:rPr>
                <w:color w:val="231F20"/>
                <w:sz w:val="23"/>
              </w:rPr>
              <w:t>related</w:t>
            </w:r>
            <w:r>
              <w:rPr>
                <w:color w:val="231F20"/>
                <w:spacing w:val="-5"/>
                <w:sz w:val="23"/>
              </w:rPr>
              <w:t xml:space="preserve"> </w:t>
            </w:r>
            <w:r>
              <w:rPr>
                <w:color w:val="231F20"/>
                <w:sz w:val="23"/>
              </w:rPr>
              <w:t>to</w:t>
            </w:r>
            <w:r>
              <w:rPr>
                <w:color w:val="231F20"/>
                <w:spacing w:val="-1"/>
                <w:sz w:val="23"/>
              </w:rPr>
              <w:t xml:space="preserve"> </w:t>
            </w:r>
            <w:r>
              <w:rPr>
                <w:color w:val="231F20"/>
                <w:spacing w:val="-2"/>
                <w:sz w:val="23"/>
              </w:rPr>
              <w:t>prayer</w:t>
            </w:r>
          </w:p>
        </w:tc>
        <w:tc>
          <w:tcPr>
            <w:tcW w:w="1768" w:type="dxa"/>
            <w:tcBorders>
              <w:top w:val="nil"/>
              <w:bottom w:val="nil"/>
            </w:tcBorders>
          </w:tcPr>
          <w:p w14:paraId="4EA71304" w14:textId="77777777" w:rsidR="00455A2A" w:rsidRDefault="00455A2A">
            <w:pPr>
              <w:pStyle w:val="TableParagraph"/>
              <w:rPr>
                <w:rFonts w:ascii="Times New Roman"/>
              </w:rPr>
            </w:pPr>
          </w:p>
        </w:tc>
        <w:tc>
          <w:tcPr>
            <w:tcW w:w="1626" w:type="dxa"/>
            <w:tcBorders>
              <w:top w:val="nil"/>
              <w:bottom w:val="nil"/>
            </w:tcBorders>
          </w:tcPr>
          <w:p w14:paraId="7A9157F7" w14:textId="77777777" w:rsidR="00455A2A" w:rsidRDefault="00455A2A">
            <w:pPr>
              <w:pStyle w:val="TableParagraph"/>
              <w:rPr>
                <w:rFonts w:ascii="Times New Roman"/>
              </w:rPr>
            </w:pPr>
          </w:p>
        </w:tc>
        <w:tc>
          <w:tcPr>
            <w:tcW w:w="1548" w:type="dxa"/>
            <w:tcBorders>
              <w:top w:val="nil"/>
              <w:bottom w:val="nil"/>
            </w:tcBorders>
          </w:tcPr>
          <w:p w14:paraId="34E8A4EE" w14:textId="77777777" w:rsidR="00455A2A" w:rsidRDefault="00455A2A">
            <w:pPr>
              <w:pStyle w:val="TableParagraph"/>
              <w:rPr>
                <w:rFonts w:ascii="Times New Roman"/>
              </w:rPr>
            </w:pPr>
          </w:p>
        </w:tc>
      </w:tr>
      <w:tr w:rsidR="00455A2A" w14:paraId="1CBA0CDA" w14:textId="77777777">
        <w:trPr>
          <w:trHeight w:val="315"/>
        </w:trPr>
        <w:tc>
          <w:tcPr>
            <w:tcW w:w="2088" w:type="dxa"/>
            <w:tcBorders>
              <w:top w:val="nil"/>
              <w:bottom w:val="nil"/>
            </w:tcBorders>
          </w:tcPr>
          <w:p w14:paraId="5324C0A6" w14:textId="77777777" w:rsidR="00455A2A" w:rsidRDefault="00092419">
            <w:pPr>
              <w:pStyle w:val="TableParagraph"/>
              <w:spacing w:line="279" w:lineRule="exact"/>
              <w:ind w:left="104"/>
              <w:rPr>
                <w:sz w:val="23"/>
              </w:rPr>
            </w:pPr>
            <w:r>
              <w:rPr>
                <w:color w:val="231F20"/>
                <w:sz w:val="23"/>
              </w:rPr>
              <w:t>songs.</w:t>
            </w:r>
            <w:r>
              <w:rPr>
                <w:color w:val="231F20"/>
                <w:spacing w:val="-1"/>
                <w:sz w:val="23"/>
              </w:rPr>
              <w:t xml:space="preserve"> </w:t>
            </w:r>
            <w:r>
              <w:rPr>
                <w:color w:val="231F20"/>
                <w:spacing w:val="-5"/>
                <w:sz w:val="23"/>
              </w:rPr>
              <w:t>For</w:t>
            </w:r>
          </w:p>
        </w:tc>
        <w:tc>
          <w:tcPr>
            <w:tcW w:w="1768" w:type="dxa"/>
            <w:tcBorders>
              <w:top w:val="nil"/>
              <w:bottom w:val="nil"/>
            </w:tcBorders>
          </w:tcPr>
          <w:p w14:paraId="43FF8861" w14:textId="77777777" w:rsidR="00455A2A" w:rsidRDefault="00455A2A">
            <w:pPr>
              <w:pStyle w:val="TableParagraph"/>
              <w:rPr>
                <w:rFonts w:ascii="Times New Roman"/>
              </w:rPr>
            </w:pPr>
          </w:p>
        </w:tc>
        <w:tc>
          <w:tcPr>
            <w:tcW w:w="1626" w:type="dxa"/>
            <w:tcBorders>
              <w:top w:val="nil"/>
              <w:bottom w:val="nil"/>
            </w:tcBorders>
          </w:tcPr>
          <w:p w14:paraId="3D1FD68B" w14:textId="77777777" w:rsidR="00455A2A" w:rsidRDefault="00455A2A">
            <w:pPr>
              <w:pStyle w:val="TableParagraph"/>
              <w:rPr>
                <w:rFonts w:ascii="Times New Roman"/>
              </w:rPr>
            </w:pPr>
          </w:p>
        </w:tc>
        <w:tc>
          <w:tcPr>
            <w:tcW w:w="1548" w:type="dxa"/>
            <w:tcBorders>
              <w:top w:val="nil"/>
              <w:bottom w:val="nil"/>
            </w:tcBorders>
          </w:tcPr>
          <w:p w14:paraId="09765C27" w14:textId="77777777" w:rsidR="00455A2A" w:rsidRDefault="00455A2A">
            <w:pPr>
              <w:pStyle w:val="TableParagraph"/>
              <w:rPr>
                <w:rFonts w:ascii="Times New Roman"/>
              </w:rPr>
            </w:pPr>
          </w:p>
        </w:tc>
      </w:tr>
      <w:tr w:rsidR="00455A2A" w14:paraId="47955B48" w14:textId="77777777">
        <w:trPr>
          <w:trHeight w:val="315"/>
        </w:trPr>
        <w:tc>
          <w:tcPr>
            <w:tcW w:w="2088" w:type="dxa"/>
            <w:tcBorders>
              <w:top w:val="nil"/>
              <w:bottom w:val="nil"/>
            </w:tcBorders>
          </w:tcPr>
          <w:p w14:paraId="288BC204" w14:textId="77777777" w:rsidR="00455A2A" w:rsidRDefault="00092419">
            <w:pPr>
              <w:pStyle w:val="TableParagraph"/>
              <w:spacing w:line="279" w:lineRule="exact"/>
              <w:ind w:left="104"/>
              <w:rPr>
                <w:sz w:val="23"/>
              </w:rPr>
            </w:pPr>
            <w:r>
              <w:rPr>
                <w:color w:val="231F20"/>
                <w:sz w:val="23"/>
              </w:rPr>
              <w:t>example,</w:t>
            </w:r>
            <w:r>
              <w:rPr>
                <w:color w:val="231F20"/>
                <w:spacing w:val="-2"/>
                <w:sz w:val="23"/>
              </w:rPr>
              <w:t xml:space="preserve"> playing</w:t>
            </w:r>
          </w:p>
        </w:tc>
        <w:tc>
          <w:tcPr>
            <w:tcW w:w="1768" w:type="dxa"/>
            <w:tcBorders>
              <w:top w:val="nil"/>
              <w:bottom w:val="nil"/>
            </w:tcBorders>
          </w:tcPr>
          <w:p w14:paraId="149EDD7C" w14:textId="77777777" w:rsidR="00455A2A" w:rsidRDefault="00455A2A">
            <w:pPr>
              <w:pStyle w:val="TableParagraph"/>
              <w:rPr>
                <w:rFonts w:ascii="Times New Roman"/>
              </w:rPr>
            </w:pPr>
          </w:p>
        </w:tc>
        <w:tc>
          <w:tcPr>
            <w:tcW w:w="1626" w:type="dxa"/>
            <w:tcBorders>
              <w:top w:val="nil"/>
              <w:bottom w:val="nil"/>
            </w:tcBorders>
          </w:tcPr>
          <w:p w14:paraId="2DA3A335" w14:textId="77777777" w:rsidR="00455A2A" w:rsidRDefault="00455A2A">
            <w:pPr>
              <w:pStyle w:val="TableParagraph"/>
              <w:rPr>
                <w:rFonts w:ascii="Times New Roman"/>
              </w:rPr>
            </w:pPr>
          </w:p>
        </w:tc>
        <w:tc>
          <w:tcPr>
            <w:tcW w:w="1548" w:type="dxa"/>
            <w:tcBorders>
              <w:top w:val="nil"/>
              <w:bottom w:val="nil"/>
            </w:tcBorders>
          </w:tcPr>
          <w:p w14:paraId="79B8F4D4" w14:textId="77777777" w:rsidR="00455A2A" w:rsidRDefault="00455A2A">
            <w:pPr>
              <w:pStyle w:val="TableParagraph"/>
              <w:rPr>
                <w:rFonts w:ascii="Times New Roman"/>
              </w:rPr>
            </w:pPr>
          </w:p>
        </w:tc>
      </w:tr>
      <w:tr w:rsidR="00455A2A" w14:paraId="0457B8A0" w14:textId="77777777">
        <w:trPr>
          <w:trHeight w:val="315"/>
        </w:trPr>
        <w:tc>
          <w:tcPr>
            <w:tcW w:w="2088" w:type="dxa"/>
            <w:tcBorders>
              <w:top w:val="nil"/>
              <w:bottom w:val="nil"/>
            </w:tcBorders>
          </w:tcPr>
          <w:p w14:paraId="47DBB325" w14:textId="77777777" w:rsidR="00455A2A" w:rsidRDefault="00092419">
            <w:pPr>
              <w:pStyle w:val="TableParagraph"/>
              <w:spacing w:line="279" w:lineRule="exact"/>
              <w:ind w:left="104"/>
              <w:rPr>
                <w:sz w:val="23"/>
              </w:rPr>
            </w:pPr>
            <w:r>
              <w:rPr>
                <w:color w:val="231F20"/>
                <w:sz w:val="23"/>
              </w:rPr>
              <w:t xml:space="preserve">a </w:t>
            </w:r>
            <w:r>
              <w:rPr>
                <w:color w:val="231F20"/>
                <w:spacing w:val="-2"/>
                <w:sz w:val="23"/>
              </w:rPr>
              <w:t>musical</w:t>
            </w:r>
          </w:p>
        </w:tc>
        <w:tc>
          <w:tcPr>
            <w:tcW w:w="1768" w:type="dxa"/>
            <w:tcBorders>
              <w:top w:val="nil"/>
              <w:bottom w:val="nil"/>
            </w:tcBorders>
          </w:tcPr>
          <w:p w14:paraId="5274720D" w14:textId="77777777" w:rsidR="00455A2A" w:rsidRDefault="00455A2A">
            <w:pPr>
              <w:pStyle w:val="TableParagraph"/>
              <w:rPr>
                <w:rFonts w:ascii="Times New Roman"/>
              </w:rPr>
            </w:pPr>
          </w:p>
        </w:tc>
        <w:tc>
          <w:tcPr>
            <w:tcW w:w="1626" w:type="dxa"/>
            <w:tcBorders>
              <w:top w:val="nil"/>
              <w:bottom w:val="nil"/>
            </w:tcBorders>
          </w:tcPr>
          <w:p w14:paraId="58482DDE" w14:textId="77777777" w:rsidR="00455A2A" w:rsidRDefault="00455A2A">
            <w:pPr>
              <w:pStyle w:val="TableParagraph"/>
              <w:rPr>
                <w:rFonts w:ascii="Times New Roman"/>
              </w:rPr>
            </w:pPr>
          </w:p>
        </w:tc>
        <w:tc>
          <w:tcPr>
            <w:tcW w:w="1548" w:type="dxa"/>
            <w:tcBorders>
              <w:top w:val="nil"/>
              <w:bottom w:val="nil"/>
            </w:tcBorders>
          </w:tcPr>
          <w:p w14:paraId="641492FC" w14:textId="77777777" w:rsidR="00455A2A" w:rsidRDefault="00455A2A">
            <w:pPr>
              <w:pStyle w:val="TableParagraph"/>
              <w:rPr>
                <w:rFonts w:ascii="Times New Roman"/>
              </w:rPr>
            </w:pPr>
          </w:p>
        </w:tc>
      </w:tr>
      <w:tr w:rsidR="00455A2A" w14:paraId="3598BC37" w14:textId="77777777">
        <w:trPr>
          <w:trHeight w:val="279"/>
        </w:trPr>
        <w:tc>
          <w:tcPr>
            <w:tcW w:w="2088" w:type="dxa"/>
            <w:tcBorders>
              <w:top w:val="nil"/>
            </w:tcBorders>
          </w:tcPr>
          <w:p w14:paraId="345274E5" w14:textId="77777777" w:rsidR="00455A2A" w:rsidRDefault="00092419">
            <w:pPr>
              <w:pStyle w:val="TableParagraph"/>
              <w:spacing w:line="260" w:lineRule="exact"/>
              <w:ind w:left="104"/>
              <w:rPr>
                <w:sz w:val="23"/>
              </w:rPr>
            </w:pPr>
            <w:r>
              <w:rPr>
                <w:color w:val="231F20"/>
                <w:spacing w:val="-2"/>
                <w:sz w:val="23"/>
              </w:rPr>
              <w:t>instrument.</w:t>
            </w:r>
          </w:p>
        </w:tc>
        <w:tc>
          <w:tcPr>
            <w:tcW w:w="1768" w:type="dxa"/>
            <w:tcBorders>
              <w:top w:val="nil"/>
            </w:tcBorders>
          </w:tcPr>
          <w:p w14:paraId="5A5B3375" w14:textId="77777777" w:rsidR="00455A2A" w:rsidRDefault="00455A2A">
            <w:pPr>
              <w:pStyle w:val="TableParagraph"/>
              <w:rPr>
                <w:rFonts w:ascii="Times New Roman"/>
                <w:sz w:val="20"/>
              </w:rPr>
            </w:pPr>
          </w:p>
        </w:tc>
        <w:tc>
          <w:tcPr>
            <w:tcW w:w="1626" w:type="dxa"/>
            <w:tcBorders>
              <w:top w:val="nil"/>
            </w:tcBorders>
          </w:tcPr>
          <w:p w14:paraId="77D1E72B" w14:textId="77777777" w:rsidR="00455A2A" w:rsidRDefault="00455A2A">
            <w:pPr>
              <w:pStyle w:val="TableParagraph"/>
              <w:rPr>
                <w:rFonts w:ascii="Times New Roman"/>
                <w:sz w:val="20"/>
              </w:rPr>
            </w:pPr>
          </w:p>
        </w:tc>
        <w:tc>
          <w:tcPr>
            <w:tcW w:w="1548" w:type="dxa"/>
            <w:tcBorders>
              <w:top w:val="nil"/>
            </w:tcBorders>
          </w:tcPr>
          <w:p w14:paraId="4A9E4A64" w14:textId="77777777" w:rsidR="00455A2A" w:rsidRDefault="00455A2A">
            <w:pPr>
              <w:pStyle w:val="TableParagraph"/>
              <w:rPr>
                <w:rFonts w:ascii="Times New Roman"/>
                <w:sz w:val="20"/>
              </w:rPr>
            </w:pPr>
          </w:p>
        </w:tc>
      </w:tr>
    </w:tbl>
    <w:p w14:paraId="3F79544F" w14:textId="77777777" w:rsidR="00455A2A" w:rsidRDefault="00455A2A">
      <w:pPr>
        <w:pStyle w:val="BodyText"/>
        <w:spacing w:before="11"/>
      </w:pPr>
    </w:p>
    <w:p w14:paraId="2CA43BBC" w14:textId="77777777" w:rsidR="00455A2A" w:rsidRDefault="00092419">
      <w:pPr>
        <w:pStyle w:val="Heading2"/>
        <w:numPr>
          <w:ilvl w:val="2"/>
          <w:numId w:val="17"/>
        </w:numPr>
        <w:tabs>
          <w:tab w:val="left" w:pos="1136"/>
        </w:tabs>
        <w:ind w:left="1136" w:hanging="694"/>
        <w:jc w:val="both"/>
        <w:rPr>
          <w:color w:val="231F20"/>
        </w:rPr>
      </w:pPr>
      <w:r>
        <w:rPr>
          <w:color w:val="231F20"/>
        </w:rPr>
        <w:t>Sub-strand:</w:t>
      </w:r>
      <w:r>
        <w:rPr>
          <w:color w:val="231F20"/>
          <w:spacing w:val="-5"/>
        </w:rPr>
        <w:t xml:space="preserve"> </w:t>
      </w:r>
      <w:r>
        <w:rPr>
          <w:color w:val="231F20"/>
        </w:rPr>
        <w:t>Prayer</w:t>
      </w:r>
      <w:r>
        <w:rPr>
          <w:color w:val="231F20"/>
          <w:spacing w:val="-5"/>
        </w:rPr>
        <w:t xml:space="preserve"> </w:t>
      </w:r>
      <w:r>
        <w:rPr>
          <w:color w:val="231F20"/>
          <w:spacing w:val="-2"/>
        </w:rPr>
        <w:t>routine</w:t>
      </w:r>
    </w:p>
    <w:p w14:paraId="33945764" w14:textId="77777777" w:rsidR="00455A2A" w:rsidRDefault="00092419">
      <w:pPr>
        <w:pStyle w:val="BodyText"/>
        <w:spacing w:before="7" w:line="244" w:lineRule="auto"/>
        <w:ind w:left="1138" w:right="368"/>
        <w:jc w:val="both"/>
      </w:pPr>
      <w:r>
        <w:rPr>
          <w:color w:val="231F20"/>
        </w:rPr>
        <w:t>Prayer</w:t>
      </w:r>
      <w:r>
        <w:rPr>
          <w:color w:val="231F20"/>
          <w:spacing w:val="-1"/>
        </w:rPr>
        <w:t xml:space="preserve"> </w:t>
      </w:r>
      <w:r>
        <w:rPr>
          <w:color w:val="231F20"/>
        </w:rPr>
        <w:t>routine</w:t>
      </w:r>
      <w:r>
        <w:rPr>
          <w:color w:val="231F20"/>
          <w:spacing w:val="-3"/>
        </w:rPr>
        <w:t xml:space="preserve"> </w:t>
      </w:r>
      <w:r>
        <w:rPr>
          <w:color w:val="231F20"/>
        </w:rPr>
        <w:t>as</w:t>
      </w:r>
      <w:r>
        <w:rPr>
          <w:color w:val="231F20"/>
          <w:spacing w:val="-4"/>
        </w:rPr>
        <w:t xml:space="preserve"> </w:t>
      </w:r>
      <w:r>
        <w:rPr>
          <w:color w:val="231F20"/>
        </w:rPr>
        <w:t>a sub-strand</w:t>
      </w:r>
      <w:r>
        <w:rPr>
          <w:color w:val="231F20"/>
          <w:spacing w:val="-3"/>
        </w:rPr>
        <w:t xml:space="preserve"> </w:t>
      </w:r>
      <w:r>
        <w:rPr>
          <w:color w:val="231F20"/>
        </w:rPr>
        <w:t>is</w:t>
      </w:r>
      <w:r>
        <w:rPr>
          <w:color w:val="231F20"/>
          <w:spacing w:val="-4"/>
        </w:rPr>
        <w:t xml:space="preserve"> </w:t>
      </w:r>
      <w:r>
        <w:rPr>
          <w:color w:val="231F20"/>
        </w:rPr>
        <w:t>necessary</w:t>
      </w:r>
      <w:r>
        <w:rPr>
          <w:color w:val="231F20"/>
          <w:spacing w:val="-2"/>
        </w:rPr>
        <w:t xml:space="preserve"> </w:t>
      </w:r>
      <w:r>
        <w:rPr>
          <w:color w:val="231F20"/>
        </w:rPr>
        <w:t>to</w:t>
      </w:r>
      <w:r>
        <w:rPr>
          <w:color w:val="231F20"/>
          <w:spacing w:val="-2"/>
        </w:rPr>
        <w:t xml:space="preserve"> </w:t>
      </w:r>
      <w:r>
        <w:rPr>
          <w:color w:val="231F20"/>
        </w:rPr>
        <w:t>be</w:t>
      </w:r>
      <w:r>
        <w:rPr>
          <w:color w:val="231F20"/>
          <w:spacing w:val="-1"/>
        </w:rPr>
        <w:t xml:space="preserve"> </w:t>
      </w:r>
      <w:r>
        <w:rPr>
          <w:color w:val="231F20"/>
        </w:rPr>
        <w:t>inculcated in</w:t>
      </w:r>
      <w:r>
        <w:rPr>
          <w:color w:val="231F20"/>
          <w:spacing w:val="-3"/>
        </w:rPr>
        <w:t xml:space="preserve"> </w:t>
      </w:r>
      <w:r>
        <w:rPr>
          <w:color w:val="231F20"/>
        </w:rPr>
        <w:t>learners, especially those with severe disabilities. It intends to equip these learners with knowledge, skills and attitudes that will enable them to not only follow various prayer routines appropriately, but also other routines that they may have to follow in life.</w:t>
      </w:r>
    </w:p>
    <w:p w14:paraId="5CE964BA" w14:textId="77777777" w:rsidR="00455A2A" w:rsidRDefault="00092419">
      <w:pPr>
        <w:pStyle w:val="Heading2"/>
        <w:spacing w:before="304"/>
        <w:ind w:left="1138"/>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00CA25C4" w14:textId="77777777" w:rsidR="00455A2A" w:rsidRDefault="00092419">
      <w:pPr>
        <w:pStyle w:val="BodyText"/>
        <w:spacing w:before="7"/>
        <w:ind w:left="1138"/>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66177CC9" w14:textId="77777777" w:rsidR="00455A2A" w:rsidRDefault="00092419">
      <w:pPr>
        <w:pStyle w:val="ListParagraph"/>
        <w:numPr>
          <w:ilvl w:val="3"/>
          <w:numId w:val="17"/>
        </w:numPr>
        <w:tabs>
          <w:tab w:val="left" w:pos="1486"/>
        </w:tabs>
        <w:spacing w:before="5" w:line="244" w:lineRule="auto"/>
        <w:ind w:left="1486" w:right="366"/>
        <w:rPr>
          <w:color w:val="231F20"/>
          <w:sz w:val="23"/>
        </w:rPr>
      </w:pPr>
      <w:r>
        <w:rPr>
          <w:color w:val="231F20"/>
          <w:sz w:val="23"/>
        </w:rPr>
        <w:t>recognize</w:t>
      </w:r>
      <w:r>
        <w:rPr>
          <w:color w:val="231F20"/>
          <w:spacing w:val="-13"/>
          <w:sz w:val="23"/>
        </w:rPr>
        <w:t xml:space="preserve"> </w:t>
      </w:r>
      <w:r>
        <w:rPr>
          <w:color w:val="231F20"/>
          <w:sz w:val="23"/>
        </w:rPr>
        <w:t>various</w:t>
      </w:r>
      <w:r>
        <w:rPr>
          <w:color w:val="231F20"/>
          <w:spacing w:val="-15"/>
          <w:sz w:val="23"/>
        </w:rPr>
        <w:t xml:space="preserve"> </w:t>
      </w:r>
      <w:r>
        <w:rPr>
          <w:color w:val="231F20"/>
          <w:sz w:val="23"/>
        </w:rPr>
        <w:t>prayers</w:t>
      </w:r>
      <w:r>
        <w:rPr>
          <w:color w:val="231F20"/>
          <w:spacing w:val="-14"/>
          <w:sz w:val="23"/>
        </w:rPr>
        <w:t xml:space="preserve"> </w:t>
      </w:r>
      <w:r>
        <w:rPr>
          <w:color w:val="231F20"/>
          <w:sz w:val="23"/>
        </w:rPr>
        <w:t>time</w:t>
      </w:r>
      <w:r>
        <w:rPr>
          <w:color w:val="231F20"/>
          <w:spacing w:val="-10"/>
          <w:sz w:val="23"/>
        </w:rPr>
        <w:t xml:space="preserve"> </w:t>
      </w:r>
      <w:proofErr w:type="gramStart"/>
      <w:r>
        <w:rPr>
          <w:color w:val="231F20"/>
          <w:sz w:val="23"/>
        </w:rPr>
        <w:t>in</w:t>
      </w:r>
      <w:r>
        <w:rPr>
          <w:color w:val="231F20"/>
          <w:spacing w:val="-13"/>
          <w:sz w:val="23"/>
        </w:rPr>
        <w:t xml:space="preserve"> </w:t>
      </w:r>
      <w:r>
        <w:rPr>
          <w:color w:val="231F20"/>
          <w:sz w:val="23"/>
        </w:rPr>
        <w:t>order</w:t>
      </w:r>
      <w:r>
        <w:rPr>
          <w:color w:val="231F20"/>
          <w:spacing w:val="-12"/>
          <w:sz w:val="23"/>
        </w:rPr>
        <w:t xml:space="preserve"> </w:t>
      </w:r>
      <w:r>
        <w:rPr>
          <w:color w:val="231F20"/>
          <w:sz w:val="23"/>
        </w:rPr>
        <w:t>to</w:t>
      </w:r>
      <w:proofErr w:type="gramEnd"/>
      <w:r>
        <w:rPr>
          <w:color w:val="231F20"/>
          <w:spacing w:val="-12"/>
          <w:sz w:val="23"/>
        </w:rPr>
        <w:t xml:space="preserve"> </w:t>
      </w:r>
      <w:r>
        <w:rPr>
          <w:color w:val="231F20"/>
          <w:sz w:val="23"/>
        </w:rPr>
        <w:t>comply</w:t>
      </w:r>
      <w:r>
        <w:rPr>
          <w:color w:val="231F20"/>
          <w:spacing w:val="-12"/>
          <w:sz w:val="23"/>
        </w:rPr>
        <w:t xml:space="preserve"> </w:t>
      </w:r>
      <w:r>
        <w:rPr>
          <w:color w:val="231F20"/>
          <w:sz w:val="23"/>
        </w:rPr>
        <w:t>with</w:t>
      </w:r>
      <w:r>
        <w:rPr>
          <w:color w:val="231F20"/>
          <w:spacing w:val="-8"/>
          <w:sz w:val="23"/>
        </w:rPr>
        <w:t xml:space="preserve"> </w:t>
      </w:r>
      <w:r>
        <w:rPr>
          <w:color w:val="231F20"/>
          <w:sz w:val="23"/>
        </w:rPr>
        <w:t>daily</w:t>
      </w:r>
      <w:r>
        <w:rPr>
          <w:color w:val="231F20"/>
          <w:spacing w:val="-12"/>
          <w:sz w:val="23"/>
        </w:rPr>
        <w:t xml:space="preserve"> </w:t>
      </w:r>
      <w:r>
        <w:rPr>
          <w:color w:val="231F20"/>
          <w:sz w:val="23"/>
        </w:rPr>
        <w:t xml:space="preserve">prayer </w:t>
      </w:r>
      <w:r>
        <w:rPr>
          <w:color w:val="231F20"/>
          <w:spacing w:val="-2"/>
          <w:sz w:val="23"/>
        </w:rPr>
        <w:t>routines;</w:t>
      </w:r>
    </w:p>
    <w:p w14:paraId="2E1B07C9" w14:textId="77777777" w:rsidR="00455A2A" w:rsidRDefault="00092419">
      <w:pPr>
        <w:pStyle w:val="ListParagraph"/>
        <w:numPr>
          <w:ilvl w:val="3"/>
          <w:numId w:val="17"/>
        </w:numPr>
        <w:tabs>
          <w:tab w:val="left" w:pos="1485"/>
        </w:tabs>
        <w:spacing w:line="308" w:lineRule="exact"/>
        <w:ind w:left="1485" w:hanging="347"/>
        <w:rPr>
          <w:color w:val="231F20"/>
          <w:sz w:val="23"/>
        </w:rPr>
      </w:pPr>
      <w:r>
        <w:rPr>
          <w:color w:val="231F20"/>
          <w:sz w:val="23"/>
        </w:rPr>
        <w:t>pray</w:t>
      </w:r>
      <w:r>
        <w:rPr>
          <w:color w:val="231F20"/>
          <w:spacing w:val="-3"/>
          <w:sz w:val="23"/>
        </w:rPr>
        <w:t xml:space="preserve"> </w:t>
      </w:r>
      <w:r>
        <w:rPr>
          <w:color w:val="231F20"/>
          <w:sz w:val="23"/>
        </w:rPr>
        <w:t>consistently</w:t>
      </w:r>
      <w:r>
        <w:rPr>
          <w:color w:val="231F20"/>
          <w:spacing w:val="-3"/>
          <w:sz w:val="23"/>
        </w:rPr>
        <w:t xml:space="preserve"> </w:t>
      </w:r>
      <w:r>
        <w:rPr>
          <w:color w:val="231F20"/>
          <w:sz w:val="23"/>
        </w:rPr>
        <w:t>for</w:t>
      </w:r>
      <w:r>
        <w:rPr>
          <w:color w:val="231F20"/>
          <w:spacing w:val="-2"/>
          <w:sz w:val="23"/>
        </w:rPr>
        <w:t xml:space="preserve"> </w:t>
      </w:r>
      <w:r>
        <w:rPr>
          <w:color w:val="231F20"/>
          <w:sz w:val="23"/>
        </w:rPr>
        <w:t>various</w:t>
      </w:r>
      <w:r>
        <w:rPr>
          <w:color w:val="231F20"/>
          <w:spacing w:val="-5"/>
          <w:sz w:val="23"/>
        </w:rPr>
        <w:t xml:space="preserve"> </w:t>
      </w:r>
      <w:r>
        <w:rPr>
          <w:color w:val="231F20"/>
          <w:sz w:val="23"/>
        </w:rPr>
        <w:t>activities</w:t>
      </w:r>
      <w:r>
        <w:rPr>
          <w:color w:val="231F20"/>
          <w:spacing w:val="-4"/>
          <w:sz w:val="23"/>
        </w:rPr>
        <w:t xml:space="preserve"> </w:t>
      </w:r>
      <w:r>
        <w:rPr>
          <w:color w:val="231F20"/>
          <w:sz w:val="23"/>
        </w:rPr>
        <w:t>to</w:t>
      </w:r>
      <w:r>
        <w:rPr>
          <w:color w:val="231F20"/>
          <w:spacing w:val="-2"/>
          <w:sz w:val="23"/>
        </w:rPr>
        <w:t xml:space="preserve"> </w:t>
      </w:r>
      <w:r>
        <w:rPr>
          <w:color w:val="231F20"/>
          <w:sz w:val="23"/>
        </w:rPr>
        <w:t>develop</w:t>
      </w:r>
      <w:r>
        <w:rPr>
          <w:color w:val="231F20"/>
          <w:spacing w:val="-3"/>
          <w:sz w:val="23"/>
        </w:rPr>
        <w:t xml:space="preserve"> </w:t>
      </w:r>
      <w:r>
        <w:rPr>
          <w:color w:val="231F20"/>
          <w:sz w:val="23"/>
        </w:rPr>
        <w:t>prayer</w:t>
      </w:r>
      <w:r>
        <w:rPr>
          <w:color w:val="231F20"/>
          <w:spacing w:val="-2"/>
          <w:sz w:val="23"/>
        </w:rPr>
        <w:t xml:space="preserve"> routine;</w:t>
      </w:r>
    </w:p>
    <w:p w14:paraId="5E066403" w14:textId="77777777" w:rsidR="00455A2A" w:rsidRDefault="00092419">
      <w:pPr>
        <w:pStyle w:val="ListParagraph"/>
        <w:numPr>
          <w:ilvl w:val="3"/>
          <w:numId w:val="17"/>
        </w:numPr>
        <w:tabs>
          <w:tab w:val="left" w:pos="1485"/>
        </w:tabs>
        <w:spacing w:before="5"/>
        <w:ind w:left="1485" w:hanging="347"/>
        <w:rPr>
          <w:color w:val="231F20"/>
          <w:sz w:val="23"/>
        </w:rPr>
      </w:pPr>
      <w:r>
        <w:rPr>
          <w:color w:val="231F20"/>
          <w:sz w:val="23"/>
        </w:rPr>
        <w:t>appreciate</w:t>
      </w:r>
      <w:r>
        <w:rPr>
          <w:color w:val="231F20"/>
          <w:spacing w:val="-4"/>
          <w:sz w:val="23"/>
        </w:rPr>
        <w:t xml:space="preserve"> </w:t>
      </w:r>
      <w:r>
        <w:rPr>
          <w:color w:val="231F20"/>
          <w:sz w:val="23"/>
        </w:rPr>
        <w:t>the</w:t>
      </w:r>
      <w:r>
        <w:rPr>
          <w:color w:val="231F20"/>
          <w:spacing w:val="-2"/>
          <w:sz w:val="23"/>
        </w:rPr>
        <w:t xml:space="preserve"> </w:t>
      </w:r>
      <w:r>
        <w:rPr>
          <w:color w:val="231F20"/>
          <w:sz w:val="23"/>
        </w:rPr>
        <w:t>need</w:t>
      </w:r>
      <w:r>
        <w:rPr>
          <w:color w:val="231F20"/>
          <w:spacing w:val="-2"/>
          <w:sz w:val="23"/>
        </w:rPr>
        <w:t xml:space="preserve"> </w:t>
      </w:r>
      <w:r>
        <w:rPr>
          <w:color w:val="231F20"/>
          <w:sz w:val="23"/>
        </w:rPr>
        <w:t>for</w:t>
      </w:r>
      <w:r>
        <w:rPr>
          <w:color w:val="231F20"/>
          <w:spacing w:val="-2"/>
          <w:sz w:val="23"/>
        </w:rPr>
        <w:t xml:space="preserve"> </w:t>
      </w:r>
      <w:r>
        <w:rPr>
          <w:color w:val="231F20"/>
          <w:sz w:val="23"/>
        </w:rPr>
        <w:t>prayer</w:t>
      </w:r>
      <w:r>
        <w:rPr>
          <w:color w:val="231F20"/>
          <w:spacing w:val="-2"/>
          <w:sz w:val="23"/>
        </w:rPr>
        <w:t xml:space="preserve"> </w:t>
      </w:r>
      <w:r>
        <w:rPr>
          <w:color w:val="231F20"/>
          <w:sz w:val="23"/>
        </w:rPr>
        <w:t>to</w:t>
      </w:r>
      <w:r>
        <w:rPr>
          <w:color w:val="231F20"/>
          <w:spacing w:val="-2"/>
          <w:sz w:val="23"/>
        </w:rPr>
        <w:t xml:space="preserve"> </w:t>
      </w:r>
      <w:r>
        <w:rPr>
          <w:color w:val="231F20"/>
          <w:sz w:val="23"/>
        </w:rPr>
        <w:t>promote</w:t>
      </w:r>
      <w:r>
        <w:rPr>
          <w:color w:val="231F20"/>
          <w:spacing w:val="-2"/>
          <w:sz w:val="23"/>
        </w:rPr>
        <w:t xml:space="preserve"> </w:t>
      </w:r>
      <w:r>
        <w:rPr>
          <w:color w:val="231F20"/>
          <w:sz w:val="23"/>
        </w:rPr>
        <w:t>spiritual</w:t>
      </w:r>
      <w:r>
        <w:rPr>
          <w:color w:val="231F20"/>
          <w:spacing w:val="-2"/>
          <w:sz w:val="23"/>
        </w:rPr>
        <w:t xml:space="preserve"> growth.</w:t>
      </w:r>
    </w:p>
    <w:p w14:paraId="3637B78F" w14:textId="77777777" w:rsidR="00455A2A" w:rsidRDefault="00455A2A">
      <w:pPr>
        <w:pStyle w:val="BodyText"/>
        <w:spacing w:before="7"/>
      </w:pPr>
    </w:p>
    <w:p w14:paraId="1289B514" w14:textId="77777777" w:rsidR="00455A2A" w:rsidRDefault="00092419">
      <w:pPr>
        <w:pStyle w:val="Heading2"/>
        <w:ind w:left="1138"/>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47F488B9" w14:textId="77777777" w:rsidR="00455A2A" w:rsidRDefault="00092419">
      <w:pPr>
        <w:pStyle w:val="BodyText"/>
        <w:spacing w:before="7" w:line="244" w:lineRule="auto"/>
        <w:ind w:left="1138" w:right="610"/>
      </w:pPr>
      <w:r>
        <w:rPr>
          <w:color w:val="231F20"/>
        </w:rPr>
        <w:t xml:space="preserve">The learners could be asked the following </w:t>
      </w:r>
      <w:proofErr w:type="gramStart"/>
      <w:r>
        <w:rPr>
          <w:color w:val="231F20"/>
        </w:rPr>
        <w:t>question(s)</w:t>
      </w:r>
      <w:proofErr w:type="gramEnd"/>
      <w:r>
        <w:rPr>
          <w:color w:val="231F20"/>
        </w:rPr>
        <w:t xml:space="preserve"> to elicit responses on prayer routines:</w:t>
      </w:r>
    </w:p>
    <w:p w14:paraId="0B2DED7D" w14:textId="77777777" w:rsidR="00455A2A" w:rsidRDefault="00092419">
      <w:pPr>
        <w:pStyle w:val="ListParagraph"/>
        <w:numPr>
          <w:ilvl w:val="0"/>
          <w:numId w:val="14"/>
        </w:numPr>
        <w:tabs>
          <w:tab w:val="left" w:pos="1485"/>
        </w:tabs>
        <w:spacing w:line="308" w:lineRule="exact"/>
        <w:ind w:left="1485" w:hanging="347"/>
        <w:rPr>
          <w:sz w:val="23"/>
        </w:rPr>
      </w:pPr>
      <w:r>
        <w:rPr>
          <w:color w:val="231F20"/>
          <w:sz w:val="23"/>
        </w:rPr>
        <w:t>When</w:t>
      </w:r>
      <w:r>
        <w:rPr>
          <w:color w:val="231F20"/>
          <w:spacing w:val="-3"/>
          <w:sz w:val="23"/>
        </w:rPr>
        <w:t xml:space="preserve"> </w:t>
      </w:r>
      <w:r>
        <w:rPr>
          <w:color w:val="231F20"/>
          <w:sz w:val="23"/>
        </w:rPr>
        <w:t xml:space="preserve">do you </w:t>
      </w:r>
      <w:r>
        <w:rPr>
          <w:color w:val="231F20"/>
          <w:spacing w:val="-4"/>
          <w:sz w:val="23"/>
        </w:rPr>
        <w:t>pray?</w:t>
      </w:r>
    </w:p>
    <w:p w14:paraId="7BFC8470" w14:textId="77777777" w:rsidR="00455A2A" w:rsidRDefault="00092419">
      <w:pPr>
        <w:pStyle w:val="ListParagraph"/>
        <w:numPr>
          <w:ilvl w:val="0"/>
          <w:numId w:val="14"/>
        </w:numPr>
        <w:tabs>
          <w:tab w:val="left" w:pos="1485"/>
        </w:tabs>
        <w:spacing w:before="3"/>
        <w:ind w:left="1485" w:hanging="347"/>
        <w:rPr>
          <w:sz w:val="23"/>
        </w:rPr>
      </w:pPr>
      <w:r>
        <w:rPr>
          <w:color w:val="231F20"/>
          <w:sz w:val="23"/>
        </w:rPr>
        <w:t>How</w:t>
      </w:r>
      <w:r>
        <w:rPr>
          <w:color w:val="231F20"/>
          <w:spacing w:val="-2"/>
          <w:sz w:val="23"/>
        </w:rPr>
        <w:t xml:space="preserve"> </w:t>
      </w:r>
      <w:r>
        <w:rPr>
          <w:color w:val="231F20"/>
          <w:sz w:val="23"/>
        </w:rPr>
        <w:t>many</w:t>
      </w:r>
      <w:r>
        <w:rPr>
          <w:color w:val="231F20"/>
          <w:spacing w:val="-1"/>
          <w:sz w:val="23"/>
        </w:rPr>
        <w:t xml:space="preserve"> </w:t>
      </w:r>
      <w:r>
        <w:rPr>
          <w:color w:val="231F20"/>
          <w:sz w:val="23"/>
        </w:rPr>
        <w:t>times</w:t>
      </w:r>
      <w:r>
        <w:rPr>
          <w:color w:val="231F20"/>
          <w:spacing w:val="-2"/>
          <w:sz w:val="23"/>
        </w:rPr>
        <w:t xml:space="preserve"> </w:t>
      </w:r>
      <w:r>
        <w:rPr>
          <w:color w:val="231F20"/>
          <w:sz w:val="23"/>
        </w:rPr>
        <w:t>do</w:t>
      </w:r>
      <w:r>
        <w:rPr>
          <w:color w:val="231F20"/>
          <w:spacing w:val="-1"/>
          <w:sz w:val="23"/>
        </w:rPr>
        <w:t xml:space="preserve"> </w:t>
      </w:r>
      <w:r>
        <w:rPr>
          <w:color w:val="231F20"/>
          <w:sz w:val="23"/>
        </w:rPr>
        <w:t>you</w:t>
      </w:r>
      <w:r>
        <w:rPr>
          <w:color w:val="231F20"/>
          <w:spacing w:val="-2"/>
          <w:sz w:val="23"/>
        </w:rPr>
        <w:t xml:space="preserve"> </w:t>
      </w:r>
      <w:r>
        <w:rPr>
          <w:color w:val="231F20"/>
          <w:sz w:val="23"/>
        </w:rPr>
        <w:t>pray in</w:t>
      </w:r>
      <w:r>
        <w:rPr>
          <w:color w:val="231F20"/>
          <w:spacing w:val="-1"/>
          <w:sz w:val="23"/>
        </w:rPr>
        <w:t xml:space="preserve"> </w:t>
      </w:r>
      <w:r>
        <w:rPr>
          <w:color w:val="231F20"/>
          <w:sz w:val="23"/>
        </w:rPr>
        <w:t>a</w:t>
      </w:r>
      <w:r>
        <w:rPr>
          <w:color w:val="231F20"/>
          <w:spacing w:val="-1"/>
          <w:sz w:val="23"/>
        </w:rPr>
        <w:t xml:space="preserve"> </w:t>
      </w:r>
      <w:r>
        <w:rPr>
          <w:color w:val="231F20"/>
          <w:spacing w:val="-4"/>
          <w:sz w:val="23"/>
        </w:rPr>
        <w:t>day?</w:t>
      </w:r>
    </w:p>
    <w:p w14:paraId="2171A716" w14:textId="77777777" w:rsidR="00455A2A" w:rsidRDefault="00455A2A">
      <w:pPr>
        <w:pStyle w:val="ListParagraph"/>
        <w:rPr>
          <w:sz w:val="23"/>
        </w:rPr>
        <w:sectPr w:rsidR="00455A2A">
          <w:pgSz w:w="9980" w:h="14180"/>
          <w:pgMar w:top="1360" w:right="425" w:bottom="1120" w:left="850" w:header="0" w:footer="939" w:gutter="0"/>
          <w:cols w:space="720"/>
        </w:sectPr>
      </w:pPr>
    </w:p>
    <w:p w14:paraId="2023CE23" w14:textId="77777777" w:rsidR="00455A2A" w:rsidRDefault="00092419">
      <w:pPr>
        <w:pStyle w:val="Heading2"/>
        <w:spacing w:before="9"/>
        <w:ind w:left="1137"/>
      </w:pPr>
      <w:r>
        <w:lastRenderedPageBreak/>
        <w:t>Suggested</w:t>
      </w:r>
      <w:r>
        <w:rPr>
          <w:spacing w:val="-2"/>
        </w:rPr>
        <w:t xml:space="preserve"> </w:t>
      </w:r>
      <w:r>
        <w:t>Learning</w:t>
      </w:r>
      <w:r>
        <w:rPr>
          <w:spacing w:val="1"/>
        </w:rPr>
        <w:t xml:space="preserve"> </w:t>
      </w:r>
      <w:r>
        <w:rPr>
          <w:spacing w:val="-2"/>
        </w:rPr>
        <w:t>Experiences</w:t>
      </w:r>
    </w:p>
    <w:p w14:paraId="18A7D1B6" w14:textId="77777777" w:rsidR="00455A2A" w:rsidRDefault="00092419">
      <w:pPr>
        <w:pStyle w:val="BodyText"/>
        <w:spacing w:before="7"/>
        <w:ind w:left="1137"/>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7924E10C" w14:textId="77777777" w:rsidR="00455A2A" w:rsidRDefault="00092419">
      <w:pPr>
        <w:pStyle w:val="ListParagraph"/>
        <w:numPr>
          <w:ilvl w:val="1"/>
          <w:numId w:val="14"/>
        </w:numPr>
        <w:tabs>
          <w:tab w:val="left" w:pos="1485"/>
        </w:tabs>
        <w:spacing w:before="5" w:line="244" w:lineRule="auto"/>
        <w:ind w:right="373"/>
        <w:rPr>
          <w:rFonts w:ascii="Symbol" w:hAnsi="Symbol"/>
          <w:sz w:val="23"/>
        </w:rPr>
      </w:pPr>
      <w:proofErr w:type="spellStart"/>
      <w:r>
        <w:rPr>
          <w:sz w:val="23"/>
        </w:rPr>
        <w:t>recognise</w:t>
      </w:r>
      <w:proofErr w:type="spellEnd"/>
      <w:r>
        <w:rPr>
          <w:spacing w:val="40"/>
          <w:sz w:val="23"/>
        </w:rPr>
        <w:t xml:space="preserve"> </w:t>
      </w:r>
      <w:r>
        <w:rPr>
          <w:sz w:val="23"/>
        </w:rPr>
        <w:t>appropriate</w:t>
      </w:r>
      <w:r>
        <w:rPr>
          <w:spacing w:val="40"/>
          <w:sz w:val="23"/>
        </w:rPr>
        <w:t xml:space="preserve"> </w:t>
      </w:r>
      <w:r>
        <w:rPr>
          <w:sz w:val="23"/>
        </w:rPr>
        <w:t>prayer</w:t>
      </w:r>
      <w:r>
        <w:rPr>
          <w:spacing w:val="40"/>
          <w:sz w:val="23"/>
        </w:rPr>
        <w:t xml:space="preserve"> </w:t>
      </w:r>
      <w:r>
        <w:rPr>
          <w:sz w:val="23"/>
        </w:rPr>
        <w:t>times</w:t>
      </w:r>
      <w:r>
        <w:rPr>
          <w:spacing w:val="40"/>
          <w:sz w:val="23"/>
        </w:rPr>
        <w:t xml:space="preserve"> </w:t>
      </w:r>
      <w:r>
        <w:rPr>
          <w:sz w:val="23"/>
        </w:rPr>
        <w:t>through</w:t>
      </w:r>
      <w:r>
        <w:rPr>
          <w:spacing w:val="40"/>
          <w:sz w:val="23"/>
        </w:rPr>
        <w:t xml:space="preserve"> </w:t>
      </w:r>
      <w:r>
        <w:rPr>
          <w:sz w:val="23"/>
        </w:rPr>
        <w:t>various</w:t>
      </w:r>
      <w:r>
        <w:rPr>
          <w:spacing w:val="40"/>
          <w:sz w:val="23"/>
        </w:rPr>
        <w:t xml:space="preserve"> </w:t>
      </w:r>
      <w:r>
        <w:rPr>
          <w:sz w:val="23"/>
        </w:rPr>
        <w:t>cues,</w:t>
      </w:r>
      <w:r>
        <w:rPr>
          <w:spacing w:val="40"/>
          <w:sz w:val="23"/>
        </w:rPr>
        <w:t xml:space="preserve"> </w:t>
      </w:r>
      <w:r>
        <w:rPr>
          <w:sz w:val="23"/>
        </w:rPr>
        <w:t>signs, pictures, videos or calendar system;</w:t>
      </w:r>
    </w:p>
    <w:p w14:paraId="16DA7077" w14:textId="77777777" w:rsidR="00455A2A" w:rsidRDefault="00092419">
      <w:pPr>
        <w:pStyle w:val="ListParagraph"/>
        <w:numPr>
          <w:ilvl w:val="1"/>
          <w:numId w:val="14"/>
        </w:numPr>
        <w:tabs>
          <w:tab w:val="left" w:pos="1485"/>
        </w:tabs>
        <w:spacing w:line="308" w:lineRule="exact"/>
        <w:rPr>
          <w:rFonts w:ascii="Symbol" w:hAnsi="Symbol"/>
          <w:sz w:val="23"/>
        </w:rPr>
      </w:pPr>
      <w:r>
        <w:rPr>
          <w:sz w:val="23"/>
        </w:rPr>
        <w:t>pray</w:t>
      </w:r>
      <w:r>
        <w:rPr>
          <w:spacing w:val="-4"/>
          <w:sz w:val="23"/>
        </w:rPr>
        <w:t xml:space="preserve"> </w:t>
      </w:r>
      <w:r>
        <w:rPr>
          <w:sz w:val="23"/>
        </w:rPr>
        <w:t>routinely</w:t>
      </w:r>
      <w:r>
        <w:rPr>
          <w:spacing w:val="-3"/>
          <w:sz w:val="23"/>
        </w:rPr>
        <w:t xml:space="preserve"> </w:t>
      </w:r>
      <w:r>
        <w:rPr>
          <w:sz w:val="23"/>
        </w:rPr>
        <w:t>during</w:t>
      </w:r>
      <w:r>
        <w:rPr>
          <w:spacing w:val="1"/>
          <w:sz w:val="23"/>
        </w:rPr>
        <w:t xml:space="preserve"> </w:t>
      </w:r>
      <w:r>
        <w:rPr>
          <w:sz w:val="23"/>
        </w:rPr>
        <w:t>meals,</w:t>
      </w:r>
      <w:r>
        <w:rPr>
          <w:spacing w:val="-3"/>
          <w:sz w:val="23"/>
        </w:rPr>
        <w:t xml:space="preserve"> </w:t>
      </w:r>
      <w:r>
        <w:rPr>
          <w:sz w:val="23"/>
        </w:rPr>
        <w:t>morning</w:t>
      </w:r>
      <w:r>
        <w:rPr>
          <w:spacing w:val="-3"/>
          <w:sz w:val="23"/>
        </w:rPr>
        <w:t xml:space="preserve"> </w:t>
      </w:r>
      <w:r>
        <w:rPr>
          <w:sz w:val="23"/>
        </w:rPr>
        <w:t>prayers</w:t>
      </w:r>
      <w:r>
        <w:rPr>
          <w:spacing w:val="-3"/>
          <w:sz w:val="23"/>
        </w:rPr>
        <w:t xml:space="preserve"> </w:t>
      </w:r>
      <w:r>
        <w:rPr>
          <w:sz w:val="23"/>
        </w:rPr>
        <w:t>or</w:t>
      </w:r>
      <w:r>
        <w:rPr>
          <w:spacing w:val="-2"/>
          <w:sz w:val="23"/>
        </w:rPr>
        <w:t xml:space="preserve"> </w:t>
      </w:r>
      <w:r>
        <w:rPr>
          <w:sz w:val="23"/>
        </w:rPr>
        <w:t>evening</w:t>
      </w:r>
      <w:r>
        <w:rPr>
          <w:spacing w:val="-2"/>
          <w:sz w:val="23"/>
        </w:rPr>
        <w:t xml:space="preserve"> prayers;</w:t>
      </w:r>
    </w:p>
    <w:p w14:paraId="5519364F" w14:textId="77777777" w:rsidR="00455A2A" w:rsidRDefault="00092419">
      <w:pPr>
        <w:pStyle w:val="ListParagraph"/>
        <w:numPr>
          <w:ilvl w:val="1"/>
          <w:numId w:val="14"/>
        </w:numPr>
        <w:tabs>
          <w:tab w:val="left" w:pos="1485"/>
        </w:tabs>
        <w:spacing w:before="4"/>
        <w:rPr>
          <w:rFonts w:ascii="Symbol" w:hAnsi="Symbol"/>
          <w:sz w:val="23"/>
        </w:rPr>
      </w:pPr>
      <w:r>
        <w:rPr>
          <w:sz w:val="23"/>
        </w:rPr>
        <w:t>participate</w:t>
      </w:r>
      <w:r>
        <w:rPr>
          <w:spacing w:val="-2"/>
          <w:sz w:val="23"/>
        </w:rPr>
        <w:t xml:space="preserve"> </w:t>
      </w:r>
      <w:r>
        <w:rPr>
          <w:sz w:val="23"/>
        </w:rPr>
        <w:t>in</w:t>
      </w:r>
      <w:r>
        <w:rPr>
          <w:spacing w:val="-3"/>
          <w:sz w:val="23"/>
        </w:rPr>
        <w:t xml:space="preserve"> </w:t>
      </w:r>
      <w:r>
        <w:rPr>
          <w:sz w:val="23"/>
        </w:rPr>
        <w:t>school</w:t>
      </w:r>
      <w:r>
        <w:rPr>
          <w:spacing w:val="-3"/>
          <w:sz w:val="23"/>
        </w:rPr>
        <w:t xml:space="preserve"> </w:t>
      </w:r>
      <w:r>
        <w:rPr>
          <w:sz w:val="23"/>
        </w:rPr>
        <w:t>prayers</w:t>
      </w:r>
      <w:r>
        <w:rPr>
          <w:spacing w:val="-3"/>
          <w:sz w:val="23"/>
        </w:rPr>
        <w:t xml:space="preserve"> </w:t>
      </w:r>
      <w:r>
        <w:rPr>
          <w:sz w:val="23"/>
        </w:rPr>
        <w:t>or</w:t>
      </w:r>
      <w:r>
        <w:rPr>
          <w:spacing w:val="-2"/>
          <w:sz w:val="23"/>
        </w:rPr>
        <w:t xml:space="preserve"> </w:t>
      </w:r>
      <w:r>
        <w:rPr>
          <w:sz w:val="23"/>
        </w:rPr>
        <w:t>prayer</w:t>
      </w:r>
      <w:r>
        <w:rPr>
          <w:spacing w:val="-2"/>
          <w:sz w:val="23"/>
        </w:rPr>
        <w:t xml:space="preserve"> events.</w:t>
      </w:r>
    </w:p>
    <w:p w14:paraId="43454D90" w14:textId="77777777" w:rsidR="00455A2A" w:rsidRDefault="00455A2A">
      <w:pPr>
        <w:pStyle w:val="BodyText"/>
        <w:spacing w:before="5"/>
      </w:pPr>
    </w:p>
    <w:p w14:paraId="54BD777C" w14:textId="77777777" w:rsidR="00455A2A" w:rsidRDefault="00092419">
      <w:pPr>
        <w:pStyle w:val="Heading2"/>
        <w:ind w:left="1137"/>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039DB8A7" w14:textId="77777777" w:rsidR="00455A2A" w:rsidRDefault="00092419">
      <w:pPr>
        <w:pStyle w:val="ListParagraph"/>
        <w:numPr>
          <w:ilvl w:val="1"/>
          <w:numId w:val="14"/>
        </w:numPr>
        <w:tabs>
          <w:tab w:val="left" w:pos="1485"/>
        </w:tabs>
        <w:spacing w:before="6" w:line="244" w:lineRule="auto"/>
        <w:ind w:right="368"/>
        <w:rPr>
          <w:rFonts w:ascii="Symbol" w:hAnsi="Symbol"/>
          <w:sz w:val="23"/>
        </w:rPr>
      </w:pPr>
      <w:r>
        <w:rPr>
          <w:b/>
          <w:sz w:val="23"/>
        </w:rPr>
        <w:t>Communication and</w:t>
      </w:r>
      <w:r>
        <w:rPr>
          <w:b/>
          <w:spacing w:val="33"/>
          <w:sz w:val="23"/>
        </w:rPr>
        <w:t xml:space="preserve"> </w:t>
      </w:r>
      <w:r>
        <w:rPr>
          <w:b/>
          <w:sz w:val="23"/>
        </w:rPr>
        <w:t xml:space="preserve">Collaboration </w:t>
      </w:r>
      <w:r>
        <w:rPr>
          <w:sz w:val="23"/>
        </w:rPr>
        <w:t>will be enhanced as learners routinely participate in prayers individually, in pairs or groups.</w:t>
      </w:r>
    </w:p>
    <w:p w14:paraId="54C181A9" w14:textId="77777777" w:rsidR="00455A2A" w:rsidRDefault="00092419">
      <w:pPr>
        <w:pStyle w:val="ListParagraph"/>
        <w:numPr>
          <w:ilvl w:val="1"/>
          <w:numId w:val="14"/>
        </w:numPr>
        <w:tabs>
          <w:tab w:val="left" w:pos="1485"/>
        </w:tabs>
        <w:spacing w:line="244" w:lineRule="auto"/>
        <w:ind w:right="370" w:hanging="349"/>
        <w:rPr>
          <w:rFonts w:ascii="Symbol" w:hAnsi="Symbol"/>
          <w:sz w:val="23"/>
        </w:rPr>
      </w:pPr>
      <w:r>
        <w:rPr>
          <w:b/>
          <w:sz w:val="23"/>
        </w:rPr>
        <w:t xml:space="preserve">Self-efficacy </w:t>
      </w:r>
      <w:r>
        <w:rPr>
          <w:sz w:val="23"/>
        </w:rPr>
        <w:t>will be achieved as learners successfully follow given prayer routines.</w:t>
      </w:r>
    </w:p>
    <w:p w14:paraId="1E980391" w14:textId="77777777" w:rsidR="00455A2A" w:rsidRDefault="00092419">
      <w:pPr>
        <w:pStyle w:val="Heading2"/>
        <w:spacing w:before="309"/>
        <w:ind w:left="1138"/>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48CD9CFA" w14:textId="77777777" w:rsidR="00455A2A" w:rsidRDefault="00092419">
      <w:pPr>
        <w:pStyle w:val="ListParagraph"/>
        <w:numPr>
          <w:ilvl w:val="1"/>
          <w:numId w:val="14"/>
        </w:numPr>
        <w:tabs>
          <w:tab w:val="left" w:pos="1485"/>
        </w:tabs>
        <w:spacing w:before="5" w:line="244" w:lineRule="auto"/>
        <w:ind w:right="370"/>
        <w:rPr>
          <w:rFonts w:ascii="Symbol" w:hAnsi="Symbol"/>
          <w:sz w:val="23"/>
        </w:rPr>
      </w:pPr>
      <w:r>
        <w:rPr>
          <w:b/>
          <w:sz w:val="23"/>
        </w:rPr>
        <w:t>Parental</w:t>
      </w:r>
      <w:r>
        <w:rPr>
          <w:b/>
          <w:spacing w:val="40"/>
          <w:sz w:val="23"/>
        </w:rPr>
        <w:t xml:space="preserve"> </w:t>
      </w:r>
      <w:r>
        <w:rPr>
          <w:b/>
          <w:sz w:val="23"/>
        </w:rPr>
        <w:t>engagement</w:t>
      </w:r>
      <w:r>
        <w:rPr>
          <w:b/>
          <w:spacing w:val="40"/>
          <w:sz w:val="23"/>
        </w:rPr>
        <w:t xml:space="preserve"> </w:t>
      </w:r>
      <w:r>
        <w:rPr>
          <w:b/>
          <w:sz w:val="23"/>
        </w:rPr>
        <w:t>and</w:t>
      </w:r>
      <w:r>
        <w:rPr>
          <w:b/>
          <w:spacing w:val="40"/>
          <w:sz w:val="23"/>
        </w:rPr>
        <w:t xml:space="preserve"> </w:t>
      </w:r>
      <w:r>
        <w:rPr>
          <w:b/>
          <w:sz w:val="23"/>
        </w:rPr>
        <w:t>empowerment</w:t>
      </w:r>
      <w:r>
        <w:rPr>
          <w:b/>
          <w:spacing w:val="40"/>
          <w:sz w:val="23"/>
        </w:rPr>
        <w:t xml:space="preserve"> </w:t>
      </w:r>
      <w:r>
        <w:rPr>
          <w:sz w:val="23"/>
        </w:rPr>
        <w:t>will</w:t>
      </w:r>
      <w:r>
        <w:rPr>
          <w:spacing w:val="40"/>
          <w:sz w:val="23"/>
        </w:rPr>
        <w:t xml:space="preserve"> </w:t>
      </w:r>
      <w:r>
        <w:rPr>
          <w:sz w:val="23"/>
        </w:rPr>
        <w:t>be</w:t>
      </w:r>
      <w:r>
        <w:rPr>
          <w:spacing w:val="40"/>
          <w:sz w:val="23"/>
        </w:rPr>
        <w:t xml:space="preserve"> </w:t>
      </w:r>
      <w:r>
        <w:rPr>
          <w:sz w:val="23"/>
        </w:rPr>
        <w:t>enhanced</w:t>
      </w:r>
      <w:r>
        <w:rPr>
          <w:spacing w:val="40"/>
          <w:sz w:val="23"/>
        </w:rPr>
        <w:t xml:space="preserve"> </w:t>
      </w:r>
      <w:r>
        <w:rPr>
          <w:sz w:val="23"/>
        </w:rPr>
        <w:t>as</w:t>
      </w:r>
      <w:r>
        <w:rPr>
          <w:spacing w:val="80"/>
          <w:sz w:val="23"/>
        </w:rPr>
        <w:t xml:space="preserve"> </w:t>
      </w:r>
      <w:r>
        <w:rPr>
          <w:sz w:val="23"/>
        </w:rPr>
        <w:t>learners are guided to pray consistently at home.</w:t>
      </w:r>
    </w:p>
    <w:p w14:paraId="130C11B8" w14:textId="77777777" w:rsidR="00455A2A" w:rsidRDefault="00092419">
      <w:pPr>
        <w:pStyle w:val="ListParagraph"/>
        <w:numPr>
          <w:ilvl w:val="1"/>
          <w:numId w:val="14"/>
        </w:numPr>
        <w:tabs>
          <w:tab w:val="left" w:pos="1485"/>
        </w:tabs>
        <w:spacing w:line="244" w:lineRule="auto"/>
        <w:ind w:right="371"/>
        <w:rPr>
          <w:rFonts w:ascii="Symbol" w:hAnsi="Symbol"/>
          <w:sz w:val="23"/>
        </w:rPr>
      </w:pPr>
      <w:r>
        <w:rPr>
          <w:b/>
          <w:sz w:val="23"/>
        </w:rPr>
        <w:t>Citizenship:</w:t>
      </w:r>
      <w:r>
        <w:rPr>
          <w:b/>
          <w:spacing w:val="-10"/>
          <w:sz w:val="23"/>
        </w:rPr>
        <w:t xml:space="preserve"> </w:t>
      </w:r>
      <w:r>
        <w:rPr>
          <w:sz w:val="23"/>
        </w:rPr>
        <w:t>will</w:t>
      </w:r>
      <w:r>
        <w:rPr>
          <w:spacing w:val="-11"/>
          <w:sz w:val="23"/>
        </w:rPr>
        <w:t xml:space="preserve"> </w:t>
      </w:r>
      <w:r>
        <w:rPr>
          <w:sz w:val="23"/>
        </w:rPr>
        <w:t>be</w:t>
      </w:r>
      <w:r>
        <w:rPr>
          <w:spacing w:val="-11"/>
          <w:sz w:val="23"/>
        </w:rPr>
        <w:t xml:space="preserve"> </w:t>
      </w:r>
      <w:r>
        <w:rPr>
          <w:sz w:val="23"/>
        </w:rPr>
        <w:t>developed</w:t>
      </w:r>
      <w:r>
        <w:rPr>
          <w:spacing w:val="-11"/>
          <w:sz w:val="23"/>
        </w:rPr>
        <w:t xml:space="preserve"> </w:t>
      </w:r>
      <w:r>
        <w:rPr>
          <w:sz w:val="23"/>
        </w:rPr>
        <w:t>as</w:t>
      </w:r>
      <w:r>
        <w:rPr>
          <w:spacing w:val="-11"/>
          <w:sz w:val="23"/>
        </w:rPr>
        <w:t xml:space="preserve"> </w:t>
      </w:r>
      <w:r>
        <w:rPr>
          <w:sz w:val="23"/>
        </w:rPr>
        <w:t>learners</w:t>
      </w:r>
      <w:r>
        <w:rPr>
          <w:spacing w:val="-11"/>
          <w:sz w:val="23"/>
        </w:rPr>
        <w:t xml:space="preserve"> </w:t>
      </w:r>
      <w:proofErr w:type="spellStart"/>
      <w:r>
        <w:rPr>
          <w:sz w:val="23"/>
        </w:rPr>
        <w:t>practise</w:t>
      </w:r>
      <w:proofErr w:type="spellEnd"/>
      <w:r>
        <w:rPr>
          <w:spacing w:val="-10"/>
          <w:sz w:val="23"/>
        </w:rPr>
        <w:t xml:space="preserve"> </w:t>
      </w:r>
      <w:r>
        <w:rPr>
          <w:sz w:val="23"/>
        </w:rPr>
        <w:t>praying</w:t>
      </w:r>
      <w:r>
        <w:rPr>
          <w:spacing w:val="-10"/>
          <w:sz w:val="23"/>
        </w:rPr>
        <w:t xml:space="preserve"> </w:t>
      </w:r>
      <w:r>
        <w:rPr>
          <w:sz w:val="23"/>
        </w:rPr>
        <w:t>for</w:t>
      </w:r>
      <w:r>
        <w:rPr>
          <w:spacing w:val="-9"/>
          <w:sz w:val="23"/>
        </w:rPr>
        <w:t xml:space="preserve"> </w:t>
      </w:r>
      <w:r>
        <w:rPr>
          <w:sz w:val="23"/>
        </w:rPr>
        <w:t xml:space="preserve">their </w:t>
      </w:r>
      <w:r>
        <w:rPr>
          <w:spacing w:val="-2"/>
          <w:sz w:val="23"/>
        </w:rPr>
        <w:t>country.</w:t>
      </w:r>
    </w:p>
    <w:p w14:paraId="51106CBA" w14:textId="77777777" w:rsidR="00455A2A" w:rsidRDefault="00092419">
      <w:pPr>
        <w:pStyle w:val="ListParagraph"/>
        <w:numPr>
          <w:ilvl w:val="1"/>
          <w:numId w:val="14"/>
        </w:numPr>
        <w:tabs>
          <w:tab w:val="left" w:pos="1485"/>
        </w:tabs>
        <w:spacing w:line="244" w:lineRule="auto"/>
        <w:ind w:right="368"/>
        <w:rPr>
          <w:rFonts w:ascii="Symbol" w:hAnsi="Symbol"/>
          <w:sz w:val="23"/>
        </w:rPr>
      </w:pPr>
      <w:r>
        <w:rPr>
          <w:b/>
          <w:sz w:val="23"/>
        </w:rPr>
        <w:t>Patriotism</w:t>
      </w:r>
      <w:r>
        <w:rPr>
          <w:b/>
          <w:spacing w:val="80"/>
          <w:w w:val="150"/>
          <w:sz w:val="23"/>
        </w:rPr>
        <w:t xml:space="preserve"> </w:t>
      </w:r>
      <w:r>
        <w:rPr>
          <w:b/>
          <w:sz w:val="23"/>
        </w:rPr>
        <w:t>and</w:t>
      </w:r>
      <w:r>
        <w:rPr>
          <w:b/>
          <w:spacing w:val="80"/>
          <w:w w:val="150"/>
          <w:sz w:val="23"/>
        </w:rPr>
        <w:t xml:space="preserve"> </w:t>
      </w:r>
      <w:r>
        <w:rPr>
          <w:b/>
          <w:sz w:val="23"/>
        </w:rPr>
        <w:t>social</w:t>
      </w:r>
      <w:r>
        <w:rPr>
          <w:b/>
          <w:spacing w:val="80"/>
          <w:w w:val="150"/>
          <w:sz w:val="23"/>
        </w:rPr>
        <w:t xml:space="preserve"> </w:t>
      </w:r>
      <w:r>
        <w:rPr>
          <w:b/>
          <w:sz w:val="23"/>
        </w:rPr>
        <w:t>cohesion</w:t>
      </w:r>
      <w:r>
        <w:rPr>
          <w:b/>
          <w:spacing w:val="80"/>
          <w:w w:val="150"/>
          <w:sz w:val="23"/>
        </w:rPr>
        <w:t xml:space="preserve"> </w:t>
      </w:r>
      <w:r>
        <w:rPr>
          <w:sz w:val="23"/>
        </w:rPr>
        <w:t>are</w:t>
      </w:r>
      <w:r>
        <w:rPr>
          <w:spacing w:val="80"/>
          <w:w w:val="150"/>
          <w:sz w:val="23"/>
        </w:rPr>
        <w:t xml:space="preserve"> </w:t>
      </w:r>
      <w:r>
        <w:rPr>
          <w:sz w:val="23"/>
        </w:rPr>
        <w:t>developed</w:t>
      </w:r>
      <w:r>
        <w:rPr>
          <w:spacing w:val="80"/>
          <w:w w:val="150"/>
          <w:sz w:val="23"/>
        </w:rPr>
        <w:t xml:space="preserve"> </w:t>
      </w:r>
      <w:r>
        <w:rPr>
          <w:sz w:val="23"/>
        </w:rPr>
        <w:t>as</w:t>
      </w:r>
      <w:r>
        <w:rPr>
          <w:spacing w:val="80"/>
          <w:w w:val="150"/>
          <w:sz w:val="23"/>
        </w:rPr>
        <w:t xml:space="preserve"> </w:t>
      </w:r>
      <w:r>
        <w:rPr>
          <w:sz w:val="23"/>
        </w:rPr>
        <w:t>learners</w:t>
      </w:r>
      <w:r>
        <w:rPr>
          <w:spacing w:val="40"/>
          <w:sz w:val="23"/>
        </w:rPr>
        <w:t xml:space="preserve"> </w:t>
      </w:r>
      <w:r>
        <w:rPr>
          <w:sz w:val="23"/>
        </w:rPr>
        <w:t>participate in communal prayers.</w:t>
      </w:r>
    </w:p>
    <w:p w14:paraId="7E27EDD7" w14:textId="77777777" w:rsidR="00455A2A" w:rsidRDefault="00092419">
      <w:pPr>
        <w:pStyle w:val="Heading2"/>
        <w:spacing w:before="305"/>
        <w:ind w:left="1137"/>
      </w:pPr>
      <w:r>
        <w:t>Link</w:t>
      </w:r>
      <w:r>
        <w:rPr>
          <w:spacing w:val="-1"/>
        </w:rPr>
        <w:t xml:space="preserve"> </w:t>
      </w:r>
      <w:r>
        <w:t xml:space="preserve">to </w:t>
      </w:r>
      <w:r>
        <w:rPr>
          <w:spacing w:val="-2"/>
        </w:rPr>
        <w:t>Values</w:t>
      </w:r>
    </w:p>
    <w:p w14:paraId="5CDC3BE0" w14:textId="77777777" w:rsidR="00455A2A" w:rsidRDefault="00092419">
      <w:pPr>
        <w:pStyle w:val="ListParagraph"/>
        <w:numPr>
          <w:ilvl w:val="1"/>
          <w:numId w:val="14"/>
        </w:numPr>
        <w:tabs>
          <w:tab w:val="left" w:pos="1485"/>
        </w:tabs>
        <w:spacing w:before="5" w:line="244" w:lineRule="auto"/>
        <w:ind w:right="372" w:hanging="349"/>
        <w:rPr>
          <w:rFonts w:ascii="Symbol" w:hAnsi="Symbol"/>
          <w:sz w:val="23"/>
        </w:rPr>
      </w:pPr>
      <w:r>
        <w:rPr>
          <w:b/>
          <w:sz w:val="23"/>
        </w:rPr>
        <w:t xml:space="preserve">Responsibility </w:t>
      </w:r>
      <w:r>
        <w:rPr>
          <w:sz w:val="23"/>
        </w:rPr>
        <w:t>will be enhanced as learners properly follow their prayer routines.</w:t>
      </w:r>
    </w:p>
    <w:p w14:paraId="07F1FA70" w14:textId="77777777" w:rsidR="00455A2A" w:rsidRDefault="00092419">
      <w:pPr>
        <w:pStyle w:val="ListParagraph"/>
        <w:numPr>
          <w:ilvl w:val="1"/>
          <w:numId w:val="14"/>
        </w:numPr>
        <w:tabs>
          <w:tab w:val="left" w:pos="1485"/>
        </w:tabs>
        <w:spacing w:line="308" w:lineRule="exact"/>
        <w:rPr>
          <w:rFonts w:ascii="Symbol" w:hAnsi="Symbol"/>
          <w:sz w:val="23"/>
        </w:rPr>
      </w:pPr>
      <w:r>
        <w:rPr>
          <w:b/>
          <w:sz w:val="23"/>
        </w:rPr>
        <w:t>Respect</w:t>
      </w:r>
      <w:r>
        <w:rPr>
          <w:b/>
          <w:spacing w:val="-4"/>
          <w:sz w:val="23"/>
        </w:rPr>
        <w:t xml:space="preserve"> </w:t>
      </w:r>
      <w:r>
        <w:rPr>
          <w:b/>
          <w:sz w:val="23"/>
        </w:rPr>
        <w:t>to God</w:t>
      </w:r>
      <w:r>
        <w:rPr>
          <w:b/>
          <w:spacing w:val="-1"/>
          <w:sz w:val="23"/>
        </w:rPr>
        <w:t xml:space="preserve"> </w:t>
      </w:r>
      <w:r>
        <w:rPr>
          <w:sz w:val="23"/>
        </w:rPr>
        <w:t>will</w:t>
      </w:r>
      <w:r>
        <w:rPr>
          <w:spacing w:val="1"/>
          <w:sz w:val="23"/>
        </w:rPr>
        <w:t xml:space="preserve"> </w:t>
      </w:r>
      <w:r>
        <w:rPr>
          <w:sz w:val="23"/>
        </w:rPr>
        <w:t>be</w:t>
      </w:r>
      <w:r>
        <w:rPr>
          <w:spacing w:val="-2"/>
          <w:sz w:val="23"/>
        </w:rPr>
        <w:t xml:space="preserve"> </w:t>
      </w:r>
      <w:r>
        <w:rPr>
          <w:sz w:val="23"/>
        </w:rPr>
        <w:t>nurtured</w:t>
      </w:r>
      <w:r>
        <w:rPr>
          <w:spacing w:val="-1"/>
          <w:sz w:val="23"/>
        </w:rPr>
        <w:t xml:space="preserve"> </w:t>
      </w:r>
      <w:r>
        <w:rPr>
          <w:sz w:val="23"/>
        </w:rPr>
        <w:t>as</w:t>
      </w:r>
      <w:r>
        <w:rPr>
          <w:spacing w:val="-2"/>
          <w:sz w:val="23"/>
        </w:rPr>
        <w:t xml:space="preserve"> </w:t>
      </w:r>
      <w:r>
        <w:rPr>
          <w:sz w:val="23"/>
        </w:rPr>
        <w:t>leaners</w:t>
      </w:r>
      <w:r>
        <w:rPr>
          <w:spacing w:val="-2"/>
          <w:sz w:val="23"/>
        </w:rPr>
        <w:t xml:space="preserve"> </w:t>
      </w:r>
      <w:r>
        <w:rPr>
          <w:sz w:val="23"/>
        </w:rPr>
        <w:t xml:space="preserve">pray </w:t>
      </w:r>
      <w:r>
        <w:rPr>
          <w:spacing w:val="-2"/>
          <w:sz w:val="23"/>
        </w:rPr>
        <w:t>routinely.</w:t>
      </w:r>
    </w:p>
    <w:p w14:paraId="69214A0A" w14:textId="77777777" w:rsidR="00455A2A" w:rsidRDefault="00455A2A">
      <w:pPr>
        <w:pStyle w:val="BodyText"/>
        <w:spacing w:before="10"/>
      </w:pPr>
    </w:p>
    <w:p w14:paraId="3D225A0B" w14:textId="77777777" w:rsidR="00455A2A" w:rsidRDefault="00092419">
      <w:pPr>
        <w:pStyle w:val="Heading2"/>
        <w:ind w:left="1137"/>
        <w:jc w:val="both"/>
      </w:pPr>
      <w:r>
        <w:t>Link</w:t>
      </w:r>
      <w:r>
        <w:rPr>
          <w:spacing w:val="-4"/>
        </w:rPr>
        <w:t xml:space="preserve"> </w:t>
      </w:r>
      <w:r>
        <w:t>to other</w:t>
      </w:r>
      <w:r>
        <w:rPr>
          <w:spacing w:val="-1"/>
        </w:rPr>
        <w:t xml:space="preserve"> </w:t>
      </w:r>
      <w:r>
        <w:t xml:space="preserve">Learning </w:t>
      </w:r>
      <w:r>
        <w:rPr>
          <w:spacing w:val="-2"/>
        </w:rPr>
        <w:t>Areas</w:t>
      </w:r>
    </w:p>
    <w:p w14:paraId="69E52DDD" w14:textId="77777777" w:rsidR="00455A2A" w:rsidRDefault="00092419">
      <w:pPr>
        <w:pStyle w:val="ListParagraph"/>
        <w:numPr>
          <w:ilvl w:val="1"/>
          <w:numId w:val="14"/>
        </w:numPr>
        <w:tabs>
          <w:tab w:val="left" w:pos="1485"/>
        </w:tabs>
        <w:spacing w:before="5" w:line="244" w:lineRule="auto"/>
        <w:ind w:right="366"/>
        <w:jc w:val="both"/>
        <w:rPr>
          <w:rFonts w:ascii="Symbol" w:hAnsi="Symbol"/>
          <w:sz w:val="23"/>
        </w:rPr>
      </w:pPr>
      <w:r>
        <w:rPr>
          <w:b/>
          <w:sz w:val="23"/>
        </w:rPr>
        <w:t xml:space="preserve">Communication, social and pre-literacy skills </w:t>
      </w:r>
      <w:r>
        <w:rPr>
          <w:sz w:val="23"/>
        </w:rPr>
        <w:t>will be developed as</w:t>
      </w:r>
      <w:r>
        <w:rPr>
          <w:spacing w:val="-13"/>
          <w:sz w:val="23"/>
        </w:rPr>
        <w:t xml:space="preserve"> </w:t>
      </w:r>
      <w:r>
        <w:rPr>
          <w:sz w:val="23"/>
        </w:rPr>
        <w:t>learners</w:t>
      </w:r>
      <w:r>
        <w:rPr>
          <w:spacing w:val="-13"/>
          <w:sz w:val="23"/>
        </w:rPr>
        <w:t xml:space="preserve"> </w:t>
      </w:r>
      <w:r>
        <w:rPr>
          <w:sz w:val="23"/>
        </w:rPr>
        <w:t>individually,</w:t>
      </w:r>
      <w:r>
        <w:rPr>
          <w:spacing w:val="-12"/>
          <w:sz w:val="23"/>
        </w:rPr>
        <w:t xml:space="preserve"> </w:t>
      </w:r>
      <w:r>
        <w:rPr>
          <w:sz w:val="23"/>
        </w:rPr>
        <w:t>in</w:t>
      </w:r>
      <w:r>
        <w:rPr>
          <w:spacing w:val="-12"/>
          <w:sz w:val="23"/>
        </w:rPr>
        <w:t xml:space="preserve"> </w:t>
      </w:r>
      <w:r>
        <w:rPr>
          <w:sz w:val="23"/>
        </w:rPr>
        <w:t>pairs</w:t>
      </w:r>
      <w:r>
        <w:rPr>
          <w:spacing w:val="-13"/>
          <w:sz w:val="23"/>
        </w:rPr>
        <w:t xml:space="preserve"> </w:t>
      </w:r>
      <w:r>
        <w:rPr>
          <w:sz w:val="23"/>
        </w:rPr>
        <w:t>or</w:t>
      </w:r>
      <w:r>
        <w:rPr>
          <w:spacing w:val="-11"/>
          <w:sz w:val="23"/>
        </w:rPr>
        <w:t xml:space="preserve"> </w:t>
      </w:r>
      <w:r>
        <w:rPr>
          <w:sz w:val="23"/>
        </w:rPr>
        <w:t>in</w:t>
      </w:r>
      <w:r>
        <w:rPr>
          <w:spacing w:val="-12"/>
          <w:sz w:val="23"/>
        </w:rPr>
        <w:t xml:space="preserve"> </w:t>
      </w:r>
      <w:r>
        <w:rPr>
          <w:sz w:val="23"/>
        </w:rPr>
        <w:t>groups</w:t>
      </w:r>
      <w:r>
        <w:rPr>
          <w:spacing w:val="-13"/>
          <w:sz w:val="23"/>
        </w:rPr>
        <w:t xml:space="preserve"> </w:t>
      </w:r>
      <w:proofErr w:type="spellStart"/>
      <w:r>
        <w:rPr>
          <w:sz w:val="23"/>
        </w:rPr>
        <w:t>practise</w:t>
      </w:r>
      <w:proofErr w:type="spellEnd"/>
      <w:r>
        <w:rPr>
          <w:spacing w:val="-12"/>
          <w:sz w:val="23"/>
        </w:rPr>
        <w:t xml:space="preserve"> </w:t>
      </w:r>
      <w:r>
        <w:rPr>
          <w:sz w:val="23"/>
        </w:rPr>
        <w:t>praying</w:t>
      </w:r>
      <w:r>
        <w:rPr>
          <w:spacing w:val="-11"/>
          <w:sz w:val="23"/>
        </w:rPr>
        <w:t xml:space="preserve"> </w:t>
      </w:r>
      <w:r>
        <w:rPr>
          <w:sz w:val="23"/>
        </w:rPr>
        <w:t>while following given prayer routine(s).</w:t>
      </w:r>
    </w:p>
    <w:p w14:paraId="181D5745" w14:textId="77777777" w:rsidR="00455A2A" w:rsidRDefault="00092419">
      <w:pPr>
        <w:pStyle w:val="Heading2"/>
        <w:spacing w:before="308"/>
        <w:ind w:left="1137"/>
        <w:jc w:val="both"/>
      </w:pPr>
      <w:r>
        <w:t>Suggested</w:t>
      </w:r>
      <w:r>
        <w:rPr>
          <w:spacing w:val="-2"/>
        </w:rPr>
        <w:t xml:space="preserve"> </w:t>
      </w:r>
      <w:r>
        <w:t>Modes</w:t>
      </w:r>
      <w:r>
        <w:rPr>
          <w:spacing w:val="-1"/>
        </w:rPr>
        <w:t xml:space="preserve"> </w:t>
      </w:r>
      <w:r>
        <w:t xml:space="preserve">of </w:t>
      </w:r>
      <w:r>
        <w:rPr>
          <w:spacing w:val="-2"/>
        </w:rPr>
        <w:t>Assessment</w:t>
      </w:r>
    </w:p>
    <w:p w14:paraId="38A9BFB1" w14:textId="77777777" w:rsidR="00455A2A" w:rsidRDefault="00092419">
      <w:pPr>
        <w:pStyle w:val="ListParagraph"/>
        <w:numPr>
          <w:ilvl w:val="1"/>
          <w:numId w:val="14"/>
        </w:numPr>
        <w:tabs>
          <w:tab w:val="left" w:pos="1485"/>
        </w:tabs>
        <w:spacing w:before="8" w:line="244" w:lineRule="auto"/>
        <w:ind w:right="372"/>
        <w:jc w:val="both"/>
        <w:rPr>
          <w:rFonts w:ascii="Symbol" w:hAnsi="Symbol"/>
          <w:sz w:val="23"/>
        </w:rPr>
      </w:pPr>
      <w:r>
        <w:rPr>
          <w:sz w:val="23"/>
        </w:rPr>
        <w:t xml:space="preserve">The learner could be guided to answer simple questions and be given clear instructions through all possible modes of </w:t>
      </w:r>
      <w:r>
        <w:rPr>
          <w:spacing w:val="-2"/>
          <w:sz w:val="23"/>
        </w:rPr>
        <w:t>communication.</w:t>
      </w:r>
    </w:p>
    <w:p w14:paraId="632BCA08" w14:textId="77777777" w:rsidR="00455A2A" w:rsidRDefault="00455A2A">
      <w:pPr>
        <w:pStyle w:val="ListParagraph"/>
        <w:spacing w:line="244" w:lineRule="auto"/>
        <w:jc w:val="both"/>
        <w:rPr>
          <w:rFonts w:ascii="Symbol" w:hAnsi="Symbol"/>
          <w:sz w:val="23"/>
        </w:rPr>
        <w:sectPr w:rsidR="00455A2A">
          <w:pgSz w:w="9980" w:h="14180"/>
          <w:pgMar w:top="1380" w:right="425" w:bottom="1120" w:left="850" w:header="0" w:footer="939" w:gutter="0"/>
          <w:cols w:space="720"/>
        </w:sectPr>
      </w:pPr>
    </w:p>
    <w:p w14:paraId="21F281DB" w14:textId="77777777" w:rsidR="00455A2A" w:rsidRDefault="00092419">
      <w:pPr>
        <w:pStyle w:val="ListParagraph"/>
        <w:numPr>
          <w:ilvl w:val="1"/>
          <w:numId w:val="14"/>
        </w:numPr>
        <w:tabs>
          <w:tab w:val="left" w:pos="1425"/>
        </w:tabs>
        <w:spacing w:before="71" w:line="244" w:lineRule="auto"/>
        <w:ind w:left="1425" w:right="431"/>
        <w:rPr>
          <w:rFonts w:ascii="Symbol" w:hAnsi="Symbol"/>
          <w:color w:val="231F20"/>
          <w:sz w:val="23"/>
        </w:rPr>
      </w:pPr>
      <w:r>
        <w:rPr>
          <w:color w:val="231F20"/>
          <w:sz w:val="23"/>
        </w:rPr>
        <w:lastRenderedPageBreak/>
        <w:t>An observation</w:t>
      </w:r>
      <w:r>
        <w:rPr>
          <w:color w:val="231F20"/>
          <w:spacing w:val="-1"/>
          <w:sz w:val="23"/>
        </w:rPr>
        <w:t xml:space="preserve"> </w:t>
      </w:r>
      <w:r>
        <w:rPr>
          <w:color w:val="231F20"/>
          <w:sz w:val="23"/>
        </w:rPr>
        <w:t>checklist could</w:t>
      </w:r>
      <w:r>
        <w:rPr>
          <w:color w:val="231F20"/>
          <w:spacing w:val="-1"/>
          <w:sz w:val="23"/>
        </w:rPr>
        <w:t xml:space="preserve"> </w:t>
      </w:r>
      <w:r>
        <w:rPr>
          <w:color w:val="231F20"/>
          <w:sz w:val="23"/>
        </w:rPr>
        <w:t>be</w:t>
      </w:r>
      <w:r>
        <w:rPr>
          <w:color w:val="231F20"/>
          <w:spacing w:val="-1"/>
          <w:sz w:val="23"/>
        </w:rPr>
        <w:t xml:space="preserve"> </w:t>
      </w:r>
      <w:r>
        <w:rPr>
          <w:color w:val="231F20"/>
          <w:sz w:val="23"/>
        </w:rPr>
        <w:t>developed</w:t>
      </w:r>
      <w:r>
        <w:rPr>
          <w:color w:val="231F20"/>
          <w:spacing w:val="-1"/>
          <w:sz w:val="23"/>
        </w:rPr>
        <w:t xml:space="preserve"> </w:t>
      </w:r>
      <w:r>
        <w:rPr>
          <w:color w:val="231F20"/>
          <w:sz w:val="23"/>
        </w:rPr>
        <w:t>to assess</w:t>
      </w:r>
      <w:r>
        <w:rPr>
          <w:color w:val="231F20"/>
          <w:spacing w:val="-1"/>
          <w:sz w:val="23"/>
        </w:rPr>
        <w:t xml:space="preserve"> </w:t>
      </w:r>
      <w:r>
        <w:rPr>
          <w:color w:val="231F20"/>
          <w:sz w:val="23"/>
        </w:rPr>
        <w:t>the</w:t>
      </w:r>
      <w:r>
        <w:rPr>
          <w:color w:val="231F20"/>
          <w:spacing w:val="-1"/>
          <w:sz w:val="23"/>
        </w:rPr>
        <w:t xml:space="preserve"> </w:t>
      </w:r>
      <w:r>
        <w:rPr>
          <w:color w:val="231F20"/>
          <w:sz w:val="23"/>
        </w:rPr>
        <w:t>learner’s achievement of the learning outcome.</w:t>
      </w:r>
    </w:p>
    <w:p w14:paraId="6F6C6614" w14:textId="77777777" w:rsidR="00455A2A" w:rsidRDefault="00455A2A">
      <w:pPr>
        <w:pStyle w:val="BodyText"/>
      </w:pPr>
    </w:p>
    <w:p w14:paraId="2C94FDF6" w14:textId="77777777" w:rsidR="00455A2A" w:rsidRDefault="00092419">
      <w:pPr>
        <w:pStyle w:val="Heading2"/>
        <w:ind w:left="1078"/>
        <w:jc w:val="both"/>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6ADF8109" w14:textId="77777777" w:rsidR="00455A2A" w:rsidRDefault="00092419">
      <w:pPr>
        <w:pStyle w:val="BodyText"/>
        <w:spacing w:before="7"/>
        <w:ind w:left="1078"/>
        <w:jc w:val="both"/>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encouraged</w:t>
      </w:r>
      <w:r>
        <w:rPr>
          <w:color w:val="231F20"/>
          <w:spacing w:val="-1"/>
        </w:rPr>
        <w:t xml:space="preserve"> </w:t>
      </w:r>
      <w:r>
        <w:rPr>
          <w:color w:val="231F20"/>
        </w:rPr>
        <w:t>to</w:t>
      </w:r>
      <w:r>
        <w:rPr>
          <w:color w:val="231F20"/>
          <w:spacing w:val="-1"/>
        </w:rPr>
        <w:t xml:space="preserve"> </w:t>
      </w:r>
      <w:r>
        <w:rPr>
          <w:color w:val="231F20"/>
        </w:rPr>
        <w:t>follow</w:t>
      </w:r>
      <w:r>
        <w:rPr>
          <w:color w:val="231F20"/>
          <w:spacing w:val="-2"/>
        </w:rPr>
        <w:t xml:space="preserve"> </w:t>
      </w:r>
      <w:r>
        <w:rPr>
          <w:color w:val="231F20"/>
        </w:rPr>
        <w:t>other</w:t>
      </w:r>
      <w:r>
        <w:rPr>
          <w:color w:val="231F20"/>
          <w:spacing w:val="-4"/>
        </w:rPr>
        <w:t xml:space="preserve"> </w:t>
      </w:r>
      <w:r>
        <w:rPr>
          <w:color w:val="231F20"/>
        </w:rPr>
        <w:t>routines in</w:t>
      </w:r>
      <w:r>
        <w:rPr>
          <w:color w:val="231F20"/>
          <w:spacing w:val="-2"/>
        </w:rPr>
        <w:t xml:space="preserve"> </w:t>
      </w:r>
      <w:r>
        <w:rPr>
          <w:color w:val="231F20"/>
        </w:rPr>
        <w:t>the</w:t>
      </w:r>
      <w:r>
        <w:rPr>
          <w:color w:val="231F20"/>
          <w:spacing w:val="-1"/>
        </w:rPr>
        <w:t xml:space="preserve"> </w:t>
      </w:r>
      <w:r>
        <w:rPr>
          <w:color w:val="231F20"/>
          <w:spacing w:val="-2"/>
        </w:rPr>
        <w:t>school.</w:t>
      </w:r>
    </w:p>
    <w:p w14:paraId="1B6618BA" w14:textId="77777777" w:rsidR="00455A2A" w:rsidRDefault="00455A2A">
      <w:pPr>
        <w:pStyle w:val="BodyText"/>
        <w:spacing w:before="5"/>
      </w:pPr>
    </w:p>
    <w:p w14:paraId="36CF651F" w14:textId="77777777" w:rsidR="00455A2A" w:rsidRDefault="00092419">
      <w:pPr>
        <w:pStyle w:val="Heading2"/>
        <w:ind w:left="1078"/>
        <w:jc w:val="both"/>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4D673006" w14:textId="77777777" w:rsidR="00455A2A" w:rsidRDefault="00092419">
      <w:pPr>
        <w:pStyle w:val="BodyText"/>
        <w:spacing w:before="7" w:line="244" w:lineRule="auto"/>
        <w:ind w:left="1078" w:right="432"/>
        <w:jc w:val="both"/>
      </w:pPr>
      <w:r>
        <w:rPr>
          <w:color w:val="231F20"/>
        </w:rPr>
        <w:t>Parents or siblings could guide learners to develop and follow prayer routines at home.</w:t>
      </w:r>
    </w:p>
    <w:p w14:paraId="0AAA4740" w14:textId="77777777" w:rsidR="00455A2A" w:rsidRDefault="00455A2A">
      <w:pPr>
        <w:pStyle w:val="BodyText"/>
      </w:pPr>
    </w:p>
    <w:p w14:paraId="417C1966" w14:textId="77777777" w:rsidR="00455A2A" w:rsidRDefault="00092419">
      <w:pPr>
        <w:pStyle w:val="Heading2"/>
        <w:ind w:left="1078"/>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50E72BE8" w14:textId="77777777" w:rsidR="00455A2A" w:rsidRDefault="00092419">
      <w:pPr>
        <w:pStyle w:val="BodyText"/>
        <w:spacing w:before="7" w:line="244" w:lineRule="auto"/>
        <w:ind w:left="1078" w:right="427"/>
        <w:jc w:val="both"/>
      </w:pPr>
      <w:r>
        <w:rPr>
          <w:color w:val="231F20"/>
        </w:rPr>
        <w:t xml:space="preserve">Charts, Pictures, Communication boards, Picture cut-outs, Digital devices, Resource persons, Objects of reference, Identifiers, Structure </w:t>
      </w:r>
      <w:r>
        <w:rPr>
          <w:color w:val="231F20"/>
          <w:spacing w:val="-2"/>
        </w:rPr>
        <w:t>boards</w:t>
      </w:r>
    </w:p>
    <w:p w14:paraId="4F8C328E" w14:textId="77777777" w:rsidR="00455A2A" w:rsidRDefault="00092419">
      <w:pPr>
        <w:pStyle w:val="Heading2"/>
        <w:spacing w:before="309"/>
        <w:ind w:left="1078"/>
      </w:pPr>
      <w:r>
        <w:rPr>
          <w:color w:val="231F20"/>
        </w:rPr>
        <w:t>Assessment</w:t>
      </w:r>
      <w:r>
        <w:rPr>
          <w:color w:val="231F20"/>
          <w:spacing w:val="-2"/>
        </w:rPr>
        <w:t xml:space="preserve"> Rubric</w:t>
      </w:r>
    </w:p>
    <w:p w14:paraId="507C522B" w14:textId="77777777" w:rsidR="00455A2A" w:rsidRDefault="00092419">
      <w:pPr>
        <w:pStyle w:val="BodyText"/>
        <w:spacing w:before="7" w:line="242" w:lineRule="auto"/>
        <w:ind w:left="1078" w:right="262"/>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4C691AA1" w14:textId="77777777" w:rsidR="00455A2A" w:rsidRDefault="00455A2A">
      <w:pPr>
        <w:pStyle w:val="BodyText"/>
        <w:spacing w:before="48" w:after="1"/>
        <w:rPr>
          <w:sz w:val="20"/>
        </w:rPr>
      </w:pPr>
    </w:p>
    <w:tbl>
      <w:tblPr>
        <w:tblW w:w="0" w:type="auto"/>
        <w:tblInd w:w="10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88"/>
        <w:gridCol w:w="1547"/>
        <w:gridCol w:w="1758"/>
        <w:gridCol w:w="1548"/>
      </w:tblGrid>
      <w:tr w:rsidR="00455A2A" w14:paraId="158BBF64" w14:textId="77777777">
        <w:trPr>
          <w:trHeight w:val="629"/>
        </w:trPr>
        <w:tc>
          <w:tcPr>
            <w:tcW w:w="2088" w:type="dxa"/>
          </w:tcPr>
          <w:p w14:paraId="772F789D" w14:textId="77777777" w:rsidR="00455A2A" w:rsidRDefault="00092419">
            <w:pPr>
              <w:pStyle w:val="TableParagraph"/>
              <w:spacing w:before="1"/>
              <w:ind w:left="104"/>
              <w:rPr>
                <w:b/>
                <w:sz w:val="23"/>
              </w:rPr>
            </w:pPr>
            <w:r>
              <w:rPr>
                <w:b/>
                <w:color w:val="231F20"/>
                <w:spacing w:val="-2"/>
                <w:sz w:val="23"/>
              </w:rPr>
              <w:t>Exceeding</w:t>
            </w:r>
          </w:p>
          <w:p w14:paraId="73330EFA" w14:textId="77777777" w:rsidR="00455A2A" w:rsidRDefault="00092419">
            <w:pPr>
              <w:pStyle w:val="TableParagraph"/>
              <w:spacing w:before="4" w:line="293" w:lineRule="exact"/>
              <w:ind w:left="104"/>
              <w:rPr>
                <w:b/>
                <w:sz w:val="23"/>
              </w:rPr>
            </w:pPr>
            <w:r>
              <w:rPr>
                <w:b/>
                <w:color w:val="231F20"/>
                <w:spacing w:val="-2"/>
                <w:sz w:val="23"/>
              </w:rPr>
              <w:t>Expectations</w:t>
            </w:r>
          </w:p>
        </w:tc>
        <w:tc>
          <w:tcPr>
            <w:tcW w:w="1547" w:type="dxa"/>
          </w:tcPr>
          <w:p w14:paraId="08D2750D" w14:textId="77777777" w:rsidR="00455A2A" w:rsidRDefault="00092419">
            <w:pPr>
              <w:pStyle w:val="TableParagraph"/>
              <w:spacing w:before="1"/>
              <w:ind w:left="104"/>
              <w:rPr>
                <w:b/>
                <w:sz w:val="23"/>
              </w:rPr>
            </w:pPr>
            <w:r>
              <w:rPr>
                <w:b/>
                <w:color w:val="231F20"/>
                <w:spacing w:val="-2"/>
                <w:sz w:val="23"/>
              </w:rPr>
              <w:t>Meeting</w:t>
            </w:r>
          </w:p>
          <w:p w14:paraId="0CE11A50" w14:textId="77777777" w:rsidR="00455A2A" w:rsidRDefault="00092419">
            <w:pPr>
              <w:pStyle w:val="TableParagraph"/>
              <w:spacing w:before="4" w:line="293" w:lineRule="exact"/>
              <w:ind w:left="104"/>
              <w:rPr>
                <w:b/>
                <w:sz w:val="23"/>
              </w:rPr>
            </w:pPr>
            <w:r>
              <w:rPr>
                <w:b/>
                <w:color w:val="231F20"/>
                <w:spacing w:val="-2"/>
                <w:sz w:val="23"/>
              </w:rPr>
              <w:t>Expectations</w:t>
            </w:r>
          </w:p>
        </w:tc>
        <w:tc>
          <w:tcPr>
            <w:tcW w:w="1758" w:type="dxa"/>
          </w:tcPr>
          <w:p w14:paraId="32BB3772" w14:textId="77777777" w:rsidR="00455A2A" w:rsidRDefault="00092419">
            <w:pPr>
              <w:pStyle w:val="TableParagraph"/>
              <w:spacing w:before="1"/>
              <w:ind w:left="104"/>
              <w:rPr>
                <w:b/>
                <w:sz w:val="23"/>
              </w:rPr>
            </w:pPr>
            <w:r>
              <w:rPr>
                <w:b/>
                <w:color w:val="231F20"/>
                <w:spacing w:val="-2"/>
                <w:sz w:val="23"/>
              </w:rPr>
              <w:t>Approaching</w:t>
            </w:r>
          </w:p>
          <w:p w14:paraId="534AD5B9" w14:textId="77777777" w:rsidR="00455A2A" w:rsidRDefault="00092419">
            <w:pPr>
              <w:pStyle w:val="TableParagraph"/>
              <w:spacing w:before="4" w:line="293" w:lineRule="exact"/>
              <w:ind w:left="104"/>
              <w:rPr>
                <w:b/>
                <w:sz w:val="23"/>
              </w:rPr>
            </w:pPr>
            <w:r>
              <w:rPr>
                <w:b/>
                <w:color w:val="231F20"/>
                <w:spacing w:val="-2"/>
                <w:sz w:val="23"/>
              </w:rPr>
              <w:t>Expectations</w:t>
            </w:r>
          </w:p>
        </w:tc>
        <w:tc>
          <w:tcPr>
            <w:tcW w:w="1548" w:type="dxa"/>
          </w:tcPr>
          <w:p w14:paraId="78F5F4B8" w14:textId="77777777" w:rsidR="00455A2A" w:rsidRDefault="00092419">
            <w:pPr>
              <w:pStyle w:val="TableParagraph"/>
              <w:spacing w:before="1"/>
              <w:ind w:left="104"/>
              <w:rPr>
                <w:b/>
                <w:sz w:val="23"/>
              </w:rPr>
            </w:pPr>
            <w:r>
              <w:rPr>
                <w:b/>
                <w:color w:val="231F20"/>
                <w:spacing w:val="-2"/>
                <w:sz w:val="23"/>
              </w:rPr>
              <w:t>Below</w:t>
            </w:r>
          </w:p>
          <w:p w14:paraId="0EBA20DF" w14:textId="77777777" w:rsidR="00455A2A" w:rsidRDefault="00092419">
            <w:pPr>
              <w:pStyle w:val="TableParagraph"/>
              <w:spacing w:before="4" w:line="293" w:lineRule="exact"/>
              <w:ind w:left="104"/>
              <w:rPr>
                <w:b/>
                <w:sz w:val="23"/>
              </w:rPr>
            </w:pPr>
            <w:r>
              <w:rPr>
                <w:b/>
                <w:color w:val="231F20"/>
                <w:spacing w:val="-2"/>
                <w:sz w:val="23"/>
              </w:rPr>
              <w:t>Expectations</w:t>
            </w:r>
          </w:p>
        </w:tc>
      </w:tr>
      <w:tr w:rsidR="00455A2A" w14:paraId="0A603DAF" w14:textId="77777777">
        <w:trPr>
          <w:trHeight w:val="350"/>
        </w:trPr>
        <w:tc>
          <w:tcPr>
            <w:tcW w:w="2088" w:type="dxa"/>
            <w:tcBorders>
              <w:bottom w:val="nil"/>
            </w:tcBorders>
          </w:tcPr>
          <w:p w14:paraId="2D3A1188" w14:textId="77777777" w:rsidR="00455A2A" w:rsidRDefault="00092419">
            <w:pPr>
              <w:pStyle w:val="TableParagraph"/>
              <w:spacing w:before="3"/>
              <w:ind w:left="104"/>
              <w:rPr>
                <w:sz w:val="23"/>
              </w:rPr>
            </w:pPr>
            <w:r>
              <w:rPr>
                <w:color w:val="231F20"/>
                <w:sz w:val="23"/>
              </w:rPr>
              <w:t>The</w:t>
            </w:r>
            <w:r>
              <w:rPr>
                <w:color w:val="231F20"/>
                <w:spacing w:val="-4"/>
                <w:sz w:val="23"/>
              </w:rPr>
              <w:t xml:space="preserve"> </w:t>
            </w:r>
            <w:r>
              <w:rPr>
                <w:color w:val="231F20"/>
                <w:sz w:val="23"/>
              </w:rPr>
              <w:t>learner is</w:t>
            </w:r>
            <w:r>
              <w:rPr>
                <w:color w:val="231F20"/>
                <w:spacing w:val="-2"/>
                <w:sz w:val="23"/>
              </w:rPr>
              <w:t xml:space="preserve"> </w:t>
            </w:r>
            <w:r>
              <w:rPr>
                <w:color w:val="231F20"/>
                <w:spacing w:val="-4"/>
                <w:sz w:val="23"/>
              </w:rPr>
              <w:t>able</w:t>
            </w:r>
          </w:p>
        </w:tc>
        <w:tc>
          <w:tcPr>
            <w:tcW w:w="1547" w:type="dxa"/>
            <w:tcBorders>
              <w:bottom w:val="nil"/>
            </w:tcBorders>
          </w:tcPr>
          <w:p w14:paraId="27BF5CB5" w14:textId="77777777" w:rsidR="00455A2A" w:rsidRDefault="00092419">
            <w:pPr>
              <w:pStyle w:val="TableParagraph"/>
              <w:spacing w:before="3"/>
              <w:ind w:left="104"/>
              <w:rPr>
                <w:sz w:val="23"/>
              </w:rPr>
            </w:pPr>
            <w:r>
              <w:rPr>
                <w:color w:val="231F20"/>
                <w:sz w:val="23"/>
              </w:rPr>
              <w:t>The</w:t>
            </w:r>
            <w:r>
              <w:rPr>
                <w:color w:val="231F20"/>
                <w:spacing w:val="-2"/>
                <w:sz w:val="23"/>
              </w:rPr>
              <w:t xml:space="preserve"> learner</w:t>
            </w:r>
          </w:p>
        </w:tc>
        <w:tc>
          <w:tcPr>
            <w:tcW w:w="1758" w:type="dxa"/>
            <w:tcBorders>
              <w:bottom w:val="nil"/>
            </w:tcBorders>
          </w:tcPr>
          <w:p w14:paraId="73545E79" w14:textId="77777777" w:rsidR="00455A2A" w:rsidRDefault="00092419">
            <w:pPr>
              <w:pStyle w:val="TableParagraph"/>
              <w:spacing w:before="3"/>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548" w:type="dxa"/>
            <w:tcBorders>
              <w:bottom w:val="nil"/>
            </w:tcBorders>
          </w:tcPr>
          <w:p w14:paraId="06B9362E" w14:textId="77777777" w:rsidR="00455A2A" w:rsidRDefault="00092419">
            <w:pPr>
              <w:pStyle w:val="TableParagraph"/>
              <w:spacing w:before="3"/>
              <w:ind w:left="104"/>
              <w:rPr>
                <w:sz w:val="23"/>
              </w:rPr>
            </w:pPr>
            <w:r>
              <w:rPr>
                <w:color w:val="231F20"/>
                <w:sz w:val="23"/>
              </w:rPr>
              <w:t>The</w:t>
            </w:r>
            <w:r>
              <w:rPr>
                <w:color w:val="231F20"/>
                <w:spacing w:val="-2"/>
                <w:sz w:val="23"/>
              </w:rPr>
              <w:t xml:space="preserve"> learner</w:t>
            </w:r>
          </w:p>
        </w:tc>
      </w:tr>
      <w:tr w:rsidR="00455A2A" w14:paraId="6CCB8215" w14:textId="77777777">
        <w:trPr>
          <w:trHeight w:val="315"/>
        </w:trPr>
        <w:tc>
          <w:tcPr>
            <w:tcW w:w="2088" w:type="dxa"/>
            <w:tcBorders>
              <w:top w:val="nil"/>
              <w:bottom w:val="nil"/>
            </w:tcBorders>
          </w:tcPr>
          <w:p w14:paraId="292B142E" w14:textId="77777777" w:rsidR="00455A2A" w:rsidRDefault="00092419">
            <w:pPr>
              <w:pStyle w:val="TableParagraph"/>
              <w:spacing w:line="279" w:lineRule="exact"/>
              <w:ind w:left="104"/>
              <w:rPr>
                <w:sz w:val="23"/>
              </w:rPr>
            </w:pPr>
            <w:r>
              <w:rPr>
                <w:color w:val="231F20"/>
                <w:sz w:val="23"/>
              </w:rPr>
              <w:t>to</w:t>
            </w:r>
            <w:r>
              <w:rPr>
                <w:color w:val="231F20"/>
                <w:spacing w:val="-1"/>
                <w:sz w:val="23"/>
              </w:rPr>
              <w:t xml:space="preserve"> </w:t>
            </w:r>
            <w:r>
              <w:rPr>
                <w:color w:val="231F20"/>
                <w:sz w:val="23"/>
              </w:rPr>
              <w:t>properly</w:t>
            </w:r>
            <w:r>
              <w:rPr>
                <w:color w:val="231F20"/>
                <w:spacing w:val="-1"/>
                <w:sz w:val="23"/>
              </w:rPr>
              <w:t xml:space="preserve"> </w:t>
            </w:r>
            <w:r>
              <w:rPr>
                <w:color w:val="231F20"/>
                <w:spacing w:val="-2"/>
                <w:sz w:val="23"/>
              </w:rPr>
              <w:t>follow</w:t>
            </w:r>
          </w:p>
        </w:tc>
        <w:tc>
          <w:tcPr>
            <w:tcW w:w="1547" w:type="dxa"/>
            <w:tcBorders>
              <w:top w:val="nil"/>
              <w:bottom w:val="nil"/>
            </w:tcBorders>
          </w:tcPr>
          <w:p w14:paraId="74B1E5A0" w14:textId="77777777" w:rsidR="00455A2A" w:rsidRDefault="00092419">
            <w:pPr>
              <w:pStyle w:val="TableParagraph"/>
              <w:spacing w:line="279" w:lineRule="exact"/>
              <w:ind w:left="104"/>
              <w:rPr>
                <w:sz w:val="23"/>
              </w:rPr>
            </w:pPr>
            <w:proofErr w:type="gramStart"/>
            <w:r>
              <w:rPr>
                <w:color w:val="231F20"/>
                <w:sz w:val="23"/>
              </w:rPr>
              <w:t>is</w:t>
            </w:r>
            <w:r>
              <w:rPr>
                <w:color w:val="231F20"/>
                <w:spacing w:val="-5"/>
                <w:sz w:val="23"/>
              </w:rPr>
              <w:t xml:space="preserve"> </w:t>
            </w:r>
            <w:r>
              <w:rPr>
                <w:color w:val="231F20"/>
                <w:sz w:val="23"/>
              </w:rPr>
              <w:t>able</w:t>
            </w:r>
            <w:r>
              <w:rPr>
                <w:color w:val="231F20"/>
                <w:spacing w:val="-1"/>
                <w:sz w:val="23"/>
              </w:rPr>
              <w:t xml:space="preserve"> </w:t>
            </w:r>
            <w:r>
              <w:rPr>
                <w:color w:val="231F20"/>
                <w:spacing w:val="-5"/>
                <w:sz w:val="23"/>
              </w:rPr>
              <w:t>to</w:t>
            </w:r>
            <w:proofErr w:type="gramEnd"/>
          </w:p>
        </w:tc>
        <w:tc>
          <w:tcPr>
            <w:tcW w:w="1758" w:type="dxa"/>
            <w:tcBorders>
              <w:top w:val="nil"/>
              <w:bottom w:val="nil"/>
            </w:tcBorders>
          </w:tcPr>
          <w:p w14:paraId="67C31ED0" w14:textId="77777777" w:rsidR="00455A2A" w:rsidRDefault="00092419">
            <w:pPr>
              <w:pStyle w:val="TableParagraph"/>
              <w:spacing w:line="279" w:lineRule="exact"/>
              <w:ind w:left="104"/>
              <w:rPr>
                <w:sz w:val="23"/>
              </w:rPr>
            </w:pPr>
            <w:r>
              <w:rPr>
                <w:color w:val="231F20"/>
                <w:sz w:val="23"/>
              </w:rPr>
              <w:t>able</w:t>
            </w:r>
            <w:r>
              <w:rPr>
                <w:color w:val="231F20"/>
                <w:spacing w:val="-2"/>
                <w:sz w:val="23"/>
              </w:rPr>
              <w:t xml:space="preserve"> </w:t>
            </w:r>
            <w:r>
              <w:rPr>
                <w:color w:val="231F20"/>
                <w:spacing w:val="-5"/>
                <w:sz w:val="23"/>
              </w:rPr>
              <w:t>to</w:t>
            </w:r>
          </w:p>
        </w:tc>
        <w:tc>
          <w:tcPr>
            <w:tcW w:w="1548" w:type="dxa"/>
            <w:tcBorders>
              <w:top w:val="nil"/>
              <w:bottom w:val="nil"/>
            </w:tcBorders>
          </w:tcPr>
          <w:p w14:paraId="4381FCC9" w14:textId="77777777" w:rsidR="00455A2A" w:rsidRDefault="00092419">
            <w:pPr>
              <w:pStyle w:val="TableParagraph"/>
              <w:spacing w:line="279" w:lineRule="exact"/>
              <w:ind w:left="104"/>
              <w:rPr>
                <w:sz w:val="23"/>
              </w:rPr>
            </w:pPr>
            <w:r>
              <w:rPr>
                <w:color w:val="231F20"/>
                <w:spacing w:val="-5"/>
                <w:sz w:val="23"/>
              </w:rPr>
              <w:t>has</w:t>
            </w:r>
          </w:p>
        </w:tc>
      </w:tr>
      <w:tr w:rsidR="00455A2A" w14:paraId="41642957" w14:textId="77777777">
        <w:trPr>
          <w:trHeight w:val="315"/>
        </w:trPr>
        <w:tc>
          <w:tcPr>
            <w:tcW w:w="2088" w:type="dxa"/>
            <w:tcBorders>
              <w:top w:val="nil"/>
              <w:bottom w:val="nil"/>
            </w:tcBorders>
          </w:tcPr>
          <w:p w14:paraId="564A6261" w14:textId="77777777" w:rsidR="00455A2A" w:rsidRDefault="00092419">
            <w:pPr>
              <w:pStyle w:val="TableParagraph"/>
              <w:spacing w:line="279" w:lineRule="exact"/>
              <w:ind w:left="104"/>
              <w:rPr>
                <w:sz w:val="23"/>
              </w:rPr>
            </w:pPr>
            <w:r>
              <w:rPr>
                <w:color w:val="231F20"/>
                <w:sz w:val="23"/>
              </w:rPr>
              <w:t>a</w:t>
            </w:r>
            <w:r>
              <w:rPr>
                <w:color w:val="231F20"/>
                <w:spacing w:val="-1"/>
                <w:sz w:val="23"/>
              </w:rPr>
              <w:t xml:space="preserve"> </w:t>
            </w:r>
            <w:r>
              <w:rPr>
                <w:color w:val="231F20"/>
                <w:sz w:val="23"/>
              </w:rPr>
              <w:t>prayer</w:t>
            </w:r>
            <w:r>
              <w:rPr>
                <w:color w:val="231F20"/>
                <w:spacing w:val="-1"/>
                <w:sz w:val="23"/>
              </w:rPr>
              <w:t xml:space="preserve"> </w:t>
            </w:r>
            <w:r>
              <w:rPr>
                <w:color w:val="231F20"/>
                <w:spacing w:val="-2"/>
                <w:sz w:val="23"/>
              </w:rPr>
              <w:t>routine</w:t>
            </w:r>
          </w:p>
        </w:tc>
        <w:tc>
          <w:tcPr>
            <w:tcW w:w="1547" w:type="dxa"/>
            <w:tcBorders>
              <w:top w:val="nil"/>
              <w:bottom w:val="nil"/>
            </w:tcBorders>
          </w:tcPr>
          <w:p w14:paraId="7EACFBBA" w14:textId="77777777" w:rsidR="00455A2A" w:rsidRDefault="00092419">
            <w:pPr>
              <w:pStyle w:val="TableParagraph"/>
              <w:spacing w:line="279" w:lineRule="exact"/>
              <w:ind w:left="104"/>
              <w:rPr>
                <w:sz w:val="23"/>
              </w:rPr>
            </w:pPr>
            <w:r>
              <w:rPr>
                <w:color w:val="231F20"/>
                <w:sz w:val="23"/>
              </w:rPr>
              <w:t>follow</w:t>
            </w:r>
            <w:r>
              <w:rPr>
                <w:color w:val="231F20"/>
                <w:spacing w:val="-1"/>
                <w:sz w:val="23"/>
              </w:rPr>
              <w:t xml:space="preserve"> </w:t>
            </w:r>
            <w:r>
              <w:rPr>
                <w:color w:val="231F20"/>
                <w:spacing w:val="-10"/>
                <w:sz w:val="23"/>
              </w:rPr>
              <w:t>a</w:t>
            </w:r>
          </w:p>
        </w:tc>
        <w:tc>
          <w:tcPr>
            <w:tcW w:w="1758" w:type="dxa"/>
            <w:tcBorders>
              <w:top w:val="nil"/>
              <w:bottom w:val="nil"/>
            </w:tcBorders>
          </w:tcPr>
          <w:p w14:paraId="4D41FC44" w14:textId="77777777" w:rsidR="00455A2A" w:rsidRDefault="00092419">
            <w:pPr>
              <w:pStyle w:val="TableParagraph"/>
              <w:spacing w:line="279" w:lineRule="exact"/>
              <w:ind w:left="104"/>
              <w:rPr>
                <w:sz w:val="23"/>
              </w:rPr>
            </w:pPr>
            <w:r>
              <w:rPr>
                <w:color w:val="231F20"/>
                <w:spacing w:val="-2"/>
                <w:sz w:val="23"/>
              </w:rPr>
              <w:t>properly</w:t>
            </w:r>
          </w:p>
        </w:tc>
        <w:tc>
          <w:tcPr>
            <w:tcW w:w="1548" w:type="dxa"/>
            <w:tcBorders>
              <w:top w:val="nil"/>
              <w:bottom w:val="nil"/>
            </w:tcBorders>
          </w:tcPr>
          <w:p w14:paraId="7777938B" w14:textId="77777777" w:rsidR="00455A2A" w:rsidRDefault="00092419">
            <w:pPr>
              <w:pStyle w:val="TableParagraph"/>
              <w:spacing w:line="279" w:lineRule="exact"/>
              <w:ind w:left="104"/>
              <w:rPr>
                <w:sz w:val="23"/>
              </w:rPr>
            </w:pPr>
            <w:r>
              <w:rPr>
                <w:color w:val="231F20"/>
                <w:spacing w:val="-2"/>
                <w:sz w:val="23"/>
              </w:rPr>
              <w:t>difficulties</w:t>
            </w:r>
          </w:p>
        </w:tc>
      </w:tr>
      <w:tr w:rsidR="00455A2A" w14:paraId="4D0C5461" w14:textId="77777777">
        <w:trPr>
          <w:trHeight w:val="315"/>
        </w:trPr>
        <w:tc>
          <w:tcPr>
            <w:tcW w:w="2088" w:type="dxa"/>
            <w:tcBorders>
              <w:top w:val="nil"/>
              <w:bottom w:val="nil"/>
            </w:tcBorders>
          </w:tcPr>
          <w:p w14:paraId="3A92D389" w14:textId="77777777" w:rsidR="00455A2A" w:rsidRDefault="00092419">
            <w:pPr>
              <w:pStyle w:val="TableParagraph"/>
              <w:spacing w:line="279" w:lineRule="exact"/>
              <w:ind w:left="104"/>
              <w:rPr>
                <w:sz w:val="23"/>
              </w:rPr>
            </w:pPr>
            <w:r>
              <w:rPr>
                <w:color w:val="231F20"/>
                <w:sz w:val="23"/>
              </w:rPr>
              <w:t>and</w:t>
            </w:r>
            <w:r>
              <w:rPr>
                <w:color w:val="231F20"/>
                <w:spacing w:val="-4"/>
                <w:sz w:val="23"/>
              </w:rPr>
              <w:t xml:space="preserve"> </w:t>
            </w:r>
            <w:r>
              <w:rPr>
                <w:color w:val="231F20"/>
                <w:sz w:val="23"/>
              </w:rPr>
              <w:t>display</w:t>
            </w:r>
            <w:r>
              <w:rPr>
                <w:color w:val="231F20"/>
                <w:spacing w:val="-2"/>
                <w:sz w:val="23"/>
              </w:rPr>
              <w:t xml:space="preserve"> extra</w:t>
            </w:r>
          </w:p>
        </w:tc>
        <w:tc>
          <w:tcPr>
            <w:tcW w:w="1547" w:type="dxa"/>
            <w:tcBorders>
              <w:top w:val="nil"/>
              <w:bottom w:val="nil"/>
            </w:tcBorders>
          </w:tcPr>
          <w:p w14:paraId="2DC9FBF2" w14:textId="77777777" w:rsidR="00455A2A" w:rsidRDefault="00092419">
            <w:pPr>
              <w:pStyle w:val="TableParagraph"/>
              <w:spacing w:line="279" w:lineRule="exact"/>
              <w:ind w:left="104"/>
              <w:rPr>
                <w:sz w:val="23"/>
              </w:rPr>
            </w:pPr>
            <w:r>
              <w:rPr>
                <w:color w:val="231F20"/>
                <w:spacing w:val="-2"/>
                <w:sz w:val="23"/>
              </w:rPr>
              <w:t>prayer</w:t>
            </w:r>
          </w:p>
        </w:tc>
        <w:tc>
          <w:tcPr>
            <w:tcW w:w="1758" w:type="dxa"/>
            <w:tcBorders>
              <w:top w:val="nil"/>
              <w:bottom w:val="nil"/>
            </w:tcBorders>
          </w:tcPr>
          <w:p w14:paraId="38D35033" w14:textId="77777777" w:rsidR="00455A2A" w:rsidRDefault="00092419">
            <w:pPr>
              <w:pStyle w:val="TableParagraph"/>
              <w:spacing w:line="279" w:lineRule="exact"/>
              <w:ind w:left="104"/>
              <w:rPr>
                <w:sz w:val="23"/>
              </w:rPr>
            </w:pPr>
            <w:r>
              <w:rPr>
                <w:color w:val="231F20"/>
                <w:sz w:val="23"/>
              </w:rPr>
              <w:t>follow</w:t>
            </w:r>
            <w:r>
              <w:rPr>
                <w:color w:val="231F20"/>
                <w:spacing w:val="-1"/>
                <w:sz w:val="23"/>
              </w:rPr>
              <w:t xml:space="preserve"> </w:t>
            </w:r>
            <w:r>
              <w:rPr>
                <w:color w:val="231F20"/>
                <w:spacing w:val="-10"/>
                <w:sz w:val="23"/>
              </w:rPr>
              <w:t>a</w:t>
            </w:r>
          </w:p>
        </w:tc>
        <w:tc>
          <w:tcPr>
            <w:tcW w:w="1548" w:type="dxa"/>
            <w:tcBorders>
              <w:top w:val="nil"/>
              <w:bottom w:val="nil"/>
            </w:tcBorders>
          </w:tcPr>
          <w:p w14:paraId="1DB893D7" w14:textId="77777777" w:rsidR="00455A2A" w:rsidRDefault="00092419">
            <w:pPr>
              <w:pStyle w:val="TableParagraph"/>
              <w:spacing w:line="279" w:lineRule="exact"/>
              <w:ind w:left="104"/>
              <w:rPr>
                <w:sz w:val="23"/>
              </w:rPr>
            </w:pPr>
            <w:r>
              <w:rPr>
                <w:color w:val="231F20"/>
                <w:sz w:val="23"/>
              </w:rPr>
              <w:t>in</w:t>
            </w:r>
            <w:r>
              <w:rPr>
                <w:color w:val="231F20"/>
                <w:spacing w:val="-1"/>
                <w:sz w:val="23"/>
              </w:rPr>
              <w:t xml:space="preserve"> </w:t>
            </w:r>
            <w:r>
              <w:rPr>
                <w:color w:val="231F20"/>
                <w:spacing w:val="-2"/>
                <w:sz w:val="23"/>
              </w:rPr>
              <w:t>following</w:t>
            </w:r>
          </w:p>
        </w:tc>
      </w:tr>
      <w:tr w:rsidR="00455A2A" w14:paraId="6C8C8497" w14:textId="77777777">
        <w:trPr>
          <w:trHeight w:val="315"/>
        </w:trPr>
        <w:tc>
          <w:tcPr>
            <w:tcW w:w="2088" w:type="dxa"/>
            <w:tcBorders>
              <w:top w:val="nil"/>
              <w:bottom w:val="nil"/>
            </w:tcBorders>
          </w:tcPr>
          <w:p w14:paraId="6D0DECB2" w14:textId="77777777" w:rsidR="00455A2A" w:rsidRDefault="00092419">
            <w:pPr>
              <w:pStyle w:val="TableParagraph"/>
              <w:spacing w:line="279" w:lineRule="exact"/>
              <w:ind w:left="104"/>
              <w:rPr>
                <w:sz w:val="23"/>
              </w:rPr>
            </w:pPr>
            <w:r>
              <w:rPr>
                <w:color w:val="231F20"/>
                <w:sz w:val="23"/>
              </w:rPr>
              <w:t>skill(s)</w:t>
            </w:r>
            <w:r>
              <w:rPr>
                <w:color w:val="231F20"/>
                <w:spacing w:val="-5"/>
                <w:sz w:val="23"/>
              </w:rPr>
              <w:t xml:space="preserve"> or</w:t>
            </w:r>
          </w:p>
        </w:tc>
        <w:tc>
          <w:tcPr>
            <w:tcW w:w="1547" w:type="dxa"/>
            <w:tcBorders>
              <w:top w:val="nil"/>
              <w:bottom w:val="nil"/>
            </w:tcBorders>
          </w:tcPr>
          <w:p w14:paraId="4A3E523D" w14:textId="77777777" w:rsidR="00455A2A" w:rsidRDefault="00092419">
            <w:pPr>
              <w:pStyle w:val="TableParagraph"/>
              <w:spacing w:line="279" w:lineRule="exact"/>
              <w:ind w:left="104"/>
              <w:rPr>
                <w:sz w:val="23"/>
              </w:rPr>
            </w:pPr>
            <w:r>
              <w:rPr>
                <w:color w:val="231F20"/>
                <w:spacing w:val="-2"/>
                <w:sz w:val="23"/>
              </w:rPr>
              <w:t>routine.</w:t>
            </w:r>
          </w:p>
        </w:tc>
        <w:tc>
          <w:tcPr>
            <w:tcW w:w="1758" w:type="dxa"/>
            <w:tcBorders>
              <w:top w:val="nil"/>
              <w:bottom w:val="nil"/>
            </w:tcBorders>
          </w:tcPr>
          <w:p w14:paraId="53E5C573" w14:textId="77777777" w:rsidR="00455A2A" w:rsidRDefault="00092419">
            <w:pPr>
              <w:pStyle w:val="TableParagraph"/>
              <w:spacing w:line="279" w:lineRule="exact"/>
              <w:ind w:left="104"/>
              <w:rPr>
                <w:sz w:val="23"/>
              </w:rPr>
            </w:pPr>
            <w:r>
              <w:rPr>
                <w:color w:val="231F20"/>
                <w:sz w:val="23"/>
              </w:rPr>
              <w:t>prayer</w:t>
            </w:r>
            <w:r>
              <w:rPr>
                <w:color w:val="231F20"/>
                <w:spacing w:val="-2"/>
                <w:sz w:val="23"/>
              </w:rPr>
              <w:t xml:space="preserve"> routine</w:t>
            </w:r>
          </w:p>
        </w:tc>
        <w:tc>
          <w:tcPr>
            <w:tcW w:w="1548" w:type="dxa"/>
            <w:tcBorders>
              <w:top w:val="nil"/>
              <w:bottom w:val="nil"/>
            </w:tcBorders>
          </w:tcPr>
          <w:p w14:paraId="30D4BE12" w14:textId="77777777" w:rsidR="00455A2A" w:rsidRDefault="00092419">
            <w:pPr>
              <w:pStyle w:val="TableParagraph"/>
              <w:spacing w:line="279" w:lineRule="exact"/>
              <w:ind w:left="104"/>
              <w:rPr>
                <w:sz w:val="23"/>
              </w:rPr>
            </w:pPr>
            <w:r>
              <w:rPr>
                <w:color w:val="231F20"/>
                <w:sz w:val="23"/>
              </w:rPr>
              <w:t xml:space="preserve">a </w:t>
            </w:r>
            <w:r>
              <w:rPr>
                <w:color w:val="231F20"/>
                <w:spacing w:val="-2"/>
                <w:sz w:val="23"/>
              </w:rPr>
              <w:t>prayer</w:t>
            </w:r>
          </w:p>
        </w:tc>
      </w:tr>
      <w:tr w:rsidR="00455A2A" w14:paraId="33053E6D" w14:textId="77777777">
        <w:trPr>
          <w:trHeight w:val="315"/>
        </w:trPr>
        <w:tc>
          <w:tcPr>
            <w:tcW w:w="2088" w:type="dxa"/>
            <w:tcBorders>
              <w:top w:val="nil"/>
              <w:bottom w:val="nil"/>
            </w:tcBorders>
          </w:tcPr>
          <w:p w14:paraId="65C77CB4" w14:textId="77777777" w:rsidR="00455A2A" w:rsidRDefault="00092419">
            <w:pPr>
              <w:pStyle w:val="TableParagraph"/>
              <w:spacing w:line="279" w:lineRule="exact"/>
              <w:ind w:left="104"/>
              <w:rPr>
                <w:sz w:val="23"/>
              </w:rPr>
            </w:pPr>
            <w:r>
              <w:rPr>
                <w:color w:val="231F20"/>
                <w:spacing w:val="-2"/>
                <w:sz w:val="23"/>
              </w:rPr>
              <w:t>knowledge</w:t>
            </w:r>
          </w:p>
        </w:tc>
        <w:tc>
          <w:tcPr>
            <w:tcW w:w="1547" w:type="dxa"/>
            <w:tcBorders>
              <w:top w:val="nil"/>
              <w:bottom w:val="nil"/>
            </w:tcBorders>
          </w:tcPr>
          <w:p w14:paraId="3107FC4E" w14:textId="77777777" w:rsidR="00455A2A" w:rsidRDefault="00455A2A">
            <w:pPr>
              <w:pStyle w:val="TableParagraph"/>
              <w:rPr>
                <w:rFonts w:ascii="Times New Roman"/>
              </w:rPr>
            </w:pPr>
          </w:p>
        </w:tc>
        <w:tc>
          <w:tcPr>
            <w:tcW w:w="1758" w:type="dxa"/>
            <w:tcBorders>
              <w:top w:val="nil"/>
              <w:bottom w:val="nil"/>
            </w:tcBorders>
          </w:tcPr>
          <w:p w14:paraId="1A66F9EE" w14:textId="77777777" w:rsidR="00455A2A" w:rsidRDefault="00092419">
            <w:pPr>
              <w:pStyle w:val="TableParagraph"/>
              <w:spacing w:line="279" w:lineRule="exact"/>
              <w:ind w:left="104"/>
              <w:rPr>
                <w:sz w:val="23"/>
              </w:rPr>
            </w:pPr>
            <w:r>
              <w:rPr>
                <w:color w:val="231F20"/>
                <w:sz w:val="23"/>
              </w:rPr>
              <w:t>with</w:t>
            </w:r>
            <w:r>
              <w:rPr>
                <w:color w:val="231F20"/>
                <w:spacing w:val="-2"/>
                <w:sz w:val="23"/>
              </w:rPr>
              <w:t xml:space="preserve"> prompts.</w:t>
            </w:r>
          </w:p>
        </w:tc>
        <w:tc>
          <w:tcPr>
            <w:tcW w:w="1548" w:type="dxa"/>
            <w:tcBorders>
              <w:top w:val="nil"/>
              <w:bottom w:val="nil"/>
            </w:tcBorders>
          </w:tcPr>
          <w:p w14:paraId="7B8EDEC6" w14:textId="77777777" w:rsidR="00455A2A" w:rsidRDefault="00092419">
            <w:pPr>
              <w:pStyle w:val="TableParagraph"/>
              <w:spacing w:line="279" w:lineRule="exact"/>
              <w:ind w:left="104"/>
              <w:rPr>
                <w:sz w:val="23"/>
              </w:rPr>
            </w:pPr>
            <w:r>
              <w:rPr>
                <w:color w:val="231F20"/>
                <w:spacing w:val="-2"/>
                <w:sz w:val="23"/>
              </w:rPr>
              <w:t>routine.</w:t>
            </w:r>
          </w:p>
        </w:tc>
      </w:tr>
      <w:tr w:rsidR="00455A2A" w14:paraId="7236EDBD" w14:textId="77777777">
        <w:trPr>
          <w:trHeight w:val="315"/>
        </w:trPr>
        <w:tc>
          <w:tcPr>
            <w:tcW w:w="2088" w:type="dxa"/>
            <w:tcBorders>
              <w:top w:val="nil"/>
              <w:bottom w:val="nil"/>
            </w:tcBorders>
          </w:tcPr>
          <w:p w14:paraId="6B38B609" w14:textId="77777777" w:rsidR="00455A2A" w:rsidRDefault="00092419">
            <w:pPr>
              <w:pStyle w:val="TableParagraph"/>
              <w:spacing w:line="279" w:lineRule="exact"/>
              <w:ind w:left="104"/>
              <w:rPr>
                <w:sz w:val="23"/>
              </w:rPr>
            </w:pPr>
            <w:r>
              <w:rPr>
                <w:color w:val="231F20"/>
                <w:sz w:val="23"/>
              </w:rPr>
              <w:t>related</w:t>
            </w:r>
            <w:r>
              <w:rPr>
                <w:color w:val="231F20"/>
                <w:spacing w:val="-5"/>
                <w:sz w:val="23"/>
              </w:rPr>
              <w:t xml:space="preserve"> </w:t>
            </w:r>
            <w:r>
              <w:rPr>
                <w:color w:val="231F20"/>
                <w:sz w:val="23"/>
              </w:rPr>
              <w:t>to</w:t>
            </w:r>
            <w:r>
              <w:rPr>
                <w:color w:val="231F20"/>
                <w:spacing w:val="-1"/>
                <w:sz w:val="23"/>
              </w:rPr>
              <w:t xml:space="preserve"> </w:t>
            </w:r>
            <w:r>
              <w:rPr>
                <w:color w:val="231F20"/>
                <w:spacing w:val="-2"/>
                <w:sz w:val="23"/>
              </w:rPr>
              <w:t>prayer</w:t>
            </w:r>
          </w:p>
        </w:tc>
        <w:tc>
          <w:tcPr>
            <w:tcW w:w="1547" w:type="dxa"/>
            <w:tcBorders>
              <w:top w:val="nil"/>
              <w:bottom w:val="nil"/>
            </w:tcBorders>
          </w:tcPr>
          <w:p w14:paraId="79AC5A52" w14:textId="77777777" w:rsidR="00455A2A" w:rsidRDefault="00455A2A">
            <w:pPr>
              <w:pStyle w:val="TableParagraph"/>
              <w:rPr>
                <w:rFonts w:ascii="Times New Roman"/>
              </w:rPr>
            </w:pPr>
          </w:p>
        </w:tc>
        <w:tc>
          <w:tcPr>
            <w:tcW w:w="1758" w:type="dxa"/>
            <w:tcBorders>
              <w:top w:val="nil"/>
              <w:bottom w:val="nil"/>
            </w:tcBorders>
          </w:tcPr>
          <w:p w14:paraId="64120116" w14:textId="77777777" w:rsidR="00455A2A" w:rsidRDefault="00455A2A">
            <w:pPr>
              <w:pStyle w:val="TableParagraph"/>
              <w:rPr>
                <w:rFonts w:ascii="Times New Roman"/>
              </w:rPr>
            </w:pPr>
          </w:p>
        </w:tc>
        <w:tc>
          <w:tcPr>
            <w:tcW w:w="1548" w:type="dxa"/>
            <w:tcBorders>
              <w:top w:val="nil"/>
              <w:bottom w:val="nil"/>
            </w:tcBorders>
          </w:tcPr>
          <w:p w14:paraId="21C0883A" w14:textId="77777777" w:rsidR="00455A2A" w:rsidRDefault="00455A2A">
            <w:pPr>
              <w:pStyle w:val="TableParagraph"/>
              <w:rPr>
                <w:rFonts w:ascii="Times New Roman"/>
              </w:rPr>
            </w:pPr>
          </w:p>
        </w:tc>
      </w:tr>
      <w:tr w:rsidR="00455A2A" w14:paraId="37B83A5F" w14:textId="77777777">
        <w:trPr>
          <w:trHeight w:val="315"/>
        </w:trPr>
        <w:tc>
          <w:tcPr>
            <w:tcW w:w="2088" w:type="dxa"/>
            <w:tcBorders>
              <w:top w:val="nil"/>
              <w:bottom w:val="nil"/>
            </w:tcBorders>
          </w:tcPr>
          <w:p w14:paraId="404B4F3D" w14:textId="77777777" w:rsidR="00455A2A" w:rsidRDefault="00092419">
            <w:pPr>
              <w:pStyle w:val="TableParagraph"/>
              <w:spacing w:line="279" w:lineRule="exact"/>
              <w:ind w:left="104"/>
              <w:rPr>
                <w:sz w:val="23"/>
              </w:rPr>
            </w:pPr>
            <w:r>
              <w:rPr>
                <w:color w:val="231F20"/>
                <w:sz w:val="23"/>
              </w:rPr>
              <w:t>routines.</w:t>
            </w:r>
            <w:r>
              <w:rPr>
                <w:color w:val="231F20"/>
                <w:spacing w:val="-5"/>
                <w:sz w:val="23"/>
              </w:rPr>
              <w:t xml:space="preserve"> For</w:t>
            </w:r>
          </w:p>
        </w:tc>
        <w:tc>
          <w:tcPr>
            <w:tcW w:w="1547" w:type="dxa"/>
            <w:tcBorders>
              <w:top w:val="nil"/>
              <w:bottom w:val="nil"/>
            </w:tcBorders>
          </w:tcPr>
          <w:p w14:paraId="242BC070" w14:textId="77777777" w:rsidR="00455A2A" w:rsidRDefault="00455A2A">
            <w:pPr>
              <w:pStyle w:val="TableParagraph"/>
              <w:rPr>
                <w:rFonts w:ascii="Times New Roman"/>
              </w:rPr>
            </w:pPr>
          </w:p>
        </w:tc>
        <w:tc>
          <w:tcPr>
            <w:tcW w:w="1758" w:type="dxa"/>
            <w:tcBorders>
              <w:top w:val="nil"/>
              <w:bottom w:val="nil"/>
            </w:tcBorders>
          </w:tcPr>
          <w:p w14:paraId="3D824408" w14:textId="77777777" w:rsidR="00455A2A" w:rsidRDefault="00455A2A">
            <w:pPr>
              <w:pStyle w:val="TableParagraph"/>
              <w:rPr>
                <w:rFonts w:ascii="Times New Roman"/>
              </w:rPr>
            </w:pPr>
          </w:p>
        </w:tc>
        <w:tc>
          <w:tcPr>
            <w:tcW w:w="1548" w:type="dxa"/>
            <w:tcBorders>
              <w:top w:val="nil"/>
              <w:bottom w:val="nil"/>
            </w:tcBorders>
          </w:tcPr>
          <w:p w14:paraId="4978BB5A" w14:textId="77777777" w:rsidR="00455A2A" w:rsidRDefault="00455A2A">
            <w:pPr>
              <w:pStyle w:val="TableParagraph"/>
              <w:rPr>
                <w:rFonts w:ascii="Times New Roman"/>
              </w:rPr>
            </w:pPr>
          </w:p>
        </w:tc>
      </w:tr>
      <w:tr w:rsidR="00455A2A" w14:paraId="2E9E0D6A" w14:textId="77777777">
        <w:trPr>
          <w:trHeight w:val="313"/>
        </w:trPr>
        <w:tc>
          <w:tcPr>
            <w:tcW w:w="2088" w:type="dxa"/>
            <w:tcBorders>
              <w:top w:val="nil"/>
              <w:bottom w:val="nil"/>
            </w:tcBorders>
          </w:tcPr>
          <w:p w14:paraId="31A41DB6" w14:textId="77777777" w:rsidR="00455A2A" w:rsidRDefault="00092419">
            <w:pPr>
              <w:pStyle w:val="TableParagraph"/>
              <w:spacing w:line="279" w:lineRule="exact"/>
              <w:ind w:left="104"/>
              <w:rPr>
                <w:sz w:val="23"/>
              </w:rPr>
            </w:pPr>
            <w:r>
              <w:rPr>
                <w:color w:val="231F20"/>
                <w:spacing w:val="-2"/>
                <w:sz w:val="23"/>
              </w:rPr>
              <w:t>example,</w:t>
            </w:r>
          </w:p>
        </w:tc>
        <w:tc>
          <w:tcPr>
            <w:tcW w:w="1547" w:type="dxa"/>
            <w:tcBorders>
              <w:top w:val="nil"/>
              <w:bottom w:val="nil"/>
            </w:tcBorders>
          </w:tcPr>
          <w:p w14:paraId="0014A8BC" w14:textId="77777777" w:rsidR="00455A2A" w:rsidRDefault="00455A2A">
            <w:pPr>
              <w:pStyle w:val="TableParagraph"/>
              <w:rPr>
                <w:rFonts w:ascii="Times New Roman"/>
              </w:rPr>
            </w:pPr>
          </w:p>
        </w:tc>
        <w:tc>
          <w:tcPr>
            <w:tcW w:w="1758" w:type="dxa"/>
            <w:tcBorders>
              <w:top w:val="nil"/>
              <w:bottom w:val="nil"/>
            </w:tcBorders>
          </w:tcPr>
          <w:p w14:paraId="3399F111" w14:textId="77777777" w:rsidR="00455A2A" w:rsidRDefault="00455A2A">
            <w:pPr>
              <w:pStyle w:val="TableParagraph"/>
              <w:rPr>
                <w:rFonts w:ascii="Times New Roman"/>
              </w:rPr>
            </w:pPr>
          </w:p>
        </w:tc>
        <w:tc>
          <w:tcPr>
            <w:tcW w:w="1548" w:type="dxa"/>
            <w:tcBorders>
              <w:top w:val="nil"/>
              <w:bottom w:val="nil"/>
            </w:tcBorders>
          </w:tcPr>
          <w:p w14:paraId="33C1D891" w14:textId="77777777" w:rsidR="00455A2A" w:rsidRDefault="00455A2A">
            <w:pPr>
              <w:pStyle w:val="TableParagraph"/>
              <w:rPr>
                <w:rFonts w:ascii="Times New Roman"/>
              </w:rPr>
            </w:pPr>
          </w:p>
        </w:tc>
      </w:tr>
      <w:tr w:rsidR="00455A2A" w14:paraId="031ADA46" w14:textId="77777777">
        <w:trPr>
          <w:trHeight w:val="314"/>
        </w:trPr>
        <w:tc>
          <w:tcPr>
            <w:tcW w:w="2088" w:type="dxa"/>
            <w:tcBorders>
              <w:top w:val="nil"/>
              <w:bottom w:val="nil"/>
            </w:tcBorders>
          </w:tcPr>
          <w:p w14:paraId="00757414" w14:textId="77777777" w:rsidR="00455A2A" w:rsidRDefault="00092419">
            <w:pPr>
              <w:pStyle w:val="TableParagraph"/>
              <w:spacing w:line="277" w:lineRule="exact"/>
              <w:ind w:left="104"/>
              <w:rPr>
                <w:sz w:val="23"/>
              </w:rPr>
            </w:pPr>
            <w:r>
              <w:rPr>
                <w:color w:val="231F20"/>
                <w:sz w:val="23"/>
              </w:rPr>
              <w:t>following</w:t>
            </w:r>
            <w:r>
              <w:rPr>
                <w:color w:val="231F20"/>
                <w:spacing w:val="-5"/>
                <w:sz w:val="23"/>
              </w:rPr>
              <w:t xml:space="preserve"> </w:t>
            </w:r>
            <w:r>
              <w:rPr>
                <w:color w:val="231F20"/>
                <w:spacing w:val="-10"/>
                <w:sz w:val="23"/>
              </w:rPr>
              <w:t>a</w:t>
            </w:r>
          </w:p>
        </w:tc>
        <w:tc>
          <w:tcPr>
            <w:tcW w:w="1547" w:type="dxa"/>
            <w:tcBorders>
              <w:top w:val="nil"/>
              <w:bottom w:val="nil"/>
            </w:tcBorders>
          </w:tcPr>
          <w:p w14:paraId="34F2CB34" w14:textId="77777777" w:rsidR="00455A2A" w:rsidRDefault="00455A2A">
            <w:pPr>
              <w:pStyle w:val="TableParagraph"/>
              <w:rPr>
                <w:rFonts w:ascii="Times New Roman"/>
              </w:rPr>
            </w:pPr>
          </w:p>
        </w:tc>
        <w:tc>
          <w:tcPr>
            <w:tcW w:w="1758" w:type="dxa"/>
            <w:tcBorders>
              <w:top w:val="nil"/>
              <w:bottom w:val="nil"/>
            </w:tcBorders>
          </w:tcPr>
          <w:p w14:paraId="616A5C9C" w14:textId="77777777" w:rsidR="00455A2A" w:rsidRDefault="00455A2A">
            <w:pPr>
              <w:pStyle w:val="TableParagraph"/>
              <w:rPr>
                <w:rFonts w:ascii="Times New Roman"/>
              </w:rPr>
            </w:pPr>
          </w:p>
        </w:tc>
        <w:tc>
          <w:tcPr>
            <w:tcW w:w="1548" w:type="dxa"/>
            <w:tcBorders>
              <w:top w:val="nil"/>
              <w:bottom w:val="nil"/>
            </w:tcBorders>
          </w:tcPr>
          <w:p w14:paraId="486FC665" w14:textId="77777777" w:rsidR="00455A2A" w:rsidRDefault="00455A2A">
            <w:pPr>
              <w:pStyle w:val="TableParagraph"/>
              <w:rPr>
                <w:rFonts w:ascii="Times New Roman"/>
              </w:rPr>
            </w:pPr>
          </w:p>
        </w:tc>
      </w:tr>
      <w:tr w:rsidR="00455A2A" w14:paraId="51B53AA5" w14:textId="77777777">
        <w:trPr>
          <w:trHeight w:val="315"/>
        </w:trPr>
        <w:tc>
          <w:tcPr>
            <w:tcW w:w="2088" w:type="dxa"/>
            <w:tcBorders>
              <w:top w:val="nil"/>
              <w:bottom w:val="nil"/>
            </w:tcBorders>
          </w:tcPr>
          <w:p w14:paraId="38347125" w14:textId="77777777" w:rsidR="00455A2A" w:rsidRDefault="00092419">
            <w:pPr>
              <w:pStyle w:val="TableParagraph"/>
              <w:spacing w:line="279" w:lineRule="exact"/>
              <w:ind w:left="104"/>
              <w:rPr>
                <w:sz w:val="23"/>
              </w:rPr>
            </w:pPr>
            <w:r>
              <w:rPr>
                <w:color w:val="231F20"/>
                <w:sz w:val="23"/>
              </w:rPr>
              <w:t>prayer</w:t>
            </w:r>
            <w:r>
              <w:rPr>
                <w:color w:val="231F20"/>
                <w:spacing w:val="-2"/>
                <w:sz w:val="23"/>
              </w:rPr>
              <w:t xml:space="preserve"> routine</w:t>
            </w:r>
          </w:p>
        </w:tc>
        <w:tc>
          <w:tcPr>
            <w:tcW w:w="1547" w:type="dxa"/>
            <w:tcBorders>
              <w:top w:val="nil"/>
              <w:bottom w:val="nil"/>
            </w:tcBorders>
          </w:tcPr>
          <w:p w14:paraId="4EE55762" w14:textId="77777777" w:rsidR="00455A2A" w:rsidRDefault="00455A2A">
            <w:pPr>
              <w:pStyle w:val="TableParagraph"/>
              <w:rPr>
                <w:rFonts w:ascii="Times New Roman"/>
              </w:rPr>
            </w:pPr>
          </w:p>
        </w:tc>
        <w:tc>
          <w:tcPr>
            <w:tcW w:w="1758" w:type="dxa"/>
            <w:tcBorders>
              <w:top w:val="nil"/>
              <w:bottom w:val="nil"/>
            </w:tcBorders>
          </w:tcPr>
          <w:p w14:paraId="4F562B42" w14:textId="77777777" w:rsidR="00455A2A" w:rsidRDefault="00455A2A">
            <w:pPr>
              <w:pStyle w:val="TableParagraph"/>
              <w:rPr>
                <w:rFonts w:ascii="Times New Roman"/>
              </w:rPr>
            </w:pPr>
          </w:p>
        </w:tc>
        <w:tc>
          <w:tcPr>
            <w:tcW w:w="1548" w:type="dxa"/>
            <w:tcBorders>
              <w:top w:val="nil"/>
              <w:bottom w:val="nil"/>
            </w:tcBorders>
          </w:tcPr>
          <w:p w14:paraId="37C668F4" w14:textId="77777777" w:rsidR="00455A2A" w:rsidRDefault="00455A2A">
            <w:pPr>
              <w:pStyle w:val="TableParagraph"/>
              <w:rPr>
                <w:rFonts w:ascii="Times New Roman"/>
              </w:rPr>
            </w:pPr>
          </w:p>
        </w:tc>
      </w:tr>
      <w:tr w:rsidR="00455A2A" w14:paraId="715281AD" w14:textId="77777777">
        <w:trPr>
          <w:trHeight w:val="279"/>
        </w:trPr>
        <w:tc>
          <w:tcPr>
            <w:tcW w:w="2088" w:type="dxa"/>
            <w:tcBorders>
              <w:top w:val="nil"/>
            </w:tcBorders>
          </w:tcPr>
          <w:p w14:paraId="3097BC43" w14:textId="77777777" w:rsidR="00455A2A" w:rsidRDefault="00092419">
            <w:pPr>
              <w:pStyle w:val="TableParagraph"/>
              <w:spacing w:line="260" w:lineRule="exact"/>
              <w:ind w:left="104"/>
              <w:rPr>
                <w:sz w:val="23"/>
              </w:rPr>
            </w:pPr>
            <w:r>
              <w:rPr>
                <w:color w:val="231F20"/>
                <w:spacing w:val="-2"/>
                <w:sz w:val="23"/>
              </w:rPr>
              <w:t>independently.</w:t>
            </w:r>
          </w:p>
        </w:tc>
        <w:tc>
          <w:tcPr>
            <w:tcW w:w="1547" w:type="dxa"/>
            <w:tcBorders>
              <w:top w:val="nil"/>
            </w:tcBorders>
          </w:tcPr>
          <w:p w14:paraId="481E1488" w14:textId="77777777" w:rsidR="00455A2A" w:rsidRDefault="00455A2A">
            <w:pPr>
              <w:pStyle w:val="TableParagraph"/>
              <w:rPr>
                <w:rFonts w:ascii="Times New Roman"/>
                <w:sz w:val="20"/>
              </w:rPr>
            </w:pPr>
          </w:p>
        </w:tc>
        <w:tc>
          <w:tcPr>
            <w:tcW w:w="1758" w:type="dxa"/>
            <w:tcBorders>
              <w:top w:val="nil"/>
            </w:tcBorders>
          </w:tcPr>
          <w:p w14:paraId="4506761B" w14:textId="77777777" w:rsidR="00455A2A" w:rsidRDefault="00455A2A">
            <w:pPr>
              <w:pStyle w:val="TableParagraph"/>
              <w:rPr>
                <w:rFonts w:ascii="Times New Roman"/>
                <w:sz w:val="20"/>
              </w:rPr>
            </w:pPr>
          </w:p>
        </w:tc>
        <w:tc>
          <w:tcPr>
            <w:tcW w:w="1548" w:type="dxa"/>
            <w:tcBorders>
              <w:top w:val="nil"/>
            </w:tcBorders>
          </w:tcPr>
          <w:p w14:paraId="23EDB557" w14:textId="77777777" w:rsidR="00455A2A" w:rsidRDefault="00455A2A">
            <w:pPr>
              <w:pStyle w:val="TableParagraph"/>
              <w:rPr>
                <w:rFonts w:ascii="Times New Roman"/>
                <w:sz w:val="20"/>
              </w:rPr>
            </w:pPr>
          </w:p>
        </w:tc>
      </w:tr>
    </w:tbl>
    <w:p w14:paraId="0545B719" w14:textId="77777777" w:rsidR="00455A2A" w:rsidRDefault="00455A2A">
      <w:pPr>
        <w:pStyle w:val="TableParagraph"/>
        <w:rPr>
          <w:rFonts w:ascii="Times New Roman"/>
          <w:sz w:val="20"/>
        </w:rPr>
        <w:sectPr w:rsidR="00455A2A">
          <w:pgSz w:w="9980" w:h="14180"/>
          <w:pgMar w:top="1320" w:right="425" w:bottom="1120" w:left="850" w:header="0" w:footer="939" w:gutter="0"/>
          <w:cols w:space="720"/>
        </w:sectPr>
      </w:pPr>
    </w:p>
    <w:p w14:paraId="5E8DE743" w14:textId="77777777" w:rsidR="00455A2A" w:rsidRDefault="00092419">
      <w:pPr>
        <w:pStyle w:val="Heading2"/>
        <w:numPr>
          <w:ilvl w:val="1"/>
          <w:numId w:val="17"/>
        </w:numPr>
        <w:tabs>
          <w:tab w:val="left" w:pos="1117"/>
        </w:tabs>
        <w:spacing w:before="9"/>
        <w:ind w:left="1117" w:hanging="695"/>
        <w:jc w:val="both"/>
      </w:pPr>
      <w:r>
        <w:lastRenderedPageBreak/>
        <w:t>Strand:</w:t>
      </w:r>
      <w:r>
        <w:rPr>
          <w:spacing w:val="56"/>
        </w:rPr>
        <w:t xml:space="preserve"> </w:t>
      </w:r>
      <w:r>
        <w:rPr>
          <w:spacing w:val="-2"/>
        </w:rPr>
        <w:t>Feeding</w:t>
      </w:r>
    </w:p>
    <w:p w14:paraId="04EDE37D" w14:textId="77777777" w:rsidR="00455A2A" w:rsidRDefault="00092419">
      <w:pPr>
        <w:pStyle w:val="BodyText"/>
        <w:spacing w:before="7" w:line="242" w:lineRule="auto"/>
        <w:ind w:left="1117" w:right="386"/>
        <w:jc w:val="both"/>
      </w:pPr>
      <w:r>
        <w:t xml:space="preserve">Proper feeding is important to the development and growth of learners. It </w:t>
      </w:r>
      <w:proofErr w:type="gramStart"/>
      <w:r>
        <w:t>is</w:t>
      </w:r>
      <w:proofErr w:type="gramEnd"/>
      <w:r>
        <w:t xml:space="preserve"> </w:t>
      </w:r>
      <w:proofErr w:type="gramStart"/>
      <w:r>
        <w:t>therefore,</w:t>
      </w:r>
      <w:proofErr w:type="gramEnd"/>
      <w:r>
        <w:t xml:space="preserve"> important that learners with special needs participate in and learn how to properly feed. It is in this regard that this</w:t>
      </w:r>
      <w:r>
        <w:rPr>
          <w:spacing w:val="-6"/>
        </w:rPr>
        <w:t xml:space="preserve"> </w:t>
      </w:r>
      <w:r>
        <w:t>strand</w:t>
      </w:r>
      <w:r>
        <w:rPr>
          <w:spacing w:val="-8"/>
        </w:rPr>
        <w:t xml:space="preserve"> </w:t>
      </w:r>
      <w:r>
        <w:t>aims</w:t>
      </w:r>
      <w:r>
        <w:rPr>
          <w:spacing w:val="-8"/>
        </w:rPr>
        <w:t xml:space="preserve"> </w:t>
      </w:r>
      <w:r>
        <w:t>to</w:t>
      </w:r>
      <w:r>
        <w:rPr>
          <w:spacing w:val="-7"/>
        </w:rPr>
        <w:t xml:space="preserve"> </w:t>
      </w:r>
      <w:r>
        <w:t>enable</w:t>
      </w:r>
      <w:r>
        <w:rPr>
          <w:spacing w:val="-7"/>
        </w:rPr>
        <w:t xml:space="preserve"> </w:t>
      </w:r>
      <w:r>
        <w:t>the</w:t>
      </w:r>
      <w:r>
        <w:rPr>
          <w:spacing w:val="-8"/>
        </w:rPr>
        <w:t xml:space="preserve"> </w:t>
      </w:r>
      <w:r>
        <w:t>learners</w:t>
      </w:r>
      <w:r>
        <w:rPr>
          <w:spacing w:val="-8"/>
        </w:rPr>
        <w:t xml:space="preserve"> </w:t>
      </w:r>
      <w:r>
        <w:t>to</w:t>
      </w:r>
      <w:r>
        <w:rPr>
          <w:spacing w:val="-7"/>
        </w:rPr>
        <w:t xml:space="preserve"> </w:t>
      </w:r>
      <w:r>
        <w:t>identify,</w:t>
      </w:r>
      <w:r>
        <w:rPr>
          <w:spacing w:val="-7"/>
        </w:rPr>
        <w:t xml:space="preserve"> </w:t>
      </w:r>
      <w:r>
        <w:t>locate</w:t>
      </w:r>
      <w:r>
        <w:rPr>
          <w:spacing w:val="-7"/>
        </w:rPr>
        <w:t xml:space="preserve"> </w:t>
      </w:r>
      <w:r>
        <w:t>and</w:t>
      </w:r>
      <w:r>
        <w:rPr>
          <w:spacing w:val="-8"/>
        </w:rPr>
        <w:t xml:space="preserve"> </w:t>
      </w:r>
      <w:r>
        <w:t>appreciate various cooking and dining areas. Additionally, the learners will be expected to identify and differentiate edible and non-edible items to promote good health and communicate the need for food for independent</w:t>
      </w:r>
      <w:r>
        <w:rPr>
          <w:spacing w:val="-6"/>
        </w:rPr>
        <w:t xml:space="preserve"> </w:t>
      </w:r>
      <w:r>
        <w:t>living.</w:t>
      </w:r>
      <w:r>
        <w:rPr>
          <w:spacing w:val="-6"/>
        </w:rPr>
        <w:t xml:space="preserve"> </w:t>
      </w:r>
      <w:r>
        <w:t>Overall,</w:t>
      </w:r>
      <w:r>
        <w:rPr>
          <w:spacing w:val="-7"/>
        </w:rPr>
        <w:t xml:space="preserve"> </w:t>
      </w:r>
      <w:r>
        <w:t>the</w:t>
      </w:r>
      <w:r>
        <w:rPr>
          <w:spacing w:val="-7"/>
        </w:rPr>
        <w:t xml:space="preserve"> </w:t>
      </w:r>
      <w:r>
        <w:t>learners</w:t>
      </w:r>
      <w:r>
        <w:rPr>
          <w:spacing w:val="-7"/>
        </w:rPr>
        <w:t xml:space="preserve"> </w:t>
      </w:r>
      <w:r>
        <w:t>will</w:t>
      </w:r>
      <w:r>
        <w:rPr>
          <w:spacing w:val="-4"/>
        </w:rPr>
        <w:t xml:space="preserve"> </w:t>
      </w:r>
      <w:r>
        <w:t>be</w:t>
      </w:r>
      <w:r>
        <w:rPr>
          <w:spacing w:val="-7"/>
        </w:rPr>
        <w:t xml:space="preserve"> </w:t>
      </w:r>
      <w:r>
        <w:t>expected</w:t>
      </w:r>
      <w:r>
        <w:rPr>
          <w:spacing w:val="-6"/>
        </w:rPr>
        <w:t xml:space="preserve"> </w:t>
      </w:r>
      <w:r>
        <w:t>to</w:t>
      </w:r>
      <w:r>
        <w:rPr>
          <w:spacing w:val="-6"/>
        </w:rPr>
        <w:t xml:space="preserve"> </w:t>
      </w:r>
      <w:r>
        <w:t>appreciate the importance of good feeding habits and be able to follow feeding routines, thus promoting independent and healthy living.</w:t>
      </w:r>
    </w:p>
    <w:p w14:paraId="353CE656" w14:textId="77777777" w:rsidR="00455A2A" w:rsidRDefault="00455A2A">
      <w:pPr>
        <w:pStyle w:val="BodyText"/>
        <w:spacing w:before="17"/>
      </w:pPr>
    </w:p>
    <w:p w14:paraId="7C5D465B" w14:textId="77777777" w:rsidR="00455A2A" w:rsidRDefault="00092419">
      <w:pPr>
        <w:pStyle w:val="Heading2"/>
        <w:numPr>
          <w:ilvl w:val="2"/>
          <w:numId w:val="17"/>
        </w:numPr>
        <w:tabs>
          <w:tab w:val="left" w:pos="1116"/>
        </w:tabs>
        <w:spacing w:before="1"/>
        <w:ind w:left="1116" w:hanging="694"/>
        <w:jc w:val="both"/>
      </w:pPr>
      <w:r>
        <w:t>Sub-strand:</w:t>
      </w:r>
      <w:r>
        <w:rPr>
          <w:spacing w:val="-3"/>
        </w:rPr>
        <w:t xml:space="preserve"> </w:t>
      </w:r>
      <w:r>
        <w:t>Cooking</w:t>
      </w:r>
      <w:r>
        <w:rPr>
          <w:spacing w:val="-2"/>
        </w:rPr>
        <w:t xml:space="preserve"> </w:t>
      </w:r>
      <w:r>
        <w:t>and</w:t>
      </w:r>
      <w:r>
        <w:rPr>
          <w:spacing w:val="-3"/>
        </w:rPr>
        <w:t xml:space="preserve"> </w:t>
      </w:r>
      <w:r>
        <w:t>dining</w:t>
      </w:r>
      <w:r>
        <w:rPr>
          <w:spacing w:val="-1"/>
        </w:rPr>
        <w:t xml:space="preserve"> </w:t>
      </w:r>
      <w:r>
        <w:rPr>
          <w:spacing w:val="-4"/>
        </w:rPr>
        <w:t>area</w:t>
      </w:r>
    </w:p>
    <w:p w14:paraId="21611E73" w14:textId="77777777" w:rsidR="00455A2A" w:rsidRDefault="00092419">
      <w:pPr>
        <w:pStyle w:val="BodyText"/>
        <w:spacing w:before="7" w:line="244" w:lineRule="auto"/>
        <w:ind w:left="1117" w:right="385"/>
        <w:jc w:val="both"/>
      </w:pPr>
      <w:r>
        <w:t>Feeding is a very important practice which learners with special needs need to be introduced to. One of the areas of concern is cooking and dining area. This sub-</w:t>
      </w:r>
      <w:proofErr w:type="gramStart"/>
      <w:r>
        <w:t>strand</w:t>
      </w:r>
      <w:proofErr w:type="gramEnd"/>
      <w:r>
        <w:t xml:space="preserve"> will introduce learners into identifying and appreciating the importance of cooking and dining </w:t>
      </w:r>
      <w:proofErr w:type="gramStart"/>
      <w:r>
        <w:t>area</w:t>
      </w:r>
      <w:proofErr w:type="gramEnd"/>
      <w:r>
        <w:t xml:space="preserve"> for easy </w:t>
      </w:r>
      <w:r>
        <w:rPr>
          <w:spacing w:val="-2"/>
        </w:rPr>
        <w:t>access.</w:t>
      </w:r>
    </w:p>
    <w:p w14:paraId="25D9F254" w14:textId="77777777" w:rsidR="00455A2A" w:rsidRDefault="00092419">
      <w:pPr>
        <w:pStyle w:val="Heading2"/>
        <w:spacing w:before="304"/>
        <w:ind w:left="1117"/>
      </w:pPr>
      <w:r>
        <w:t>Specific</w:t>
      </w:r>
      <w:r>
        <w:rPr>
          <w:spacing w:val="-4"/>
        </w:rPr>
        <w:t xml:space="preserve"> </w:t>
      </w:r>
      <w:r>
        <w:t>Learning</w:t>
      </w:r>
      <w:r>
        <w:rPr>
          <w:spacing w:val="-1"/>
        </w:rPr>
        <w:t xml:space="preserve"> </w:t>
      </w:r>
      <w:r>
        <w:rPr>
          <w:spacing w:val="-2"/>
        </w:rPr>
        <w:t>Outcomes</w:t>
      </w:r>
    </w:p>
    <w:p w14:paraId="35323E1C" w14:textId="77777777" w:rsidR="00455A2A" w:rsidRDefault="00092419">
      <w:pPr>
        <w:pStyle w:val="BodyText"/>
        <w:spacing w:before="7"/>
        <w:ind w:left="1117"/>
      </w:pPr>
      <w:r>
        <w:t>By</w:t>
      </w:r>
      <w:r>
        <w:rPr>
          <w:spacing w:val="-2"/>
        </w:rPr>
        <w:t xml:space="preserve"> </w:t>
      </w:r>
      <w:r>
        <w:t>the</w:t>
      </w:r>
      <w:r>
        <w:rPr>
          <w:spacing w:val="-1"/>
        </w:rPr>
        <w:t xml:space="preserve"> </w:t>
      </w:r>
      <w:r>
        <w:t>end</w:t>
      </w:r>
      <w:r>
        <w:rPr>
          <w:spacing w:val="-1"/>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6385777C" w14:textId="77777777" w:rsidR="00455A2A" w:rsidRDefault="00092419">
      <w:pPr>
        <w:pStyle w:val="ListParagraph"/>
        <w:numPr>
          <w:ilvl w:val="3"/>
          <w:numId w:val="17"/>
        </w:numPr>
        <w:tabs>
          <w:tab w:val="left" w:pos="1464"/>
        </w:tabs>
        <w:spacing w:before="5"/>
        <w:ind w:left="1464" w:hanging="347"/>
        <w:rPr>
          <w:sz w:val="23"/>
        </w:rPr>
      </w:pPr>
      <w:r>
        <w:rPr>
          <w:sz w:val="23"/>
        </w:rPr>
        <w:t>identify</w:t>
      </w:r>
      <w:r>
        <w:rPr>
          <w:spacing w:val="-3"/>
          <w:sz w:val="23"/>
        </w:rPr>
        <w:t xml:space="preserve"> </w:t>
      </w:r>
      <w:r>
        <w:rPr>
          <w:sz w:val="23"/>
        </w:rPr>
        <w:t>cooking</w:t>
      </w:r>
      <w:r>
        <w:rPr>
          <w:spacing w:val="-2"/>
          <w:sz w:val="23"/>
        </w:rPr>
        <w:t xml:space="preserve"> </w:t>
      </w:r>
      <w:r>
        <w:rPr>
          <w:sz w:val="23"/>
        </w:rPr>
        <w:t>and</w:t>
      </w:r>
      <w:r>
        <w:rPr>
          <w:spacing w:val="-2"/>
          <w:sz w:val="23"/>
        </w:rPr>
        <w:t xml:space="preserve"> </w:t>
      </w:r>
      <w:r>
        <w:rPr>
          <w:sz w:val="23"/>
        </w:rPr>
        <w:t>dining</w:t>
      </w:r>
      <w:r>
        <w:rPr>
          <w:spacing w:val="-2"/>
          <w:sz w:val="23"/>
        </w:rPr>
        <w:t xml:space="preserve"> </w:t>
      </w:r>
      <w:r>
        <w:rPr>
          <w:sz w:val="23"/>
        </w:rPr>
        <w:t>area</w:t>
      </w:r>
      <w:r>
        <w:rPr>
          <w:spacing w:val="-2"/>
          <w:sz w:val="23"/>
        </w:rPr>
        <w:t xml:space="preserve"> </w:t>
      </w:r>
      <w:r>
        <w:rPr>
          <w:sz w:val="23"/>
        </w:rPr>
        <w:t>for</w:t>
      </w:r>
      <w:r>
        <w:rPr>
          <w:spacing w:val="-1"/>
          <w:sz w:val="23"/>
        </w:rPr>
        <w:t xml:space="preserve"> </w:t>
      </w:r>
      <w:r>
        <w:rPr>
          <w:sz w:val="23"/>
        </w:rPr>
        <w:t>easy</w:t>
      </w:r>
      <w:r>
        <w:rPr>
          <w:spacing w:val="-1"/>
          <w:sz w:val="23"/>
        </w:rPr>
        <w:t xml:space="preserve"> </w:t>
      </w:r>
      <w:r>
        <w:rPr>
          <w:spacing w:val="-2"/>
          <w:sz w:val="23"/>
        </w:rPr>
        <w:t>access;</w:t>
      </w:r>
    </w:p>
    <w:p w14:paraId="1245BC8C" w14:textId="77777777" w:rsidR="00455A2A" w:rsidRDefault="00092419">
      <w:pPr>
        <w:pStyle w:val="ListParagraph"/>
        <w:numPr>
          <w:ilvl w:val="3"/>
          <w:numId w:val="17"/>
        </w:numPr>
        <w:tabs>
          <w:tab w:val="left" w:pos="1464"/>
        </w:tabs>
        <w:spacing w:before="5"/>
        <w:ind w:left="1464" w:hanging="347"/>
        <w:rPr>
          <w:sz w:val="23"/>
        </w:rPr>
      </w:pPr>
      <w:r>
        <w:rPr>
          <w:sz w:val="23"/>
        </w:rPr>
        <w:t>locate</w:t>
      </w:r>
      <w:r>
        <w:rPr>
          <w:spacing w:val="-2"/>
          <w:sz w:val="23"/>
        </w:rPr>
        <w:t xml:space="preserve"> </w:t>
      </w:r>
      <w:r>
        <w:rPr>
          <w:sz w:val="23"/>
        </w:rPr>
        <w:t>the</w:t>
      </w:r>
      <w:r>
        <w:rPr>
          <w:spacing w:val="-2"/>
          <w:sz w:val="23"/>
        </w:rPr>
        <w:t xml:space="preserve"> </w:t>
      </w:r>
      <w:r>
        <w:rPr>
          <w:sz w:val="23"/>
        </w:rPr>
        <w:t>cooking</w:t>
      </w:r>
      <w:r>
        <w:rPr>
          <w:spacing w:val="-1"/>
          <w:sz w:val="23"/>
        </w:rPr>
        <w:t xml:space="preserve"> </w:t>
      </w:r>
      <w:r>
        <w:rPr>
          <w:sz w:val="23"/>
        </w:rPr>
        <w:t>and</w:t>
      </w:r>
      <w:r>
        <w:rPr>
          <w:spacing w:val="-2"/>
          <w:sz w:val="23"/>
        </w:rPr>
        <w:t xml:space="preserve"> </w:t>
      </w:r>
      <w:r>
        <w:rPr>
          <w:sz w:val="23"/>
        </w:rPr>
        <w:t>dining area</w:t>
      </w:r>
      <w:r>
        <w:rPr>
          <w:spacing w:val="-2"/>
          <w:sz w:val="23"/>
        </w:rPr>
        <w:t xml:space="preserve"> </w:t>
      </w:r>
      <w:r>
        <w:rPr>
          <w:sz w:val="23"/>
        </w:rPr>
        <w:t>for case</w:t>
      </w:r>
      <w:r>
        <w:rPr>
          <w:spacing w:val="-2"/>
          <w:sz w:val="23"/>
        </w:rPr>
        <w:t xml:space="preserve"> </w:t>
      </w:r>
      <w:r>
        <w:rPr>
          <w:sz w:val="23"/>
        </w:rPr>
        <w:t>of</w:t>
      </w:r>
      <w:r>
        <w:rPr>
          <w:spacing w:val="-1"/>
          <w:sz w:val="23"/>
        </w:rPr>
        <w:t xml:space="preserve"> </w:t>
      </w:r>
      <w:r>
        <w:rPr>
          <w:spacing w:val="-2"/>
          <w:sz w:val="23"/>
        </w:rPr>
        <w:t>access;</w:t>
      </w:r>
    </w:p>
    <w:p w14:paraId="185EFAF0" w14:textId="77777777" w:rsidR="00455A2A" w:rsidRDefault="00092419">
      <w:pPr>
        <w:pStyle w:val="ListParagraph"/>
        <w:numPr>
          <w:ilvl w:val="3"/>
          <w:numId w:val="17"/>
        </w:numPr>
        <w:tabs>
          <w:tab w:val="left" w:pos="1465"/>
        </w:tabs>
        <w:spacing w:before="4" w:line="244" w:lineRule="auto"/>
        <w:ind w:left="1465" w:right="392"/>
        <w:rPr>
          <w:sz w:val="23"/>
        </w:rPr>
      </w:pPr>
      <w:r>
        <w:rPr>
          <w:sz w:val="23"/>
        </w:rPr>
        <w:t>appreciate</w:t>
      </w:r>
      <w:r>
        <w:rPr>
          <w:spacing w:val="80"/>
          <w:sz w:val="23"/>
        </w:rPr>
        <w:t xml:space="preserve"> </w:t>
      </w:r>
      <w:r>
        <w:rPr>
          <w:sz w:val="23"/>
        </w:rPr>
        <w:t>the</w:t>
      </w:r>
      <w:r>
        <w:rPr>
          <w:spacing w:val="80"/>
          <w:sz w:val="23"/>
        </w:rPr>
        <w:t xml:space="preserve"> </w:t>
      </w:r>
      <w:r>
        <w:rPr>
          <w:sz w:val="23"/>
        </w:rPr>
        <w:t>importance</w:t>
      </w:r>
      <w:r>
        <w:rPr>
          <w:spacing w:val="80"/>
          <w:sz w:val="23"/>
        </w:rPr>
        <w:t xml:space="preserve"> </w:t>
      </w:r>
      <w:r>
        <w:rPr>
          <w:sz w:val="23"/>
        </w:rPr>
        <w:t>of</w:t>
      </w:r>
      <w:r>
        <w:rPr>
          <w:spacing w:val="80"/>
          <w:sz w:val="23"/>
        </w:rPr>
        <w:t xml:space="preserve"> </w:t>
      </w:r>
      <w:r>
        <w:rPr>
          <w:sz w:val="23"/>
        </w:rPr>
        <w:t>cooking</w:t>
      </w:r>
      <w:r>
        <w:rPr>
          <w:spacing w:val="80"/>
          <w:sz w:val="23"/>
        </w:rPr>
        <w:t xml:space="preserve"> </w:t>
      </w:r>
      <w:r>
        <w:rPr>
          <w:sz w:val="23"/>
        </w:rPr>
        <w:t>and</w:t>
      </w:r>
      <w:r>
        <w:rPr>
          <w:spacing w:val="80"/>
          <w:sz w:val="23"/>
        </w:rPr>
        <w:t xml:space="preserve"> </w:t>
      </w:r>
      <w:r>
        <w:rPr>
          <w:sz w:val="23"/>
        </w:rPr>
        <w:t>dining</w:t>
      </w:r>
      <w:r>
        <w:rPr>
          <w:spacing w:val="80"/>
          <w:sz w:val="23"/>
        </w:rPr>
        <w:t xml:space="preserve"> </w:t>
      </w:r>
      <w:r>
        <w:rPr>
          <w:sz w:val="23"/>
        </w:rPr>
        <w:t>area</w:t>
      </w:r>
      <w:r>
        <w:rPr>
          <w:spacing w:val="80"/>
          <w:sz w:val="23"/>
        </w:rPr>
        <w:t xml:space="preserve"> </w:t>
      </w:r>
      <w:r>
        <w:rPr>
          <w:sz w:val="23"/>
        </w:rPr>
        <w:t xml:space="preserve">when </w:t>
      </w:r>
      <w:r>
        <w:rPr>
          <w:spacing w:val="-2"/>
          <w:sz w:val="23"/>
        </w:rPr>
        <w:t>feeding.</w:t>
      </w:r>
    </w:p>
    <w:p w14:paraId="0ECD85E2" w14:textId="77777777" w:rsidR="00455A2A" w:rsidRDefault="00455A2A">
      <w:pPr>
        <w:pStyle w:val="BodyText"/>
      </w:pPr>
    </w:p>
    <w:p w14:paraId="7D95E785" w14:textId="77777777" w:rsidR="00455A2A" w:rsidRDefault="00092419">
      <w:pPr>
        <w:pStyle w:val="Heading2"/>
        <w:spacing w:before="1"/>
        <w:ind w:left="1117"/>
      </w:pPr>
      <w:r>
        <w:t>Key</w:t>
      </w:r>
      <w:r>
        <w:rPr>
          <w:spacing w:val="-2"/>
        </w:rPr>
        <w:t xml:space="preserve"> </w:t>
      </w:r>
      <w:r>
        <w:t>Inquiry</w:t>
      </w:r>
      <w:r>
        <w:rPr>
          <w:spacing w:val="-1"/>
        </w:rPr>
        <w:t xml:space="preserve"> </w:t>
      </w:r>
      <w:r>
        <w:rPr>
          <w:spacing w:val="-2"/>
        </w:rPr>
        <w:t>Questions</w:t>
      </w:r>
    </w:p>
    <w:p w14:paraId="7ADFD0E6" w14:textId="77777777" w:rsidR="00455A2A" w:rsidRDefault="00092419">
      <w:pPr>
        <w:pStyle w:val="BodyText"/>
        <w:spacing w:before="7" w:line="244" w:lineRule="auto"/>
        <w:ind w:left="1117" w:right="553"/>
      </w:pPr>
      <w:r>
        <w:t>The learners could be asked the following question(s) to elicit responses on cooking and dining area:</w:t>
      </w:r>
    </w:p>
    <w:p w14:paraId="775E03DC" w14:textId="77777777" w:rsidR="00455A2A" w:rsidRDefault="00092419">
      <w:pPr>
        <w:pStyle w:val="ListParagraph"/>
        <w:numPr>
          <w:ilvl w:val="0"/>
          <w:numId w:val="13"/>
        </w:numPr>
        <w:tabs>
          <w:tab w:val="left" w:pos="1464"/>
        </w:tabs>
        <w:spacing w:line="305" w:lineRule="exact"/>
        <w:ind w:left="1464" w:hanging="347"/>
        <w:rPr>
          <w:sz w:val="23"/>
        </w:rPr>
      </w:pPr>
      <w:r>
        <w:rPr>
          <w:sz w:val="23"/>
        </w:rPr>
        <w:t>Where</w:t>
      </w:r>
      <w:r>
        <w:rPr>
          <w:spacing w:val="-3"/>
          <w:sz w:val="23"/>
        </w:rPr>
        <w:t xml:space="preserve"> </w:t>
      </w:r>
      <w:r>
        <w:rPr>
          <w:sz w:val="23"/>
        </w:rPr>
        <w:t>do</w:t>
      </w:r>
      <w:r>
        <w:rPr>
          <w:spacing w:val="1"/>
          <w:sz w:val="23"/>
        </w:rPr>
        <w:t xml:space="preserve"> </w:t>
      </w:r>
      <w:r>
        <w:rPr>
          <w:sz w:val="23"/>
        </w:rPr>
        <w:t>we</w:t>
      </w:r>
      <w:r>
        <w:rPr>
          <w:spacing w:val="-1"/>
          <w:sz w:val="23"/>
        </w:rPr>
        <w:t xml:space="preserve"> </w:t>
      </w:r>
      <w:r>
        <w:rPr>
          <w:sz w:val="23"/>
        </w:rPr>
        <w:t>cook</w:t>
      </w:r>
      <w:r>
        <w:rPr>
          <w:spacing w:val="1"/>
          <w:sz w:val="23"/>
        </w:rPr>
        <w:t xml:space="preserve"> </w:t>
      </w:r>
      <w:r>
        <w:rPr>
          <w:spacing w:val="-4"/>
          <w:sz w:val="23"/>
        </w:rPr>
        <w:t>food?</w:t>
      </w:r>
    </w:p>
    <w:p w14:paraId="6CC6F5F2" w14:textId="77777777" w:rsidR="00455A2A" w:rsidRDefault="00092419">
      <w:pPr>
        <w:pStyle w:val="ListParagraph"/>
        <w:numPr>
          <w:ilvl w:val="0"/>
          <w:numId w:val="13"/>
        </w:numPr>
        <w:tabs>
          <w:tab w:val="left" w:pos="1464"/>
        </w:tabs>
        <w:spacing w:before="5"/>
        <w:ind w:left="1464" w:hanging="347"/>
        <w:rPr>
          <w:sz w:val="23"/>
        </w:rPr>
      </w:pPr>
      <w:r>
        <w:rPr>
          <w:sz w:val="23"/>
        </w:rPr>
        <w:t>Where</w:t>
      </w:r>
      <w:r>
        <w:rPr>
          <w:spacing w:val="-1"/>
          <w:sz w:val="23"/>
        </w:rPr>
        <w:t xml:space="preserve"> </w:t>
      </w:r>
      <w:r>
        <w:rPr>
          <w:sz w:val="23"/>
        </w:rPr>
        <w:t>do we eat food</w:t>
      </w:r>
      <w:r>
        <w:rPr>
          <w:spacing w:val="-3"/>
          <w:sz w:val="23"/>
        </w:rPr>
        <w:t xml:space="preserve"> </w:t>
      </w:r>
      <w:r>
        <w:rPr>
          <w:spacing w:val="-2"/>
          <w:sz w:val="23"/>
        </w:rPr>
        <w:t>from?</w:t>
      </w:r>
    </w:p>
    <w:p w14:paraId="27D63BD4" w14:textId="77777777" w:rsidR="00455A2A" w:rsidRDefault="00455A2A">
      <w:pPr>
        <w:pStyle w:val="BodyText"/>
        <w:spacing w:before="7"/>
      </w:pPr>
    </w:p>
    <w:p w14:paraId="60C1F1AE" w14:textId="77777777" w:rsidR="00455A2A" w:rsidRDefault="00092419">
      <w:pPr>
        <w:pStyle w:val="Heading2"/>
        <w:ind w:left="1117"/>
      </w:pPr>
      <w:r>
        <w:t>Suggested</w:t>
      </w:r>
      <w:r>
        <w:rPr>
          <w:spacing w:val="-2"/>
        </w:rPr>
        <w:t xml:space="preserve"> </w:t>
      </w:r>
      <w:r>
        <w:t>Learning</w:t>
      </w:r>
      <w:r>
        <w:rPr>
          <w:spacing w:val="1"/>
        </w:rPr>
        <w:t xml:space="preserve"> </w:t>
      </w:r>
      <w:r>
        <w:rPr>
          <w:spacing w:val="-2"/>
        </w:rPr>
        <w:t>Experiences</w:t>
      </w:r>
    </w:p>
    <w:p w14:paraId="0B618CDC" w14:textId="77777777" w:rsidR="00455A2A" w:rsidRDefault="00092419">
      <w:pPr>
        <w:pStyle w:val="BodyText"/>
        <w:spacing w:before="7"/>
        <w:ind w:left="1117"/>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386595EF" w14:textId="77777777" w:rsidR="00455A2A" w:rsidRDefault="00092419">
      <w:pPr>
        <w:pStyle w:val="ListParagraph"/>
        <w:numPr>
          <w:ilvl w:val="1"/>
          <w:numId w:val="13"/>
        </w:numPr>
        <w:tabs>
          <w:tab w:val="left" w:pos="1465"/>
        </w:tabs>
        <w:spacing w:before="5" w:line="244" w:lineRule="auto"/>
        <w:ind w:right="390"/>
        <w:rPr>
          <w:rFonts w:ascii="Symbol" w:hAnsi="Symbol"/>
          <w:sz w:val="23"/>
        </w:rPr>
      </w:pPr>
      <w:r>
        <w:rPr>
          <w:sz w:val="23"/>
        </w:rPr>
        <w:t xml:space="preserve">identify the cooking and dining area by </w:t>
      </w:r>
      <w:proofErr w:type="gramStart"/>
      <w:r>
        <w:rPr>
          <w:sz w:val="23"/>
        </w:rPr>
        <w:t>use of</w:t>
      </w:r>
      <w:proofErr w:type="gramEnd"/>
      <w:r>
        <w:rPr>
          <w:sz w:val="23"/>
        </w:rPr>
        <w:t xml:space="preserve"> realia, pictures and </w:t>
      </w:r>
      <w:r>
        <w:rPr>
          <w:spacing w:val="-2"/>
          <w:sz w:val="23"/>
        </w:rPr>
        <w:t>videos;</w:t>
      </w:r>
    </w:p>
    <w:p w14:paraId="2C35CCA4"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26F868C0" w14:textId="77777777" w:rsidR="00455A2A" w:rsidRDefault="00092419">
      <w:pPr>
        <w:pStyle w:val="ListParagraph"/>
        <w:numPr>
          <w:ilvl w:val="1"/>
          <w:numId w:val="13"/>
        </w:numPr>
        <w:tabs>
          <w:tab w:val="left" w:pos="1493"/>
        </w:tabs>
        <w:spacing w:before="71" w:line="244" w:lineRule="auto"/>
        <w:ind w:left="1493" w:right="453"/>
        <w:rPr>
          <w:rFonts w:ascii="Symbol" w:hAnsi="Symbol"/>
          <w:color w:val="231F20"/>
          <w:sz w:val="23"/>
        </w:rPr>
      </w:pPr>
      <w:r>
        <w:rPr>
          <w:color w:val="231F20"/>
          <w:sz w:val="23"/>
        </w:rPr>
        <w:lastRenderedPageBreak/>
        <w:t>locate the cooking and dining area using cues, signals, objects of reference and communication boards;</w:t>
      </w:r>
    </w:p>
    <w:p w14:paraId="22D757EE" w14:textId="77777777" w:rsidR="00455A2A" w:rsidRDefault="00092419">
      <w:pPr>
        <w:pStyle w:val="ListParagraph"/>
        <w:numPr>
          <w:ilvl w:val="1"/>
          <w:numId w:val="13"/>
        </w:numPr>
        <w:tabs>
          <w:tab w:val="left" w:pos="1493"/>
        </w:tabs>
        <w:spacing w:line="308" w:lineRule="exact"/>
        <w:ind w:left="1493"/>
        <w:rPr>
          <w:rFonts w:ascii="Symbol" w:hAnsi="Symbol"/>
          <w:color w:val="231F20"/>
          <w:sz w:val="23"/>
        </w:rPr>
      </w:pPr>
      <w:r>
        <w:rPr>
          <w:color w:val="231F20"/>
          <w:sz w:val="23"/>
        </w:rPr>
        <w:t>recite</w:t>
      </w:r>
      <w:r>
        <w:rPr>
          <w:color w:val="231F20"/>
          <w:spacing w:val="-2"/>
          <w:sz w:val="23"/>
        </w:rPr>
        <w:t xml:space="preserve"> </w:t>
      </w:r>
      <w:r>
        <w:rPr>
          <w:color w:val="231F20"/>
          <w:sz w:val="23"/>
        </w:rPr>
        <w:t>rhymes</w:t>
      </w:r>
      <w:r>
        <w:rPr>
          <w:color w:val="231F20"/>
          <w:spacing w:val="-3"/>
          <w:sz w:val="23"/>
        </w:rPr>
        <w:t xml:space="preserve"> </w:t>
      </w:r>
      <w:r>
        <w:rPr>
          <w:color w:val="231F20"/>
          <w:sz w:val="23"/>
        </w:rPr>
        <w:t>on</w:t>
      </w:r>
      <w:r>
        <w:rPr>
          <w:color w:val="231F20"/>
          <w:spacing w:val="-2"/>
          <w:sz w:val="23"/>
        </w:rPr>
        <w:t xml:space="preserve"> </w:t>
      </w:r>
      <w:r>
        <w:rPr>
          <w:color w:val="231F20"/>
          <w:sz w:val="23"/>
        </w:rPr>
        <w:t>cooking</w:t>
      </w:r>
      <w:r>
        <w:rPr>
          <w:color w:val="231F20"/>
          <w:spacing w:val="-2"/>
          <w:sz w:val="23"/>
        </w:rPr>
        <w:t xml:space="preserve"> </w:t>
      </w:r>
      <w:r>
        <w:rPr>
          <w:color w:val="231F20"/>
          <w:sz w:val="23"/>
        </w:rPr>
        <w:t>and</w:t>
      </w:r>
      <w:r>
        <w:rPr>
          <w:color w:val="231F20"/>
          <w:spacing w:val="-2"/>
          <w:sz w:val="23"/>
        </w:rPr>
        <w:t xml:space="preserve"> </w:t>
      </w:r>
      <w:r>
        <w:rPr>
          <w:color w:val="231F20"/>
          <w:sz w:val="23"/>
        </w:rPr>
        <w:t>dining</w:t>
      </w:r>
      <w:r>
        <w:rPr>
          <w:color w:val="231F20"/>
          <w:spacing w:val="-2"/>
          <w:sz w:val="23"/>
        </w:rPr>
        <w:t xml:space="preserve"> </w:t>
      </w:r>
      <w:r>
        <w:rPr>
          <w:color w:val="231F20"/>
          <w:spacing w:val="-4"/>
          <w:sz w:val="23"/>
        </w:rPr>
        <w:t>area;</w:t>
      </w:r>
    </w:p>
    <w:p w14:paraId="3A55188F" w14:textId="77777777" w:rsidR="00455A2A" w:rsidRDefault="00092419">
      <w:pPr>
        <w:pStyle w:val="ListParagraph"/>
        <w:numPr>
          <w:ilvl w:val="1"/>
          <w:numId w:val="13"/>
        </w:numPr>
        <w:tabs>
          <w:tab w:val="left" w:pos="1493"/>
        </w:tabs>
        <w:spacing w:before="5" w:line="244" w:lineRule="auto"/>
        <w:ind w:left="1493" w:right="451"/>
        <w:rPr>
          <w:rFonts w:ascii="Symbol" w:hAnsi="Symbol"/>
          <w:color w:val="231F20"/>
          <w:sz w:val="23"/>
        </w:rPr>
      </w:pPr>
      <w:r>
        <w:rPr>
          <w:color w:val="231F20"/>
          <w:sz w:val="23"/>
        </w:rPr>
        <w:t>manipulate</w:t>
      </w:r>
      <w:r>
        <w:rPr>
          <w:color w:val="231F20"/>
          <w:spacing w:val="-8"/>
          <w:sz w:val="23"/>
        </w:rPr>
        <w:t xml:space="preserve"> </w:t>
      </w:r>
      <w:r>
        <w:rPr>
          <w:color w:val="231F20"/>
          <w:sz w:val="23"/>
        </w:rPr>
        <w:t>digital</w:t>
      </w:r>
      <w:r>
        <w:rPr>
          <w:color w:val="231F20"/>
          <w:spacing w:val="-9"/>
          <w:sz w:val="23"/>
        </w:rPr>
        <w:t xml:space="preserve"> </w:t>
      </w:r>
      <w:r>
        <w:rPr>
          <w:color w:val="231F20"/>
          <w:sz w:val="23"/>
        </w:rPr>
        <w:t>devices</w:t>
      </w:r>
      <w:r>
        <w:rPr>
          <w:color w:val="231F20"/>
          <w:spacing w:val="-9"/>
          <w:sz w:val="23"/>
        </w:rPr>
        <w:t xml:space="preserve"> </w:t>
      </w:r>
      <w:r>
        <w:rPr>
          <w:color w:val="231F20"/>
          <w:sz w:val="23"/>
        </w:rPr>
        <w:t>to</w:t>
      </w:r>
      <w:r>
        <w:rPr>
          <w:color w:val="231F20"/>
          <w:spacing w:val="-8"/>
          <w:sz w:val="23"/>
        </w:rPr>
        <w:t xml:space="preserve"> </w:t>
      </w:r>
      <w:r>
        <w:rPr>
          <w:color w:val="231F20"/>
          <w:sz w:val="23"/>
        </w:rPr>
        <w:t>learn</w:t>
      </w:r>
      <w:r>
        <w:rPr>
          <w:color w:val="231F20"/>
          <w:spacing w:val="-9"/>
          <w:sz w:val="23"/>
        </w:rPr>
        <w:t xml:space="preserve"> </w:t>
      </w:r>
      <w:r>
        <w:rPr>
          <w:color w:val="231F20"/>
          <w:sz w:val="23"/>
        </w:rPr>
        <w:t>about</w:t>
      </w:r>
      <w:r>
        <w:rPr>
          <w:color w:val="231F20"/>
          <w:spacing w:val="-10"/>
          <w:sz w:val="23"/>
        </w:rPr>
        <w:t xml:space="preserve"> </w:t>
      </w:r>
      <w:r>
        <w:rPr>
          <w:color w:val="231F20"/>
          <w:sz w:val="23"/>
        </w:rPr>
        <w:t>cooking</w:t>
      </w:r>
      <w:r>
        <w:rPr>
          <w:color w:val="231F20"/>
          <w:spacing w:val="-8"/>
          <w:sz w:val="23"/>
        </w:rPr>
        <w:t xml:space="preserve"> </w:t>
      </w:r>
      <w:r>
        <w:rPr>
          <w:color w:val="231F20"/>
          <w:sz w:val="23"/>
        </w:rPr>
        <w:t>and</w:t>
      </w:r>
      <w:r>
        <w:rPr>
          <w:color w:val="231F20"/>
          <w:spacing w:val="-9"/>
          <w:sz w:val="23"/>
        </w:rPr>
        <w:t xml:space="preserve"> </w:t>
      </w:r>
      <w:r>
        <w:rPr>
          <w:color w:val="231F20"/>
          <w:sz w:val="23"/>
        </w:rPr>
        <w:t>dining</w:t>
      </w:r>
      <w:r>
        <w:rPr>
          <w:color w:val="231F20"/>
          <w:spacing w:val="-8"/>
          <w:sz w:val="23"/>
        </w:rPr>
        <w:t xml:space="preserve"> </w:t>
      </w:r>
      <w:r>
        <w:rPr>
          <w:color w:val="231F20"/>
          <w:sz w:val="23"/>
        </w:rPr>
        <w:t>areas by either listening, watching, touching, tapping or stamping.</w:t>
      </w:r>
    </w:p>
    <w:p w14:paraId="6D9BEA48" w14:textId="77777777" w:rsidR="00455A2A" w:rsidRDefault="00092419">
      <w:pPr>
        <w:pStyle w:val="Heading2"/>
        <w:spacing w:before="308"/>
        <w:ind w:left="1057"/>
        <w:jc w:val="both"/>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1177BF2D" w14:textId="77777777" w:rsidR="00455A2A" w:rsidRDefault="00092419">
      <w:pPr>
        <w:pStyle w:val="ListParagraph"/>
        <w:numPr>
          <w:ilvl w:val="0"/>
          <w:numId w:val="12"/>
        </w:numPr>
        <w:tabs>
          <w:tab w:val="left" w:pos="1405"/>
        </w:tabs>
        <w:spacing w:before="4" w:line="244" w:lineRule="auto"/>
        <w:ind w:right="445"/>
        <w:jc w:val="both"/>
        <w:rPr>
          <w:rFonts w:ascii="Symbol" w:hAnsi="Symbol"/>
          <w:color w:val="231F20"/>
          <w:sz w:val="23"/>
        </w:rPr>
      </w:pPr>
      <w:r>
        <w:rPr>
          <w:b/>
          <w:color w:val="231F20"/>
          <w:sz w:val="23"/>
        </w:rPr>
        <w:t xml:space="preserve">Critical thinking </w:t>
      </w:r>
      <w:r>
        <w:rPr>
          <w:color w:val="231F20"/>
          <w:sz w:val="23"/>
        </w:rPr>
        <w:t xml:space="preserve">and </w:t>
      </w:r>
      <w:r>
        <w:rPr>
          <w:b/>
          <w:color w:val="231F20"/>
          <w:sz w:val="23"/>
        </w:rPr>
        <w:t xml:space="preserve">problem solving </w:t>
      </w:r>
      <w:r>
        <w:rPr>
          <w:color w:val="231F20"/>
          <w:sz w:val="23"/>
        </w:rPr>
        <w:t xml:space="preserve">will be developed as learners identify cooking and dining areas using cues and </w:t>
      </w:r>
      <w:r>
        <w:rPr>
          <w:color w:val="231F20"/>
          <w:spacing w:val="-2"/>
          <w:sz w:val="23"/>
        </w:rPr>
        <w:t>landmarks</w:t>
      </w:r>
    </w:p>
    <w:p w14:paraId="39EDCDEE" w14:textId="77777777" w:rsidR="00455A2A" w:rsidRDefault="00092419">
      <w:pPr>
        <w:pStyle w:val="ListParagraph"/>
        <w:numPr>
          <w:ilvl w:val="0"/>
          <w:numId w:val="12"/>
        </w:numPr>
        <w:tabs>
          <w:tab w:val="left" w:pos="1403"/>
          <w:tab w:val="left" w:pos="1405"/>
        </w:tabs>
        <w:spacing w:line="244" w:lineRule="auto"/>
        <w:ind w:right="448" w:hanging="349"/>
        <w:jc w:val="both"/>
        <w:rPr>
          <w:rFonts w:ascii="Symbol" w:hAnsi="Symbol"/>
          <w:color w:val="231F20"/>
          <w:sz w:val="23"/>
        </w:rPr>
      </w:pPr>
      <w:r>
        <w:rPr>
          <w:b/>
          <w:color w:val="231F20"/>
          <w:sz w:val="23"/>
        </w:rPr>
        <w:t xml:space="preserve">Self-efficacy </w:t>
      </w:r>
      <w:r>
        <w:rPr>
          <w:color w:val="231F20"/>
          <w:sz w:val="23"/>
        </w:rPr>
        <w:t xml:space="preserve">will be achieved as learners will </w:t>
      </w:r>
      <w:proofErr w:type="spellStart"/>
      <w:r>
        <w:rPr>
          <w:color w:val="231F20"/>
          <w:sz w:val="23"/>
        </w:rPr>
        <w:t>practise</w:t>
      </w:r>
      <w:proofErr w:type="spellEnd"/>
      <w:r>
        <w:rPr>
          <w:color w:val="231F20"/>
          <w:sz w:val="23"/>
        </w:rPr>
        <w:t xml:space="preserve"> cooking and using the dining area</w:t>
      </w:r>
    </w:p>
    <w:p w14:paraId="73020038" w14:textId="77777777" w:rsidR="00455A2A" w:rsidRDefault="00092419">
      <w:pPr>
        <w:pStyle w:val="ListParagraph"/>
        <w:numPr>
          <w:ilvl w:val="0"/>
          <w:numId w:val="12"/>
        </w:numPr>
        <w:tabs>
          <w:tab w:val="left" w:pos="1404"/>
          <w:tab w:val="left" w:pos="1406"/>
        </w:tabs>
        <w:spacing w:line="244" w:lineRule="auto"/>
        <w:ind w:left="1406" w:right="448" w:hanging="349"/>
        <w:jc w:val="both"/>
        <w:rPr>
          <w:rFonts w:ascii="Symbol" w:hAnsi="Symbol"/>
          <w:color w:val="231F20"/>
          <w:sz w:val="23"/>
        </w:rPr>
      </w:pPr>
      <w:r>
        <w:rPr>
          <w:b/>
          <w:color w:val="231F20"/>
          <w:sz w:val="23"/>
        </w:rPr>
        <w:t xml:space="preserve">Communication and collaboration </w:t>
      </w:r>
      <w:r>
        <w:rPr>
          <w:color w:val="231F20"/>
          <w:sz w:val="23"/>
        </w:rPr>
        <w:t>will be enhanced as learners interact during cooking and using the dining area.</w:t>
      </w:r>
    </w:p>
    <w:p w14:paraId="2ECF5F9A" w14:textId="77777777" w:rsidR="00455A2A" w:rsidRDefault="00092419">
      <w:pPr>
        <w:pStyle w:val="ListParagraph"/>
        <w:numPr>
          <w:ilvl w:val="0"/>
          <w:numId w:val="12"/>
        </w:numPr>
        <w:tabs>
          <w:tab w:val="left" w:pos="1406"/>
        </w:tabs>
        <w:spacing w:line="244" w:lineRule="auto"/>
        <w:ind w:left="1406" w:right="449"/>
        <w:jc w:val="both"/>
        <w:rPr>
          <w:rFonts w:ascii="Symbol" w:hAnsi="Symbol"/>
          <w:color w:val="231F20"/>
          <w:sz w:val="23"/>
        </w:rPr>
      </w:pPr>
      <w:r>
        <w:rPr>
          <w:b/>
          <w:color w:val="231F20"/>
          <w:sz w:val="23"/>
        </w:rPr>
        <w:t xml:space="preserve">Digital literacy </w:t>
      </w:r>
      <w:r>
        <w:rPr>
          <w:color w:val="231F20"/>
          <w:sz w:val="23"/>
        </w:rPr>
        <w:t>will be enhanced as learners manipulate digital devices</w:t>
      </w:r>
      <w:r>
        <w:rPr>
          <w:color w:val="231F20"/>
          <w:spacing w:val="-1"/>
          <w:sz w:val="23"/>
        </w:rPr>
        <w:t xml:space="preserve"> </w:t>
      </w:r>
      <w:r>
        <w:rPr>
          <w:color w:val="231F20"/>
          <w:sz w:val="23"/>
        </w:rPr>
        <w:t>to learn</w:t>
      </w:r>
      <w:r>
        <w:rPr>
          <w:color w:val="231F20"/>
          <w:spacing w:val="-1"/>
          <w:sz w:val="23"/>
        </w:rPr>
        <w:t xml:space="preserve"> </w:t>
      </w:r>
      <w:r>
        <w:rPr>
          <w:color w:val="231F20"/>
          <w:sz w:val="23"/>
        </w:rPr>
        <w:t>about cooking and</w:t>
      </w:r>
      <w:r>
        <w:rPr>
          <w:color w:val="231F20"/>
          <w:spacing w:val="-1"/>
          <w:sz w:val="23"/>
        </w:rPr>
        <w:t xml:space="preserve"> </w:t>
      </w:r>
      <w:r>
        <w:rPr>
          <w:color w:val="231F20"/>
          <w:sz w:val="23"/>
        </w:rPr>
        <w:t>dining areas</w:t>
      </w:r>
      <w:r>
        <w:rPr>
          <w:color w:val="231F20"/>
          <w:spacing w:val="-1"/>
          <w:sz w:val="23"/>
        </w:rPr>
        <w:t xml:space="preserve"> </w:t>
      </w:r>
      <w:r>
        <w:rPr>
          <w:color w:val="231F20"/>
          <w:sz w:val="23"/>
        </w:rPr>
        <w:t>by either listening, watching, touching, tapping or stamping.</w:t>
      </w:r>
    </w:p>
    <w:p w14:paraId="64936924" w14:textId="77777777" w:rsidR="00455A2A" w:rsidRDefault="00092419">
      <w:pPr>
        <w:pStyle w:val="Heading2"/>
        <w:spacing w:before="300"/>
        <w:ind w:left="1058"/>
        <w:jc w:val="both"/>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06356DE3" w14:textId="77777777" w:rsidR="00455A2A" w:rsidRDefault="00092419">
      <w:pPr>
        <w:pStyle w:val="ListParagraph"/>
        <w:numPr>
          <w:ilvl w:val="0"/>
          <w:numId w:val="12"/>
        </w:numPr>
        <w:tabs>
          <w:tab w:val="left" w:pos="1406"/>
        </w:tabs>
        <w:spacing w:before="5" w:line="244" w:lineRule="auto"/>
        <w:ind w:left="1406" w:right="448"/>
        <w:jc w:val="both"/>
        <w:rPr>
          <w:rFonts w:ascii="Symbol" w:hAnsi="Symbol"/>
          <w:color w:val="231F20"/>
          <w:sz w:val="23"/>
        </w:rPr>
      </w:pPr>
      <w:r>
        <w:rPr>
          <w:b/>
          <w:color w:val="231F20"/>
          <w:sz w:val="23"/>
        </w:rPr>
        <w:t xml:space="preserve">Education for sustainable development: Safety and security </w:t>
      </w:r>
      <w:r>
        <w:rPr>
          <w:color w:val="231F20"/>
          <w:sz w:val="23"/>
        </w:rPr>
        <w:t>will be enhanced as learners learn to observe caution while locating the cooking and dining area using cues and landmarks.</w:t>
      </w:r>
    </w:p>
    <w:p w14:paraId="4AC54ED8" w14:textId="77777777" w:rsidR="00455A2A" w:rsidRDefault="00092419">
      <w:pPr>
        <w:pStyle w:val="ListParagraph"/>
        <w:numPr>
          <w:ilvl w:val="0"/>
          <w:numId w:val="12"/>
        </w:numPr>
        <w:tabs>
          <w:tab w:val="left" w:pos="1406"/>
        </w:tabs>
        <w:spacing w:line="244" w:lineRule="auto"/>
        <w:ind w:left="1406" w:right="447"/>
        <w:jc w:val="both"/>
        <w:rPr>
          <w:rFonts w:ascii="Symbol" w:hAnsi="Symbol"/>
          <w:color w:val="231F20"/>
          <w:sz w:val="23"/>
        </w:rPr>
      </w:pPr>
      <w:r>
        <w:rPr>
          <w:b/>
          <w:color w:val="231F20"/>
          <w:sz w:val="23"/>
        </w:rPr>
        <w:t xml:space="preserve">Parental empowerment and engagement </w:t>
      </w:r>
      <w:r>
        <w:rPr>
          <w:color w:val="231F20"/>
          <w:sz w:val="23"/>
        </w:rPr>
        <w:t>will be enhanced as learners are guided by parents and siblings on identifying the cooking and dining area.</w:t>
      </w:r>
    </w:p>
    <w:p w14:paraId="0E6E82D9" w14:textId="77777777" w:rsidR="00455A2A" w:rsidRDefault="00092419">
      <w:pPr>
        <w:pStyle w:val="ListParagraph"/>
        <w:numPr>
          <w:ilvl w:val="0"/>
          <w:numId w:val="12"/>
        </w:numPr>
        <w:tabs>
          <w:tab w:val="left" w:pos="1405"/>
        </w:tabs>
        <w:spacing w:line="244" w:lineRule="auto"/>
        <w:ind w:right="449"/>
        <w:jc w:val="both"/>
        <w:rPr>
          <w:rFonts w:ascii="Symbol" w:hAnsi="Symbol"/>
          <w:color w:val="231F20"/>
          <w:sz w:val="23"/>
        </w:rPr>
      </w:pPr>
      <w:r>
        <w:rPr>
          <w:b/>
          <w:color w:val="231F20"/>
          <w:sz w:val="23"/>
        </w:rPr>
        <w:t>Life</w:t>
      </w:r>
      <w:r>
        <w:rPr>
          <w:b/>
          <w:color w:val="231F20"/>
          <w:spacing w:val="-3"/>
          <w:sz w:val="23"/>
        </w:rPr>
        <w:t xml:space="preserve"> </w:t>
      </w:r>
      <w:r>
        <w:rPr>
          <w:b/>
          <w:color w:val="231F20"/>
          <w:sz w:val="23"/>
        </w:rPr>
        <w:t>skills</w:t>
      </w:r>
      <w:r>
        <w:rPr>
          <w:b/>
          <w:color w:val="231F20"/>
          <w:spacing w:val="-3"/>
          <w:sz w:val="23"/>
        </w:rPr>
        <w:t xml:space="preserve"> </w:t>
      </w:r>
      <w:r>
        <w:rPr>
          <w:color w:val="231F20"/>
          <w:sz w:val="23"/>
        </w:rPr>
        <w:t>will</w:t>
      </w:r>
      <w:r>
        <w:rPr>
          <w:color w:val="231F20"/>
          <w:spacing w:val="-3"/>
          <w:sz w:val="23"/>
        </w:rPr>
        <w:t xml:space="preserve"> </w:t>
      </w:r>
      <w:proofErr w:type="gramStart"/>
      <w:r>
        <w:rPr>
          <w:color w:val="231F20"/>
          <w:sz w:val="23"/>
        </w:rPr>
        <w:t>enhanced</w:t>
      </w:r>
      <w:proofErr w:type="gramEnd"/>
      <w:r>
        <w:rPr>
          <w:color w:val="231F20"/>
          <w:spacing w:val="-3"/>
          <w:sz w:val="23"/>
        </w:rPr>
        <w:t xml:space="preserve"> </w:t>
      </w:r>
      <w:r>
        <w:rPr>
          <w:color w:val="231F20"/>
          <w:sz w:val="23"/>
        </w:rPr>
        <w:t>as</w:t>
      </w:r>
      <w:r>
        <w:rPr>
          <w:color w:val="231F20"/>
          <w:spacing w:val="-4"/>
          <w:sz w:val="23"/>
        </w:rPr>
        <w:t xml:space="preserve"> </w:t>
      </w:r>
      <w:r>
        <w:rPr>
          <w:color w:val="231F20"/>
          <w:sz w:val="23"/>
        </w:rPr>
        <w:t>learners</w:t>
      </w:r>
      <w:r>
        <w:rPr>
          <w:color w:val="231F20"/>
          <w:spacing w:val="-6"/>
          <w:sz w:val="23"/>
        </w:rPr>
        <w:t xml:space="preserve"> </w:t>
      </w:r>
      <w:r>
        <w:rPr>
          <w:color w:val="231F20"/>
          <w:sz w:val="23"/>
        </w:rPr>
        <w:t>observe</w:t>
      </w:r>
      <w:r>
        <w:rPr>
          <w:color w:val="231F20"/>
          <w:spacing w:val="-5"/>
          <w:sz w:val="23"/>
        </w:rPr>
        <w:t xml:space="preserve"> </w:t>
      </w:r>
      <w:r>
        <w:rPr>
          <w:color w:val="231F20"/>
          <w:sz w:val="23"/>
        </w:rPr>
        <w:t>safety</w:t>
      </w:r>
      <w:r>
        <w:rPr>
          <w:color w:val="231F20"/>
          <w:spacing w:val="-2"/>
          <w:sz w:val="23"/>
        </w:rPr>
        <w:t xml:space="preserve"> </w:t>
      </w:r>
      <w:r>
        <w:rPr>
          <w:color w:val="231F20"/>
          <w:sz w:val="23"/>
        </w:rPr>
        <w:t>measures</w:t>
      </w:r>
      <w:r>
        <w:rPr>
          <w:color w:val="231F20"/>
          <w:spacing w:val="-4"/>
          <w:sz w:val="23"/>
        </w:rPr>
        <w:t xml:space="preserve"> </w:t>
      </w:r>
      <w:r>
        <w:rPr>
          <w:color w:val="231F20"/>
          <w:sz w:val="23"/>
        </w:rPr>
        <w:t>while working in the cooking and dining areas.</w:t>
      </w:r>
    </w:p>
    <w:p w14:paraId="409E7229" w14:textId="77777777" w:rsidR="00455A2A" w:rsidRDefault="00092419">
      <w:pPr>
        <w:pStyle w:val="Heading2"/>
        <w:spacing w:before="304"/>
        <w:ind w:left="1058"/>
        <w:jc w:val="both"/>
      </w:pPr>
      <w:r>
        <w:rPr>
          <w:color w:val="231F20"/>
        </w:rPr>
        <w:t>Link</w:t>
      </w:r>
      <w:r>
        <w:rPr>
          <w:color w:val="231F20"/>
          <w:spacing w:val="-1"/>
        </w:rPr>
        <w:t xml:space="preserve"> </w:t>
      </w:r>
      <w:r>
        <w:rPr>
          <w:color w:val="231F20"/>
        </w:rPr>
        <w:t xml:space="preserve">to </w:t>
      </w:r>
      <w:r>
        <w:rPr>
          <w:color w:val="231F20"/>
          <w:spacing w:val="-2"/>
        </w:rPr>
        <w:t>Values</w:t>
      </w:r>
    </w:p>
    <w:p w14:paraId="198E52A2" w14:textId="77777777" w:rsidR="00455A2A" w:rsidRDefault="00092419">
      <w:pPr>
        <w:pStyle w:val="ListParagraph"/>
        <w:numPr>
          <w:ilvl w:val="0"/>
          <w:numId w:val="12"/>
        </w:numPr>
        <w:tabs>
          <w:tab w:val="left" w:pos="1404"/>
          <w:tab w:val="left" w:pos="1406"/>
        </w:tabs>
        <w:spacing w:before="3" w:line="244" w:lineRule="auto"/>
        <w:ind w:left="1406" w:right="446" w:hanging="349"/>
        <w:jc w:val="both"/>
        <w:rPr>
          <w:rFonts w:ascii="Symbol" w:hAnsi="Symbol"/>
          <w:color w:val="231F20"/>
          <w:sz w:val="23"/>
        </w:rPr>
      </w:pPr>
      <w:r>
        <w:rPr>
          <w:b/>
          <w:color w:val="231F20"/>
          <w:sz w:val="23"/>
        </w:rPr>
        <w:t xml:space="preserve">Responsibility </w:t>
      </w:r>
      <w:r>
        <w:rPr>
          <w:color w:val="231F20"/>
          <w:sz w:val="23"/>
        </w:rPr>
        <w:t>will be developed as learners are guided to move safely within the cooking and dining area, as well as taking care of the cooking items.</w:t>
      </w:r>
    </w:p>
    <w:p w14:paraId="0404CC20" w14:textId="77777777" w:rsidR="00455A2A" w:rsidRDefault="00092419">
      <w:pPr>
        <w:pStyle w:val="ListParagraph"/>
        <w:numPr>
          <w:ilvl w:val="0"/>
          <w:numId w:val="12"/>
        </w:numPr>
        <w:tabs>
          <w:tab w:val="left" w:pos="1406"/>
        </w:tabs>
        <w:spacing w:line="244" w:lineRule="auto"/>
        <w:ind w:left="1406" w:right="452"/>
        <w:jc w:val="both"/>
        <w:rPr>
          <w:rFonts w:ascii="Symbol" w:hAnsi="Symbol"/>
          <w:color w:val="231F20"/>
          <w:sz w:val="23"/>
        </w:rPr>
      </w:pPr>
      <w:r>
        <w:rPr>
          <w:b/>
          <w:color w:val="231F20"/>
          <w:sz w:val="23"/>
        </w:rPr>
        <w:t xml:space="preserve">Respect </w:t>
      </w:r>
      <w:r>
        <w:rPr>
          <w:color w:val="231F20"/>
          <w:sz w:val="23"/>
        </w:rPr>
        <w:t>will be nurtured as learners share various cooking and dining areas.</w:t>
      </w:r>
    </w:p>
    <w:p w14:paraId="47178EBD" w14:textId="77777777" w:rsidR="00455A2A" w:rsidRDefault="00455A2A">
      <w:pPr>
        <w:pStyle w:val="ListParagraph"/>
        <w:spacing w:line="244" w:lineRule="auto"/>
        <w:jc w:val="both"/>
        <w:rPr>
          <w:rFonts w:ascii="Symbol" w:hAnsi="Symbol"/>
          <w:sz w:val="23"/>
        </w:rPr>
        <w:sectPr w:rsidR="00455A2A">
          <w:pgSz w:w="9980" w:h="14180"/>
          <w:pgMar w:top="1320" w:right="425" w:bottom="1120" w:left="850" w:header="0" w:footer="939" w:gutter="0"/>
          <w:cols w:space="720"/>
        </w:sectPr>
      </w:pPr>
    </w:p>
    <w:p w14:paraId="6DCBBB74" w14:textId="77777777" w:rsidR="00455A2A" w:rsidRDefault="00092419">
      <w:pPr>
        <w:pStyle w:val="Heading2"/>
        <w:spacing w:before="9"/>
        <w:ind w:left="1137"/>
        <w:jc w:val="both"/>
      </w:pPr>
      <w:r>
        <w:lastRenderedPageBreak/>
        <w:t>Link</w:t>
      </w:r>
      <w:r>
        <w:rPr>
          <w:spacing w:val="-4"/>
        </w:rPr>
        <w:t xml:space="preserve"> </w:t>
      </w:r>
      <w:r>
        <w:t>to other</w:t>
      </w:r>
      <w:r>
        <w:rPr>
          <w:spacing w:val="-1"/>
        </w:rPr>
        <w:t xml:space="preserve"> </w:t>
      </w:r>
      <w:r>
        <w:t xml:space="preserve">Learning </w:t>
      </w:r>
      <w:r>
        <w:rPr>
          <w:spacing w:val="-2"/>
        </w:rPr>
        <w:t>Areas</w:t>
      </w:r>
    </w:p>
    <w:p w14:paraId="3BE34654" w14:textId="77777777" w:rsidR="00455A2A" w:rsidRDefault="00092419">
      <w:pPr>
        <w:pStyle w:val="ListParagraph"/>
        <w:numPr>
          <w:ilvl w:val="0"/>
          <w:numId w:val="12"/>
        </w:numPr>
        <w:tabs>
          <w:tab w:val="left" w:pos="1485"/>
        </w:tabs>
        <w:spacing w:before="4" w:line="244" w:lineRule="auto"/>
        <w:ind w:left="1485" w:right="369"/>
        <w:jc w:val="both"/>
        <w:rPr>
          <w:rFonts w:ascii="Symbol" w:hAnsi="Symbol"/>
          <w:sz w:val="23"/>
        </w:rPr>
      </w:pPr>
      <w:r>
        <w:rPr>
          <w:b/>
          <w:sz w:val="23"/>
        </w:rPr>
        <w:t>Communication,</w:t>
      </w:r>
      <w:r>
        <w:rPr>
          <w:b/>
          <w:spacing w:val="-1"/>
          <w:sz w:val="23"/>
        </w:rPr>
        <w:t xml:space="preserve"> </w:t>
      </w:r>
      <w:r>
        <w:rPr>
          <w:b/>
          <w:sz w:val="23"/>
        </w:rPr>
        <w:t>social</w:t>
      </w:r>
      <w:r>
        <w:rPr>
          <w:b/>
          <w:spacing w:val="-1"/>
          <w:sz w:val="23"/>
        </w:rPr>
        <w:t xml:space="preserve"> </w:t>
      </w:r>
      <w:r>
        <w:rPr>
          <w:b/>
          <w:sz w:val="23"/>
        </w:rPr>
        <w:t>and</w:t>
      </w:r>
      <w:r>
        <w:rPr>
          <w:b/>
          <w:spacing w:val="-1"/>
          <w:sz w:val="23"/>
        </w:rPr>
        <w:t xml:space="preserve"> </w:t>
      </w:r>
      <w:r>
        <w:rPr>
          <w:b/>
          <w:sz w:val="23"/>
        </w:rPr>
        <w:t xml:space="preserve">pre-literacy skills </w:t>
      </w:r>
      <w:r>
        <w:rPr>
          <w:sz w:val="23"/>
        </w:rPr>
        <w:t>will</w:t>
      </w:r>
      <w:r>
        <w:rPr>
          <w:spacing w:val="-1"/>
          <w:sz w:val="23"/>
        </w:rPr>
        <w:t xml:space="preserve"> </w:t>
      </w:r>
      <w:r>
        <w:rPr>
          <w:sz w:val="23"/>
        </w:rPr>
        <w:t>be</w:t>
      </w:r>
      <w:r>
        <w:rPr>
          <w:spacing w:val="-1"/>
          <w:sz w:val="23"/>
        </w:rPr>
        <w:t xml:space="preserve"> </w:t>
      </w:r>
      <w:r>
        <w:rPr>
          <w:sz w:val="23"/>
        </w:rPr>
        <w:t xml:space="preserve">enhanced as learners work in pairs and groups to identify cooking and dining </w:t>
      </w:r>
      <w:r>
        <w:rPr>
          <w:spacing w:val="-2"/>
          <w:sz w:val="23"/>
        </w:rPr>
        <w:t>areas.</w:t>
      </w:r>
    </w:p>
    <w:p w14:paraId="190DE1A7" w14:textId="77777777" w:rsidR="00455A2A" w:rsidRDefault="00092419">
      <w:pPr>
        <w:pStyle w:val="ListParagraph"/>
        <w:numPr>
          <w:ilvl w:val="0"/>
          <w:numId w:val="12"/>
        </w:numPr>
        <w:tabs>
          <w:tab w:val="left" w:pos="1485"/>
        </w:tabs>
        <w:spacing w:line="244" w:lineRule="auto"/>
        <w:ind w:left="1485" w:right="368"/>
        <w:jc w:val="both"/>
        <w:rPr>
          <w:rFonts w:ascii="Symbol" w:hAnsi="Symbol"/>
          <w:sz w:val="23"/>
        </w:rPr>
      </w:pPr>
      <w:r>
        <w:rPr>
          <w:b/>
          <w:sz w:val="23"/>
        </w:rPr>
        <w:t xml:space="preserve">Orientation and mobility </w:t>
      </w:r>
      <w:r>
        <w:rPr>
          <w:sz w:val="23"/>
        </w:rPr>
        <w:t>will be developed as learners move around the cooking and dining areas.</w:t>
      </w:r>
    </w:p>
    <w:p w14:paraId="4496950A" w14:textId="77777777" w:rsidR="00455A2A" w:rsidRDefault="00092419">
      <w:pPr>
        <w:pStyle w:val="Heading2"/>
        <w:spacing w:before="306"/>
        <w:ind w:left="1137"/>
        <w:jc w:val="both"/>
      </w:pPr>
      <w:r>
        <w:t>Suggested</w:t>
      </w:r>
      <w:r>
        <w:rPr>
          <w:spacing w:val="-2"/>
        </w:rPr>
        <w:t xml:space="preserve"> </w:t>
      </w:r>
      <w:r>
        <w:t>Modes</w:t>
      </w:r>
      <w:r>
        <w:rPr>
          <w:spacing w:val="-1"/>
        </w:rPr>
        <w:t xml:space="preserve"> </w:t>
      </w:r>
      <w:r>
        <w:t xml:space="preserve">of </w:t>
      </w:r>
      <w:r>
        <w:rPr>
          <w:spacing w:val="-2"/>
        </w:rPr>
        <w:t>Assessment</w:t>
      </w:r>
    </w:p>
    <w:p w14:paraId="5FE08483" w14:textId="77777777" w:rsidR="00455A2A" w:rsidRDefault="00092419">
      <w:pPr>
        <w:pStyle w:val="ListParagraph"/>
        <w:numPr>
          <w:ilvl w:val="0"/>
          <w:numId w:val="12"/>
        </w:numPr>
        <w:tabs>
          <w:tab w:val="left" w:pos="1485"/>
        </w:tabs>
        <w:spacing w:before="8" w:line="244" w:lineRule="auto"/>
        <w:ind w:left="1485" w:right="370"/>
        <w:jc w:val="both"/>
        <w:rPr>
          <w:rFonts w:ascii="Symbol" w:hAnsi="Symbol"/>
          <w:sz w:val="23"/>
        </w:rPr>
      </w:pPr>
      <w:r>
        <w:rPr>
          <w:sz w:val="23"/>
        </w:rPr>
        <w:t xml:space="preserve">The learner should be guided to answer simple </w:t>
      </w:r>
      <w:proofErr w:type="gramStart"/>
      <w:r>
        <w:rPr>
          <w:sz w:val="23"/>
        </w:rPr>
        <w:t>question</w:t>
      </w:r>
      <w:proofErr w:type="gramEnd"/>
      <w:r>
        <w:rPr>
          <w:sz w:val="23"/>
        </w:rPr>
        <w:t xml:space="preserve"> and be given clear instructions through all possible modes of </w:t>
      </w:r>
      <w:r>
        <w:rPr>
          <w:spacing w:val="-2"/>
          <w:sz w:val="23"/>
        </w:rPr>
        <w:t>communication</w:t>
      </w:r>
    </w:p>
    <w:p w14:paraId="4348744D" w14:textId="77777777" w:rsidR="00455A2A" w:rsidRDefault="00092419">
      <w:pPr>
        <w:pStyle w:val="ListParagraph"/>
        <w:numPr>
          <w:ilvl w:val="0"/>
          <w:numId w:val="12"/>
        </w:numPr>
        <w:tabs>
          <w:tab w:val="left" w:pos="1485"/>
        </w:tabs>
        <w:spacing w:line="244" w:lineRule="auto"/>
        <w:ind w:left="1485" w:right="371"/>
        <w:jc w:val="both"/>
        <w:rPr>
          <w:rFonts w:ascii="Symbol" w:hAnsi="Symbol"/>
          <w:sz w:val="23"/>
        </w:rPr>
      </w:pPr>
      <w:r>
        <w:rPr>
          <w:sz w:val="23"/>
        </w:rPr>
        <w:t>An observation</w:t>
      </w:r>
      <w:r>
        <w:rPr>
          <w:spacing w:val="-1"/>
          <w:sz w:val="23"/>
        </w:rPr>
        <w:t xml:space="preserve"> </w:t>
      </w:r>
      <w:r>
        <w:rPr>
          <w:sz w:val="23"/>
        </w:rPr>
        <w:t>checklist could</w:t>
      </w:r>
      <w:r>
        <w:rPr>
          <w:spacing w:val="-1"/>
          <w:sz w:val="23"/>
        </w:rPr>
        <w:t xml:space="preserve"> </w:t>
      </w:r>
      <w:r>
        <w:rPr>
          <w:sz w:val="23"/>
        </w:rPr>
        <w:t>be</w:t>
      </w:r>
      <w:r>
        <w:rPr>
          <w:spacing w:val="-1"/>
          <w:sz w:val="23"/>
        </w:rPr>
        <w:t xml:space="preserve"> </w:t>
      </w:r>
      <w:r>
        <w:rPr>
          <w:sz w:val="23"/>
        </w:rPr>
        <w:t>developed</w:t>
      </w:r>
      <w:r>
        <w:rPr>
          <w:spacing w:val="-1"/>
          <w:sz w:val="23"/>
        </w:rPr>
        <w:t xml:space="preserve"> </w:t>
      </w:r>
      <w:r>
        <w:rPr>
          <w:sz w:val="23"/>
        </w:rPr>
        <w:t>to assess</w:t>
      </w:r>
      <w:r>
        <w:rPr>
          <w:spacing w:val="-1"/>
          <w:sz w:val="23"/>
        </w:rPr>
        <w:t xml:space="preserve"> </w:t>
      </w:r>
      <w:r>
        <w:rPr>
          <w:sz w:val="23"/>
        </w:rPr>
        <w:t>the</w:t>
      </w:r>
      <w:r>
        <w:rPr>
          <w:spacing w:val="-1"/>
          <w:sz w:val="23"/>
        </w:rPr>
        <w:t xml:space="preserve"> </w:t>
      </w:r>
      <w:r>
        <w:rPr>
          <w:sz w:val="23"/>
        </w:rPr>
        <w:t>learner’s achievement of the learning outcomes.</w:t>
      </w:r>
    </w:p>
    <w:p w14:paraId="4DA2783A" w14:textId="77777777" w:rsidR="00455A2A" w:rsidRDefault="00092419">
      <w:pPr>
        <w:pStyle w:val="Heading2"/>
        <w:spacing w:before="306"/>
        <w:ind w:left="1137"/>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6CEB2322" w14:textId="77777777" w:rsidR="00455A2A" w:rsidRDefault="00092419">
      <w:pPr>
        <w:pStyle w:val="BodyText"/>
        <w:spacing w:before="7" w:line="244" w:lineRule="auto"/>
        <w:ind w:left="1137"/>
      </w:pPr>
      <w:r>
        <w:t>Learners could be involved in serving and cleaning the tables in the</w:t>
      </w:r>
      <w:r>
        <w:rPr>
          <w:spacing w:val="80"/>
          <w:w w:val="150"/>
        </w:rPr>
        <w:t xml:space="preserve"> </w:t>
      </w:r>
      <w:r>
        <w:t>cooking and dining areas at school.</w:t>
      </w:r>
    </w:p>
    <w:p w14:paraId="13AFB5EE" w14:textId="77777777" w:rsidR="00455A2A" w:rsidRDefault="00092419">
      <w:pPr>
        <w:pStyle w:val="Heading2"/>
        <w:spacing w:line="306" w:lineRule="exact"/>
        <w:ind w:left="1137"/>
      </w:pPr>
      <w:r>
        <w:t>Suggested</w:t>
      </w:r>
      <w:r>
        <w:rPr>
          <w:spacing w:val="-3"/>
        </w:rPr>
        <w:t xml:space="preserve"> </w:t>
      </w:r>
      <w:r>
        <w:t>Community</w:t>
      </w:r>
      <w:r>
        <w:rPr>
          <w:spacing w:val="-1"/>
        </w:rPr>
        <w:t xml:space="preserve"> </w:t>
      </w:r>
      <w:proofErr w:type="gramStart"/>
      <w:r>
        <w:t>Service</w:t>
      </w:r>
      <w:r>
        <w:rPr>
          <w:spacing w:val="-2"/>
        </w:rPr>
        <w:t xml:space="preserve"> </w:t>
      </w:r>
      <w:r>
        <w:t>Learning</w:t>
      </w:r>
      <w:proofErr w:type="gramEnd"/>
      <w:r>
        <w:t xml:space="preserve"> </w:t>
      </w:r>
      <w:r>
        <w:rPr>
          <w:spacing w:val="-2"/>
        </w:rPr>
        <w:t>Activities</w:t>
      </w:r>
    </w:p>
    <w:p w14:paraId="56E33890" w14:textId="77777777" w:rsidR="00455A2A" w:rsidRDefault="00092419">
      <w:pPr>
        <w:pStyle w:val="BodyText"/>
        <w:spacing w:before="5" w:line="244" w:lineRule="auto"/>
        <w:ind w:left="1137"/>
      </w:pPr>
      <w:r>
        <w:t>Learners</w:t>
      </w:r>
      <w:r>
        <w:rPr>
          <w:spacing w:val="-7"/>
        </w:rPr>
        <w:t xml:space="preserve"> </w:t>
      </w:r>
      <w:r>
        <w:t>could</w:t>
      </w:r>
      <w:r>
        <w:rPr>
          <w:spacing w:val="-6"/>
        </w:rPr>
        <w:t xml:space="preserve"> </w:t>
      </w:r>
      <w:r>
        <w:t>assist</w:t>
      </w:r>
      <w:r>
        <w:rPr>
          <w:spacing w:val="-5"/>
        </w:rPr>
        <w:t xml:space="preserve"> </w:t>
      </w:r>
      <w:r>
        <w:t>parents</w:t>
      </w:r>
      <w:r>
        <w:rPr>
          <w:spacing w:val="-7"/>
        </w:rPr>
        <w:t xml:space="preserve"> </w:t>
      </w:r>
      <w:r>
        <w:t>in</w:t>
      </w:r>
      <w:r>
        <w:rPr>
          <w:spacing w:val="-6"/>
        </w:rPr>
        <w:t xml:space="preserve"> </w:t>
      </w:r>
      <w:r>
        <w:t>cleaning</w:t>
      </w:r>
      <w:r>
        <w:rPr>
          <w:spacing w:val="-5"/>
        </w:rPr>
        <w:t xml:space="preserve"> </w:t>
      </w:r>
      <w:r>
        <w:t>and</w:t>
      </w:r>
      <w:r>
        <w:rPr>
          <w:spacing w:val="-4"/>
        </w:rPr>
        <w:t xml:space="preserve"> </w:t>
      </w:r>
      <w:r>
        <w:t>setting</w:t>
      </w:r>
      <w:r>
        <w:rPr>
          <w:spacing w:val="-6"/>
        </w:rPr>
        <w:t xml:space="preserve"> </w:t>
      </w:r>
      <w:r>
        <w:t>the</w:t>
      </w:r>
      <w:r>
        <w:rPr>
          <w:spacing w:val="-6"/>
        </w:rPr>
        <w:t xml:space="preserve"> </w:t>
      </w:r>
      <w:r>
        <w:t>dining</w:t>
      </w:r>
      <w:r>
        <w:rPr>
          <w:spacing w:val="-5"/>
        </w:rPr>
        <w:t xml:space="preserve"> </w:t>
      </w:r>
      <w:r>
        <w:t>table</w:t>
      </w:r>
      <w:r>
        <w:rPr>
          <w:spacing w:val="-6"/>
        </w:rPr>
        <w:t xml:space="preserve"> </w:t>
      </w:r>
      <w:r>
        <w:t xml:space="preserve">at </w:t>
      </w:r>
      <w:r>
        <w:rPr>
          <w:spacing w:val="-2"/>
        </w:rPr>
        <w:t>home.</w:t>
      </w:r>
    </w:p>
    <w:p w14:paraId="65FDC2A1" w14:textId="77777777" w:rsidR="00455A2A" w:rsidRDefault="00092419">
      <w:pPr>
        <w:pStyle w:val="Heading2"/>
        <w:spacing w:before="310"/>
        <w:ind w:left="1137"/>
      </w:pPr>
      <w:r>
        <w:t>Suggested</w:t>
      </w:r>
      <w:r>
        <w:rPr>
          <w:spacing w:val="-2"/>
        </w:rPr>
        <w:t xml:space="preserve"> </w:t>
      </w:r>
      <w:r>
        <w:t>Learning</w:t>
      </w:r>
      <w:r>
        <w:rPr>
          <w:spacing w:val="1"/>
        </w:rPr>
        <w:t xml:space="preserve"> </w:t>
      </w:r>
      <w:r>
        <w:rPr>
          <w:spacing w:val="-2"/>
        </w:rPr>
        <w:t>Resources</w:t>
      </w:r>
    </w:p>
    <w:p w14:paraId="53207DEB" w14:textId="77777777" w:rsidR="00455A2A" w:rsidRDefault="00092419">
      <w:pPr>
        <w:pStyle w:val="BodyText"/>
        <w:spacing w:before="7" w:line="244" w:lineRule="auto"/>
        <w:ind w:left="1138" w:right="293"/>
      </w:pPr>
      <w:r>
        <w:t>Pictures,</w:t>
      </w:r>
      <w:r>
        <w:rPr>
          <w:spacing w:val="40"/>
        </w:rPr>
        <w:t xml:space="preserve"> </w:t>
      </w:r>
      <w:r>
        <w:t>Charts,</w:t>
      </w:r>
      <w:r>
        <w:rPr>
          <w:spacing w:val="40"/>
        </w:rPr>
        <w:t xml:space="preserve"> </w:t>
      </w:r>
      <w:r>
        <w:t>Digital</w:t>
      </w:r>
      <w:r>
        <w:rPr>
          <w:spacing w:val="40"/>
        </w:rPr>
        <w:t xml:space="preserve"> </w:t>
      </w:r>
      <w:r>
        <w:t>devices,</w:t>
      </w:r>
      <w:r>
        <w:rPr>
          <w:spacing w:val="40"/>
        </w:rPr>
        <w:t xml:space="preserve"> </w:t>
      </w:r>
      <w:proofErr w:type="spellStart"/>
      <w:r>
        <w:t>Sufurias</w:t>
      </w:r>
      <w:proofErr w:type="spellEnd"/>
      <w:r>
        <w:t>,</w:t>
      </w:r>
      <w:r>
        <w:rPr>
          <w:spacing w:val="40"/>
        </w:rPr>
        <w:t xml:space="preserve"> </w:t>
      </w:r>
      <w:r>
        <w:t>Stoves,</w:t>
      </w:r>
      <w:r>
        <w:rPr>
          <w:spacing w:val="40"/>
        </w:rPr>
        <w:t xml:space="preserve"> </w:t>
      </w:r>
      <w:r>
        <w:t>Chairs,</w:t>
      </w:r>
      <w:r>
        <w:rPr>
          <w:spacing w:val="40"/>
        </w:rPr>
        <w:t xml:space="preserve"> </w:t>
      </w:r>
      <w:r>
        <w:t>Cutlery, Teacher Aides, Tables, Identifiers, Objects of reference</w:t>
      </w:r>
    </w:p>
    <w:p w14:paraId="208B7BA3" w14:textId="77777777" w:rsidR="00455A2A" w:rsidRDefault="00455A2A">
      <w:pPr>
        <w:pStyle w:val="BodyText"/>
      </w:pPr>
    </w:p>
    <w:p w14:paraId="2212D8D6" w14:textId="77777777" w:rsidR="00455A2A" w:rsidRDefault="00092419">
      <w:pPr>
        <w:pStyle w:val="Heading2"/>
        <w:ind w:left="1138"/>
      </w:pPr>
      <w:r>
        <w:t>Assessment</w:t>
      </w:r>
      <w:r>
        <w:rPr>
          <w:spacing w:val="-2"/>
        </w:rPr>
        <w:t xml:space="preserve"> Rubric</w:t>
      </w:r>
    </w:p>
    <w:p w14:paraId="48153B32" w14:textId="77777777" w:rsidR="00455A2A" w:rsidRDefault="00092419">
      <w:pPr>
        <w:pStyle w:val="BodyText"/>
        <w:spacing w:before="7" w:line="242" w:lineRule="auto"/>
        <w:ind w:left="1138" w:right="293"/>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p w14:paraId="718CC281" w14:textId="77777777" w:rsidR="00455A2A" w:rsidRDefault="00455A2A">
      <w:pPr>
        <w:pStyle w:val="BodyText"/>
        <w:spacing w:line="242" w:lineRule="auto"/>
        <w:sectPr w:rsidR="00455A2A">
          <w:pgSz w:w="9980" w:h="14180"/>
          <w:pgMar w:top="1380" w:right="425" w:bottom="1120" w:left="850" w:header="0" w:footer="939" w:gutter="0"/>
          <w:cols w:space="720"/>
        </w:sectPr>
      </w:pPr>
    </w:p>
    <w:p w14:paraId="400ECACC" w14:textId="77777777" w:rsidR="00455A2A" w:rsidRDefault="00455A2A">
      <w:pPr>
        <w:pStyle w:val="BodyText"/>
        <w:rPr>
          <w:sz w:val="2"/>
        </w:rPr>
      </w:pPr>
    </w:p>
    <w:tbl>
      <w:tblPr>
        <w:tblW w:w="0" w:type="auto"/>
        <w:tblInd w:w="11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40"/>
        <w:gridCol w:w="1768"/>
        <w:gridCol w:w="1624"/>
        <w:gridCol w:w="1919"/>
      </w:tblGrid>
      <w:tr w:rsidR="00455A2A" w14:paraId="73DC1CAC" w14:textId="77777777">
        <w:trPr>
          <w:trHeight w:val="629"/>
        </w:trPr>
        <w:tc>
          <w:tcPr>
            <w:tcW w:w="1740" w:type="dxa"/>
          </w:tcPr>
          <w:p w14:paraId="1286B85F" w14:textId="77777777" w:rsidR="00455A2A" w:rsidRDefault="00092419">
            <w:pPr>
              <w:pStyle w:val="TableParagraph"/>
              <w:spacing w:before="1"/>
              <w:ind w:left="101"/>
              <w:rPr>
                <w:b/>
                <w:sz w:val="23"/>
              </w:rPr>
            </w:pPr>
            <w:r>
              <w:rPr>
                <w:b/>
                <w:color w:val="231F20"/>
                <w:spacing w:val="-2"/>
                <w:sz w:val="23"/>
              </w:rPr>
              <w:t>Exceeding</w:t>
            </w:r>
          </w:p>
          <w:p w14:paraId="555BDA32" w14:textId="77777777" w:rsidR="00455A2A" w:rsidRDefault="00092419">
            <w:pPr>
              <w:pStyle w:val="TableParagraph"/>
              <w:spacing w:before="4" w:line="293" w:lineRule="exact"/>
              <w:ind w:left="101"/>
              <w:rPr>
                <w:b/>
                <w:sz w:val="23"/>
              </w:rPr>
            </w:pPr>
            <w:r>
              <w:rPr>
                <w:b/>
                <w:color w:val="231F20"/>
                <w:spacing w:val="-2"/>
                <w:sz w:val="23"/>
              </w:rPr>
              <w:t>Expectations</w:t>
            </w:r>
          </w:p>
        </w:tc>
        <w:tc>
          <w:tcPr>
            <w:tcW w:w="1768" w:type="dxa"/>
          </w:tcPr>
          <w:p w14:paraId="3FCE8728" w14:textId="77777777" w:rsidR="00455A2A" w:rsidRDefault="00092419">
            <w:pPr>
              <w:pStyle w:val="TableParagraph"/>
              <w:spacing w:before="1"/>
              <w:ind w:left="101"/>
              <w:rPr>
                <w:b/>
                <w:sz w:val="23"/>
              </w:rPr>
            </w:pPr>
            <w:r>
              <w:rPr>
                <w:b/>
                <w:color w:val="231F20"/>
                <w:spacing w:val="-2"/>
                <w:sz w:val="23"/>
              </w:rPr>
              <w:t>Meeting</w:t>
            </w:r>
          </w:p>
          <w:p w14:paraId="7123DEF2" w14:textId="77777777" w:rsidR="00455A2A" w:rsidRDefault="00092419">
            <w:pPr>
              <w:pStyle w:val="TableParagraph"/>
              <w:spacing w:before="4" w:line="293" w:lineRule="exact"/>
              <w:ind w:left="101"/>
              <w:rPr>
                <w:b/>
                <w:sz w:val="23"/>
              </w:rPr>
            </w:pPr>
            <w:r>
              <w:rPr>
                <w:b/>
                <w:color w:val="231F20"/>
                <w:spacing w:val="-2"/>
                <w:sz w:val="23"/>
              </w:rPr>
              <w:t>Expectations</w:t>
            </w:r>
          </w:p>
        </w:tc>
        <w:tc>
          <w:tcPr>
            <w:tcW w:w="1624" w:type="dxa"/>
          </w:tcPr>
          <w:p w14:paraId="082CECD1" w14:textId="77777777" w:rsidR="00455A2A" w:rsidRDefault="00092419">
            <w:pPr>
              <w:pStyle w:val="TableParagraph"/>
              <w:spacing w:before="1"/>
              <w:ind w:left="103"/>
              <w:rPr>
                <w:b/>
                <w:sz w:val="23"/>
              </w:rPr>
            </w:pPr>
            <w:r>
              <w:rPr>
                <w:b/>
                <w:color w:val="231F20"/>
                <w:spacing w:val="-2"/>
                <w:sz w:val="23"/>
              </w:rPr>
              <w:t>Approaching</w:t>
            </w:r>
          </w:p>
          <w:p w14:paraId="3E85CDFD" w14:textId="77777777" w:rsidR="00455A2A" w:rsidRDefault="00092419">
            <w:pPr>
              <w:pStyle w:val="TableParagraph"/>
              <w:spacing w:before="4" w:line="293" w:lineRule="exact"/>
              <w:ind w:left="103"/>
              <w:rPr>
                <w:b/>
                <w:sz w:val="23"/>
              </w:rPr>
            </w:pPr>
            <w:r>
              <w:rPr>
                <w:b/>
                <w:color w:val="231F20"/>
                <w:spacing w:val="-2"/>
                <w:sz w:val="23"/>
              </w:rPr>
              <w:t>Expectations</w:t>
            </w:r>
          </w:p>
        </w:tc>
        <w:tc>
          <w:tcPr>
            <w:tcW w:w="1919" w:type="dxa"/>
          </w:tcPr>
          <w:p w14:paraId="2E3C485D" w14:textId="77777777" w:rsidR="00455A2A" w:rsidRDefault="00092419">
            <w:pPr>
              <w:pStyle w:val="TableParagraph"/>
              <w:spacing w:before="1"/>
              <w:ind w:left="103"/>
              <w:rPr>
                <w:b/>
                <w:sz w:val="23"/>
              </w:rPr>
            </w:pPr>
            <w:r>
              <w:rPr>
                <w:b/>
                <w:color w:val="231F20"/>
                <w:spacing w:val="-2"/>
                <w:sz w:val="23"/>
              </w:rPr>
              <w:t>Below</w:t>
            </w:r>
          </w:p>
          <w:p w14:paraId="59B0EF60" w14:textId="77777777" w:rsidR="00455A2A" w:rsidRDefault="00092419">
            <w:pPr>
              <w:pStyle w:val="TableParagraph"/>
              <w:spacing w:before="4" w:line="293" w:lineRule="exact"/>
              <w:ind w:left="103"/>
              <w:rPr>
                <w:b/>
                <w:sz w:val="23"/>
              </w:rPr>
            </w:pPr>
            <w:r>
              <w:rPr>
                <w:b/>
                <w:color w:val="231F20"/>
                <w:spacing w:val="-2"/>
                <w:sz w:val="23"/>
              </w:rPr>
              <w:t>Expectations</w:t>
            </w:r>
          </w:p>
        </w:tc>
      </w:tr>
      <w:tr w:rsidR="00455A2A" w14:paraId="516A6C70" w14:textId="77777777">
        <w:trPr>
          <w:trHeight w:val="350"/>
        </w:trPr>
        <w:tc>
          <w:tcPr>
            <w:tcW w:w="1740" w:type="dxa"/>
            <w:tcBorders>
              <w:bottom w:val="nil"/>
            </w:tcBorders>
          </w:tcPr>
          <w:p w14:paraId="5E44FAC7" w14:textId="77777777" w:rsidR="00455A2A" w:rsidRDefault="00092419">
            <w:pPr>
              <w:pStyle w:val="TableParagraph"/>
              <w:spacing w:before="3"/>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768" w:type="dxa"/>
            <w:tcBorders>
              <w:bottom w:val="nil"/>
            </w:tcBorders>
          </w:tcPr>
          <w:p w14:paraId="17558DB8" w14:textId="77777777" w:rsidR="00455A2A" w:rsidRDefault="00092419">
            <w:pPr>
              <w:pStyle w:val="TableParagraph"/>
              <w:spacing w:before="3"/>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24" w:type="dxa"/>
            <w:tcBorders>
              <w:bottom w:val="nil"/>
            </w:tcBorders>
          </w:tcPr>
          <w:p w14:paraId="482A9520" w14:textId="77777777" w:rsidR="00455A2A" w:rsidRDefault="00092419">
            <w:pPr>
              <w:pStyle w:val="TableParagraph"/>
              <w:spacing w:before="3"/>
              <w:ind w:left="103"/>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919" w:type="dxa"/>
            <w:tcBorders>
              <w:bottom w:val="nil"/>
            </w:tcBorders>
          </w:tcPr>
          <w:p w14:paraId="24A7B8D4" w14:textId="77777777" w:rsidR="00455A2A" w:rsidRDefault="00092419">
            <w:pPr>
              <w:pStyle w:val="TableParagraph"/>
              <w:spacing w:before="3"/>
              <w:ind w:left="103"/>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has</w:t>
            </w:r>
          </w:p>
        </w:tc>
      </w:tr>
      <w:tr w:rsidR="00455A2A" w14:paraId="5D183168" w14:textId="77777777">
        <w:trPr>
          <w:trHeight w:val="315"/>
        </w:trPr>
        <w:tc>
          <w:tcPr>
            <w:tcW w:w="1740" w:type="dxa"/>
            <w:tcBorders>
              <w:top w:val="nil"/>
              <w:bottom w:val="nil"/>
            </w:tcBorders>
          </w:tcPr>
          <w:p w14:paraId="7ACEF334" w14:textId="77777777" w:rsidR="00455A2A" w:rsidRDefault="00092419">
            <w:pPr>
              <w:pStyle w:val="TableParagraph"/>
              <w:spacing w:line="279" w:lineRule="exact"/>
              <w:ind w:left="101"/>
              <w:rPr>
                <w:sz w:val="23"/>
              </w:rPr>
            </w:pPr>
            <w:r>
              <w:rPr>
                <w:color w:val="231F20"/>
                <w:sz w:val="23"/>
              </w:rPr>
              <w:t>able</w:t>
            </w:r>
            <w:r>
              <w:rPr>
                <w:color w:val="231F20"/>
                <w:spacing w:val="-2"/>
                <w:sz w:val="23"/>
              </w:rPr>
              <w:t xml:space="preserve"> </w:t>
            </w:r>
            <w:r>
              <w:rPr>
                <w:color w:val="231F20"/>
                <w:spacing w:val="-5"/>
                <w:sz w:val="23"/>
              </w:rPr>
              <w:t>to</w:t>
            </w:r>
          </w:p>
        </w:tc>
        <w:tc>
          <w:tcPr>
            <w:tcW w:w="1768" w:type="dxa"/>
            <w:tcBorders>
              <w:top w:val="nil"/>
              <w:bottom w:val="nil"/>
            </w:tcBorders>
          </w:tcPr>
          <w:p w14:paraId="70550F05" w14:textId="77777777" w:rsidR="00455A2A" w:rsidRDefault="00092419">
            <w:pPr>
              <w:pStyle w:val="TableParagraph"/>
              <w:spacing w:line="279" w:lineRule="exact"/>
              <w:ind w:left="101"/>
              <w:rPr>
                <w:sz w:val="23"/>
              </w:rPr>
            </w:pPr>
            <w:r>
              <w:rPr>
                <w:color w:val="231F20"/>
                <w:sz w:val="23"/>
              </w:rPr>
              <w:t>able</w:t>
            </w:r>
            <w:r>
              <w:rPr>
                <w:color w:val="231F20"/>
                <w:spacing w:val="-1"/>
                <w:sz w:val="23"/>
              </w:rPr>
              <w:t xml:space="preserve"> </w:t>
            </w:r>
            <w:r>
              <w:rPr>
                <w:color w:val="231F20"/>
                <w:sz w:val="23"/>
              </w:rPr>
              <w:t xml:space="preserve">to </w:t>
            </w:r>
            <w:r>
              <w:rPr>
                <w:color w:val="231F20"/>
                <w:spacing w:val="-2"/>
                <w:sz w:val="23"/>
              </w:rPr>
              <w:t>identify</w:t>
            </w:r>
          </w:p>
        </w:tc>
        <w:tc>
          <w:tcPr>
            <w:tcW w:w="1624" w:type="dxa"/>
            <w:tcBorders>
              <w:top w:val="nil"/>
              <w:bottom w:val="nil"/>
            </w:tcBorders>
          </w:tcPr>
          <w:p w14:paraId="0A2E19D9" w14:textId="77777777" w:rsidR="00455A2A" w:rsidRDefault="00092419">
            <w:pPr>
              <w:pStyle w:val="TableParagraph"/>
              <w:spacing w:line="279" w:lineRule="exact"/>
              <w:ind w:left="103"/>
              <w:rPr>
                <w:sz w:val="23"/>
              </w:rPr>
            </w:pPr>
            <w:r>
              <w:rPr>
                <w:color w:val="231F20"/>
                <w:sz w:val="23"/>
              </w:rPr>
              <w:t>able</w:t>
            </w:r>
            <w:r>
              <w:rPr>
                <w:color w:val="231F20"/>
                <w:spacing w:val="-2"/>
                <w:sz w:val="23"/>
              </w:rPr>
              <w:t xml:space="preserve"> </w:t>
            </w:r>
            <w:r>
              <w:rPr>
                <w:color w:val="231F20"/>
                <w:spacing w:val="-5"/>
                <w:sz w:val="23"/>
              </w:rPr>
              <w:t>to</w:t>
            </w:r>
          </w:p>
        </w:tc>
        <w:tc>
          <w:tcPr>
            <w:tcW w:w="1919" w:type="dxa"/>
            <w:tcBorders>
              <w:top w:val="nil"/>
              <w:bottom w:val="nil"/>
            </w:tcBorders>
          </w:tcPr>
          <w:p w14:paraId="25A24405" w14:textId="77777777" w:rsidR="00455A2A" w:rsidRDefault="00092419">
            <w:pPr>
              <w:pStyle w:val="TableParagraph"/>
              <w:spacing w:line="279" w:lineRule="exact"/>
              <w:ind w:left="103"/>
              <w:rPr>
                <w:sz w:val="23"/>
              </w:rPr>
            </w:pPr>
            <w:r>
              <w:rPr>
                <w:color w:val="231F20"/>
                <w:sz w:val="23"/>
              </w:rPr>
              <w:t>difficulties</w:t>
            </w:r>
            <w:r>
              <w:rPr>
                <w:color w:val="231F20"/>
                <w:spacing w:val="-4"/>
                <w:sz w:val="23"/>
              </w:rPr>
              <w:t xml:space="preserve"> </w:t>
            </w:r>
            <w:r>
              <w:rPr>
                <w:color w:val="231F20"/>
                <w:spacing w:val="-7"/>
                <w:sz w:val="23"/>
              </w:rPr>
              <w:t>in</w:t>
            </w:r>
          </w:p>
        </w:tc>
      </w:tr>
      <w:tr w:rsidR="00455A2A" w14:paraId="377AB1CF" w14:textId="77777777">
        <w:trPr>
          <w:trHeight w:val="315"/>
        </w:trPr>
        <w:tc>
          <w:tcPr>
            <w:tcW w:w="1740" w:type="dxa"/>
            <w:tcBorders>
              <w:top w:val="nil"/>
              <w:bottom w:val="nil"/>
            </w:tcBorders>
          </w:tcPr>
          <w:p w14:paraId="042C4877" w14:textId="77777777" w:rsidR="00455A2A" w:rsidRDefault="00092419">
            <w:pPr>
              <w:pStyle w:val="TableParagraph"/>
              <w:spacing w:line="279" w:lineRule="exact"/>
              <w:ind w:left="101"/>
              <w:rPr>
                <w:sz w:val="23"/>
              </w:rPr>
            </w:pPr>
            <w:r>
              <w:rPr>
                <w:color w:val="231F20"/>
                <w:spacing w:val="-2"/>
                <w:sz w:val="23"/>
              </w:rPr>
              <w:t>identify</w:t>
            </w:r>
          </w:p>
        </w:tc>
        <w:tc>
          <w:tcPr>
            <w:tcW w:w="1768" w:type="dxa"/>
            <w:tcBorders>
              <w:top w:val="nil"/>
              <w:bottom w:val="nil"/>
            </w:tcBorders>
          </w:tcPr>
          <w:p w14:paraId="31E49D00" w14:textId="77777777" w:rsidR="00455A2A" w:rsidRDefault="00092419">
            <w:pPr>
              <w:pStyle w:val="TableParagraph"/>
              <w:spacing w:line="279" w:lineRule="exact"/>
              <w:ind w:left="101"/>
              <w:rPr>
                <w:sz w:val="23"/>
              </w:rPr>
            </w:pPr>
            <w:r>
              <w:rPr>
                <w:color w:val="231F20"/>
                <w:sz w:val="23"/>
              </w:rPr>
              <w:t>cooking</w:t>
            </w:r>
            <w:r>
              <w:rPr>
                <w:color w:val="231F20"/>
                <w:spacing w:val="-5"/>
                <w:sz w:val="23"/>
              </w:rPr>
              <w:t xml:space="preserve"> and</w:t>
            </w:r>
          </w:p>
        </w:tc>
        <w:tc>
          <w:tcPr>
            <w:tcW w:w="1624" w:type="dxa"/>
            <w:tcBorders>
              <w:top w:val="nil"/>
              <w:bottom w:val="nil"/>
            </w:tcBorders>
          </w:tcPr>
          <w:p w14:paraId="2A67E371" w14:textId="77777777" w:rsidR="00455A2A" w:rsidRDefault="00092419">
            <w:pPr>
              <w:pStyle w:val="TableParagraph"/>
              <w:spacing w:line="279" w:lineRule="exact"/>
              <w:ind w:left="103"/>
              <w:rPr>
                <w:sz w:val="23"/>
              </w:rPr>
            </w:pPr>
            <w:r>
              <w:rPr>
                <w:color w:val="231F20"/>
                <w:spacing w:val="-2"/>
                <w:sz w:val="23"/>
              </w:rPr>
              <w:t>identify</w:t>
            </w:r>
          </w:p>
        </w:tc>
        <w:tc>
          <w:tcPr>
            <w:tcW w:w="1919" w:type="dxa"/>
            <w:tcBorders>
              <w:top w:val="nil"/>
              <w:bottom w:val="nil"/>
            </w:tcBorders>
          </w:tcPr>
          <w:p w14:paraId="6E8D22BD" w14:textId="77777777" w:rsidR="00455A2A" w:rsidRDefault="00092419">
            <w:pPr>
              <w:pStyle w:val="TableParagraph"/>
              <w:spacing w:line="279" w:lineRule="exact"/>
              <w:ind w:left="103"/>
              <w:rPr>
                <w:sz w:val="23"/>
              </w:rPr>
            </w:pPr>
            <w:r>
              <w:rPr>
                <w:color w:val="231F20"/>
                <w:spacing w:val="-2"/>
                <w:sz w:val="23"/>
              </w:rPr>
              <w:t>identifying</w:t>
            </w:r>
          </w:p>
        </w:tc>
      </w:tr>
      <w:tr w:rsidR="00455A2A" w14:paraId="1D1460CD" w14:textId="77777777">
        <w:trPr>
          <w:trHeight w:val="315"/>
        </w:trPr>
        <w:tc>
          <w:tcPr>
            <w:tcW w:w="1740" w:type="dxa"/>
            <w:tcBorders>
              <w:top w:val="nil"/>
              <w:bottom w:val="nil"/>
            </w:tcBorders>
          </w:tcPr>
          <w:p w14:paraId="7904237E" w14:textId="77777777" w:rsidR="00455A2A" w:rsidRDefault="00092419">
            <w:pPr>
              <w:pStyle w:val="TableParagraph"/>
              <w:spacing w:line="279" w:lineRule="exact"/>
              <w:ind w:left="101"/>
              <w:rPr>
                <w:sz w:val="23"/>
              </w:rPr>
            </w:pPr>
            <w:r>
              <w:rPr>
                <w:color w:val="231F20"/>
                <w:sz w:val="23"/>
              </w:rPr>
              <w:t>cooking</w:t>
            </w:r>
            <w:r>
              <w:rPr>
                <w:color w:val="231F20"/>
                <w:spacing w:val="-5"/>
                <w:sz w:val="23"/>
              </w:rPr>
              <w:t xml:space="preserve"> and</w:t>
            </w:r>
          </w:p>
        </w:tc>
        <w:tc>
          <w:tcPr>
            <w:tcW w:w="1768" w:type="dxa"/>
            <w:tcBorders>
              <w:top w:val="nil"/>
              <w:bottom w:val="nil"/>
            </w:tcBorders>
          </w:tcPr>
          <w:p w14:paraId="2ED29C0D" w14:textId="77777777" w:rsidR="00455A2A" w:rsidRDefault="00092419">
            <w:pPr>
              <w:pStyle w:val="TableParagraph"/>
              <w:spacing w:line="279" w:lineRule="exact"/>
              <w:ind w:left="101"/>
              <w:rPr>
                <w:sz w:val="23"/>
              </w:rPr>
            </w:pPr>
            <w:r>
              <w:rPr>
                <w:color w:val="231F20"/>
                <w:sz w:val="23"/>
              </w:rPr>
              <w:t>dining</w:t>
            </w:r>
            <w:r>
              <w:rPr>
                <w:color w:val="231F20"/>
                <w:spacing w:val="-2"/>
                <w:sz w:val="23"/>
              </w:rPr>
              <w:t xml:space="preserve"> </w:t>
            </w:r>
            <w:r>
              <w:rPr>
                <w:color w:val="231F20"/>
                <w:spacing w:val="-4"/>
                <w:sz w:val="23"/>
              </w:rPr>
              <w:t>area</w:t>
            </w:r>
          </w:p>
        </w:tc>
        <w:tc>
          <w:tcPr>
            <w:tcW w:w="1624" w:type="dxa"/>
            <w:tcBorders>
              <w:top w:val="nil"/>
              <w:bottom w:val="nil"/>
            </w:tcBorders>
          </w:tcPr>
          <w:p w14:paraId="60B95B30" w14:textId="77777777" w:rsidR="00455A2A" w:rsidRDefault="00092419">
            <w:pPr>
              <w:pStyle w:val="TableParagraph"/>
              <w:spacing w:line="279" w:lineRule="exact"/>
              <w:ind w:left="103"/>
              <w:rPr>
                <w:sz w:val="23"/>
              </w:rPr>
            </w:pPr>
            <w:r>
              <w:rPr>
                <w:color w:val="231F20"/>
                <w:sz w:val="23"/>
              </w:rPr>
              <w:t>cooking</w:t>
            </w:r>
            <w:r>
              <w:rPr>
                <w:color w:val="231F20"/>
                <w:spacing w:val="-5"/>
                <w:sz w:val="23"/>
              </w:rPr>
              <w:t xml:space="preserve"> and</w:t>
            </w:r>
          </w:p>
        </w:tc>
        <w:tc>
          <w:tcPr>
            <w:tcW w:w="1919" w:type="dxa"/>
            <w:tcBorders>
              <w:top w:val="nil"/>
              <w:bottom w:val="nil"/>
            </w:tcBorders>
          </w:tcPr>
          <w:p w14:paraId="41EC30AE" w14:textId="77777777" w:rsidR="00455A2A" w:rsidRDefault="00092419">
            <w:pPr>
              <w:pStyle w:val="TableParagraph"/>
              <w:spacing w:line="279" w:lineRule="exact"/>
              <w:ind w:left="103"/>
              <w:rPr>
                <w:sz w:val="23"/>
              </w:rPr>
            </w:pPr>
            <w:r>
              <w:rPr>
                <w:color w:val="231F20"/>
                <w:sz w:val="23"/>
              </w:rPr>
              <w:t>cooking</w:t>
            </w:r>
            <w:r>
              <w:rPr>
                <w:color w:val="231F20"/>
                <w:spacing w:val="-5"/>
                <w:sz w:val="23"/>
              </w:rPr>
              <w:t xml:space="preserve"> and</w:t>
            </w:r>
          </w:p>
        </w:tc>
      </w:tr>
      <w:tr w:rsidR="00455A2A" w14:paraId="6D60771A" w14:textId="77777777">
        <w:trPr>
          <w:trHeight w:val="315"/>
        </w:trPr>
        <w:tc>
          <w:tcPr>
            <w:tcW w:w="1740" w:type="dxa"/>
            <w:tcBorders>
              <w:top w:val="nil"/>
              <w:bottom w:val="nil"/>
            </w:tcBorders>
          </w:tcPr>
          <w:p w14:paraId="31D246EE" w14:textId="77777777" w:rsidR="00455A2A" w:rsidRDefault="00092419">
            <w:pPr>
              <w:pStyle w:val="TableParagraph"/>
              <w:spacing w:line="279" w:lineRule="exact"/>
              <w:ind w:left="101"/>
              <w:rPr>
                <w:sz w:val="23"/>
              </w:rPr>
            </w:pPr>
            <w:r>
              <w:rPr>
                <w:color w:val="231F20"/>
                <w:sz w:val="23"/>
              </w:rPr>
              <w:t>dining</w:t>
            </w:r>
            <w:r>
              <w:rPr>
                <w:color w:val="231F20"/>
                <w:spacing w:val="-2"/>
                <w:sz w:val="23"/>
              </w:rPr>
              <w:t xml:space="preserve"> </w:t>
            </w:r>
            <w:r>
              <w:rPr>
                <w:color w:val="231F20"/>
                <w:spacing w:val="-4"/>
                <w:sz w:val="23"/>
              </w:rPr>
              <w:t>area</w:t>
            </w:r>
          </w:p>
        </w:tc>
        <w:tc>
          <w:tcPr>
            <w:tcW w:w="1768" w:type="dxa"/>
            <w:tcBorders>
              <w:top w:val="nil"/>
              <w:bottom w:val="nil"/>
            </w:tcBorders>
          </w:tcPr>
          <w:p w14:paraId="6AF7E39D" w14:textId="77777777" w:rsidR="00455A2A" w:rsidRDefault="00092419">
            <w:pPr>
              <w:pStyle w:val="TableParagraph"/>
              <w:spacing w:line="279" w:lineRule="exact"/>
              <w:ind w:left="101"/>
              <w:rPr>
                <w:sz w:val="23"/>
              </w:rPr>
            </w:pPr>
            <w:r>
              <w:rPr>
                <w:color w:val="231F20"/>
                <w:spacing w:val="-2"/>
                <w:sz w:val="23"/>
              </w:rPr>
              <w:t>independently.</w:t>
            </w:r>
          </w:p>
        </w:tc>
        <w:tc>
          <w:tcPr>
            <w:tcW w:w="1624" w:type="dxa"/>
            <w:tcBorders>
              <w:top w:val="nil"/>
              <w:bottom w:val="nil"/>
            </w:tcBorders>
          </w:tcPr>
          <w:p w14:paraId="42E3DEFE" w14:textId="77777777" w:rsidR="00455A2A" w:rsidRDefault="00092419">
            <w:pPr>
              <w:pStyle w:val="TableParagraph"/>
              <w:spacing w:line="279" w:lineRule="exact"/>
              <w:ind w:left="103"/>
              <w:rPr>
                <w:sz w:val="23"/>
              </w:rPr>
            </w:pPr>
            <w:r>
              <w:rPr>
                <w:color w:val="231F20"/>
                <w:sz w:val="23"/>
              </w:rPr>
              <w:t>dining</w:t>
            </w:r>
            <w:r>
              <w:rPr>
                <w:color w:val="231F20"/>
                <w:spacing w:val="-2"/>
                <w:sz w:val="23"/>
              </w:rPr>
              <w:t xml:space="preserve"> </w:t>
            </w:r>
            <w:r>
              <w:rPr>
                <w:color w:val="231F20"/>
                <w:spacing w:val="-4"/>
                <w:sz w:val="23"/>
              </w:rPr>
              <w:t>area</w:t>
            </w:r>
          </w:p>
        </w:tc>
        <w:tc>
          <w:tcPr>
            <w:tcW w:w="1919" w:type="dxa"/>
            <w:tcBorders>
              <w:top w:val="nil"/>
              <w:bottom w:val="nil"/>
            </w:tcBorders>
          </w:tcPr>
          <w:p w14:paraId="3AEE91E9" w14:textId="77777777" w:rsidR="00455A2A" w:rsidRDefault="00092419">
            <w:pPr>
              <w:pStyle w:val="TableParagraph"/>
              <w:spacing w:line="279" w:lineRule="exact"/>
              <w:ind w:left="103"/>
              <w:rPr>
                <w:sz w:val="23"/>
              </w:rPr>
            </w:pPr>
            <w:r>
              <w:rPr>
                <w:color w:val="231F20"/>
                <w:sz w:val="23"/>
              </w:rPr>
              <w:t>dining</w:t>
            </w:r>
            <w:r>
              <w:rPr>
                <w:color w:val="231F20"/>
                <w:spacing w:val="-4"/>
                <w:sz w:val="23"/>
              </w:rPr>
              <w:t xml:space="preserve"> </w:t>
            </w:r>
            <w:r>
              <w:rPr>
                <w:color w:val="231F20"/>
                <w:spacing w:val="-2"/>
                <w:sz w:val="23"/>
              </w:rPr>
              <w:t>area.</w:t>
            </w:r>
          </w:p>
        </w:tc>
      </w:tr>
      <w:tr w:rsidR="00455A2A" w14:paraId="4A85FEFD" w14:textId="77777777">
        <w:trPr>
          <w:trHeight w:val="315"/>
        </w:trPr>
        <w:tc>
          <w:tcPr>
            <w:tcW w:w="1740" w:type="dxa"/>
            <w:tcBorders>
              <w:top w:val="nil"/>
              <w:bottom w:val="nil"/>
            </w:tcBorders>
          </w:tcPr>
          <w:p w14:paraId="28C60A05" w14:textId="77777777" w:rsidR="00455A2A" w:rsidRDefault="00092419">
            <w:pPr>
              <w:pStyle w:val="TableParagraph"/>
              <w:spacing w:line="279" w:lineRule="exact"/>
              <w:ind w:left="101"/>
              <w:rPr>
                <w:sz w:val="23"/>
              </w:rPr>
            </w:pPr>
            <w:r>
              <w:rPr>
                <w:color w:val="231F20"/>
                <w:spacing w:val="-2"/>
                <w:sz w:val="23"/>
              </w:rPr>
              <w:t>independently</w:t>
            </w:r>
          </w:p>
        </w:tc>
        <w:tc>
          <w:tcPr>
            <w:tcW w:w="1768" w:type="dxa"/>
            <w:tcBorders>
              <w:top w:val="nil"/>
              <w:bottom w:val="nil"/>
            </w:tcBorders>
          </w:tcPr>
          <w:p w14:paraId="507B391B" w14:textId="77777777" w:rsidR="00455A2A" w:rsidRDefault="00455A2A">
            <w:pPr>
              <w:pStyle w:val="TableParagraph"/>
              <w:rPr>
                <w:rFonts w:ascii="Times New Roman"/>
              </w:rPr>
            </w:pPr>
          </w:p>
        </w:tc>
        <w:tc>
          <w:tcPr>
            <w:tcW w:w="1624" w:type="dxa"/>
            <w:tcBorders>
              <w:top w:val="nil"/>
              <w:bottom w:val="nil"/>
            </w:tcBorders>
          </w:tcPr>
          <w:p w14:paraId="224AB21A" w14:textId="77777777" w:rsidR="00455A2A" w:rsidRDefault="00092419">
            <w:pPr>
              <w:pStyle w:val="TableParagraph"/>
              <w:spacing w:line="279" w:lineRule="exact"/>
              <w:ind w:left="103"/>
              <w:rPr>
                <w:sz w:val="23"/>
              </w:rPr>
            </w:pPr>
            <w:r>
              <w:rPr>
                <w:color w:val="231F20"/>
                <w:spacing w:val="-4"/>
                <w:sz w:val="23"/>
              </w:rPr>
              <w:t>with</w:t>
            </w:r>
          </w:p>
        </w:tc>
        <w:tc>
          <w:tcPr>
            <w:tcW w:w="1919" w:type="dxa"/>
            <w:tcBorders>
              <w:top w:val="nil"/>
              <w:bottom w:val="nil"/>
            </w:tcBorders>
          </w:tcPr>
          <w:p w14:paraId="269F5B80" w14:textId="77777777" w:rsidR="00455A2A" w:rsidRDefault="00455A2A">
            <w:pPr>
              <w:pStyle w:val="TableParagraph"/>
              <w:rPr>
                <w:rFonts w:ascii="Times New Roman"/>
              </w:rPr>
            </w:pPr>
          </w:p>
        </w:tc>
      </w:tr>
      <w:tr w:rsidR="00455A2A" w14:paraId="5EF563D3" w14:textId="77777777">
        <w:trPr>
          <w:trHeight w:val="315"/>
        </w:trPr>
        <w:tc>
          <w:tcPr>
            <w:tcW w:w="1740" w:type="dxa"/>
            <w:tcBorders>
              <w:top w:val="nil"/>
              <w:bottom w:val="nil"/>
            </w:tcBorders>
          </w:tcPr>
          <w:p w14:paraId="11940050" w14:textId="77777777" w:rsidR="00455A2A" w:rsidRDefault="00092419">
            <w:pPr>
              <w:pStyle w:val="TableParagraph"/>
              <w:spacing w:line="279" w:lineRule="exact"/>
              <w:ind w:left="101"/>
              <w:rPr>
                <w:sz w:val="23"/>
              </w:rPr>
            </w:pPr>
            <w:r>
              <w:rPr>
                <w:color w:val="231F20"/>
                <w:sz w:val="23"/>
              </w:rPr>
              <w:t>and</w:t>
            </w:r>
            <w:r>
              <w:rPr>
                <w:color w:val="231F20"/>
                <w:spacing w:val="-1"/>
                <w:sz w:val="23"/>
              </w:rPr>
              <w:t xml:space="preserve"> </w:t>
            </w:r>
            <w:r>
              <w:rPr>
                <w:color w:val="231F20"/>
                <w:spacing w:val="-2"/>
                <w:sz w:val="23"/>
              </w:rPr>
              <w:t>display</w:t>
            </w:r>
          </w:p>
        </w:tc>
        <w:tc>
          <w:tcPr>
            <w:tcW w:w="1768" w:type="dxa"/>
            <w:tcBorders>
              <w:top w:val="nil"/>
              <w:bottom w:val="nil"/>
            </w:tcBorders>
          </w:tcPr>
          <w:p w14:paraId="75DCACB7" w14:textId="77777777" w:rsidR="00455A2A" w:rsidRDefault="00455A2A">
            <w:pPr>
              <w:pStyle w:val="TableParagraph"/>
              <w:rPr>
                <w:rFonts w:ascii="Times New Roman"/>
              </w:rPr>
            </w:pPr>
          </w:p>
        </w:tc>
        <w:tc>
          <w:tcPr>
            <w:tcW w:w="1624" w:type="dxa"/>
            <w:tcBorders>
              <w:top w:val="nil"/>
              <w:bottom w:val="nil"/>
            </w:tcBorders>
          </w:tcPr>
          <w:p w14:paraId="2DDAD667" w14:textId="77777777" w:rsidR="00455A2A" w:rsidRDefault="00092419">
            <w:pPr>
              <w:pStyle w:val="TableParagraph"/>
              <w:spacing w:line="279" w:lineRule="exact"/>
              <w:ind w:left="103"/>
              <w:rPr>
                <w:sz w:val="23"/>
              </w:rPr>
            </w:pPr>
            <w:r>
              <w:rPr>
                <w:color w:val="231F20"/>
                <w:spacing w:val="-2"/>
                <w:sz w:val="23"/>
              </w:rPr>
              <w:t>prompts.</w:t>
            </w:r>
          </w:p>
        </w:tc>
        <w:tc>
          <w:tcPr>
            <w:tcW w:w="1919" w:type="dxa"/>
            <w:tcBorders>
              <w:top w:val="nil"/>
              <w:bottom w:val="nil"/>
            </w:tcBorders>
          </w:tcPr>
          <w:p w14:paraId="3F5FF2E0" w14:textId="77777777" w:rsidR="00455A2A" w:rsidRDefault="00455A2A">
            <w:pPr>
              <w:pStyle w:val="TableParagraph"/>
              <w:rPr>
                <w:rFonts w:ascii="Times New Roman"/>
              </w:rPr>
            </w:pPr>
          </w:p>
        </w:tc>
      </w:tr>
      <w:tr w:rsidR="00455A2A" w14:paraId="795733AD" w14:textId="77777777">
        <w:trPr>
          <w:trHeight w:val="313"/>
        </w:trPr>
        <w:tc>
          <w:tcPr>
            <w:tcW w:w="1740" w:type="dxa"/>
            <w:tcBorders>
              <w:top w:val="nil"/>
              <w:bottom w:val="nil"/>
            </w:tcBorders>
          </w:tcPr>
          <w:p w14:paraId="07037770" w14:textId="77777777" w:rsidR="00455A2A" w:rsidRDefault="00092419">
            <w:pPr>
              <w:pStyle w:val="TableParagraph"/>
              <w:spacing w:line="279" w:lineRule="exact"/>
              <w:ind w:left="101"/>
              <w:rPr>
                <w:sz w:val="23"/>
              </w:rPr>
            </w:pPr>
            <w:r>
              <w:rPr>
                <w:color w:val="231F20"/>
                <w:sz w:val="23"/>
              </w:rPr>
              <w:t>extra</w:t>
            </w:r>
            <w:r>
              <w:rPr>
                <w:color w:val="231F20"/>
                <w:spacing w:val="-1"/>
                <w:sz w:val="23"/>
              </w:rPr>
              <w:t xml:space="preserve"> </w:t>
            </w:r>
            <w:r>
              <w:rPr>
                <w:color w:val="231F20"/>
                <w:spacing w:val="-2"/>
                <w:sz w:val="23"/>
              </w:rPr>
              <w:t>skill(s)</w:t>
            </w:r>
          </w:p>
        </w:tc>
        <w:tc>
          <w:tcPr>
            <w:tcW w:w="1768" w:type="dxa"/>
            <w:tcBorders>
              <w:top w:val="nil"/>
              <w:bottom w:val="nil"/>
            </w:tcBorders>
          </w:tcPr>
          <w:p w14:paraId="2B09B8BD" w14:textId="77777777" w:rsidR="00455A2A" w:rsidRDefault="00455A2A">
            <w:pPr>
              <w:pStyle w:val="TableParagraph"/>
              <w:rPr>
                <w:rFonts w:ascii="Times New Roman"/>
              </w:rPr>
            </w:pPr>
          </w:p>
        </w:tc>
        <w:tc>
          <w:tcPr>
            <w:tcW w:w="1624" w:type="dxa"/>
            <w:tcBorders>
              <w:top w:val="nil"/>
              <w:bottom w:val="nil"/>
            </w:tcBorders>
          </w:tcPr>
          <w:p w14:paraId="2F00F537" w14:textId="77777777" w:rsidR="00455A2A" w:rsidRDefault="00455A2A">
            <w:pPr>
              <w:pStyle w:val="TableParagraph"/>
              <w:rPr>
                <w:rFonts w:ascii="Times New Roman"/>
              </w:rPr>
            </w:pPr>
          </w:p>
        </w:tc>
        <w:tc>
          <w:tcPr>
            <w:tcW w:w="1919" w:type="dxa"/>
            <w:tcBorders>
              <w:top w:val="nil"/>
              <w:bottom w:val="nil"/>
            </w:tcBorders>
          </w:tcPr>
          <w:p w14:paraId="52CC0E8E" w14:textId="77777777" w:rsidR="00455A2A" w:rsidRDefault="00455A2A">
            <w:pPr>
              <w:pStyle w:val="TableParagraph"/>
              <w:rPr>
                <w:rFonts w:ascii="Times New Roman"/>
              </w:rPr>
            </w:pPr>
          </w:p>
        </w:tc>
      </w:tr>
      <w:tr w:rsidR="00455A2A" w14:paraId="74F0FF68" w14:textId="77777777">
        <w:trPr>
          <w:trHeight w:val="313"/>
        </w:trPr>
        <w:tc>
          <w:tcPr>
            <w:tcW w:w="1740" w:type="dxa"/>
            <w:tcBorders>
              <w:top w:val="nil"/>
              <w:bottom w:val="nil"/>
            </w:tcBorders>
          </w:tcPr>
          <w:p w14:paraId="216668BD" w14:textId="77777777" w:rsidR="00455A2A" w:rsidRDefault="00092419">
            <w:pPr>
              <w:pStyle w:val="TableParagraph"/>
              <w:spacing w:line="277" w:lineRule="exact"/>
              <w:ind w:left="101"/>
              <w:rPr>
                <w:sz w:val="23"/>
              </w:rPr>
            </w:pPr>
            <w:r>
              <w:rPr>
                <w:color w:val="231F20"/>
                <w:sz w:val="23"/>
              </w:rPr>
              <w:t>or</w:t>
            </w:r>
            <w:r>
              <w:rPr>
                <w:color w:val="231F20"/>
                <w:spacing w:val="1"/>
                <w:sz w:val="23"/>
              </w:rPr>
              <w:t xml:space="preserve"> </w:t>
            </w:r>
            <w:r>
              <w:rPr>
                <w:color w:val="231F20"/>
                <w:spacing w:val="-2"/>
                <w:sz w:val="23"/>
              </w:rPr>
              <w:t>knowledge</w:t>
            </w:r>
          </w:p>
        </w:tc>
        <w:tc>
          <w:tcPr>
            <w:tcW w:w="1768" w:type="dxa"/>
            <w:tcBorders>
              <w:top w:val="nil"/>
              <w:bottom w:val="nil"/>
            </w:tcBorders>
          </w:tcPr>
          <w:p w14:paraId="70CCDBEC" w14:textId="77777777" w:rsidR="00455A2A" w:rsidRDefault="00455A2A">
            <w:pPr>
              <w:pStyle w:val="TableParagraph"/>
              <w:rPr>
                <w:rFonts w:ascii="Times New Roman"/>
              </w:rPr>
            </w:pPr>
          </w:p>
        </w:tc>
        <w:tc>
          <w:tcPr>
            <w:tcW w:w="1624" w:type="dxa"/>
            <w:tcBorders>
              <w:top w:val="nil"/>
              <w:bottom w:val="nil"/>
            </w:tcBorders>
          </w:tcPr>
          <w:p w14:paraId="7E1DCE96" w14:textId="77777777" w:rsidR="00455A2A" w:rsidRDefault="00455A2A">
            <w:pPr>
              <w:pStyle w:val="TableParagraph"/>
              <w:rPr>
                <w:rFonts w:ascii="Times New Roman"/>
              </w:rPr>
            </w:pPr>
          </w:p>
        </w:tc>
        <w:tc>
          <w:tcPr>
            <w:tcW w:w="1919" w:type="dxa"/>
            <w:tcBorders>
              <w:top w:val="nil"/>
              <w:bottom w:val="nil"/>
            </w:tcBorders>
          </w:tcPr>
          <w:p w14:paraId="588B5963" w14:textId="77777777" w:rsidR="00455A2A" w:rsidRDefault="00455A2A">
            <w:pPr>
              <w:pStyle w:val="TableParagraph"/>
              <w:rPr>
                <w:rFonts w:ascii="Times New Roman"/>
              </w:rPr>
            </w:pPr>
          </w:p>
        </w:tc>
      </w:tr>
      <w:tr w:rsidR="00455A2A" w14:paraId="5BDE7EDB" w14:textId="77777777">
        <w:trPr>
          <w:trHeight w:val="315"/>
        </w:trPr>
        <w:tc>
          <w:tcPr>
            <w:tcW w:w="1740" w:type="dxa"/>
            <w:tcBorders>
              <w:top w:val="nil"/>
              <w:bottom w:val="nil"/>
            </w:tcBorders>
          </w:tcPr>
          <w:p w14:paraId="5C832DD1" w14:textId="77777777" w:rsidR="00455A2A" w:rsidRDefault="00092419">
            <w:pPr>
              <w:pStyle w:val="TableParagraph"/>
              <w:spacing w:line="279" w:lineRule="exact"/>
              <w:ind w:left="101"/>
              <w:rPr>
                <w:sz w:val="23"/>
              </w:rPr>
            </w:pPr>
            <w:r>
              <w:rPr>
                <w:color w:val="231F20"/>
                <w:sz w:val="23"/>
              </w:rPr>
              <w:t>related</w:t>
            </w:r>
            <w:r>
              <w:rPr>
                <w:color w:val="231F20"/>
                <w:spacing w:val="-3"/>
                <w:sz w:val="23"/>
              </w:rPr>
              <w:t xml:space="preserve"> </w:t>
            </w:r>
            <w:r>
              <w:rPr>
                <w:color w:val="231F20"/>
                <w:spacing w:val="-5"/>
                <w:sz w:val="23"/>
              </w:rPr>
              <w:t>to</w:t>
            </w:r>
          </w:p>
        </w:tc>
        <w:tc>
          <w:tcPr>
            <w:tcW w:w="1768" w:type="dxa"/>
            <w:tcBorders>
              <w:top w:val="nil"/>
              <w:bottom w:val="nil"/>
            </w:tcBorders>
          </w:tcPr>
          <w:p w14:paraId="2F81A0A4" w14:textId="77777777" w:rsidR="00455A2A" w:rsidRDefault="00455A2A">
            <w:pPr>
              <w:pStyle w:val="TableParagraph"/>
              <w:rPr>
                <w:rFonts w:ascii="Times New Roman"/>
              </w:rPr>
            </w:pPr>
          </w:p>
        </w:tc>
        <w:tc>
          <w:tcPr>
            <w:tcW w:w="1624" w:type="dxa"/>
            <w:tcBorders>
              <w:top w:val="nil"/>
              <w:bottom w:val="nil"/>
            </w:tcBorders>
          </w:tcPr>
          <w:p w14:paraId="1AFC74C5" w14:textId="77777777" w:rsidR="00455A2A" w:rsidRDefault="00455A2A">
            <w:pPr>
              <w:pStyle w:val="TableParagraph"/>
              <w:rPr>
                <w:rFonts w:ascii="Times New Roman"/>
              </w:rPr>
            </w:pPr>
          </w:p>
        </w:tc>
        <w:tc>
          <w:tcPr>
            <w:tcW w:w="1919" w:type="dxa"/>
            <w:tcBorders>
              <w:top w:val="nil"/>
              <w:bottom w:val="nil"/>
            </w:tcBorders>
          </w:tcPr>
          <w:p w14:paraId="62185E17" w14:textId="77777777" w:rsidR="00455A2A" w:rsidRDefault="00455A2A">
            <w:pPr>
              <w:pStyle w:val="TableParagraph"/>
              <w:rPr>
                <w:rFonts w:ascii="Times New Roman"/>
              </w:rPr>
            </w:pPr>
          </w:p>
        </w:tc>
      </w:tr>
      <w:tr w:rsidR="00455A2A" w14:paraId="651908C7" w14:textId="77777777">
        <w:trPr>
          <w:trHeight w:val="315"/>
        </w:trPr>
        <w:tc>
          <w:tcPr>
            <w:tcW w:w="1740" w:type="dxa"/>
            <w:tcBorders>
              <w:top w:val="nil"/>
              <w:bottom w:val="nil"/>
            </w:tcBorders>
          </w:tcPr>
          <w:p w14:paraId="01B583FC" w14:textId="77777777" w:rsidR="00455A2A" w:rsidRDefault="00092419">
            <w:pPr>
              <w:pStyle w:val="TableParagraph"/>
              <w:spacing w:line="279" w:lineRule="exact"/>
              <w:ind w:left="101"/>
              <w:rPr>
                <w:sz w:val="23"/>
              </w:rPr>
            </w:pPr>
            <w:r>
              <w:rPr>
                <w:color w:val="231F20"/>
                <w:spacing w:val="-2"/>
                <w:sz w:val="23"/>
              </w:rPr>
              <w:t>identifying</w:t>
            </w:r>
          </w:p>
        </w:tc>
        <w:tc>
          <w:tcPr>
            <w:tcW w:w="1768" w:type="dxa"/>
            <w:tcBorders>
              <w:top w:val="nil"/>
              <w:bottom w:val="nil"/>
            </w:tcBorders>
          </w:tcPr>
          <w:p w14:paraId="2B9507A8" w14:textId="77777777" w:rsidR="00455A2A" w:rsidRDefault="00455A2A">
            <w:pPr>
              <w:pStyle w:val="TableParagraph"/>
              <w:rPr>
                <w:rFonts w:ascii="Times New Roman"/>
              </w:rPr>
            </w:pPr>
          </w:p>
        </w:tc>
        <w:tc>
          <w:tcPr>
            <w:tcW w:w="1624" w:type="dxa"/>
            <w:tcBorders>
              <w:top w:val="nil"/>
              <w:bottom w:val="nil"/>
            </w:tcBorders>
          </w:tcPr>
          <w:p w14:paraId="0F5378DA" w14:textId="77777777" w:rsidR="00455A2A" w:rsidRDefault="00455A2A">
            <w:pPr>
              <w:pStyle w:val="TableParagraph"/>
              <w:rPr>
                <w:rFonts w:ascii="Times New Roman"/>
              </w:rPr>
            </w:pPr>
          </w:p>
        </w:tc>
        <w:tc>
          <w:tcPr>
            <w:tcW w:w="1919" w:type="dxa"/>
            <w:tcBorders>
              <w:top w:val="nil"/>
              <w:bottom w:val="nil"/>
            </w:tcBorders>
          </w:tcPr>
          <w:p w14:paraId="104FEBE2" w14:textId="77777777" w:rsidR="00455A2A" w:rsidRDefault="00455A2A">
            <w:pPr>
              <w:pStyle w:val="TableParagraph"/>
              <w:rPr>
                <w:rFonts w:ascii="Times New Roman"/>
              </w:rPr>
            </w:pPr>
          </w:p>
        </w:tc>
      </w:tr>
      <w:tr w:rsidR="00455A2A" w14:paraId="37BDC8CD" w14:textId="77777777">
        <w:trPr>
          <w:trHeight w:val="315"/>
        </w:trPr>
        <w:tc>
          <w:tcPr>
            <w:tcW w:w="1740" w:type="dxa"/>
            <w:tcBorders>
              <w:top w:val="nil"/>
              <w:bottom w:val="nil"/>
            </w:tcBorders>
          </w:tcPr>
          <w:p w14:paraId="0C72A5AB" w14:textId="77777777" w:rsidR="00455A2A" w:rsidRDefault="00092419">
            <w:pPr>
              <w:pStyle w:val="TableParagraph"/>
              <w:spacing w:line="279" w:lineRule="exact"/>
              <w:ind w:left="101"/>
              <w:rPr>
                <w:sz w:val="23"/>
              </w:rPr>
            </w:pPr>
            <w:r>
              <w:rPr>
                <w:color w:val="231F20"/>
                <w:sz w:val="23"/>
              </w:rPr>
              <w:t>cooking</w:t>
            </w:r>
            <w:r>
              <w:rPr>
                <w:color w:val="231F20"/>
                <w:spacing w:val="-5"/>
                <w:sz w:val="23"/>
              </w:rPr>
              <w:t xml:space="preserve"> </w:t>
            </w:r>
            <w:r>
              <w:rPr>
                <w:color w:val="231F20"/>
                <w:spacing w:val="-2"/>
                <w:sz w:val="23"/>
              </w:rPr>
              <w:t>area.</w:t>
            </w:r>
          </w:p>
        </w:tc>
        <w:tc>
          <w:tcPr>
            <w:tcW w:w="1768" w:type="dxa"/>
            <w:tcBorders>
              <w:top w:val="nil"/>
              <w:bottom w:val="nil"/>
            </w:tcBorders>
          </w:tcPr>
          <w:p w14:paraId="254A4FC3" w14:textId="77777777" w:rsidR="00455A2A" w:rsidRDefault="00455A2A">
            <w:pPr>
              <w:pStyle w:val="TableParagraph"/>
              <w:rPr>
                <w:rFonts w:ascii="Times New Roman"/>
              </w:rPr>
            </w:pPr>
          </w:p>
        </w:tc>
        <w:tc>
          <w:tcPr>
            <w:tcW w:w="1624" w:type="dxa"/>
            <w:tcBorders>
              <w:top w:val="nil"/>
              <w:bottom w:val="nil"/>
            </w:tcBorders>
          </w:tcPr>
          <w:p w14:paraId="2EE2BFFC" w14:textId="77777777" w:rsidR="00455A2A" w:rsidRDefault="00455A2A">
            <w:pPr>
              <w:pStyle w:val="TableParagraph"/>
              <w:rPr>
                <w:rFonts w:ascii="Times New Roman"/>
              </w:rPr>
            </w:pPr>
          </w:p>
        </w:tc>
        <w:tc>
          <w:tcPr>
            <w:tcW w:w="1919" w:type="dxa"/>
            <w:tcBorders>
              <w:top w:val="nil"/>
              <w:bottom w:val="nil"/>
            </w:tcBorders>
          </w:tcPr>
          <w:p w14:paraId="4BEBFFB6" w14:textId="77777777" w:rsidR="00455A2A" w:rsidRDefault="00455A2A">
            <w:pPr>
              <w:pStyle w:val="TableParagraph"/>
              <w:rPr>
                <w:rFonts w:ascii="Times New Roman"/>
              </w:rPr>
            </w:pPr>
          </w:p>
        </w:tc>
      </w:tr>
      <w:tr w:rsidR="00455A2A" w14:paraId="19E3C087" w14:textId="77777777">
        <w:trPr>
          <w:trHeight w:val="315"/>
        </w:trPr>
        <w:tc>
          <w:tcPr>
            <w:tcW w:w="1740" w:type="dxa"/>
            <w:tcBorders>
              <w:top w:val="nil"/>
              <w:bottom w:val="nil"/>
            </w:tcBorders>
          </w:tcPr>
          <w:p w14:paraId="06CD3898" w14:textId="77777777" w:rsidR="00455A2A" w:rsidRDefault="00092419">
            <w:pPr>
              <w:pStyle w:val="TableParagraph"/>
              <w:spacing w:line="279" w:lineRule="exact"/>
              <w:ind w:left="101"/>
              <w:rPr>
                <w:sz w:val="23"/>
              </w:rPr>
            </w:pPr>
            <w:r>
              <w:rPr>
                <w:color w:val="231F20"/>
                <w:sz w:val="23"/>
              </w:rPr>
              <w:t>For</w:t>
            </w:r>
            <w:r>
              <w:rPr>
                <w:color w:val="231F20"/>
                <w:spacing w:val="1"/>
                <w:sz w:val="23"/>
              </w:rPr>
              <w:t xml:space="preserve"> </w:t>
            </w:r>
            <w:r>
              <w:rPr>
                <w:color w:val="231F20"/>
                <w:spacing w:val="-2"/>
                <w:sz w:val="23"/>
              </w:rPr>
              <w:t>example,</w:t>
            </w:r>
          </w:p>
        </w:tc>
        <w:tc>
          <w:tcPr>
            <w:tcW w:w="1768" w:type="dxa"/>
            <w:tcBorders>
              <w:top w:val="nil"/>
              <w:bottom w:val="nil"/>
            </w:tcBorders>
          </w:tcPr>
          <w:p w14:paraId="0A00C3B6" w14:textId="77777777" w:rsidR="00455A2A" w:rsidRDefault="00455A2A">
            <w:pPr>
              <w:pStyle w:val="TableParagraph"/>
              <w:rPr>
                <w:rFonts w:ascii="Times New Roman"/>
              </w:rPr>
            </w:pPr>
          </w:p>
        </w:tc>
        <w:tc>
          <w:tcPr>
            <w:tcW w:w="1624" w:type="dxa"/>
            <w:tcBorders>
              <w:top w:val="nil"/>
              <w:bottom w:val="nil"/>
            </w:tcBorders>
          </w:tcPr>
          <w:p w14:paraId="5A60E233" w14:textId="77777777" w:rsidR="00455A2A" w:rsidRDefault="00455A2A">
            <w:pPr>
              <w:pStyle w:val="TableParagraph"/>
              <w:rPr>
                <w:rFonts w:ascii="Times New Roman"/>
              </w:rPr>
            </w:pPr>
          </w:p>
        </w:tc>
        <w:tc>
          <w:tcPr>
            <w:tcW w:w="1919" w:type="dxa"/>
            <w:tcBorders>
              <w:top w:val="nil"/>
              <w:bottom w:val="nil"/>
            </w:tcBorders>
          </w:tcPr>
          <w:p w14:paraId="51D2AA80" w14:textId="77777777" w:rsidR="00455A2A" w:rsidRDefault="00455A2A">
            <w:pPr>
              <w:pStyle w:val="TableParagraph"/>
              <w:rPr>
                <w:rFonts w:ascii="Times New Roman"/>
              </w:rPr>
            </w:pPr>
          </w:p>
        </w:tc>
      </w:tr>
      <w:tr w:rsidR="00455A2A" w14:paraId="2FA3EECE" w14:textId="77777777">
        <w:trPr>
          <w:trHeight w:val="315"/>
        </w:trPr>
        <w:tc>
          <w:tcPr>
            <w:tcW w:w="1740" w:type="dxa"/>
            <w:tcBorders>
              <w:top w:val="nil"/>
              <w:bottom w:val="nil"/>
            </w:tcBorders>
          </w:tcPr>
          <w:p w14:paraId="515DAE38" w14:textId="77777777" w:rsidR="00455A2A" w:rsidRDefault="00092419">
            <w:pPr>
              <w:pStyle w:val="TableParagraph"/>
              <w:spacing w:line="279" w:lineRule="exact"/>
              <w:ind w:left="101"/>
              <w:rPr>
                <w:sz w:val="23"/>
              </w:rPr>
            </w:pPr>
            <w:r>
              <w:rPr>
                <w:color w:val="231F20"/>
                <w:spacing w:val="-2"/>
                <w:sz w:val="23"/>
              </w:rPr>
              <w:t>showing</w:t>
            </w:r>
          </w:p>
        </w:tc>
        <w:tc>
          <w:tcPr>
            <w:tcW w:w="1768" w:type="dxa"/>
            <w:tcBorders>
              <w:top w:val="nil"/>
              <w:bottom w:val="nil"/>
            </w:tcBorders>
          </w:tcPr>
          <w:p w14:paraId="11F17682" w14:textId="77777777" w:rsidR="00455A2A" w:rsidRDefault="00455A2A">
            <w:pPr>
              <w:pStyle w:val="TableParagraph"/>
              <w:rPr>
                <w:rFonts w:ascii="Times New Roman"/>
              </w:rPr>
            </w:pPr>
          </w:p>
        </w:tc>
        <w:tc>
          <w:tcPr>
            <w:tcW w:w="1624" w:type="dxa"/>
            <w:tcBorders>
              <w:top w:val="nil"/>
              <w:bottom w:val="nil"/>
            </w:tcBorders>
          </w:tcPr>
          <w:p w14:paraId="775C1CBC" w14:textId="77777777" w:rsidR="00455A2A" w:rsidRDefault="00455A2A">
            <w:pPr>
              <w:pStyle w:val="TableParagraph"/>
              <w:rPr>
                <w:rFonts w:ascii="Times New Roman"/>
              </w:rPr>
            </w:pPr>
          </w:p>
        </w:tc>
        <w:tc>
          <w:tcPr>
            <w:tcW w:w="1919" w:type="dxa"/>
            <w:tcBorders>
              <w:top w:val="nil"/>
              <w:bottom w:val="nil"/>
            </w:tcBorders>
          </w:tcPr>
          <w:p w14:paraId="23C74B64" w14:textId="77777777" w:rsidR="00455A2A" w:rsidRDefault="00455A2A">
            <w:pPr>
              <w:pStyle w:val="TableParagraph"/>
              <w:rPr>
                <w:rFonts w:ascii="Times New Roman"/>
              </w:rPr>
            </w:pPr>
          </w:p>
        </w:tc>
      </w:tr>
      <w:tr w:rsidR="00455A2A" w14:paraId="798351B6" w14:textId="77777777">
        <w:trPr>
          <w:trHeight w:val="315"/>
        </w:trPr>
        <w:tc>
          <w:tcPr>
            <w:tcW w:w="1740" w:type="dxa"/>
            <w:tcBorders>
              <w:top w:val="nil"/>
              <w:bottom w:val="nil"/>
            </w:tcBorders>
          </w:tcPr>
          <w:p w14:paraId="3F0D2682" w14:textId="77777777" w:rsidR="00455A2A" w:rsidRDefault="00092419">
            <w:pPr>
              <w:pStyle w:val="TableParagraph"/>
              <w:spacing w:line="279" w:lineRule="exact"/>
              <w:ind w:left="101"/>
              <w:rPr>
                <w:sz w:val="23"/>
              </w:rPr>
            </w:pPr>
            <w:r>
              <w:rPr>
                <w:color w:val="231F20"/>
                <w:sz w:val="23"/>
              </w:rPr>
              <w:t>others</w:t>
            </w:r>
            <w:r>
              <w:rPr>
                <w:color w:val="231F20"/>
                <w:spacing w:val="-1"/>
                <w:sz w:val="23"/>
              </w:rPr>
              <w:t xml:space="preserve"> </w:t>
            </w:r>
            <w:r>
              <w:rPr>
                <w:color w:val="231F20"/>
                <w:spacing w:val="-5"/>
                <w:sz w:val="23"/>
              </w:rPr>
              <w:t>the</w:t>
            </w:r>
          </w:p>
        </w:tc>
        <w:tc>
          <w:tcPr>
            <w:tcW w:w="1768" w:type="dxa"/>
            <w:tcBorders>
              <w:top w:val="nil"/>
              <w:bottom w:val="nil"/>
            </w:tcBorders>
          </w:tcPr>
          <w:p w14:paraId="768B229D" w14:textId="77777777" w:rsidR="00455A2A" w:rsidRDefault="00455A2A">
            <w:pPr>
              <w:pStyle w:val="TableParagraph"/>
              <w:rPr>
                <w:rFonts w:ascii="Times New Roman"/>
              </w:rPr>
            </w:pPr>
          </w:p>
        </w:tc>
        <w:tc>
          <w:tcPr>
            <w:tcW w:w="1624" w:type="dxa"/>
            <w:tcBorders>
              <w:top w:val="nil"/>
              <w:bottom w:val="nil"/>
            </w:tcBorders>
          </w:tcPr>
          <w:p w14:paraId="52BBD59F" w14:textId="77777777" w:rsidR="00455A2A" w:rsidRDefault="00455A2A">
            <w:pPr>
              <w:pStyle w:val="TableParagraph"/>
              <w:rPr>
                <w:rFonts w:ascii="Times New Roman"/>
              </w:rPr>
            </w:pPr>
          </w:p>
        </w:tc>
        <w:tc>
          <w:tcPr>
            <w:tcW w:w="1919" w:type="dxa"/>
            <w:tcBorders>
              <w:top w:val="nil"/>
              <w:bottom w:val="nil"/>
            </w:tcBorders>
          </w:tcPr>
          <w:p w14:paraId="0AFF26E2" w14:textId="77777777" w:rsidR="00455A2A" w:rsidRDefault="00455A2A">
            <w:pPr>
              <w:pStyle w:val="TableParagraph"/>
              <w:rPr>
                <w:rFonts w:ascii="Times New Roman"/>
              </w:rPr>
            </w:pPr>
          </w:p>
        </w:tc>
      </w:tr>
      <w:tr w:rsidR="00455A2A" w14:paraId="122A1789" w14:textId="77777777">
        <w:trPr>
          <w:trHeight w:val="315"/>
        </w:trPr>
        <w:tc>
          <w:tcPr>
            <w:tcW w:w="1740" w:type="dxa"/>
            <w:tcBorders>
              <w:top w:val="nil"/>
              <w:bottom w:val="nil"/>
            </w:tcBorders>
          </w:tcPr>
          <w:p w14:paraId="3DE2BA5D" w14:textId="77777777" w:rsidR="00455A2A" w:rsidRDefault="00092419">
            <w:pPr>
              <w:pStyle w:val="TableParagraph"/>
              <w:spacing w:line="279" w:lineRule="exact"/>
              <w:ind w:left="101"/>
              <w:rPr>
                <w:sz w:val="23"/>
              </w:rPr>
            </w:pPr>
            <w:r>
              <w:rPr>
                <w:color w:val="231F20"/>
                <w:sz w:val="23"/>
              </w:rPr>
              <w:t>direction</w:t>
            </w:r>
            <w:r>
              <w:rPr>
                <w:color w:val="231F20"/>
                <w:spacing w:val="-5"/>
                <w:sz w:val="23"/>
              </w:rPr>
              <w:t xml:space="preserve"> to</w:t>
            </w:r>
          </w:p>
        </w:tc>
        <w:tc>
          <w:tcPr>
            <w:tcW w:w="1768" w:type="dxa"/>
            <w:tcBorders>
              <w:top w:val="nil"/>
              <w:bottom w:val="nil"/>
            </w:tcBorders>
          </w:tcPr>
          <w:p w14:paraId="3E145661" w14:textId="77777777" w:rsidR="00455A2A" w:rsidRDefault="00455A2A">
            <w:pPr>
              <w:pStyle w:val="TableParagraph"/>
              <w:rPr>
                <w:rFonts w:ascii="Times New Roman"/>
              </w:rPr>
            </w:pPr>
          </w:p>
        </w:tc>
        <w:tc>
          <w:tcPr>
            <w:tcW w:w="1624" w:type="dxa"/>
            <w:tcBorders>
              <w:top w:val="nil"/>
              <w:bottom w:val="nil"/>
            </w:tcBorders>
          </w:tcPr>
          <w:p w14:paraId="2D42A3DA" w14:textId="77777777" w:rsidR="00455A2A" w:rsidRDefault="00455A2A">
            <w:pPr>
              <w:pStyle w:val="TableParagraph"/>
              <w:rPr>
                <w:rFonts w:ascii="Times New Roman"/>
              </w:rPr>
            </w:pPr>
          </w:p>
        </w:tc>
        <w:tc>
          <w:tcPr>
            <w:tcW w:w="1919" w:type="dxa"/>
            <w:tcBorders>
              <w:top w:val="nil"/>
              <w:bottom w:val="nil"/>
            </w:tcBorders>
          </w:tcPr>
          <w:p w14:paraId="7094A926" w14:textId="77777777" w:rsidR="00455A2A" w:rsidRDefault="00455A2A">
            <w:pPr>
              <w:pStyle w:val="TableParagraph"/>
              <w:rPr>
                <w:rFonts w:ascii="Times New Roman"/>
              </w:rPr>
            </w:pPr>
          </w:p>
        </w:tc>
      </w:tr>
      <w:tr w:rsidR="00455A2A" w14:paraId="212F10B9" w14:textId="77777777">
        <w:trPr>
          <w:trHeight w:val="315"/>
        </w:trPr>
        <w:tc>
          <w:tcPr>
            <w:tcW w:w="1740" w:type="dxa"/>
            <w:tcBorders>
              <w:top w:val="nil"/>
              <w:bottom w:val="nil"/>
            </w:tcBorders>
          </w:tcPr>
          <w:p w14:paraId="73D598A4" w14:textId="77777777" w:rsidR="00455A2A" w:rsidRDefault="00092419">
            <w:pPr>
              <w:pStyle w:val="TableParagraph"/>
              <w:spacing w:line="279" w:lineRule="exact"/>
              <w:ind w:left="101"/>
              <w:rPr>
                <w:sz w:val="23"/>
              </w:rPr>
            </w:pPr>
            <w:r>
              <w:rPr>
                <w:color w:val="231F20"/>
                <w:sz w:val="23"/>
              </w:rPr>
              <w:t xml:space="preserve">the </w:t>
            </w:r>
            <w:r>
              <w:rPr>
                <w:color w:val="231F20"/>
                <w:spacing w:val="-2"/>
                <w:sz w:val="23"/>
              </w:rPr>
              <w:t>cooking</w:t>
            </w:r>
          </w:p>
        </w:tc>
        <w:tc>
          <w:tcPr>
            <w:tcW w:w="1768" w:type="dxa"/>
            <w:tcBorders>
              <w:top w:val="nil"/>
              <w:bottom w:val="nil"/>
            </w:tcBorders>
          </w:tcPr>
          <w:p w14:paraId="644DBC6B" w14:textId="77777777" w:rsidR="00455A2A" w:rsidRDefault="00455A2A">
            <w:pPr>
              <w:pStyle w:val="TableParagraph"/>
              <w:rPr>
                <w:rFonts w:ascii="Times New Roman"/>
              </w:rPr>
            </w:pPr>
          </w:p>
        </w:tc>
        <w:tc>
          <w:tcPr>
            <w:tcW w:w="1624" w:type="dxa"/>
            <w:tcBorders>
              <w:top w:val="nil"/>
              <w:bottom w:val="nil"/>
            </w:tcBorders>
          </w:tcPr>
          <w:p w14:paraId="154243FE" w14:textId="77777777" w:rsidR="00455A2A" w:rsidRDefault="00455A2A">
            <w:pPr>
              <w:pStyle w:val="TableParagraph"/>
              <w:rPr>
                <w:rFonts w:ascii="Times New Roman"/>
              </w:rPr>
            </w:pPr>
          </w:p>
        </w:tc>
        <w:tc>
          <w:tcPr>
            <w:tcW w:w="1919" w:type="dxa"/>
            <w:tcBorders>
              <w:top w:val="nil"/>
              <w:bottom w:val="nil"/>
            </w:tcBorders>
          </w:tcPr>
          <w:p w14:paraId="2A372910" w14:textId="77777777" w:rsidR="00455A2A" w:rsidRDefault="00455A2A">
            <w:pPr>
              <w:pStyle w:val="TableParagraph"/>
              <w:rPr>
                <w:rFonts w:ascii="Times New Roman"/>
              </w:rPr>
            </w:pPr>
          </w:p>
        </w:tc>
      </w:tr>
      <w:tr w:rsidR="00455A2A" w14:paraId="4B2C0292" w14:textId="77777777">
        <w:trPr>
          <w:trHeight w:val="315"/>
        </w:trPr>
        <w:tc>
          <w:tcPr>
            <w:tcW w:w="1740" w:type="dxa"/>
            <w:tcBorders>
              <w:top w:val="nil"/>
              <w:bottom w:val="nil"/>
            </w:tcBorders>
          </w:tcPr>
          <w:p w14:paraId="25A14EBE" w14:textId="77777777" w:rsidR="00455A2A" w:rsidRDefault="00092419">
            <w:pPr>
              <w:pStyle w:val="TableParagraph"/>
              <w:spacing w:line="279" w:lineRule="exact"/>
              <w:ind w:left="101"/>
              <w:rPr>
                <w:sz w:val="23"/>
              </w:rPr>
            </w:pPr>
            <w:r>
              <w:rPr>
                <w:color w:val="231F20"/>
                <w:sz w:val="23"/>
              </w:rPr>
              <w:t>and</w:t>
            </w:r>
            <w:r>
              <w:rPr>
                <w:color w:val="231F20"/>
                <w:spacing w:val="-1"/>
                <w:sz w:val="23"/>
              </w:rPr>
              <w:t xml:space="preserve"> </w:t>
            </w:r>
            <w:r>
              <w:rPr>
                <w:color w:val="231F20"/>
                <w:spacing w:val="-2"/>
                <w:sz w:val="23"/>
              </w:rPr>
              <w:t>dining</w:t>
            </w:r>
          </w:p>
        </w:tc>
        <w:tc>
          <w:tcPr>
            <w:tcW w:w="1768" w:type="dxa"/>
            <w:tcBorders>
              <w:top w:val="nil"/>
              <w:bottom w:val="nil"/>
            </w:tcBorders>
          </w:tcPr>
          <w:p w14:paraId="38569814" w14:textId="77777777" w:rsidR="00455A2A" w:rsidRDefault="00455A2A">
            <w:pPr>
              <w:pStyle w:val="TableParagraph"/>
              <w:rPr>
                <w:rFonts w:ascii="Times New Roman"/>
              </w:rPr>
            </w:pPr>
          </w:p>
        </w:tc>
        <w:tc>
          <w:tcPr>
            <w:tcW w:w="1624" w:type="dxa"/>
            <w:tcBorders>
              <w:top w:val="nil"/>
              <w:bottom w:val="nil"/>
            </w:tcBorders>
          </w:tcPr>
          <w:p w14:paraId="6D1514EC" w14:textId="77777777" w:rsidR="00455A2A" w:rsidRDefault="00455A2A">
            <w:pPr>
              <w:pStyle w:val="TableParagraph"/>
              <w:rPr>
                <w:rFonts w:ascii="Times New Roman"/>
              </w:rPr>
            </w:pPr>
          </w:p>
        </w:tc>
        <w:tc>
          <w:tcPr>
            <w:tcW w:w="1919" w:type="dxa"/>
            <w:tcBorders>
              <w:top w:val="nil"/>
              <w:bottom w:val="nil"/>
            </w:tcBorders>
          </w:tcPr>
          <w:p w14:paraId="5CD0A3E2" w14:textId="77777777" w:rsidR="00455A2A" w:rsidRDefault="00455A2A">
            <w:pPr>
              <w:pStyle w:val="TableParagraph"/>
              <w:rPr>
                <w:rFonts w:ascii="Times New Roman"/>
              </w:rPr>
            </w:pPr>
          </w:p>
        </w:tc>
      </w:tr>
      <w:tr w:rsidR="00455A2A" w14:paraId="583E097F" w14:textId="77777777">
        <w:trPr>
          <w:trHeight w:val="594"/>
        </w:trPr>
        <w:tc>
          <w:tcPr>
            <w:tcW w:w="1740" w:type="dxa"/>
            <w:tcBorders>
              <w:top w:val="nil"/>
            </w:tcBorders>
          </w:tcPr>
          <w:p w14:paraId="726B8356" w14:textId="77777777" w:rsidR="00455A2A" w:rsidRDefault="00092419">
            <w:pPr>
              <w:pStyle w:val="TableParagraph"/>
              <w:spacing w:line="279" w:lineRule="exact"/>
              <w:ind w:left="101"/>
              <w:rPr>
                <w:sz w:val="23"/>
              </w:rPr>
            </w:pPr>
            <w:r>
              <w:rPr>
                <w:color w:val="231F20"/>
                <w:spacing w:val="-2"/>
                <w:sz w:val="23"/>
              </w:rPr>
              <w:t>areas.</w:t>
            </w:r>
          </w:p>
        </w:tc>
        <w:tc>
          <w:tcPr>
            <w:tcW w:w="1768" w:type="dxa"/>
            <w:tcBorders>
              <w:top w:val="nil"/>
            </w:tcBorders>
          </w:tcPr>
          <w:p w14:paraId="219A7474" w14:textId="77777777" w:rsidR="00455A2A" w:rsidRDefault="00455A2A">
            <w:pPr>
              <w:pStyle w:val="TableParagraph"/>
              <w:rPr>
                <w:rFonts w:ascii="Times New Roman"/>
              </w:rPr>
            </w:pPr>
          </w:p>
        </w:tc>
        <w:tc>
          <w:tcPr>
            <w:tcW w:w="1624" w:type="dxa"/>
            <w:tcBorders>
              <w:top w:val="nil"/>
            </w:tcBorders>
          </w:tcPr>
          <w:p w14:paraId="3D724382" w14:textId="77777777" w:rsidR="00455A2A" w:rsidRDefault="00455A2A">
            <w:pPr>
              <w:pStyle w:val="TableParagraph"/>
              <w:rPr>
                <w:rFonts w:ascii="Times New Roman"/>
              </w:rPr>
            </w:pPr>
          </w:p>
        </w:tc>
        <w:tc>
          <w:tcPr>
            <w:tcW w:w="1919" w:type="dxa"/>
            <w:tcBorders>
              <w:top w:val="nil"/>
            </w:tcBorders>
          </w:tcPr>
          <w:p w14:paraId="6394A2FF" w14:textId="77777777" w:rsidR="00455A2A" w:rsidRDefault="00455A2A">
            <w:pPr>
              <w:pStyle w:val="TableParagraph"/>
              <w:rPr>
                <w:rFonts w:ascii="Times New Roman"/>
              </w:rPr>
            </w:pPr>
          </w:p>
        </w:tc>
      </w:tr>
    </w:tbl>
    <w:p w14:paraId="5EFF2673" w14:textId="77777777" w:rsidR="00455A2A" w:rsidRDefault="00455A2A">
      <w:pPr>
        <w:pStyle w:val="BodyText"/>
        <w:spacing w:before="9"/>
      </w:pPr>
    </w:p>
    <w:p w14:paraId="7D72F765" w14:textId="77777777" w:rsidR="00455A2A" w:rsidRDefault="00092419">
      <w:pPr>
        <w:pStyle w:val="Heading2"/>
        <w:numPr>
          <w:ilvl w:val="2"/>
          <w:numId w:val="17"/>
        </w:numPr>
        <w:tabs>
          <w:tab w:val="left" w:pos="923"/>
        </w:tabs>
        <w:ind w:left="923" w:hanging="521"/>
        <w:jc w:val="both"/>
        <w:rPr>
          <w:color w:val="231F20"/>
        </w:rPr>
      </w:pPr>
      <w:r>
        <w:rPr>
          <w:color w:val="231F20"/>
        </w:rPr>
        <w:t>Sub-strand:</w:t>
      </w:r>
      <w:r>
        <w:rPr>
          <w:color w:val="231F20"/>
          <w:spacing w:val="-3"/>
        </w:rPr>
        <w:t xml:space="preserve"> </w:t>
      </w:r>
      <w:r>
        <w:rPr>
          <w:color w:val="231F20"/>
        </w:rPr>
        <w:t>Edible</w:t>
      </w:r>
      <w:r>
        <w:rPr>
          <w:color w:val="231F20"/>
          <w:spacing w:val="-2"/>
        </w:rPr>
        <w:t xml:space="preserve"> </w:t>
      </w:r>
      <w:r>
        <w:rPr>
          <w:color w:val="231F20"/>
        </w:rPr>
        <w:t>and</w:t>
      </w:r>
      <w:r>
        <w:rPr>
          <w:color w:val="231F20"/>
          <w:spacing w:val="-2"/>
        </w:rPr>
        <w:t xml:space="preserve"> </w:t>
      </w:r>
      <w:r>
        <w:rPr>
          <w:color w:val="231F20"/>
        </w:rPr>
        <w:t xml:space="preserve">non-edible </w:t>
      </w:r>
      <w:r>
        <w:rPr>
          <w:color w:val="231F20"/>
          <w:spacing w:val="-4"/>
        </w:rPr>
        <w:t>items</w:t>
      </w:r>
    </w:p>
    <w:p w14:paraId="3E89D3EE" w14:textId="77777777" w:rsidR="00455A2A" w:rsidRDefault="00092419">
      <w:pPr>
        <w:pStyle w:val="BodyText"/>
        <w:spacing w:before="8" w:line="244" w:lineRule="auto"/>
        <w:ind w:left="1098" w:right="404"/>
        <w:jc w:val="both"/>
      </w:pPr>
      <w:r>
        <w:rPr>
          <w:color w:val="231F20"/>
        </w:rPr>
        <w:t>Edible</w:t>
      </w:r>
      <w:r>
        <w:rPr>
          <w:color w:val="231F20"/>
          <w:spacing w:val="-5"/>
        </w:rPr>
        <w:t xml:space="preserve"> </w:t>
      </w:r>
      <w:r>
        <w:rPr>
          <w:color w:val="231F20"/>
        </w:rPr>
        <w:t>items</w:t>
      </w:r>
      <w:r>
        <w:rPr>
          <w:color w:val="231F20"/>
          <w:spacing w:val="-9"/>
        </w:rPr>
        <w:t xml:space="preserve"> </w:t>
      </w:r>
      <w:r>
        <w:rPr>
          <w:color w:val="231F20"/>
        </w:rPr>
        <w:t>are</w:t>
      </w:r>
      <w:r>
        <w:rPr>
          <w:color w:val="231F20"/>
          <w:spacing w:val="-7"/>
        </w:rPr>
        <w:t xml:space="preserve"> </w:t>
      </w:r>
      <w:r>
        <w:rPr>
          <w:color w:val="231F20"/>
        </w:rPr>
        <w:t>those</w:t>
      </w:r>
      <w:r>
        <w:rPr>
          <w:color w:val="231F20"/>
          <w:spacing w:val="-8"/>
        </w:rPr>
        <w:t xml:space="preserve"> </w:t>
      </w:r>
      <w:r>
        <w:rPr>
          <w:color w:val="231F20"/>
        </w:rPr>
        <w:t>that</w:t>
      </w:r>
      <w:r>
        <w:rPr>
          <w:color w:val="231F20"/>
          <w:spacing w:val="-7"/>
        </w:rPr>
        <w:t xml:space="preserve"> </w:t>
      </w:r>
      <w:r>
        <w:rPr>
          <w:color w:val="231F20"/>
        </w:rPr>
        <w:t>can</w:t>
      </w:r>
      <w:r>
        <w:rPr>
          <w:color w:val="231F20"/>
          <w:spacing w:val="-8"/>
        </w:rPr>
        <w:t xml:space="preserve"> </w:t>
      </w:r>
      <w:r>
        <w:rPr>
          <w:color w:val="231F20"/>
        </w:rPr>
        <w:t>be</w:t>
      </w:r>
      <w:r>
        <w:rPr>
          <w:color w:val="231F20"/>
          <w:spacing w:val="-8"/>
        </w:rPr>
        <w:t xml:space="preserve"> </w:t>
      </w:r>
      <w:r>
        <w:rPr>
          <w:color w:val="231F20"/>
        </w:rPr>
        <w:t>eaten</w:t>
      </w:r>
      <w:r>
        <w:rPr>
          <w:color w:val="231F20"/>
          <w:spacing w:val="-8"/>
        </w:rPr>
        <w:t xml:space="preserve"> </w:t>
      </w:r>
      <w:r>
        <w:rPr>
          <w:color w:val="231F20"/>
        </w:rPr>
        <w:t>without</w:t>
      </w:r>
      <w:r>
        <w:rPr>
          <w:color w:val="231F20"/>
          <w:spacing w:val="-7"/>
        </w:rPr>
        <w:t xml:space="preserve"> </w:t>
      </w:r>
      <w:r>
        <w:rPr>
          <w:color w:val="231F20"/>
        </w:rPr>
        <w:t>harm</w:t>
      </w:r>
      <w:r>
        <w:rPr>
          <w:color w:val="231F20"/>
          <w:spacing w:val="-7"/>
        </w:rPr>
        <w:t xml:space="preserve"> </w:t>
      </w:r>
      <w:r>
        <w:rPr>
          <w:color w:val="231F20"/>
        </w:rPr>
        <w:t>while</w:t>
      </w:r>
      <w:r>
        <w:rPr>
          <w:color w:val="231F20"/>
          <w:spacing w:val="-7"/>
        </w:rPr>
        <w:t xml:space="preserve"> </w:t>
      </w:r>
      <w:r>
        <w:rPr>
          <w:color w:val="231F20"/>
        </w:rPr>
        <w:t xml:space="preserve">non-edible ones are not suitable for human consumption. Edible and non-edible items is a sub-strand that aims to equip learners with special needs with knowledge, skills and attitudes for identifying different food </w:t>
      </w:r>
      <w:proofErr w:type="gramStart"/>
      <w:r>
        <w:rPr>
          <w:color w:val="231F20"/>
        </w:rPr>
        <w:t>stuffs</w:t>
      </w:r>
      <w:proofErr w:type="gramEnd"/>
      <w:r>
        <w:rPr>
          <w:color w:val="231F20"/>
        </w:rPr>
        <w:t xml:space="preserve"> for consumption. It also aims to enable learners to differentiate between edible and non-edible items to ensure health and safety.</w:t>
      </w:r>
    </w:p>
    <w:p w14:paraId="48941D37" w14:textId="77777777" w:rsidR="00455A2A" w:rsidRDefault="00455A2A">
      <w:pPr>
        <w:pStyle w:val="BodyText"/>
        <w:spacing w:line="244" w:lineRule="auto"/>
        <w:jc w:val="both"/>
        <w:sectPr w:rsidR="00455A2A">
          <w:pgSz w:w="9980" w:h="14180"/>
          <w:pgMar w:top="1360" w:right="425" w:bottom="1120" w:left="850" w:header="0" w:footer="939" w:gutter="0"/>
          <w:cols w:space="720"/>
        </w:sectPr>
      </w:pPr>
    </w:p>
    <w:p w14:paraId="753192F4" w14:textId="77777777" w:rsidR="00455A2A" w:rsidRDefault="00092419">
      <w:pPr>
        <w:pStyle w:val="Heading2"/>
        <w:spacing w:before="9"/>
        <w:ind w:left="1117"/>
      </w:pPr>
      <w:r>
        <w:lastRenderedPageBreak/>
        <w:t>Specific</w:t>
      </w:r>
      <w:r>
        <w:rPr>
          <w:spacing w:val="-4"/>
        </w:rPr>
        <w:t xml:space="preserve"> </w:t>
      </w:r>
      <w:r>
        <w:t>Learning</w:t>
      </w:r>
      <w:r>
        <w:rPr>
          <w:spacing w:val="-1"/>
        </w:rPr>
        <w:t xml:space="preserve"> </w:t>
      </w:r>
      <w:r>
        <w:rPr>
          <w:spacing w:val="-2"/>
        </w:rPr>
        <w:t>Outcomes</w:t>
      </w:r>
    </w:p>
    <w:p w14:paraId="09DFA1E4" w14:textId="77777777" w:rsidR="00455A2A" w:rsidRDefault="00092419">
      <w:pPr>
        <w:pStyle w:val="BodyText"/>
        <w:spacing w:before="7"/>
        <w:ind w:left="1117"/>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6352560F" w14:textId="77777777" w:rsidR="00455A2A" w:rsidRDefault="00092419">
      <w:pPr>
        <w:pStyle w:val="ListParagraph"/>
        <w:numPr>
          <w:ilvl w:val="3"/>
          <w:numId w:val="17"/>
        </w:numPr>
        <w:tabs>
          <w:tab w:val="left" w:pos="1464"/>
        </w:tabs>
        <w:spacing w:before="5"/>
        <w:ind w:left="1464" w:hanging="347"/>
        <w:rPr>
          <w:sz w:val="23"/>
        </w:rPr>
      </w:pPr>
      <w:r>
        <w:rPr>
          <w:sz w:val="23"/>
        </w:rPr>
        <w:t>identify</w:t>
      </w:r>
      <w:r>
        <w:rPr>
          <w:spacing w:val="-3"/>
          <w:sz w:val="23"/>
        </w:rPr>
        <w:t xml:space="preserve"> </w:t>
      </w:r>
      <w:r>
        <w:rPr>
          <w:sz w:val="23"/>
        </w:rPr>
        <w:t>different</w:t>
      </w:r>
      <w:r>
        <w:rPr>
          <w:spacing w:val="-3"/>
          <w:sz w:val="23"/>
        </w:rPr>
        <w:t xml:space="preserve"> </w:t>
      </w:r>
      <w:r>
        <w:rPr>
          <w:sz w:val="23"/>
        </w:rPr>
        <w:t>food</w:t>
      </w:r>
      <w:r>
        <w:rPr>
          <w:spacing w:val="-5"/>
          <w:sz w:val="23"/>
        </w:rPr>
        <w:t xml:space="preserve"> </w:t>
      </w:r>
      <w:r>
        <w:rPr>
          <w:sz w:val="23"/>
        </w:rPr>
        <w:t>stuffs</w:t>
      </w:r>
      <w:r>
        <w:rPr>
          <w:spacing w:val="-3"/>
          <w:sz w:val="23"/>
        </w:rPr>
        <w:t xml:space="preserve"> </w:t>
      </w:r>
      <w:r>
        <w:rPr>
          <w:sz w:val="23"/>
        </w:rPr>
        <w:t>for</w:t>
      </w:r>
      <w:r>
        <w:rPr>
          <w:spacing w:val="-1"/>
          <w:sz w:val="23"/>
        </w:rPr>
        <w:t xml:space="preserve"> </w:t>
      </w:r>
      <w:r>
        <w:rPr>
          <w:spacing w:val="-2"/>
          <w:sz w:val="23"/>
        </w:rPr>
        <w:t>consumption;</w:t>
      </w:r>
    </w:p>
    <w:p w14:paraId="68BC5A0F" w14:textId="77777777" w:rsidR="00455A2A" w:rsidRDefault="00092419">
      <w:pPr>
        <w:pStyle w:val="ListParagraph"/>
        <w:numPr>
          <w:ilvl w:val="3"/>
          <w:numId w:val="17"/>
        </w:numPr>
        <w:tabs>
          <w:tab w:val="left" w:pos="1465"/>
        </w:tabs>
        <w:spacing w:before="4" w:line="244" w:lineRule="auto"/>
        <w:ind w:left="1465" w:right="389"/>
        <w:rPr>
          <w:sz w:val="23"/>
        </w:rPr>
      </w:pPr>
      <w:r>
        <w:rPr>
          <w:sz w:val="23"/>
        </w:rPr>
        <w:t>differentiate</w:t>
      </w:r>
      <w:r>
        <w:rPr>
          <w:spacing w:val="80"/>
          <w:sz w:val="23"/>
        </w:rPr>
        <w:t xml:space="preserve"> </w:t>
      </w:r>
      <w:r>
        <w:rPr>
          <w:sz w:val="23"/>
        </w:rPr>
        <w:t>between</w:t>
      </w:r>
      <w:r>
        <w:rPr>
          <w:spacing w:val="80"/>
          <w:sz w:val="23"/>
        </w:rPr>
        <w:t xml:space="preserve"> </w:t>
      </w:r>
      <w:r>
        <w:rPr>
          <w:sz w:val="23"/>
        </w:rPr>
        <w:t>edible</w:t>
      </w:r>
      <w:r>
        <w:rPr>
          <w:spacing w:val="80"/>
          <w:sz w:val="23"/>
        </w:rPr>
        <w:t xml:space="preserve"> </w:t>
      </w:r>
      <w:r>
        <w:rPr>
          <w:sz w:val="23"/>
        </w:rPr>
        <w:t>and</w:t>
      </w:r>
      <w:r>
        <w:rPr>
          <w:spacing w:val="80"/>
          <w:sz w:val="23"/>
        </w:rPr>
        <w:t xml:space="preserve"> </w:t>
      </w:r>
      <w:r>
        <w:rPr>
          <w:sz w:val="23"/>
        </w:rPr>
        <w:t>non-edible</w:t>
      </w:r>
      <w:r>
        <w:rPr>
          <w:spacing w:val="80"/>
          <w:sz w:val="23"/>
        </w:rPr>
        <w:t xml:space="preserve"> </w:t>
      </w:r>
      <w:r>
        <w:rPr>
          <w:sz w:val="23"/>
        </w:rPr>
        <w:t>items</w:t>
      </w:r>
      <w:r>
        <w:rPr>
          <w:spacing w:val="80"/>
          <w:sz w:val="23"/>
        </w:rPr>
        <w:t xml:space="preserve"> </w:t>
      </w:r>
      <w:r>
        <w:rPr>
          <w:sz w:val="23"/>
        </w:rPr>
        <w:t>to</w:t>
      </w:r>
      <w:r>
        <w:rPr>
          <w:spacing w:val="80"/>
          <w:sz w:val="23"/>
        </w:rPr>
        <w:t xml:space="preserve"> </w:t>
      </w:r>
      <w:r>
        <w:rPr>
          <w:sz w:val="23"/>
        </w:rPr>
        <w:t>ensure</w:t>
      </w:r>
      <w:r>
        <w:rPr>
          <w:spacing w:val="40"/>
          <w:sz w:val="23"/>
        </w:rPr>
        <w:t xml:space="preserve"> </w:t>
      </w:r>
      <w:r>
        <w:rPr>
          <w:sz w:val="23"/>
        </w:rPr>
        <w:t>personal health and safety;</w:t>
      </w:r>
    </w:p>
    <w:p w14:paraId="1CD7DEC6" w14:textId="77777777" w:rsidR="00455A2A" w:rsidRDefault="00092419">
      <w:pPr>
        <w:pStyle w:val="ListParagraph"/>
        <w:numPr>
          <w:ilvl w:val="3"/>
          <w:numId w:val="17"/>
        </w:numPr>
        <w:tabs>
          <w:tab w:val="left" w:pos="1464"/>
        </w:tabs>
        <w:spacing w:line="308" w:lineRule="exact"/>
        <w:ind w:left="1464" w:hanging="347"/>
        <w:rPr>
          <w:sz w:val="23"/>
        </w:rPr>
      </w:pPr>
      <w:r>
        <w:rPr>
          <w:sz w:val="23"/>
        </w:rPr>
        <w:t>value</w:t>
      </w:r>
      <w:r>
        <w:rPr>
          <w:spacing w:val="-4"/>
          <w:sz w:val="23"/>
        </w:rPr>
        <w:t xml:space="preserve"> </w:t>
      </w:r>
      <w:r>
        <w:rPr>
          <w:sz w:val="23"/>
        </w:rPr>
        <w:t>the</w:t>
      </w:r>
      <w:r>
        <w:rPr>
          <w:spacing w:val="-2"/>
          <w:sz w:val="23"/>
        </w:rPr>
        <w:t xml:space="preserve"> </w:t>
      </w:r>
      <w:r>
        <w:rPr>
          <w:sz w:val="23"/>
        </w:rPr>
        <w:t>various</w:t>
      </w:r>
      <w:r>
        <w:rPr>
          <w:spacing w:val="-3"/>
          <w:sz w:val="23"/>
        </w:rPr>
        <w:t xml:space="preserve"> </w:t>
      </w:r>
      <w:r>
        <w:rPr>
          <w:sz w:val="23"/>
        </w:rPr>
        <w:t>edible</w:t>
      </w:r>
      <w:r>
        <w:rPr>
          <w:spacing w:val="-1"/>
          <w:sz w:val="23"/>
        </w:rPr>
        <w:t xml:space="preserve"> </w:t>
      </w:r>
      <w:r>
        <w:rPr>
          <w:sz w:val="23"/>
        </w:rPr>
        <w:t>items</w:t>
      </w:r>
      <w:r>
        <w:rPr>
          <w:spacing w:val="-3"/>
          <w:sz w:val="23"/>
        </w:rPr>
        <w:t xml:space="preserve"> </w:t>
      </w:r>
      <w:r>
        <w:rPr>
          <w:sz w:val="23"/>
        </w:rPr>
        <w:t>to promote</w:t>
      </w:r>
      <w:r>
        <w:rPr>
          <w:spacing w:val="-2"/>
          <w:sz w:val="23"/>
        </w:rPr>
        <w:t xml:space="preserve"> </w:t>
      </w:r>
      <w:r>
        <w:rPr>
          <w:sz w:val="23"/>
        </w:rPr>
        <w:t>personal</w:t>
      </w:r>
      <w:r>
        <w:rPr>
          <w:spacing w:val="-2"/>
          <w:sz w:val="23"/>
        </w:rPr>
        <w:t xml:space="preserve"> health.</w:t>
      </w:r>
    </w:p>
    <w:p w14:paraId="208A05EF" w14:textId="77777777" w:rsidR="00455A2A" w:rsidRDefault="00455A2A">
      <w:pPr>
        <w:pStyle w:val="BodyText"/>
        <w:spacing w:before="5"/>
      </w:pPr>
    </w:p>
    <w:p w14:paraId="6A12578C" w14:textId="77777777" w:rsidR="00455A2A" w:rsidRDefault="00092419">
      <w:pPr>
        <w:pStyle w:val="Heading2"/>
        <w:ind w:left="1118"/>
      </w:pPr>
      <w:r>
        <w:t>Key</w:t>
      </w:r>
      <w:r>
        <w:rPr>
          <w:spacing w:val="-2"/>
        </w:rPr>
        <w:t xml:space="preserve"> </w:t>
      </w:r>
      <w:r>
        <w:t>Inquiry</w:t>
      </w:r>
      <w:r>
        <w:rPr>
          <w:spacing w:val="-1"/>
        </w:rPr>
        <w:t xml:space="preserve"> </w:t>
      </w:r>
      <w:r>
        <w:rPr>
          <w:spacing w:val="-2"/>
        </w:rPr>
        <w:t>Questions</w:t>
      </w:r>
    </w:p>
    <w:p w14:paraId="5CB578C3" w14:textId="77777777" w:rsidR="00455A2A" w:rsidRDefault="00092419">
      <w:pPr>
        <w:pStyle w:val="BodyText"/>
        <w:spacing w:before="8" w:line="244" w:lineRule="auto"/>
        <w:ind w:left="1118" w:right="610"/>
      </w:pPr>
      <w:r>
        <w:t>The learners could be asked the following question(s) to elicit responses on edible and non-edible items:</w:t>
      </w:r>
    </w:p>
    <w:p w14:paraId="38E6C80D" w14:textId="77777777" w:rsidR="00455A2A" w:rsidRDefault="00092419">
      <w:pPr>
        <w:pStyle w:val="BodyText"/>
        <w:spacing w:line="308" w:lineRule="exact"/>
        <w:ind w:left="1118"/>
      </w:pPr>
      <w:r>
        <w:t>What</w:t>
      </w:r>
      <w:r>
        <w:rPr>
          <w:spacing w:val="-3"/>
        </w:rPr>
        <w:t xml:space="preserve"> </w:t>
      </w:r>
      <w:r>
        <w:t>do you</w:t>
      </w:r>
      <w:r>
        <w:rPr>
          <w:spacing w:val="-1"/>
        </w:rPr>
        <w:t xml:space="preserve"> </w:t>
      </w:r>
      <w:r>
        <w:rPr>
          <w:spacing w:val="-4"/>
        </w:rPr>
        <w:t>eat?</w:t>
      </w:r>
    </w:p>
    <w:p w14:paraId="08957431" w14:textId="77777777" w:rsidR="00455A2A" w:rsidRDefault="00455A2A">
      <w:pPr>
        <w:pStyle w:val="BodyText"/>
        <w:spacing w:before="7"/>
      </w:pPr>
    </w:p>
    <w:p w14:paraId="68972AA1" w14:textId="77777777" w:rsidR="00455A2A" w:rsidRDefault="00092419">
      <w:pPr>
        <w:pStyle w:val="Heading2"/>
        <w:ind w:left="1118"/>
      </w:pPr>
      <w:r>
        <w:t>Suggested</w:t>
      </w:r>
      <w:r>
        <w:rPr>
          <w:spacing w:val="-2"/>
        </w:rPr>
        <w:t xml:space="preserve"> </w:t>
      </w:r>
      <w:r>
        <w:t>Learning</w:t>
      </w:r>
      <w:r>
        <w:rPr>
          <w:spacing w:val="1"/>
        </w:rPr>
        <w:t xml:space="preserve"> </w:t>
      </w:r>
      <w:r>
        <w:rPr>
          <w:spacing w:val="-2"/>
        </w:rPr>
        <w:t>Experiences</w:t>
      </w:r>
    </w:p>
    <w:p w14:paraId="0A4B507D" w14:textId="77777777" w:rsidR="00455A2A" w:rsidRDefault="00092419">
      <w:pPr>
        <w:pStyle w:val="BodyText"/>
        <w:spacing w:before="8"/>
        <w:ind w:left="1118"/>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065B7167" w14:textId="77777777" w:rsidR="00455A2A" w:rsidRDefault="00092419">
      <w:pPr>
        <w:pStyle w:val="ListParagraph"/>
        <w:numPr>
          <w:ilvl w:val="0"/>
          <w:numId w:val="12"/>
        </w:numPr>
        <w:tabs>
          <w:tab w:val="left" w:pos="1465"/>
        </w:tabs>
        <w:spacing w:before="4" w:line="244" w:lineRule="auto"/>
        <w:ind w:left="1465" w:right="394"/>
        <w:rPr>
          <w:rFonts w:ascii="Symbol" w:hAnsi="Symbol"/>
          <w:sz w:val="23"/>
        </w:rPr>
      </w:pPr>
      <w:r>
        <w:rPr>
          <w:sz w:val="23"/>
        </w:rPr>
        <w:t xml:space="preserve">identify various food </w:t>
      </w:r>
      <w:proofErr w:type="gramStart"/>
      <w:r>
        <w:rPr>
          <w:sz w:val="23"/>
        </w:rPr>
        <w:t>stuffs</w:t>
      </w:r>
      <w:proofErr w:type="gramEnd"/>
      <w:r>
        <w:rPr>
          <w:sz w:val="23"/>
        </w:rPr>
        <w:t xml:space="preserve"> by use of realia, pictures, video clips</w:t>
      </w:r>
      <w:r>
        <w:rPr>
          <w:spacing w:val="80"/>
          <w:w w:val="150"/>
          <w:sz w:val="23"/>
        </w:rPr>
        <w:t xml:space="preserve"> </w:t>
      </w:r>
      <w:r>
        <w:rPr>
          <w:sz w:val="23"/>
        </w:rPr>
        <w:t>and animations;</w:t>
      </w:r>
    </w:p>
    <w:p w14:paraId="7D1A3369" w14:textId="77777777" w:rsidR="00455A2A" w:rsidRDefault="00092419">
      <w:pPr>
        <w:pStyle w:val="ListParagraph"/>
        <w:numPr>
          <w:ilvl w:val="0"/>
          <w:numId w:val="12"/>
        </w:numPr>
        <w:tabs>
          <w:tab w:val="left" w:pos="1465"/>
        </w:tabs>
        <w:spacing w:line="244" w:lineRule="auto"/>
        <w:ind w:left="1465" w:right="393"/>
        <w:rPr>
          <w:rFonts w:ascii="Symbol" w:hAnsi="Symbol"/>
          <w:sz w:val="23"/>
        </w:rPr>
      </w:pPr>
      <w:r>
        <w:rPr>
          <w:sz w:val="23"/>
        </w:rPr>
        <w:t>manipulate, point at and observe various items in the classroom to distinguish between edible and non-edible items;</w:t>
      </w:r>
    </w:p>
    <w:p w14:paraId="71334FC8" w14:textId="77777777" w:rsidR="00455A2A" w:rsidRDefault="00092419">
      <w:pPr>
        <w:pStyle w:val="ListParagraph"/>
        <w:numPr>
          <w:ilvl w:val="0"/>
          <w:numId w:val="12"/>
        </w:numPr>
        <w:tabs>
          <w:tab w:val="left" w:pos="1465"/>
        </w:tabs>
        <w:spacing w:line="306" w:lineRule="exact"/>
        <w:ind w:left="1465"/>
        <w:rPr>
          <w:rFonts w:ascii="Symbol" w:hAnsi="Symbol"/>
          <w:sz w:val="23"/>
        </w:rPr>
      </w:pPr>
      <w:proofErr w:type="spellStart"/>
      <w:r>
        <w:rPr>
          <w:sz w:val="23"/>
        </w:rPr>
        <w:t>categorise</w:t>
      </w:r>
      <w:proofErr w:type="spellEnd"/>
      <w:r>
        <w:rPr>
          <w:spacing w:val="-3"/>
          <w:sz w:val="23"/>
        </w:rPr>
        <w:t xml:space="preserve"> </w:t>
      </w:r>
      <w:r>
        <w:rPr>
          <w:sz w:val="23"/>
        </w:rPr>
        <w:t>various</w:t>
      </w:r>
      <w:r>
        <w:rPr>
          <w:spacing w:val="-3"/>
          <w:sz w:val="23"/>
        </w:rPr>
        <w:t xml:space="preserve"> </w:t>
      </w:r>
      <w:r>
        <w:rPr>
          <w:sz w:val="23"/>
        </w:rPr>
        <w:t>items</w:t>
      </w:r>
      <w:r>
        <w:rPr>
          <w:spacing w:val="-2"/>
          <w:sz w:val="23"/>
        </w:rPr>
        <w:t xml:space="preserve"> </w:t>
      </w:r>
      <w:r>
        <w:rPr>
          <w:sz w:val="23"/>
        </w:rPr>
        <w:t>into</w:t>
      </w:r>
      <w:r>
        <w:rPr>
          <w:spacing w:val="-1"/>
          <w:sz w:val="23"/>
        </w:rPr>
        <w:t xml:space="preserve"> </w:t>
      </w:r>
      <w:r>
        <w:rPr>
          <w:sz w:val="23"/>
        </w:rPr>
        <w:t>edible</w:t>
      </w:r>
      <w:r>
        <w:rPr>
          <w:spacing w:val="-3"/>
          <w:sz w:val="23"/>
        </w:rPr>
        <w:t xml:space="preserve"> </w:t>
      </w:r>
      <w:r>
        <w:rPr>
          <w:sz w:val="23"/>
        </w:rPr>
        <w:t>and</w:t>
      </w:r>
      <w:r>
        <w:rPr>
          <w:spacing w:val="-4"/>
          <w:sz w:val="23"/>
        </w:rPr>
        <w:t xml:space="preserve"> </w:t>
      </w:r>
      <w:r>
        <w:rPr>
          <w:sz w:val="23"/>
        </w:rPr>
        <w:t xml:space="preserve">non-edible </w:t>
      </w:r>
      <w:r>
        <w:rPr>
          <w:spacing w:val="-2"/>
          <w:sz w:val="23"/>
        </w:rPr>
        <w:t>items;</w:t>
      </w:r>
    </w:p>
    <w:p w14:paraId="5888A99C" w14:textId="77777777" w:rsidR="00455A2A" w:rsidRDefault="00092419">
      <w:pPr>
        <w:pStyle w:val="ListParagraph"/>
        <w:numPr>
          <w:ilvl w:val="0"/>
          <w:numId w:val="12"/>
        </w:numPr>
        <w:tabs>
          <w:tab w:val="left" w:pos="1465"/>
        </w:tabs>
        <w:spacing w:before="2"/>
        <w:ind w:left="1465"/>
        <w:rPr>
          <w:rFonts w:ascii="Symbol" w:hAnsi="Symbol"/>
          <w:sz w:val="23"/>
        </w:rPr>
      </w:pPr>
      <w:r>
        <w:rPr>
          <w:sz w:val="23"/>
        </w:rPr>
        <w:t>play</w:t>
      </w:r>
      <w:r>
        <w:rPr>
          <w:spacing w:val="-2"/>
          <w:sz w:val="23"/>
        </w:rPr>
        <w:t xml:space="preserve"> </w:t>
      </w:r>
      <w:r>
        <w:rPr>
          <w:sz w:val="23"/>
        </w:rPr>
        <w:t>guessing</w:t>
      </w:r>
      <w:r>
        <w:rPr>
          <w:spacing w:val="-2"/>
          <w:sz w:val="23"/>
        </w:rPr>
        <w:t xml:space="preserve"> </w:t>
      </w:r>
      <w:r>
        <w:rPr>
          <w:sz w:val="23"/>
        </w:rPr>
        <w:t>games</w:t>
      </w:r>
      <w:r>
        <w:rPr>
          <w:spacing w:val="-2"/>
          <w:sz w:val="23"/>
        </w:rPr>
        <w:t xml:space="preserve"> </w:t>
      </w:r>
      <w:r>
        <w:rPr>
          <w:sz w:val="23"/>
        </w:rPr>
        <w:t>on</w:t>
      </w:r>
      <w:r>
        <w:rPr>
          <w:spacing w:val="-2"/>
          <w:sz w:val="23"/>
        </w:rPr>
        <w:t xml:space="preserve"> </w:t>
      </w:r>
      <w:r>
        <w:rPr>
          <w:sz w:val="23"/>
        </w:rPr>
        <w:t>edible</w:t>
      </w:r>
      <w:r>
        <w:rPr>
          <w:spacing w:val="-1"/>
          <w:sz w:val="23"/>
        </w:rPr>
        <w:t xml:space="preserve"> </w:t>
      </w:r>
      <w:r>
        <w:rPr>
          <w:sz w:val="23"/>
        </w:rPr>
        <w:t>and</w:t>
      </w:r>
      <w:r>
        <w:rPr>
          <w:spacing w:val="-3"/>
          <w:sz w:val="23"/>
        </w:rPr>
        <w:t xml:space="preserve"> </w:t>
      </w:r>
      <w:r>
        <w:rPr>
          <w:sz w:val="23"/>
        </w:rPr>
        <w:t>non-edible</w:t>
      </w:r>
      <w:r>
        <w:rPr>
          <w:spacing w:val="-1"/>
          <w:sz w:val="23"/>
        </w:rPr>
        <w:t xml:space="preserve"> </w:t>
      </w:r>
      <w:r>
        <w:rPr>
          <w:spacing w:val="-2"/>
          <w:sz w:val="23"/>
        </w:rPr>
        <w:t>items;</w:t>
      </w:r>
    </w:p>
    <w:p w14:paraId="0DDFAC8D" w14:textId="77777777" w:rsidR="00455A2A" w:rsidRDefault="00092419">
      <w:pPr>
        <w:pStyle w:val="ListParagraph"/>
        <w:numPr>
          <w:ilvl w:val="0"/>
          <w:numId w:val="12"/>
        </w:numPr>
        <w:tabs>
          <w:tab w:val="left" w:pos="1465"/>
        </w:tabs>
        <w:spacing w:before="5" w:line="244" w:lineRule="auto"/>
        <w:ind w:left="1465" w:right="392"/>
        <w:jc w:val="both"/>
        <w:rPr>
          <w:rFonts w:ascii="Symbol" w:hAnsi="Symbol"/>
          <w:sz w:val="23"/>
        </w:rPr>
      </w:pPr>
      <w:r>
        <w:rPr>
          <w:sz w:val="23"/>
        </w:rPr>
        <w:t>manipulate digital devices or photographs to learn about edible and non-edible items by either listening, watching, touching, tapping or stamping.</w:t>
      </w:r>
    </w:p>
    <w:p w14:paraId="58EB5FC2" w14:textId="77777777" w:rsidR="00455A2A" w:rsidRDefault="00092419">
      <w:pPr>
        <w:pStyle w:val="Heading2"/>
        <w:spacing w:before="309"/>
        <w:ind w:left="1117"/>
        <w:jc w:val="both"/>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58C57AB4" w14:textId="77777777" w:rsidR="00455A2A" w:rsidRDefault="00092419">
      <w:pPr>
        <w:pStyle w:val="ListParagraph"/>
        <w:numPr>
          <w:ilvl w:val="0"/>
          <w:numId w:val="12"/>
        </w:numPr>
        <w:tabs>
          <w:tab w:val="left" w:pos="1465"/>
        </w:tabs>
        <w:spacing w:before="5" w:line="244" w:lineRule="auto"/>
        <w:ind w:left="1465" w:right="386"/>
        <w:jc w:val="both"/>
        <w:rPr>
          <w:rFonts w:ascii="Symbol" w:hAnsi="Symbol"/>
          <w:sz w:val="23"/>
        </w:rPr>
      </w:pPr>
      <w:r>
        <w:rPr>
          <w:b/>
          <w:sz w:val="23"/>
        </w:rPr>
        <w:t xml:space="preserve">Self-efficacy </w:t>
      </w:r>
      <w:r>
        <w:rPr>
          <w:sz w:val="23"/>
        </w:rPr>
        <w:t>will be achieved as learners group edible and non- edible items.</w:t>
      </w:r>
    </w:p>
    <w:p w14:paraId="2B013471" w14:textId="77777777" w:rsidR="00455A2A" w:rsidRDefault="00092419">
      <w:pPr>
        <w:pStyle w:val="ListParagraph"/>
        <w:numPr>
          <w:ilvl w:val="0"/>
          <w:numId w:val="12"/>
        </w:numPr>
        <w:tabs>
          <w:tab w:val="left" w:pos="1465"/>
        </w:tabs>
        <w:spacing w:line="244" w:lineRule="auto"/>
        <w:ind w:left="1465" w:right="389"/>
        <w:jc w:val="both"/>
        <w:rPr>
          <w:rFonts w:ascii="Symbol" w:hAnsi="Symbol"/>
          <w:sz w:val="23"/>
        </w:rPr>
      </w:pPr>
      <w:r>
        <w:rPr>
          <w:b/>
          <w:sz w:val="23"/>
        </w:rPr>
        <w:t>Learning</w:t>
      </w:r>
      <w:r>
        <w:rPr>
          <w:b/>
          <w:spacing w:val="-8"/>
          <w:sz w:val="23"/>
        </w:rPr>
        <w:t xml:space="preserve"> </w:t>
      </w:r>
      <w:r>
        <w:rPr>
          <w:b/>
          <w:sz w:val="23"/>
        </w:rPr>
        <w:t>to</w:t>
      </w:r>
      <w:r>
        <w:rPr>
          <w:b/>
          <w:spacing w:val="-8"/>
          <w:sz w:val="23"/>
        </w:rPr>
        <w:t xml:space="preserve"> </w:t>
      </w:r>
      <w:r>
        <w:rPr>
          <w:b/>
          <w:sz w:val="23"/>
        </w:rPr>
        <w:t>learn</w:t>
      </w:r>
      <w:r>
        <w:rPr>
          <w:b/>
          <w:spacing w:val="-8"/>
          <w:sz w:val="23"/>
        </w:rPr>
        <w:t xml:space="preserve"> </w:t>
      </w:r>
      <w:r>
        <w:rPr>
          <w:sz w:val="23"/>
        </w:rPr>
        <w:t>will</w:t>
      </w:r>
      <w:r>
        <w:rPr>
          <w:spacing w:val="-5"/>
          <w:sz w:val="23"/>
        </w:rPr>
        <w:t xml:space="preserve"> </w:t>
      </w:r>
      <w:r>
        <w:rPr>
          <w:sz w:val="23"/>
        </w:rPr>
        <w:t>be</w:t>
      </w:r>
      <w:r>
        <w:rPr>
          <w:spacing w:val="-9"/>
          <w:sz w:val="23"/>
        </w:rPr>
        <w:t xml:space="preserve"> </w:t>
      </w:r>
      <w:r>
        <w:rPr>
          <w:sz w:val="23"/>
        </w:rPr>
        <w:t>achieved</w:t>
      </w:r>
      <w:r>
        <w:rPr>
          <w:spacing w:val="-8"/>
          <w:sz w:val="23"/>
        </w:rPr>
        <w:t xml:space="preserve"> </w:t>
      </w:r>
      <w:r>
        <w:rPr>
          <w:sz w:val="23"/>
        </w:rPr>
        <w:t>as</w:t>
      </w:r>
      <w:r>
        <w:rPr>
          <w:spacing w:val="-9"/>
          <w:sz w:val="23"/>
        </w:rPr>
        <w:t xml:space="preserve"> </w:t>
      </w:r>
      <w:r>
        <w:rPr>
          <w:sz w:val="23"/>
        </w:rPr>
        <w:t>learners</w:t>
      </w:r>
      <w:r>
        <w:rPr>
          <w:spacing w:val="-9"/>
          <w:sz w:val="23"/>
        </w:rPr>
        <w:t xml:space="preserve"> </w:t>
      </w:r>
      <w:r>
        <w:rPr>
          <w:sz w:val="23"/>
        </w:rPr>
        <w:t>differentiate</w:t>
      </w:r>
      <w:r>
        <w:rPr>
          <w:spacing w:val="-8"/>
          <w:sz w:val="23"/>
        </w:rPr>
        <w:t xml:space="preserve"> </w:t>
      </w:r>
      <w:r>
        <w:rPr>
          <w:sz w:val="23"/>
        </w:rPr>
        <w:t>between edible and non-edible items outside the classroom setting.</w:t>
      </w:r>
    </w:p>
    <w:p w14:paraId="68459FDA" w14:textId="77777777" w:rsidR="00455A2A" w:rsidRDefault="00092419">
      <w:pPr>
        <w:pStyle w:val="ListParagraph"/>
        <w:numPr>
          <w:ilvl w:val="0"/>
          <w:numId w:val="12"/>
        </w:numPr>
        <w:tabs>
          <w:tab w:val="left" w:pos="1465"/>
        </w:tabs>
        <w:spacing w:line="244" w:lineRule="auto"/>
        <w:ind w:left="1465" w:right="389"/>
        <w:jc w:val="both"/>
        <w:rPr>
          <w:rFonts w:ascii="Symbol" w:hAnsi="Symbol"/>
          <w:sz w:val="23"/>
        </w:rPr>
      </w:pPr>
      <w:r>
        <w:rPr>
          <w:b/>
          <w:sz w:val="23"/>
        </w:rPr>
        <w:t xml:space="preserve">Communication and collaboration </w:t>
      </w:r>
      <w:r>
        <w:rPr>
          <w:sz w:val="23"/>
        </w:rPr>
        <w:t>will be enhanced as learners talk</w:t>
      </w:r>
      <w:r>
        <w:rPr>
          <w:spacing w:val="-5"/>
          <w:sz w:val="23"/>
        </w:rPr>
        <w:t xml:space="preserve"> </w:t>
      </w:r>
      <w:r>
        <w:rPr>
          <w:sz w:val="23"/>
        </w:rPr>
        <w:t>about</w:t>
      </w:r>
      <w:r>
        <w:rPr>
          <w:spacing w:val="-6"/>
          <w:sz w:val="23"/>
        </w:rPr>
        <w:t xml:space="preserve"> </w:t>
      </w:r>
      <w:r>
        <w:rPr>
          <w:sz w:val="23"/>
        </w:rPr>
        <w:t>and</w:t>
      </w:r>
      <w:r>
        <w:rPr>
          <w:spacing w:val="-7"/>
          <w:sz w:val="23"/>
        </w:rPr>
        <w:t xml:space="preserve"> </w:t>
      </w:r>
      <w:r>
        <w:rPr>
          <w:sz w:val="23"/>
        </w:rPr>
        <w:t>identify</w:t>
      </w:r>
      <w:r>
        <w:rPr>
          <w:spacing w:val="-5"/>
          <w:sz w:val="23"/>
        </w:rPr>
        <w:t xml:space="preserve"> </w:t>
      </w:r>
      <w:r>
        <w:rPr>
          <w:sz w:val="23"/>
        </w:rPr>
        <w:t>edible</w:t>
      </w:r>
      <w:r>
        <w:rPr>
          <w:spacing w:val="-6"/>
          <w:sz w:val="23"/>
        </w:rPr>
        <w:t xml:space="preserve"> </w:t>
      </w:r>
      <w:r>
        <w:rPr>
          <w:sz w:val="23"/>
        </w:rPr>
        <w:t>and</w:t>
      </w:r>
      <w:r>
        <w:rPr>
          <w:spacing w:val="-5"/>
          <w:sz w:val="23"/>
        </w:rPr>
        <w:t xml:space="preserve"> </w:t>
      </w:r>
      <w:r>
        <w:rPr>
          <w:sz w:val="23"/>
        </w:rPr>
        <w:t>non-edible</w:t>
      </w:r>
      <w:r>
        <w:rPr>
          <w:spacing w:val="-1"/>
          <w:sz w:val="23"/>
        </w:rPr>
        <w:t xml:space="preserve"> </w:t>
      </w:r>
      <w:r>
        <w:rPr>
          <w:sz w:val="23"/>
        </w:rPr>
        <w:t>items</w:t>
      </w:r>
      <w:r>
        <w:rPr>
          <w:spacing w:val="-3"/>
          <w:sz w:val="23"/>
        </w:rPr>
        <w:t xml:space="preserve"> </w:t>
      </w:r>
      <w:r>
        <w:rPr>
          <w:sz w:val="23"/>
        </w:rPr>
        <w:t>individually,</w:t>
      </w:r>
      <w:r>
        <w:rPr>
          <w:spacing w:val="-3"/>
          <w:sz w:val="23"/>
        </w:rPr>
        <w:t xml:space="preserve"> </w:t>
      </w:r>
      <w:r>
        <w:rPr>
          <w:sz w:val="23"/>
        </w:rPr>
        <w:t>in pairs or groups.</w:t>
      </w:r>
    </w:p>
    <w:p w14:paraId="52124F00" w14:textId="77777777" w:rsidR="00455A2A" w:rsidRDefault="00092419">
      <w:pPr>
        <w:pStyle w:val="ListParagraph"/>
        <w:numPr>
          <w:ilvl w:val="0"/>
          <w:numId w:val="12"/>
        </w:numPr>
        <w:tabs>
          <w:tab w:val="left" w:pos="1465"/>
        </w:tabs>
        <w:spacing w:line="244" w:lineRule="auto"/>
        <w:ind w:left="1465" w:right="390"/>
        <w:jc w:val="both"/>
        <w:rPr>
          <w:rFonts w:ascii="Symbol" w:hAnsi="Symbol"/>
          <w:sz w:val="23"/>
        </w:rPr>
      </w:pPr>
      <w:r>
        <w:rPr>
          <w:b/>
          <w:sz w:val="23"/>
        </w:rPr>
        <w:t xml:space="preserve">Digital literacy </w:t>
      </w:r>
      <w:r>
        <w:rPr>
          <w:sz w:val="23"/>
        </w:rPr>
        <w:t>will be enhanced as learners manipulate digital devices to learn about edible and non-edible items by either listening, watching, touching, tapping or stamping.</w:t>
      </w:r>
    </w:p>
    <w:p w14:paraId="236DA6EB" w14:textId="77777777" w:rsidR="00455A2A" w:rsidRDefault="00455A2A">
      <w:pPr>
        <w:pStyle w:val="ListParagraph"/>
        <w:spacing w:line="244" w:lineRule="auto"/>
        <w:jc w:val="both"/>
        <w:rPr>
          <w:rFonts w:ascii="Symbol" w:hAnsi="Symbol"/>
          <w:sz w:val="23"/>
        </w:rPr>
        <w:sectPr w:rsidR="00455A2A">
          <w:pgSz w:w="9980" w:h="14180"/>
          <w:pgMar w:top="1380" w:right="425" w:bottom="1120" w:left="850" w:header="0" w:footer="939" w:gutter="0"/>
          <w:cols w:space="720"/>
        </w:sectPr>
      </w:pPr>
    </w:p>
    <w:p w14:paraId="40A938C6" w14:textId="77777777" w:rsidR="00455A2A" w:rsidRDefault="00092419">
      <w:pPr>
        <w:pStyle w:val="Heading2"/>
        <w:spacing w:before="9"/>
        <w:ind w:left="1117"/>
        <w:jc w:val="both"/>
      </w:pPr>
      <w:r>
        <w:rPr>
          <w:color w:val="231F20"/>
        </w:rPr>
        <w:lastRenderedPageBreak/>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36F3CEA2" w14:textId="77777777" w:rsidR="00455A2A" w:rsidRDefault="00092419">
      <w:pPr>
        <w:pStyle w:val="ListParagraph"/>
        <w:numPr>
          <w:ilvl w:val="0"/>
          <w:numId w:val="12"/>
        </w:numPr>
        <w:tabs>
          <w:tab w:val="left" w:pos="1463"/>
          <w:tab w:val="left" w:pos="1465"/>
        </w:tabs>
        <w:spacing w:before="4" w:line="244" w:lineRule="auto"/>
        <w:ind w:left="1465" w:right="389" w:hanging="349"/>
        <w:jc w:val="both"/>
        <w:rPr>
          <w:rFonts w:ascii="Symbol" w:hAnsi="Symbol"/>
          <w:color w:val="231F20"/>
          <w:sz w:val="23"/>
        </w:rPr>
      </w:pPr>
      <w:r>
        <w:rPr>
          <w:b/>
          <w:color w:val="231F20"/>
          <w:sz w:val="23"/>
        </w:rPr>
        <w:t xml:space="preserve">Education for sustainable development </w:t>
      </w:r>
      <w:r>
        <w:rPr>
          <w:color w:val="231F20"/>
          <w:sz w:val="23"/>
        </w:rPr>
        <w:t>will be achieved as learners learn to avoid eating non-edible items.</w:t>
      </w:r>
    </w:p>
    <w:p w14:paraId="424AFA5D" w14:textId="77777777" w:rsidR="00455A2A" w:rsidRDefault="00092419">
      <w:pPr>
        <w:pStyle w:val="ListParagraph"/>
        <w:numPr>
          <w:ilvl w:val="0"/>
          <w:numId w:val="12"/>
        </w:numPr>
        <w:tabs>
          <w:tab w:val="left" w:pos="1465"/>
        </w:tabs>
        <w:spacing w:line="244" w:lineRule="auto"/>
        <w:ind w:left="1465" w:right="387"/>
        <w:jc w:val="both"/>
        <w:rPr>
          <w:rFonts w:ascii="Symbol" w:hAnsi="Symbol"/>
          <w:color w:val="231F20"/>
          <w:sz w:val="23"/>
        </w:rPr>
      </w:pPr>
      <w:r>
        <w:rPr>
          <w:b/>
          <w:color w:val="231F20"/>
          <w:sz w:val="23"/>
        </w:rPr>
        <w:t xml:space="preserve">Parental empowerment and engagement </w:t>
      </w:r>
      <w:r>
        <w:rPr>
          <w:color w:val="231F20"/>
          <w:sz w:val="23"/>
        </w:rPr>
        <w:t xml:space="preserve">will be enhanced as </w:t>
      </w:r>
      <w:proofErr w:type="spellStart"/>
      <w:r>
        <w:rPr>
          <w:color w:val="231F20"/>
          <w:sz w:val="23"/>
        </w:rPr>
        <w:t>parents</w:t>
      </w:r>
      <w:proofErr w:type="spellEnd"/>
      <w:r>
        <w:rPr>
          <w:color w:val="231F20"/>
          <w:sz w:val="23"/>
        </w:rPr>
        <w:t xml:space="preserve"> guide learners on edible and non-edible items.</w:t>
      </w:r>
    </w:p>
    <w:p w14:paraId="51738FA3" w14:textId="77777777" w:rsidR="00455A2A" w:rsidRDefault="00092419">
      <w:pPr>
        <w:pStyle w:val="ListParagraph"/>
        <w:numPr>
          <w:ilvl w:val="0"/>
          <w:numId w:val="12"/>
        </w:numPr>
        <w:tabs>
          <w:tab w:val="left" w:pos="1465"/>
        </w:tabs>
        <w:spacing w:line="244" w:lineRule="auto"/>
        <w:ind w:left="1465" w:right="385"/>
        <w:jc w:val="both"/>
        <w:rPr>
          <w:rFonts w:ascii="Symbol" w:hAnsi="Symbol"/>
          <w:color w:val="231F20"/>
          <w:sz w:val="23"/>
        </w:rPr>
      </w:pPr>
      <w:r>
        <w:rPr>
          <w:b/>
          <w:color w:val="231F20"/>
          <w:sz w:val="23"/>
        </w:rPr>
        <w:t xml:space="preserve">Life skills: safety </w:t>
      </w:r>
      <w:r>
        <w:rPr>
          <w:color w:val="231F20"/>
          <w:sz w:val="23"/>
        </w:rPr>
        <w:t xml:space="preserve">will be developed as learners observe safety measures while handling edible and non-edible items in their </w:t>
      </w:r>
      <w:r>
        <w:rPr>
          <w:color w:val="231F20"/>
          <w:spacing w:val="-2"/>
          <w:sz w:val="23"/>
        </w:rPr>
        <w:t>environment.</w:t>
      </w:r>
    </w:p>
    <w:p w14:paraId="595A2F7D" w14:textId="77777777" w:rsidR="00455A2A" w:rsidRDefault="00092419">
      <w:pPr>
        <w:pStyle w:val="Heading2"/>
        <w:spacing w:before="304"/>
        <w:ind w:left="1117"/>
      </w:pPr>
      <w:r>
        <w:rPr>
          <w:color w:val="231F20"/>
        </w:rPr>
        <w:t>Link</w:t>
      </w:r>
      <w:r>
        <w:rPr>
          <w:color w:val="231F20"/>
          <w:spacing w:val="-1"/>
        </w:rPr>
        <w:t xml:space="preserve"> </w:t>
      </w:r>
      <w:r>
        <w:rPr>
          <w:color w:val="231F20"/>
        </w:rPr>
        <w:t xml:space="preserve">to </w:t>
      </w:r>
      <w:r>
        <w:rPr>
          <w:color w:val="231F20"/>
          <w:spacing w:val="-2"/>
        </w:rPr>
        <w:t>Values</w:t>
      </w:r>
    </w:p>
    <w:p w14:paraId="73DCAEFD" w14:textId="77777777" w:rsidR="00455A2A" w:rsidRDefault="00092419">
      <w:pPr>
        <w:pStyle w:val="ListParagraph"/>
        <w:numPr>
          <w:ilvl w:val="0"/>
          <w:numId w:val="12"/>
        </w:numPr>
        <w:tabs>
          <w:tab w:val="left" w:pos="1465"/>
        </w:tabs>
        <w:spacing w:before="5" w:line="244" w:lineRule="auto"/>
        <w:ind w:left="1465" w:right="392"/>
        <w:rPr>
          <w:rFonts w:ascii="Symbol" w:hAnsi="Symbol"/>
          <w:color w:val="231F20"/>
          <w:sz w:val="23"/>
        </w:rPr>
      </w:pPr>
      <w:r>
        <w:rPr>
          <w:b/>
          <w:color w:val="231F20"/>
          <w:sz w:val="23"/>
        </w:rPr>
        <w:t>Responsibili</w:t>
      </w:r>
      <w:r>
        <w:rPr>
          <w:color w:val="231F20"/>
          <w:sz w:val="23"/>
        </w:rPr>
        <w:t>ty will be enhanced as learners identify edible items and avoid eating those that are non-edible.</w:t>
      </w:r>
    </w:p>
    <w:p w14:paraId="74322548" w14:textId="77777777" w:rsidR="00455A2A" w:rsidRDefault="00092419">
      <w:pPr>
        <w:pStyle w:val="ListParagraph"/>
        <w:numPr>
          <w:ilvl w:val="0"/>
          <w:numId w:val="12"/>
        </w:numPr>
        <w:tabs>
          <w:tab w:val="left" w:pos="1465"/>
        </w:tabs>
        <w:spacing w:line="308" w:lineRule="exact"/>
        <w:ind w:left="1465"/>
        <w:rPr>
          <w:rFonts w:ascii="Symbol" w:hAnsi="Symbol"/>
          <w:color w:val="231F20"/>
          <w:sz w:val="23"/>
        </w:rPr>
      </w:pPr>
      <w:r>
        <w:rPr>
          <w:b/>
          <w:color w:val="231F20"/>
          <w:sz w:val="23"/>
        </w:rPr>
        <w:t>Love</w:t>
      </w:r>
      <w:r>
        <w:rPr>
          <w:b/>
          <w:color w:val="231F20"/>
          <w:spacing w:val="-4"/>
          <w:sz w:val="23"/>
        </w:rPr>
        <w:t xml:space="preserve"> </w:t>
      </w:r>
      <w:r>
        <w:rPr>
          <w:color w:val="231F20"/>
          <w:sz w:val="23"/>
        </w:rPr>
        <w:t>will</w:t>
      </w:r>
      <w:r>
        <w:rPr>
          <w:color w:val="231F20"/>
          <w:spacing w:val="-1"/>
          <w:sz w:val="23"/>
        </w:rPr>
        <w:t xml:space="preserve"> </w:t>
      </w:r>
      <w:r>
        <w:rPr>
          <w:color w:val="231F20"/>
          <w:sz w:val="23"/>
        </w:rPr>
        <w:t>be</w:t>
      </w:r>
      <w:r>
        <w:rPr>
          <w:color w:val="231F20"/>
          <w:spacing w:val="-2"/>
          <w:sz w:val="23"/>
        </w:rPr>
        <w:t xml:space="preserve"> </w:t>
      </w:r>
      <w:r>
        <w:rPr>
          <w:color w:val="231F20"/>
          <w:sz w:val="23"/>
        </w:rPr>
        <w:t>nurtured</w:t>
      </w:r>
      <w:r>
        <w:rPr>
          <w:color w:val="231F20"/>
          <w:spacing w:val="-1"/>
          <w:sz w:val="23"/>
        </w:rPr>
        <w:t xml:space="preserve"> </w:t>
      </w:r>
      <w:r>
        <w:rPr>
          <w:color w:val="231F20"/>
          <w:sz w:val="23"/>
        </w:rPr>
        <w:t>as</w:t>
      </w:r>
      <w:r>
        <w:rPr>
          <w:color w:val="231F20"/>
          <w:spacing w:val="-2"/>
          <w:sz w:val="23"/>
        </w:rPr>
        <w:t xml:space="preserve"> </w:t>
      </w:r>
      <w:r>
        <w:rPr>
          <w:color w:val="231F20"/>
          <w:sz w:val="23"/>
        </w:rPr>
        <w:t>learners</w:t>
      </w:r>
      <w:r>
        <w:rPr>
          <w:color w:val="231F20"/>
          <w:spacing w:val="-3"/>
          <w:sz w:val="23"/>
        </w:rPr>
        <w:t xml:space="preserve"> </w:t>
      </w:r>
      <w:proofErr w:type="spellStart"/>
      <w:r>
        <w:rPr>
          <w:color w:val="231F20"/>
          <w:sz w:val="23"/>
        </w:rPr>
        <w:t>practise</w:t>
      </w:r>
      <w:proofErr w:type="spellEnd"/>
      <w:r>
        <w:rPr>
          <w:color w:val="231F20"/>
          <w:spacing w:val="-1"/>
          <w:sz w:val="23"/>
        </w:rPr>
        <w:t xml:space="preserve"> </w:t>
      </w:r>
      <w:r>
        <w:rPr>
          <w:color w:val="231F20"/>
          <w:sz w:val="23"/>
        </w:rPr>
        <w:t>sharing</w:t>
      </w:r>
      <w:r>
        <w:rPr>
          <w:color w:val="231F20"/>
          <w:spacing w:val="-1"/>
          <w:sz w:val="23"/>
        </w:rPr>
        <w:t xml:space="preserve"> </w:t>
      </w:r>
      <w:r>
        <w:rPr>
          <w:color w:val="231F20"/>
          <w:sz w:val="23"/>
        </w:rPr>
        <w:t>of</w:t>
      </w:r>
      <w:r>
        <w:rPr>
          <w:color w:val="231F20"/>
          <w:spacing w:val="-1"/>
          <w:sz w:val="23"/>
        </w:rPr>
        <w:t xml:space="preserve"> </w:t>
      </w:r>
      <w:r>
        <w:rPr>
          <w:color w:val="231F20"/>
          <w:sz w:val="23"/>
        </w:rPr>
        <w:t>edible</w:t>
      </w:r>
      <w:r>
        <w:rPr>
          <w:color w:val="231F20"/>
          <w:spacing w:val="1"/>
          <w:sz w:val="23"/>
        </w:rPr>
        <w:t xml:space="preserve"> </w:t>
      </w:r>
      <w:r>
        <w:rPr>
          <w:color w:val="231F20"/>
          <w:spacing w:val="-2"/>
          <w:sz w:val="23"/>
        </w:rPr>
        <w:t>items.</w:t>
      </w:r>
    </w:p>
    <w:p w14:paraId="42CD2149" w14:textId="77777777" w:rsidR="00455A2A" w:rsidRDefault="00455A2A">
      <w:pPr>
        <w:pStyle w:val="BodyText"/>
        <w:spacing w:before="9"/>
      </w:pPr>
    </w:p>
    <w:p w14:paraId="5282B72C" w14:textId="77777777" w:rsidR="00455A2A" w:rsidRDefault="00092419">
      <w:pPr>
        <w:pStyle w:val="Heading2"/>
        <w:ind w:left="1117"/>
        <w:jc w:val="both"/>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7BBA0206" w14:textId="77777777" w:rsidR="00455A2A" w:rsidRDefault="00092419">
      <w:pPr>
        <w:pStyle w:val="ListParagraph"/>
        <w:numPr>
          <w:ilvl w:val="0"/>
          <w:numId w:val="12"/>
        </w:numPr>
        <w:tabs>
          <w:tab w:val="left" w:pos="1465"/>
        </w:tabs>
        <w:spacing w:before="5" w:line="244" w:lineRule="auto"/>
        <w:ind w:left="1465" w:right="390"/>
        <w:jc w:val="both"/>
        <w:rPr>
          <w:rFonts w:ascii="Symbol" w:hAnsi="Symbol"/>
          <w:color w:val="231F20"/>
          <w:sz w:val="23"/>
        </w:rPr>
      </w:pPr>
      <w:r>
        <w:rPr>
          <w:b/>
          <w:color w:val="231F20"/>
          <w:sz w:val="23"/>
        </w:rPr>
        <w:t xml:space="preserve">Orientation and mobility skills </w:t>
      </w:r>
      <w:r>
        <w:rPr>
          <w:color w:val="231F20"/>
          <w:sz w:val="23"/>
        </w:rPr>
        <w:t xml:space="preserve">will be enhanced as learners take nature </w:t>
      </w:r>
      <w:proofErr w:type="gramStart"/>
      <w:r>
        <w:rPr>
          <w:color w:val="231F20"/>
          <w:sz w:val="23"/>
        </w:rPr>
        <w:t>walk</w:t>
      </w:r>
      <w:proofErr w:type="gramEnd"/>
      <w:r>
        <w:rPr>
          <w:color w:val="231F20"/>
          <w:sz w:val="23"/>
        </w:rPr>
        <w:t xml:space="preserve"> to identify edible and non-edible items in the </w:t>
      </w:r>
      <w:r>
        <w:rPr>
          <w:color w:val="231F20"/>
          <w:spacing w:val="-2"/>
          <w:sz w:val="23"/>
        </w:rPr>
        <w:t>environment.</w:t>
      </w:r>
    </w:p>
    <w:p w14:paraId="29ECA7BA" w14:textId="77777777" w:rsidR="00455A2A" w:rsidRDefault="00092419">
      <w:pPr>
        <w:pStyle w:val="ListParagraph"/>
        <w:numPr>
          <w:ilvl w:val="0"/>
          <w:numId w:val="12"/>
        </w:numPr>
        <w:tabs>
          <w:tab w:val="left" w:pos="1465"/>
        </w:tabs>
        <w:spacing w:line="244" w:lineRule="auto"/>
        <w:ind w:left="1465" w:right="388"/>
        <w:jc w:val="both"/>
        <w:rPr>
          <w:rFonts w:ascii="Symbol" w:hAnsi="Symbol"/>
          <w:color w:val="231F20"/>
          <w:sz w:val="23"/>
        </w:rPr>
      </w:pPr>
      <w:proofErr w:type="gramStart"/>
      <w:r>
        <w:rPr>
          <w:b/>
          <w:color w:val="231F20"/>
          <w:sz w:val="23"/>
        </w:rPr>
        <w:t>Pre</w:t>
      </w:r>
      <w:r>
        <w:rPr>
          <w:b/>
          <w:color w:val="231F20"/>
          <w:spacing w:val="-6"/>
          <w:sz w:val="23"/>
        </w:rPr>
        <w:t xml:space="preserve"> </w:t>
      </w:r>
      <w:r>
        <w:rPr>
          <w:b/>
          <w:color w:val="231F20"/>
          <w:sz w:val="23"/>
        </w:rPr>
        <w:t>-</w:t>
      </w:r>
      <w:proofErr w:type="gramEnd"/>
      <w:r>
        <w:rPr>
          <w:b/>
          <w:color w:val="231F20"/>
          <w:sz w:val="23"/>
        </w:rPr>
        <w:t>numeracy</w:t>
      </w:r>
      <w:r>
        <w:rPr>
          <w:b/>
          <w:color w:val="231F20"/>
          <w:spacing w:val="-5"/>
          <w:sz w:val="23"/>
        </w:rPr>
        <w:t xml:space="preserve"> </w:t>
      </w:r>
      <w:r>
        <w:rPr>
          <w:b/>
          <w:color w:val="231F20"/>
          <w:sz w:val="23"/>
        </w:rPr>
        <w:t>skills</w:t>
      </w:r>
      <w:r>
        <w:rPr>
          <w:b/>
          <w:color w:val="231F20"/>
          <w:spacing w:val="-4"/>
          <w:sz w:val="23"/>
        </w:rPr>
        <w:t xml:space="preserve"> </w:t>
      </w:r>
      <w:r>
        <w:rPr>
          <w:color w:val="231F20"/>
          <w:sz w:val="23"/>
        </w:rPr>
        <w:t>will</w:t>
      </w:r>
      <w:r>
        <w:rPr>
          <w:color w:val="231F20"/>
          <w:spacing w:val="-6"/>
          <w:sz w:val="23"/>
        </w:rPr>
        <w:t xml:space="preserve"> </w:t>
      </w:r>
      <w:r>
        <w:rPr>
          <w:color w:val="231F20"/>
          <w:sz w:val="23"/>
        </w:rPr>
        <w:t>be</w:t>
      </w:r>
      <w:r>
        <w:rPr>
          <w:color w:val="231F20"/>
          <w:spacing w:val="-6"/>
          <w:sz w:val="23"/>
        </w:rPr>
        <w:t xml:space="preserve"> </w:t>
      </w:r>
      <w:r>
        <w:rPr>
          <w:color w:val="231F20"/>
          <w:sz w:val="23"/>
        </w:rPr>
        <w:t>enhanced</w:t>
      </w:r>
      <w:r>
        <w:rPr>
          <w:color w:val="231F20"/>
          <w:spacing w:val="-6"/>
          <w:sz w:val="23"/>
        </w:rPr>
        <w:t xml:space="preserve"> </w:t>
      </w:r>
      <w:r>
        <w:rPr>
          <w:color w:val="231F20"/>
          <w:sz w:val="23"/>
        </w:rPr>
        <w:t>as</w:t>
      </w:r>
      <w:r>
        <w:rPr>
          <w:color w:val="231F20"/>
          <w:spacing w:val="-7"/>
          <w:sz w:val="23"/>
        </w:rPr>
        <w:t xml:space="preserve"> </w:t>
      </w:r>
      <w:r>
        <w:rPr>
          <w:color w:val="231F20"/>
          <w:sz w:val="23"/>
        </w:rPr>
        <w:t>learners</w:t>
      </w:r>
      <w:r>
        <w:rPr>
          <w:color w:val="231F20"/>
          <w:spacing w:val="-7"/>
          <w:sz w:val="23"/>
        </w:rPr>
        <w:t xml:space="preserve"> </w:t>
      </w:r>
      <w:proofErr w:type="spellStart"/>
      <w:r>
        <w:rPr>
          <w:color w:val="231F20"/>
          <w:sz w:val="23"/>
        </w:rPr>
        <w:t>categorise</w:t>
      </w:r>
      <w:proofErr w:type="spellEnd"/>
      <w:r>
        <w:rPr>
          <w:color w:val="231F20"/>
          <w:spacing w:val="-6"/>
          <w:sz w:val="23"/>
        </w:rPr>
        <w:t xml:space="preserve"> </w:t>
      </w:r>
      <w:r>
        <w:rPr>
          <w:color w:val="231F20"/>
          <w:sz w:val="23"/>
        </w:rPr>
        <w:t>or</w:t>
      </w:r>
      <w:r>
        <w:rPr>
          <w:color w:val="231F20"/>
          <w:spacing w:val="-7"/>
          <w:sz w:val="23"/>
        </w:rPr>
        <w:t xml:space="preserve"> </w:t>
      </w:r>
      <w:r>
        <w:rPr>
          <w:color w:val="231F20"/>
          <w:sz w:val="23"/>
        </w:rPr>
        <w:t>sort edible and non-edible items that they have identified.</w:t>
      </w:r>
    </w:p>
    <w:p w14:paraId="76EB54AC" w14:textId="77777777" w:rsidR="00455A2A" w:rsidRDefault="00092419">
      <w:pPr>
        <w:pStyle w:val="ListParagraph"/>
        <w:numPr>
          <w:ilvl w:val="0"/>
          <w:numId w:val="12"/>
        </w:numPr>
        <w:tabs>
          <w:tab w:val="left" w:pos="1465"/>
        </w:tabs>
        <w:spacing w:line="244" w:lineRule="auto"/>
        <w:ind w:left="1465" w:right="386"/>
        <w:jc w:val="both"/>
        <w:rPr>
          <w:rFonts w:ascii="Symbol" w:hAnsi="Symbol"/>
          <w:color w:val="231F20"/>
          <w:sz w:val="23"/>
        </w:rPr>
      </w:pPr>
      <w:r>
        <w:rPr>
          <w:b/>
          <w:color w:val="231F20"/>
          <w:sz w:val="23"/>
        </w:rPr>
        <w:t xml:space="preserve">Communication, social and pre-literacy skills </w:t>
      </w:r>
      <w:r>
        <w:rPr>
          <w:color w:val="231F20"/>
          <w:sz w:val="23"/>
        </w:rPr>
        <w:t xml:space="preserve">will be developed as learners talk about edible and non-edible items in pairs or </w:t>
      </w:r>
      <w:r>
        <w:rPr>
          <w:color w:val="231F20"/>
          <w:spacing w:val="-2"/>
          <w:sz w:val="23"/>
        </w:rPr>
        <w:t>groups.</w:t>
      </w:r>
    </w:p>
    <w:p w14:paraId="3D1C3CFA" w14:textId="77777777" w:rsidR="00455A2A" w:rsidRDefault="00092419">
      <w:pPr>
        <w:pStyle w:val="Heading2"/>
        <w:spacing w:before="302"/>
        <w:ind w:left="1117"/>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7F5C0B46" w14:textId="77777777" w:rsidR="00455A2A" w:rsidRDefault="00092419">
      <w:pPr>
        <w:pStyle w:val="ListParagraph"/>
        <w:numPr>
          <w:ilvl w:val="0"/>
          <w:numId w:val="12"/>
        </w:numPr>
        <w:tabs>
          <w:tab w:val="left" w:pos="1465"/>
        </w:tabs>
        <w:spacing w:before="8" w:line="244" w:lineRule="auto"/>
        <w:ind w:left="1465" w:right="388"/>
        <w:rPr>
          <w:rFonts w:ascii="Symbol" w:hAnsi="Symbol"/>
          <w:color w:val="231F20"/>
          <w:sz w:val="23"/>
        </w:rPr>
      </w:pPr>
      <w:r>
        <w:rPr>
          <w:color w:val="231F20"/>
          <w:sz w:val="23"/>
        </w:rPr>
        <w:t>An observation checklist could be put in place to keep records of</w:t>
      </w:r>
      <w:r>
        <w:rPr>
          <w:color w:val="231F20"/>
          <w:spacing w:val="80"/>
          <w:sz w:val="23"/>
        </w:rPr>
        <w:t xml:space="preserve"> </w:t>
      </w:r>
      <w:r>
        <w:rPr>
          <w:color w:val="231F20"/>
          <w:sz w:val="23"/>
        </w:rPr>
        <w:t>the learner’s achievement of the lesson outcomes.</w:t>
      </w:r>
    </w:p>
    <w:p w14:paraId="09296F13" w14:textId="77777777" w:rsidR="00455A2A" w:rsidRDefault="00455A2A">
      <w:pPr>
        <w:pStyle w:val="BodyText"/>
      </w:pPr>
    </w:p>
    <w:p w14:paraId="1596DC16" w14:textId="77777777" w:rsidR="00455A2A" w:rsidRDefault="00092419">
      <w:pPr>
        <w:pStyle w:val="Heading2"/>
        <w:ind w:left="1117"/>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5785E399" w14:textId="77777777" w:rsidR="00455A2A" w:rsidRDefault="00092419">
      <w:pPr>
        <w:pStyle w:val="ListParagraph"/>
        <w:numPr>
          <w:ilvl w:val="0"/>
          <w:numId w:val="12"/>
        </w:numPr>
        <w:tabs>
          <w:tab w:val="left" w:pos="1465"/>
        </w:tabs>
        <w:spacing w:before="5" w:line="244" w:lineRule="auto"/>
        <w:ind w:left="1465" w:right="394"/>
        <w:rPr>
          <w:rFonts w:ascii="Symbol" w:hAnsi="Symbol"/>
          <w:color w:val="231F20"/>
          <w:sz w:val="23"/>
        </w:rPr>
      </w:pPr>
      <w:r>
        <w:rPr>
          <w:color w:val="231F20"/>
          <w:sz w:val="23"/>
        </w:rPr>
        <w:t>The</w:t>
      </w:r>
      <w:r>
        <w:rPr>
          <w:color w:val="231F20"/>
          <w:spacing w:val="33"/>
          <w:sz w:val="23"/>
        </w:rPr>
        <w:t xml:space="preserve"> </w:t>
      </w:r>
      <w:r>
        <w:rPr>
          <w:color w:val="231F20"/>
          <w:sz w:val="23"/>
        </w:rPr>
        <w:t>learner</w:t>
      </w:r>
      <w:r>
        <w:rPr>
          <w:color w:val="231F20"/>
          <w:spacing w:val="33"/>
          <w:sz w:val="23"/>
        </w:rPr>
        <w:t xml:space="preserve"> </w:t>
      </w:r>
      <w:r>
        <w:rPr>
          <w:color w:val="231F20"/>
          <w:sz w:val="23"/>
        </w:rPr>
        <w:t>could</w:t>
      </w:r>
      <w:r>
        <w:rPr>
          <w:color w:val="231F20"/>
          <w:spacing w:val="33"/>
          <w:sz w:val="23"/>
        </w:rPr>
        <w:t xml:space="preserve"> </w:t>
      </w:r>
      <w:r>
        <w:rPr>
          <w:color w:val="231F20"/>
          <w:sz w:val="23"/>
        </w:rPr>
        <w:t>participate</w:t>
      </w:r>
      <w:r>
        <w:rPr>
          <w:color w:val="231F20"/>
          <w:spacing w:val="35"/>
          <w:sz w:val="23"/>
        </w:rPr>
        <w:t xml:space="preserve"> </w:t>
      </w:r>
      <w:r>
        <w:rPr>
          <w:color w:val="231F20"/>
          <w:sz w:val="23"/>
        </w:rPr>
        <w:t>in</w:t>
      </w:r>
      <w:r>
        <w:rPr>
          <w:color w:val="231F20"/>
          <w:spacing w:val="35"/>
          <w:sz w:val="23"/>
        </w:rPr>
        <w:t xml:space="preserve"> </w:t>
      </w:r>
      <w:r>
        <w:rPr>
          <w:color w:val="231F20"/>
          <w:sz w:val="23"/>
        </w:rPr>
        <w:t>songs</w:t>
      </w:r>
      <w:r>
        <w:rPr>
          <w:color w:val="231F20"/>
          <w:spacing w:val="32"/>
          <w:sz w:val="23"/>
        </w:rPr>
        <w:t xml:space="preserve"> </w:t>
      </w:r>
      <w:r>
        <w:rPr>
          <w:color w:val="231F20"/>
          <w:sz w:val="23"/>
        </w:rPr>
        <w:t>and</w:t>
      </w:r>
      <w:r>
        <w:rPr>
          <w:color w:val="231F20"/>
          <w:spacing w:val="34"/>
          <w:sz w:val="23"/>
        </w:rPr>
        <w:t xml:space="preserve"> </w:t>
      </w:r>
      <w:r>
        <w:rPr>
          <w:color w:val="231F20"/>
          <w:sz w:val="23"/>
        </w:rPr>
        <w:t>games</w:t>
      </w:r>
      <w:r>
        <w:rPr>
          <w:color w:val="231F20"/>
          <w:spacing w:val="32"/>
          <w:sz w:val="23"/>
        </w:rPr>
        <w:t xml:space="preserve"> </w:t>
      </w:r>
      <w:r>
        <w:rPr>
          <w:color w:val="231F20"/>
          <w:sz w:val="23"/>
        </w:rPr>
        <w:t>on</w:t>
      </w:r>
      <w:r>
        <w:rPr>
          <w:color w:val="231F20"/>
          <w:spacing w:val="32"/>
          <w:sz w:val="23"/>
        </w:rPr>
        <w:t xml:space="preserve"> </w:t>
      </w:r>
      <w:r>
        <w:rPr>
          <w:color w:val="231F20"/>
          <w:sz w:val="23"/>
        </w:rPr>
        <w:t>identifying edible and non-edible items.</w:t>
      </w:r>
    </w:p>
    <w:p w14:paraId="467959D8" w14:textId="77777777" w:rsidR="00455A2A" w:rsidRDefault="00092419">
      <w:pPr>
        <w:pStyle w:val="Heading2"/>
        <w:spacing w:before="310"/>
        <w:ind w:left="1117"/>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38789793" w14:textId="77777777" w:rsidR="00455A2A" w:rsidRDefault="00092419">
      <w:pPr>
        <w:pStyle w:val="ListParagraph"/>
        <w:numPr>
          <w:ilvl w:val="0"/>
          <w:numId w:val="12"/>
        </w:numPr>
        <w:tabs>
          <w:tab w:val="left" w:pos="1465"/>
        </w:tabs>
        <w:spacing w:before="7" w:line="244" w:lineRule="auto"/>
        <w:ind w:left="1465" w:right="520"/>
        <w:rPr>
          <w:rFonts w:ascii="Symbol" w:hAnsi="Symbol"/>
          <w:color w:val="231F20"/>
          <w:sz w:val="23"/>
        </w:rPr>
      </w:pPr>
      <w:r>
        <w:rPr>
          <w:color w:val="231F20"/>
          <w:sz w:val="23"/>
        </w:rPr>
        <w:t>Learners could be encouraged by parents to visit farms and local markets to identify various</w:t>
      </w:r>
      <w:r>
        <w:rPr>
          <w:color w:val="231F20"/>
          <w:spacing w:val="-1"/>
          <w:sz w:val="23"/>
        </w:rPr>
        <w:t xml:space="preserve"> </w:t>
      </w:r>
      <w:r>
        <w:rPr>
          <w:color w:val="231F20"/>
          <w:sz w:val="23"/>
        </w:rPr>
        <w:t xml:space="preserve">types of food </w:t>
      </w:r>
      <w:proofErr w:type="gramStart"/>
      <w:r>
        <w:rPr>
          <w:color w:val="231F20"/>
          <w:sz w:val="23"/>
        </w:rPr>
        <w:t>stuffs</w:t>
      </w:r>
      <w:proofErr w:type="gramEnd"/>
      <w:r>
        <w:rPr>
          <w:color w:val="231F20"/>
          <w:sz w:val="23"/>
        </w:rPr>
        <w:t xml:space="preserve"> in the company of their parents.</w:t>
      </w:r>
    </w:p>
    <w:p w14:paraId="055BAFA8"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296E7DEC" w14:textId="77777777" w:rsidR="00455A2A" w:rsidRDefault="00092419">
      <w:pPr>
        <w:pStyle w:val="ListParagraph"/>
        <w:numPr>
          <w:ilvl w:val="0"/>
          <w:numId w:val="12"/>
        </w:numPr>
        <w:tabs>
          <w:tab w:val="left" w:pos="1465"/>
        </w:tabs>
        <w:spacing w:before="71" w:line="244" w:lineRule="auto"/>
        <w:ind w:left="1465" w:right="394"/>
        <w:rPr>
          <w:rFonts w:ascii="Symbol" w:hAnsi="Symbol"/>
          <w:sz w:val="23"/>
        </w:rPr>
      </w:pPr>
      <w:r>
        <w:rPr>
          <w:sz w:val="23"/>
        </w:rPr>
        <w:lastRenderedPageBreak/>
        <w:t>The learner could be involved in the preparation of food while at</w:t>
      </w:r>
      <w:r>
        <w:rPr>
          <w:spacing w:val="40"/>
          <w:sz w:val="23"/>
        </w:rPr>
        <w:t xml:space="preserve"> </w:t>
      </w:r>
      <w:r>
        <w:rPr>
          <w:spacing w:val="-2"/>
          <w:sz w:val="23"/>
        </w:rPr>
        <w:t>home.</w:t>
      </w:r>
    </w:p>
    <w:p w14:paraId="0EE1A1ED" w14:textId="77777777" w:rsidR="00455A2A" w:rsidRDefault="00455A2A">
      <w:pPr>
        <w:pStyle w:val="BodyText"/>
      </w:pPr>
    </w:p>
    <w:p w14:paraId="010DB6C0" w14:textId="77777777" w:rsidR="00455A2A" w:rsidRDefault="00092419">
      <w:pPr>
        <w:pStyle w:val="Heading2"/>
        <w:ind w:left="858"/>
      </w:pPr>
      <w:r>
        <w:t>Suggested</w:t>
      </w:r>
      <w:r>
        <w:rPr>
          <w:spacing w:val="-2"/>
        </w:rPr>
        <w:t xml:space="preserve"> </w:t>
      </w:r>
      <w:r>
        <w:t>Learning</w:t>
      </w:r>
      <w:r>
        <w:rPr>
          <w:spacing w:val="1"/>
        </w:rPr>
        <w:t xml:space="preserve"> </w:t>
      </w:r>
      <w:r>
        <w:rPr>
          <w:spacing w:val="-2"/>
        </w:rPr>
        <w:t>Resources</w:t>
      </w:r>
    </w:p>
    <w:p w14:paraId="06289954" w14:textId="77777777" w:rsidR="00455A2A" w:rsidRDefault="00092419">
      <w:pPr>
        <w:pStyle w:val="BodyText"/>
        <w:spacing w:before="7" w:line="242" w:lineRule="auto"/>
        <w:ind w:left="858" w:right="262"/>
      </w:pPr>
      <w:r>
        <w:t>Food stuffs, Adapted pictures, Food stores, Resource persons, Models, Nature corner, Edible and non-edible items, Communication boards, Structure boards, Objects of reference, Identifiers, Teacher Aides.</w:t>
      </w:r>
    </w:p>
    <w:p w14:paraId="5E8EDA1F" w14:textId="77777777" w:rsidR="00455A2A" w:rsidRDefault="00455A2A">
      <w:pPr>
        <w:pStyle w:val="BodyText"/>
        <w:spacing w:before="5"/>
      </w:pPr>
    </w:p>
    <w:p w14:paraId="2952BBDA" w14:textId="77777777" w:rsidR="00455A2A" w:rsidRDefault="00092419">
      <w:pPr>
        <w:pStyle w:val="Heading2"/>
        <w:spacing w:before="1"/>
        <w:ind w:left="769"/>
      </w:pPr>
      <w:r>
        <w:t>Assessment</w:t>
      </w:r>
      <w:r>
        <w:rPr>
          <w:spacing w:val="-2"/>
        </w:rPr>
        <w:t xml:space="preserve"> Rubric</w:t>
      </w:r>
    </w:p>
    <w:p w14:paraId="65FD5397" w14:textId="77777777" w:rsidR="00455A2A" w:rsidRDefault="00092419">
      <w:pPr>
        <w:pStyle w:val="BodyText"/>
        <w:spacing w:before="7" w:line="244" w:lineRule="auto"/>
        <w:ind w:left="769" w:right="553"/>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p w14:paraId="427CA6F1" w14:textId="77777777" w:rsidR="00455A2A" w:rsidRDefault="00455A2A">
      <w:pPr>
        <w:pStyle w:val="BodyText"/>
        <w:spacing w:before="34" w:after="1"/>
        <w:rPr>
          <w:sz w:val="20"/>
        </w:rPr>
      </w:pPr>
    </w:p>
    <w:tbl>
      <w:tblPr>
        <w:tblW w:w="0" w:type="auto"/>
        <w:tblInd w:w="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6"/>
        <w:gridCol w:w="1651"/>
        <w:gridCol w:w="1654"/>
        <w:gridCol w:w="1740"/>
      </w:tblGrid>
      <w:tr w:rsidR="00455A2A" w14:paraId="4D40A19C" w14:textId="77777777">
        <w:trPr>
          <w:trHeight w:val="629"/>
        </w:trPr>
        <w:tc>
          <w:tcPr>
            <w:tcW w:w="2176" w:type="dxa"/>
          </w:tcPr>
          <w:p w14:paraId="431D3249" w14:textId="77777777" w:rsidR="00455A2A" w:rsidRDefault="00092419">
            <w:pPr>
              <w:pStyle w:val="TableParagraph"/>
              <w:spacing w:before="1"/>
              <w:ind w:left="104"/>
              <w:rPr>
                <w:b/>
                <w:sz w:val="23"/>
              </w:rPr>
            </w:pPr>
            <w:r>
              <w:rPr>
                <w:b/>
                <w:spacing w:val="-2"/>
                <w:sz w:val="23"/>
              </w:rPr>
              <w:t>Exceeding</w:t>
            </w:r>
          </w:p>
          <w:p w14:paraId="521EDFFA" w14:textId="77777777" w:rsidR="00455A2A" w:rsidRDefault="00092419">
            <w:pPr>
              <w:pStyle w:val="TableParagraph"/>
              <w:spacing w:before="4" w:line="294" w:lineRule="exact"/>
              <w:ind w:left="104"/>
              <w:rPr>
                <w:b/>
                <w:sz w:val="23"/>
              </w:rPr>
            </w:pPr>
            <w:r>
              <w:rPr>
                <w:b/>
                <w:spacing w:val="-2"/>
                <w:sz w:val="23"/>
              </w:rPr>
              <w:t>Expectations</w:t>
            </w:r>
          </w:p>
        </w:tc>
        <w:tc>
          <w:tcPr>
            <w:tcW w:w="1651" w:type="dxa"/>
          </w:tcPr>
          <w:p w14:paraId="05836246" w14:textId="77777777" w:rsidR="00455A2A" w:rsidRDefault="00092419">
            <w:pPr>
              <w:pStyle w:val="TableParagraph"/>
              <w:spacing w:before="1"/>
              <w:ind w:left="101"/>
              <w:rPr>
                <w:b/>
                <w:sz w:val="23"/>
              </w:rPr>
            </w:pPr>
            <w:r>
              <w:rPr>
                <w:b/>
                <w:spacing w:val="-2"/>
                <w:sz w:val="23"/>
              </w:rPr>
              <w:t>Meeting</w:t>
            </w:r>
          </w:p>
          <w:p w14:paraId="1C5DD2DA" w14:textId="77777777" w:rsidR="00455A2A" w:rsidRDefault="00092419">
            <w:pPr>
              <w:pStyle w:val="TableParagraph"/>
              <w:spacing w:before="4" w:line="294" w:lineRule="exact"/>
              <w:ind w:left="101"/>
              <w:rPr>
                <w:b/>
                <w:sz w:val="23"/>
              </w:rPr>
            </w:pPr>
            <w:r>
              <w:rPr>
                <w:b/>
                <w:spacing w:val="-2"/>
                <w:sz w:val="23"/>
              </w:rPr>
              <w:t>Expectations</w:t>
            </w:r>
          </w:p>
        </w:tc>
        <w:tc>
          <w:tcPr>
            <w:tcW w:w="1654" w:type="dxa"/>
          </w:tcPr>
          <w:p w14:paraId="566EAA3E" w14:textId="77777777" w:rsidR="00455A2A" w:rsidRDefault="00092419">
            <w:pPr>
              <w:pStyle w:val="TableParagraph"/>
              <w:spacing w:before="1"/>
              <w:ind w:left="104"/>
              <w:rPr>
                <w:b/>
                <w:sz w:val="23"/>
              </w:rPr>
            </w:pPr>
            <w:r>
              <w:rPr>
                <w:b/>
                <w:spacing w:val="-2"/>
                <w:sz w:val="23"/>
              </w:rPr>
              <w:t>Approaching</w:t>
            </w:r>
          </w:p>
          <w:p w14:paraId="6E85FD70" w14:textId="77777777" w:rsidR="00455A2A" w:rsidRDefault="00092419">
            <w:pPr>
              <w:pStyle w:val="TableParagraph"/>
              <w:spacing w:before="4" w:line="294" w:lineRule="exact"/>
              <w:ind w:left="104"/>
              <w:rPr>
                <w:b/>
                <w:sz w:val="23"/>
              </w:rPr>
            </w:pPr>
            <w:r>
              <w:rPr>
                <w:b/>
                <w:spacing w:val="-2"/>
                <w:sz w:val="23"/>
              </w:rPr>
              <w:t>Expectations</w:t>
            </w:r>
          </w:p>
        </w:tc>
        <w:tc>
          <w:tcPr>
            <w:tcW w:w="1740" w:type="dxa"/>
          </w:tcPr>
          <w:p w14:paraId="2558A7A0" w14:textId="77777777" w:rsidR="00455A2A" w:rsidRDefault="00092419">
            <w:pPr>
              <w:pStyle w:val="TableParagraph"/>
              <w:spacing w:before="1"/>
              <w:ind w:left="102"/>
              <w:rPr>
                <w:b/>
                <w:sz w:val="23"/>
              </w:rPr>
            </w:pPr>
            <w:r>
              <w:rPr>
                <w:b/>
                <w:spacing w:val="-2"/>
                <w:sz w:val="23"/>
              </w:rPr>
              <w:t>Below</w:t>
            </w:r>
          </w:p>
          <w:p w14:paraId="55237B5E" w14:textId="77777777" w:rsidR="00455A2A" w:rsidRDefault="00092419">
            <w:pPr>
              <w:pStyle w:val="TableParagraph"/>
              <w:spacing w:before="4" w:line="294" w:lineRule="exact"/>
              <w:ind w:left="102"/>
              <w:rPr>
                <w:b/>
                <w:sz w:val="23"/>
              </w:rPr>
            </w:pPr>
            <w:r>
              <w:rPr>
                <w:b/>
                <w:spacing w:val="-2"/>
                <w:sz w:val="23"/>
              </w:rPr>
              <w:t>Expectations</w:t>
            </w:r>
          </w:p>
        </w:tc>
      </w:tr>
      <w:tr w:rsidR="00455A2A" w14:paraId="09E216F5" w14:textId="77777777">
        <w:trPr>
          <w:trHeight w:val="350"/>
        </w:trPr>
        <w:tc>
          <w:tcPr>
            <w:tcW w:w="2176" w:type="dxa"/>
            <w:tcBorders>
              <w:bottom w:val="nil"/>
            </w:tcBorders>
          </w:tcPr>
          <w:p w14:paraId="4384BD0E" w14:textId="77777777" w:rsidR="00455A2A" w:rsidRDefault="00092419">
            <w:pPr>
              <w:pStyle w:val="TableParagraph"/>
              <w:spacing w:before="3"/>
              <w:ind w:left="104"/>
              <w:rPr>
                <w:sz w:val="23"/>
              </w:rPr>
            </w:pPr>
            <w:r>
              <w:rPr>
                <w:sz w:val="23"/>
              </w:rPr>
              <w:t>The</w:t>
            </w:r>
            <w:r>
              <w:rPr>
                <w:spacing w:val="-4"/>
                <w:sz w:val="23"/>
              </w:rPr>
              <w:t xml:space="preserve"> </w:t>
            </w:r>
            <w:r>
              <w:rPr>
                <w:sz w:val="23"/>
              </w:rPr>
              <w:t>learner is</w:t>
            </w:r>
            <w:r>
              <w:rPr>
                <w:spacing w:val="-2"/>
                <w:sz w:val="23"/>
              </w:rPr>
              <w:t xml:space="preserve"> </w:t>
            </w:r>
            <w:r>
              <w:rPr>
                <w:spacing w:val="-4"/>
                <w:sz w:val="23"/>
              </w:rPr>
              <w:t>able</w:t>
            </w:r>
          </w:p>
        </w:tc>
        <w:tc>
          <w:tcPr>
            <w:tcW w:w="1651" w:type="dxa"/>
            <w:tcBorders>
              <w:bottom w:val="nil"/>
            </w:tcBorders>
          </w:tcPr>
          <w:p w14:paraId="5655A4B1" w14:textId="77777777" w:rsidR="00455A2A" w:rsidRDefault="00092419">
            <w:pPr>
              <w:pStyle w:val="TableParagraph"/>
              <w:spacing w:before="3"/>
              <w:ind w:left="101"/>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654" w:type="dxa"/>
            <w:tcBorders>
              <w:bottom w:val="nil"/>
            </w:tcBorders>
          </w:tcPr>
          <w:p w14:paraId="2E9BF5A4" w14:textId="77777777" w:rsidR="00455A2A" w:rsidRDefault="00092419">
            <w:pPr>
              <w:pStyle w:val="TableParagraph"/>
              <w:spacing w:before="3"/>
              <w:ind w:left="104"/>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740" w:type="dxa"/>
            <w:tcBorders>
              <w:bottom w:val="nil"/>
            </w:tcBorders>
          </w:tcPr>
          <w:p w14:paraId="302B582A" w14:textId="77777777" w:rsidR="00455A2A" w:rsidRDefault="00092419">
            <w:pPr>
              <w:pStyle w:val="TableParagraph"/>
              <w:spacing w:before="3"/>
              <w:ind w:left="102"/>
              <w:rPr>
                <w:sz w:val="23"/>
              </w:rPr>
            </w:pPr>
            <w:r>
              <w:rPr>
                <w:sz w:val="23"/>
              </w:rPr>
              <w:t>The</w:t>
            </w:r>
            <w:r>
              <w:rPr>
                <w:spacing w:val="-2"/>
                <w:sz w:val="23"/>
              </w:rPr>
              <w:t xml:space="preserve"> learner</w:t>
            </w:r>
          </w:p>
        </w:tc>
      </w:tr>
      <w:tr w:rsidR="00455A2A" w14:paraId="004BD2D3" w14:textId="77777777">
        <w:trPr>
          <w:trHeight w:val="315"/>
        </w:trPr>
        <w:tc>
          <w:tcPr>
            <w:tcW w:w="2176" w:type="dxa"/>
            <w:tcBorders>
              <w:top w:val="nil"/>
              <w:bottom w:val="nil"/>
            </w:tcBorders>
          </w:tcPr>
          <w:p w14:paraId="4197645C" w14:textId="77777777" w:rsidR="00455A2A" w:rsidRDefault="00092419">
            <w:pPr>
              <w:pStyle w:val="TableParagraph"/>
              <w:spacing w:line="279" w:lineRule="exact"/>
              <w:ind w:left="104"/>
              <w:rPr>
                <w:sz w:val="23"/>
              </w:rPr>
            </w:pPr>
            <w:r>
              <w:rPr>
                <w:sz w:val="23"/>
              </w:rPr>
              <w:t>to</w:t>
            </w:r>
            <w:r>
              <w:rPr>
                <w:spacing w:val="-4"/>
                <w:sz w:val="23"/>
              </w:rPr>
              <w:t xml:space="preserve"> </w:t>
            </w:r>
            <w:r>
              <w:rPr>
                <w:sz w:val="23"/>
              </w:rPr>
              <w:t>identify</w:t>
            </w:r>
            <w:r>
              <w:rPr>
                <w:spacing w:val="-4"/>
                <w:sz w:val="23"/>
              </w:rPr>
              <w:t xml:space="preserve"> </w:t>
            </w:r>
            <w:r>
              <w:rPr>
                <w:spacing w:val="-5"/>
                <w:sz w:val="23"/>
              </w:rPr>
              <w:t>and</w:t>
            </w:r>
          </w:p>
        </w:tc>
        <w:tc>
          <w:tcPr>
            <w:tcW w:w="1651" w:type="dxa"/>
            <w:tcBorders>
              <w:top w:val="nil"/>
              <w:bottom w:val="nil"/>
            </w:tcBorders>
          </w:tcPr>
          <w:p w14:paraId="67F1EF77" w14:textId="77777777" w:rsidR="00455A2A" w:rsidRDefault="00092419">
            <w:pPr>
              <w:pStyle w:val="TableParagraph"/>
              <w:spacing w:line="279" w:lineRule="exact"/>
              <w:ind w:left="101"/>
              <w:rPr>
                <w:sz w:val="23"/>
              </w:rPr>
            </w:pPr>
            <w:r>
              <w:rPr>
                <w:sz w:val="23"/>
              </w:rPr>
              <w:t>able</w:t>
            </w:r>
            <w:r>
              <w:rPr>
                <w:spacing w:val="-2"/>
                <w:sz w:val="23"/>
              </w:rPr>
              <w:t xml:space="preserve"> </w:t>
            </w:r>
            <w:r>
              <w:rPr>
                <w:spacing w:val="-5"/>
                <w:sz w:val="23"/>
              </w:rPr>
              <w:t>to</w:t>
            </w:r>
          </w:p>
        </w:tc>
        <w:tc>
          <w:tcPr>
            <w:tcW w:w="1654" w:type="dxa"/>
            <w:tcBorders>
              <w:top w:val="nil"/>
              <w:bottom w:val="nil"/>
            </w:tcBorders>
          </w:tcPr>
          <w:p w14:paraId="477CA476" w14:textId="77777777" w:rsidR="00455A2A" w:rsidRDefault="00092419">
            <w:pPr>
              <w:pStyle w:val="TableParagraph"/>
              <w:spacing w:line="279" w:lineRule="exact"/>
              <w:ind w:left="104"/>
              <w:rPr>
                <w:sz w:val="23"/>
              </w:rPr>
            </w:pPr>
            <w:r>
              <w:rPr>
                <w:sz w:val="23"/>
              </w:rPr>
              <w:t>able</w:t>
            </w:r>
            <w:r>
              <w:rPr>
                <w:spacing w:val="-2"/>
                <w:sz w:val="23"/>
              </w:rPr>
              <w:t xml:space="preserve"> </w:t>
            </w:r>
            <w:r>
              <w:rPr>
                <w:spacing w:val="-5"/>
                <w:sz w:val="23"/>
              </w:rPr>
              <w:t>to</w:t>
            </w:r>
          </w:p>
        </w:tc>
        <w:tc>
          <w:tcPr>
            <w:tcW w:w="1740" w:type="dxa"/>
            <w:tcBorders>
              <w:top w:val="nil"/>
              <w:bottom w:val="nil"/>
            </w:tcBorders>
          </w:tcPr>
          <w:p w14:paraId="13BE22DA" w14:textId="77777777" w:rsidR="00455A2A" w:rsidRDefault="00092419">
            <w:pPr>
              <w:pStyle w:val="TableParagraph"/>
              <w:spacing w:line="279" w:lineRule="exact"/>
              <w:ind w:left="102"/>
              <w:rPr>
                <w:sz w:val="23"/>
              </w:rPr>
            </w:pPr>
            <w:r>
              <w:rPr>
                <w:sz w:val="23"/>
              </w:rPr>
              <w:t>has</w:t>
            </w:r>
            <w:r>
              <w:rPr>
                <w:spacing w:val="-1"/>
                <w:sz w:val="23"/>
              </w:rPr>
              <w:t xml:space="preserve"> </w:t>
            </w:r>
            <w:r>
              <w:rPr>
                <w:spacing w:val="-2"/>
                <w:sz w:val="23"/>
              </w:rPr>
              <w:t>difficulties</w:t>
            </w:r>
          </w:p>
        </w:tc>
      </w:tr>
      <w:tr w:rsidR="00455A2A" w14:paraId="5837BD77" w14:textId="77777777">
        <w:trPr>
          <w:trHeight w:val="315"/>
        </w:trPr>
        <w:tc>
          <w:tcPr>
            <w:tcW w:w="2176" w:type="dxa"/>
            <w:tcBorders>
              <w:top w:val="nil"/>
              <w:bottom w:val="nil"/>
            </w:tcBorders>
          </w:tcPr>
          <w:p w14:paraId="77E3A305" w14:textId="77777777" w:rsidR="00455A2A" w:rsidRDefault="00092419">
            <w:pPr>
              <w:pStyle w:val="TableParagraph"/>
              <w:spacing w:line="279" w:lineRule="exact"/>
              <w:ind w:left="104"/>
              <w:rPr>
                <w:sz w:val="23"/>
              </w:rPr>
            </w:pPr>
            <w:r>
              <w:rPr>
                <w:sz w:val="23"/>
              </w:rPr>
              <w:t>classify</w:t>
            </w:r>
            <w:r>
              <w:rPr>
                <w:spacing w:val="-2"/>
                <w:sz w:val="23"/>
              </w:rPr>
              <w:t xml:space="preserve"> different</w:t>
            </w:r>
          </w:p>
        </w:tc>
        <w:tc>
          <w:tcPr>
            <w:tcW w:w="1651" w:type="dxa"/>
            <w:tcBorders>
              <w:top w:val="nil"/>
              <w:bottom w:val="nil"/>
            </w:tcBorders>
          </w:tcPr>
          <w:p w14:paraId="72F1E3C3" w14:textId="77777777" w:rsidR="00455A2A" w:rsidRDefault="00092419">
            <w:pPr>
              <w:pStyle w:val="TableParagraph"/>
              <w:spacing w:line="279" w:lineRule="exact"/>
              <w:ind w:left="101"/>
              <w:rPr>
                <w:sz w:val="23"/>
              </w:rPr>
            </w:pPr>
            <w:r>
              <w:rPr>
                <w:sz w:val="23"/>
              </w:rPr>
              <w:t>identify</w:t>
            </w:r>
            <w:r>
              <w:rPr>
                <w:spacing w:val="-8"/>
                <w:sz w:val="23"/>
              </w:rPr>
              <w:t xml:space="preserve"> </w:t>
            </w:r>
            <w:r>
              <w:rPr>
                <w:spacing w:val="-5"/>
                <w:sz w:val="23"/>
              </w:rPr>
              <w:t>and</w:t>
            </w:r>
          </w:p>
        </w:tc>
        <w:tc>
          <w:tcPr>
            <w:tcW w:w="1654" w:type="dxa"/>
            <w:tcBorders>
              <w:top w:val="nil"/>
              <w:bottom w:val="nil"/>
            </w:tcBorders>
          </w:tcPr>
          <w:p w14:paraId="44BB9C1C" w14:textId="77777777" w:rsidR="00455A2A" w:rsidRDefault="00092419">
            <w:pPr>
              <w:pStyle w:val="TableParagraph"/>
              <w:spacing w:line="279" w:lineRule="exact"/>
              <w:ind w:left="104"/>
              <w:rPr>
                <w:sz w:val="23"/>
              </w:rPr>
            </w:pPr>
            <w:r>
              <w:rPr>
                <w:sz w:val="23"/>
              </w:rPr>
              <w:t>identify</w:t>
            </w:r>
            <w:r>
              <w:rPr>
                <w:spacing w:val="-7"/>
                <w:sz w:val="23"/>
              </w:rPr>
              <w:t xml:space="preserve"> </w:t>
            </w:r>
            <w:r>
              <w:rPr>
                <w:spacing w:val="-5"/>
                <w:sz w:val="23"/>
              </w:rPr>
              <w:t>and</w:t>
            </w:r>
          </w:p>
        </w:tc>
        <w:tc>
          <w:tcPr>
            <w:tcW w:w="1740" w:type="dxa"/>
            <w:tcBorders>
              <w:top w:val="nil"/>
              <w:bottom w:val="nil"/>
            </w:tcBorders>
          </w:tcPr>
          <w:p w14:paraId="6C60CA24" w14:textId="77777777" w:rsidR="00455A2A" w:rsidRDefault="00092419">
            <w:pPr>
              <w:pStyle w:val="TableParagraph"/>
              <w:spacing w:line="279" w:lineRule="exact"/>
              <w:ind w:left="102"/>
              <w:rPr>
                <w:sz w:val="23"/>
              </w:rPr>
            </w:pPr>
            <w:r>
              <w:rPr>
                <w:sz w:val="23"/>
              </w:rPr>
              <w:t>in</w:t>
            </w:r>
            <w:r>
              <w:rPr>
                <w:spacing w:val="-3"/>
                <w:sz w:val="23"/>
              </w:rPr>
              <w:t xml:space="preserve"> </w:t>
            </w:r>
            <w:r>
              <w:rPr>
                <w:spacing w:val="-2"/>
                <w:sz w:val="23"/>
              </w:rPr>
              <w:t>identifying</w:t>
            </w:r>
          </w:p>
        </w:tc>
      </w:tr>
      <w:tr w:rsidR="00455A2A" w14:paraId="0A83C993" w14:textId="77777777">
        <w:trPr>
          <w:trHeight w:val="313"/>
        </w:trPr>
        <w:tc>
          <w:tcPr>
            <w:tcW w:w="2176" w:type="dxa"/>
            <w:tcBorders>
              <w:top w:val="nil"/>
              <w:bottom w:val="nil"/>
            </w:tcBorders>
          </w:tcPr>
          <w:p w14:paraId="6D6C57C4" w14:textId="77777777" w:rsidR="00455A2A" w:rsidRDefault="00092419">
            <w:pPr>
              <w:pStyle w:val="TableParagraph"/>
              <w:spacing w:line="279" w:lineRule="exact"/>
              <w:ind w:left="104"/>
              <w:rPr>
                <w:sz w:val="23"/>
              </w:rPr>
            </w:pPr>
            <w:r>
              <w:rPr>
                <w:sz w:val="23"/>
              </w:rPr>
              <w:t>items</w:t>
            </w:r>
            <w:r>
              <w:rPr>
                <w:spacing w:val="-1"/>
                <w:sz w:val="23"/>
              </w:rPr>
              <w:t xml:space="preserve"> </w:t>
            </w:r>
            <w:r>
              <w:rPr>
                <w:sz w:val="23"/>
              </w:rPr>
              <w:t>into</w:t>
            </w:r>
            <w:r>
              <w:rPr>
                <w:spacing w:val="-1"/>
                <w:sz w:val="23"/>
              </w:rPr>
              <w:t xml:space="preserve"> </w:t>
            </w:r>
            <w:r>
              <w:rPr>
                <w:spacing w:val="-2"/>
                <w:sz w:val="23"/>
              </w:rPr>
              <w:t>edible</w:t>
            </w:r>
          </w:p>
        </w:tc>
        <w:tc>
          <w:tcPr>
            <w:tcW w:w="1651" w:type="dxa"/>
            <w:tcBorders>
              <w:top w:val="nil"/>
              <w:bottom w:val="nil"/>
            </w:tcBorders>
          </w:tcPr>
          <w:p w14:paraId="706FFCBA" w14:textId="77777777" w:rsidR="00455A2A" w:rsidRDefault="00092419">
            <w:pPr>
              <w:pStyle w:val="TableParagraph"/>
              <w:spacing w:line="279" w:lineRule="exact"/>
              <w:ind w:left="101"/>
              <w:rPr>
                <w:sz w:val="23"/>
              </w:rPr>
            </w:pPr>
            <w:r>
              <w:rPr>
                <w:spacing w:val="-2"/>
                <w:sz w:val="23"/>
              </w:rPr>
              <w:t>classify</w:t>
            </w:r>
          </w:p>
        </w:tc>
        <w:tc>
          <w:tcPr>
            <w:tcW w:w="1654" w:type="dxa"/>
            <w:tcBorders>
              <w:top w:val="nil"/>
              <w:bottom w:val="nil"/>
            </w:tcBorders>
          </w:tcPr>
          <w:p w14:paraId="133F5599" w14:textId="77777777" w:rsidR="00455A2A" w:rsidRDefault="00092419">
            <w:pPr>
              <w:pStyle w:val="TableParagraph"/>
              <w:spacing w:line="279" w:lineRule="exact"/>
              <w:ind w:left="104"/>
              <w:rPr>
                <w:sz w:val="23"/>
              </w:rPr>
            </w:pPr>
            <w:r>
              <w:rPr>
                <w:spacing w:val="-2"/>
                <w:sz w:val="23"/>
              </w:rPr>
              <w:t>classify</w:t>
            </w:r>
          </w:p>
        </w:tc>
        <w:tc>
          <w:tcPr>
            <w:tcW w:w="1740" w:type="dxa"/>
            <w:tcBorders>
              <w:top w:val="nil"/>
              <w:bottom w:val="nil"/>
            </w:tcBorders>
          </w:tcPr>
          <w:p w14:paraId="7FC382F4" w14:textId="77777777" w:rsidR="00455A2A" w:rsidRDefault="00092419">
            <w:pPr>
              <w:pStyle w:val="TableParagraph"/>
              <w:spacing w:line="279" w:lineRule="exact"/>
              <w:ind w:left="102"/>
              <w:rPr>
                <w:sz w:val="23"/>
              </w:rPr>
            </w:pPr>
            <w:r>
              <w:rPr>
                <w:spacing w:val="-5"/>
                <w:sz w:val="23"/>
              </w:rPr>
              <w:t>and</w:t>
            </w:r>
          </w:p>
        </w:tc>
      </w:tr>
      <w:tr w:rsidR="00455A2A" w14:paraId="3429703C" w14:textId="77777777">
        <w:trPr>
          <w:trHeight w:val="313"/>
        </w:trPr>
        <w:tc>
          <w:tcPr>
            <w:tcW w:w="2176" w:type="dxa"/>
            <w:tcBorders>
              <w:top w:val="nil"/>
              <w:bottom w:val="nil"/>
            </w:tcBorders>
          </w:tcPr>
          <w:p w14:paraId="7CD8B47C" w14:textId="77777777" w:rsidR="00455A2A" w:rsidRDefault="00092419">
            <w:pPr>
              <w:pStyle w:val="TableParagraph"/>
              <w:spacing w:line="277" w:lineRule="exact"/>
              <w:ind w:left="104"/>
              <w:rPr>
                <w:sz w:val="23"/>
              </w:rPr>
            </w:pPr>
            <w:r>
              <w:rPr>
                <w:sz w:val="23"/>
              </w:rPr>
              <w:t>and</w:t>
            </w:r>
            <w:r>
              <w:rPr>
                <w:spacing w:val="-3"/>
                <w:sz w:val="23"/>
              </w:rPr>
              <w:t xml:space="preserve"> </w:t>
            </w:r>
            <w:r>
              <w:rPr>
                <w:sz w:val="23"/>
              </w:rPr>
              <w:t>non-</w:t>
            </w:r>
            <w:r>
              <w:rPr>
                <w:spacing w:val="-2"/>
                <w:sz w:val="23"/>
              </w:rPr>
              <w:t>edible</w:t>
            </w:r>
          </w:p>
        </w:tc>
        <w:tc>
          <w:tcPr>
            <w:tcW w:w="1651" w:type="dxa"/>
            <w:tcBorders>
              <w:top w:val="nil"/>
              <w:bottom w:val="nil"/>
            </w:tcBorders>
          </w:tcPr>
          <w:p w14:paraId="20910012" w14:textId="77777777" w:rsidR="00455A2A" w:rsidRDefault="00092419">
            <w:pPr>
              <w:pStyle w:val="TableParagraph"/>
              <w:spacing w:line="277" w:lineRule="exact"/>
              <w:ind w:left="101"/>
              <w:rPr>
                <w:sz w:val="23"/>
              </w:rPr>
            </w:pPr>
            <w:r>
              <w:rPr>
                <w:spacing w:val="-2"/>
                <w:sz w:val="23"/>
              </w:rPr>
              <w:t>different</w:t>
            </w:r>
          </w:p>
        </w:tc>
        <w:tc>
          <w:tcPr>
            <w:tcW w:w="1654" w:type="dxa"/>
            <w:tcBorders>
              <w:top w:val="nil"/>
              <w:bottom w:val="nil"/>
            </w:tcBorders>
          </w:tcPr>
          <w:p w14:paraId="75BC724D" w14:textId="77777777" w:rsidR="00455A2A" w:rsidRDefault="00092419">
            <w:pPr>
              <w:pStyle w:val="TableParagraph"/>
              <w:spacing w:line="277" w:lineRule="exact"/>
              <w:ind w:left="104"/>
              <w:rPr>
                <w:sz w:val="23"/>
              </w:rPr>
            </w:pPr>
            <w:r>
              <w:rPr>
                <w:spacing w:val="-2"/>
                <w:sz w:val="23"/>
              </w:rPr>
              <w:t>different</w:t>
            </w:r>
          </w:p>
        </w:tc>
        <w:tc>
          <w:tcPr>
            <w:tcW w:w="1740" w:type="dxa"/>
            <w:tcBorders>
              <w:top w:val="nil"/>
              <w:bottom w:val="nil"/>
            </w:tcBorders>
          </w:tcPr>
          <w:p w14:paraId="5979E3EA" w14:textId="77777777" w:rsidR="00455A2A" w:rsidRDefault="00092419">
            <w:pPr>
              <w:pStyle w:val="TableParagraph"/>
              <w:spacing w:line="277" w:lineRule="exact"/>
              <w:ind w:left="102"/>
              <w:rPr>
                <w:sz w:val="23"/>
              </w:rPr>
            </w:pPr>
            <w:r>
              <w:rPr>
                <w:spacing w:val="-2"/>
                <w:sz w:val="23"/>
              </w:rPr>
              <w:t>classifying</w:t>
            </w:r>
          </w:p>
        </w:tc>
      </w:tr>
      <w:tr w:rsidR="00455A2A" w14:paraId="72B71502" w14:textId="77777777">
        <w:trPr>
          <w:trHeight w:val="315"/>
        </w:trPr>
        <w:tc>
          <w:tcPr>
            <w:tcW w:w="2176" w:type="dxa"/>
            <w:tcBorders>
              <w:top w:val="nil"/>
              <w:bottom w:val="nil"/>
            </w:tcBorders>
          </w:tcPr>
          <w:p w14:paraId="34C37AAD" w14:textId="77777777" w:rsidR="00455A2A" w:rsidRDefault="00092419">
            <w:pPr>
              <w:pStyle w:val="TableParagraph"/>
              <w:spacing w:line="279" w:lineRule="exact"/>
              <w:ind w:left="104"/>
              <w:rPr>
                <w:sz w:val="23"/>
              </w:rPr>
            </w:pPr>
            <w:r>
              <w:rPr>
                <w:sz w:val="23"/>
              </w:rPr>
              <w:t>and</w:t>
            </w:r>
            <w:r>
              <w:rPr>
                <w:spacing w:val="-4"/>
                <w:sz w:val="23"/>
              </w:rPr>
              <w:t xml:space="preserve"> </w:t>
            </w:r>
            <w:r>
              <w:rPr>
                <w:sz w:val="23"/>
              </w:rPr>
              <w:t>display</w:t>
            </w:r>
            <w:r>
              <w:rPr>
                <w:spacing w:val="-2"/>
                <w:sz w:val="23"/>
              </w:rPr>
              <w:t xml:space="preserve"> extra</w:t>
            </w:r>
          </w:p>
        </w:tc>
        <w:tc>
          <w:tcPr>
            <w:tcW w:w="1651" w:type="dxa"/>
            <w:tcBorders>
              <w:top w:val="nil"/>
              <w:bottom w:val="nil"/>
            </w:tcBorders>
          </w:tcPr>
          <w:p w14:paraId="4A460042" w14:textId="77777777" w:rsidR="00455A2A" w:rsidRDefault="00092419">
            <w:pPr>
              <w:pStyle w:val="TableParagraph"/>
              <w:spacing w:line="279" w:lineRule="exact"/>
              <w:ind w:left="101"/>
              <w:rPr>
                <w:sz w:val="23"/>
              </w:rPr>
            </w:pPr>
            <w:r>
              <w:rPr>
                <w:sz w:val="23"/>
              </w:rPr>
              <w:t>items</w:t>
            </w:r>
            <w:r>
              <w:rPr>
                <w:spacing w:val="-2"/>
                <w:sz w:val="23"/>
              </w:rPr>
              <w:t xml:space="preserve"> </w:t>
            </w:r>
            <w:r>
              <w:rPr>
                <w:spacing w:val="-4"/>
                <w:sz w:val="23"/>
              </w:rPr>
              <w:t>into</w:t>
            </w:r>
          </w:p>
        </w:tc>
        <w:tc>
          <w:tcPr>
            <w:tcW w:w="1654" w:type="dxa"/>
            <w:tcBorders>
              <w:top w:val="nil"/>
              <w:bottom w:val="nil"/>
            </w:tcBorders>
          </w:tcPr>
          <w:p w14:paraId="7A84D3C4" w14:textId="77777777" w:rsidR="00455A2A" w:rsidRDefault="00092419">
            <w:pPr>
              <w:pStyle w:val="TableParagraph"/>
              <w:spacing w:line="279" w:lineRule="exact"/>
              <w:ind w:left="104"/>
              <w:rPr>
                <w:sz w:val="23"/>
              </w:rPr>
            </w:pPr>
            <w:r>
              <w:rPr>
                <w:sz w:val="23"/>
              </w:rPr>
              <w:t>items</w:t>
            </w:r>
            <w:r>
              <w:rPr>
                <w:spacing w:val="-2"/>
                <w:sz w:val="23"/>
              </w:rPr>
              <w:t xml:space="preserve"> </w:t>
            </w:r>
            <w:r>
              <w:rPr>
                <w:spacing w:val="-4"/>
                <w:sz w:val="23"/>
              </w:rPr>
              <w:t>into</w:t>
            </w:r>
          </w:p>
        </w:tc>
        <w:tc>
          <w:tcPr>
            <w:tcW w:w="1740" w:type="dxa"/>
            <w:tcBorders>
              <w:top w:val="nil"/>
              <w:bottom w:val="nil"/>
            </w:tcBorders>
          </w:tcPr>
          <w:p w14:paraId="54BD06B4" w14:textId="77777777" w:rsidR="00455A2A" w:rsidRDefault="00092419">
            <w:pPr>
              <w:pStyle w:val="TableParagraph"/>
              <w:spacing w:line="279" w:lineRule="exact"/>
              <w:ind w:left="102"/>
              <w:rPr>
                <w:sz w:val="23"/>
              </w:rPr>
            </w:pPr>
            <w:r>
              <w:rPr>
                <w:sz w:val="23"/>
              </w:rPr>
              <w:t>items</w:t>
            </w:r>
            <w:r>
              <w:rPr>
                <w:spacing w:val="-2"/>
                <w:sz w:val="23"/>
              </w:rPr>
              <w:t xml:space="preserve"> </w:t>
            </w:r>
            <w:r>
              <w:rPr>
                <w:spacing w:val="-4"/>
                <w:sz w:val="23"/>
              </w:rPr>
              <w:t>into</w:t>
            </w:r>
          </w:p>
        </w:tc>
      </w:tr>
      <w:tr w:rsidR="00455A2A" w14:paraId="651D7638" w14:textId="77777777">
        <w:trPr>
          <w:trHeight w:val="315"/>
        </w:trPr>
        <w:tc>
          <w:tcPr>
            <w:tcW w:w="2176" w:type="dxa"/>
            <w:tcBorders>
              <w:top w:val="nil"/>
              <w:bottom w:val="nil"/>
            </w:tcBorders>
          </w:tcPr>
          <w:p w14:paraId="74ADE3F6" w14:textId="77777777" w:rsidR="00455A2A" w:rsidRDefault="00092419">
            <w:pPr>
              <w:pStyle w:val="TableParagraph"/>
              <w:spacing w:line="279" w:lineRule="exact"/>
              <w:ind w:left="104"/>
              <w:rPr>
                <w:sz w:val="23"/>
              </w:rPr>
            </w:pPr>
            <w:r>
              <w:rPr>
                <w:sz w:val="23"/>
              </w:rPr>
              <w:t>skill(s)</w:t>
            </w:r>
            <w:r>
              <w:rPr>
                <w:spacing w:val="-5"/>
                <w:sz w:val="23"/>
              </w:rPr>
              <w:t xml:space="preserve"> or</w:t>
            </w:r>
          </w:p>
        </w:tc>
        <w:tc>
          <w:tcPr>
            <w:tcW w:w="1651" w:type="dxa"/>
            <w:tcBorders>
              <w:top w:val="nil"/>
              <w:bottom w:val="nil"/>
            </w:tcBorders>
          </w:tcPr>
          <w:p w14:paraId="4E0F467C" w14:textId="77777777" w:rsidR="00455A2A" w:rsidRDefault="00092419">
            <w:pPr>
              <w:pStyle w:val="TableParagraph"/>
              <w:spacing w:line="279" w:lineRule="exact"/>
              <w:ind w:left="101"/>
              <w:rPr>
                <w:sz w:val="23"/>
              </w:rPr>
            </w:pPr>
            <w:r>
              <w:rPr>
                <w:sz w:val="23"/>
              </w:rPr>
              <w:t>edible</w:t>
            </w:r>
            <w:r>
              <w:rPr>
                <w:spacing w:val="-2"/>
                <w:sz w:val="23"/>
              </w:rPr>
              <w:t xml:space="preserve"> </w:t>
            </w:r>
            <w:r>
              <w:rPr>
                <w:spacing w:val="-5"/>
                <w:sz w:val="23"/>
              </w:rPr>
              <w:t>and</w:t>
            </w:r>
          </w:p>
        </w:tc>
        <w:tc>
          <w:tcPr>
            <w:tcW w:w="1654" w:type="dxa"/>
            <w:tcBorders>
              <w:top w:val="nil"/>
              <w:bottom w:val="nil"/>
            </w:tcBorders>
          </w:tcPr>
          <w:p w14:paraId="3B0FCF1A" w14:textId="77777777" w:rsidR="00455A2A" w:rsidRDefault="00092419">
            <w:pPr>
              <w:pStyle w:val="TableParagraph"/>
              <w:spacing w:line="279" w:lineRule="exact"/>
              <w:ind w:left="104"/>
              <w:rPr>
                <w:sz w:val="23"/>
              </w:rPr>
            </w:pPr>
            <w:r>
              <w:rPr>
                <w:sz w:val="23"/>
              </w:rPr>
              <w:t>edible</w:t>
            </w:r>
            <w:r>
              <w:rPr>
                <w:spacing w:val="-2"/>
                <w:sz w:val="23"/>
              </w:rPr>
              <w:t xml:space="preserve"> </w:t>
            </w:r>
            <w:r>
              <w:rPr>
                <w:spacing w:val="-5"/>
                <w:sz w:val="23"/>
              </w:rPr>
              <w:t>and</w:t>
            </w:r>
          </w:p>
        </w:tc>
        <w:tc>
          <w:tcPr>
            <w:tcW w:w="1740" w:type="dxa"/>
            <w:tcBorders>
              <w:top w:val="nil"/>
              <w:bottom w:val="nil"/>
            </w:tcBorders>
          </w:tcPr>
          <w:p w14:paraId="6888D9EE" w14:textId="77777777" w:rsidR="00455A2A" w:rsidRDefault="00092419">
            <w:pPr>
              <w:pStyle w:val="TableParagraph"/>
              <w:spacing w:line="279" w:lineRule="exact"/>
              <w:ind w:left="102"/>
              <w:rPr>
                <w:sz w:val="23"/>
              </w:rPr>
            </w:pPr>
            <w:r>
              <w:rPr>
                <w:sz w:val="23"/>
              </w:rPr>
              <w:t>edible</w:t>
            </w:r>
            <w:r>
              <w:rPr>
                <w:spacing w:val="-2"/>
                <w:sz w:val="23"/>
              </w:rPr>
              <w:t xml:space="preserve"> </w:t>
            </w:r>
            <w:r>
              <w:rPr>
                <w:spacing w:val="-5"/>
                <w:sz w:val="23"/>
              </w:rPr>
              <w:t>and</w:t>
            </w:r>
          </w:p>
        </w:tc>
      </w:tr>
      <w:tr w:rsidR="00455A2A" w14:paraId="70A30F40" w14:textId="77777777">
        <w:trPr>
          <w:trHeight w:val="315"/>
        </w:trPr>
        <w:tc>
          <w:tcPr>
            <w:tcW w:w="2176" w:type="dxa"/>
            <w:tcBorders>
              <w:top w:val="nil"/>
              <w:bottom w:val="nil"/>
            </w:tcBorders>
          </w:tcPr>
          <w:p w14:paraId="364D3EBA" w14:textId="77777777" w:rsidR="00455A2A" w:rsidRDefault="00092419">
            <w:pPr>
              <w:pStyle w:val="TableParagraph"/>
              <w:spacing w:line="279" w:lineRule="exact"/>
              <w:ind w:left="104"/>
              <w:rPr>
                <w:sz w:val="23"/>
              </w:rPr>
            </w:pPr>
            <w:r>
              <w:rPr>
                <w:sz w:val="23"/>
              </w:rPr>
              <w:t>knowledge</w:t>
            </w:r>
            <w:r>
              <w:rPr>
                <w:spacing w:val="-3"/>
                <w:sz w:val="23"/>
              </w:rPr>
              <w:t xml:space="preserve"> </w:t>
            </w:r>
            <w:r>
              <w:rPr>
                <w:spacing w:val="-2"/>
                <w:sz w:val="23"/>
              </w:rPr>
              <w:t>related</w:t>
            </w:r>
          </w:p>
        </w:tc>
        <w:tc>
          <w:tcPr>
            <w:tcW w:w="1651" w:type="dxa"/>
            <w:tcBorders>
              <w:top w:val="nil"/>
              <w:bottom w:val="nil"/>
            </w:tcBorders>
          </w:tcPr>
          <w:p w14:paraId="4C6C2D20" w14:textId="77777777" w:rsidR="00455A2A" w:rsidRDefault="00092419">
            <w:pPr>
              <w:pStyle w:val="TableParagraph"/>
              <w:spacing w:line="279" w:lineRule="exact"/>
              <w:ind w:left="101"/>
              <w:rPr>
                <w:sz w:val="23"/>
              </w:rPr>
            </w:pPr>
            <w:r>
              <w:rPr>
                <w:spacing w:val="-2"/>
                <w:sz w:val="23"/>
              </w:rPr>
              <w:t>non-edible.</w:t>
            </w:r>
          </w:p>
        </w:tc>
        <w:tc>
          <w:tcPr>
            <w:tcW w:w="1654" w:type="dxa"/>
            <w:tcBorders>
              <w:top w:val="nil"/>
              <w:bottom w:val="nil"/>
            </w:tcBorders>
          </w:tcPr>
          <w:p w14:paraId="6D0C105F" w14:textId="77777777" w:rsidR="00455A2A" w:rsidRDefault="00092419">
            <w:pPr>
              <w:pStyle w:val="TableParagraph"/>
              <w:spacing w:line="279" w:lineRule="exact"/>
              <w:ind w:left="104"/>
              <w:rPr>
                <w:sz w:val="23"/>
              </w:rPr>
            </w:pPr>
            <w:r>
              <w:rPr>
                <w:spacing w:val="-2"/>
                <w:sz w:val="23"/>
              </w:rPr>
              <w:t>non-edible</w:t>
            </w:r>
          </w:p>
        </w:tc>
        <w:tc>
          <w:tcPr>
            <w:tcW w:w="1740" w:type="dxa"/>
            <w:tcBorders>
              <w:top w:val="nil"/>
              <w:bottom w:val="nil"/>
            </w:tcBorders>
          </w:tcPr>
          <w:p w14:paraId="02DCEDFF" w14:textId="77777777" w:rsidR="00455A2A" w:rsidRDefault="00092419">
            <w:pPr>
              <w:pStyle w:val="TableParagraph"/>
              <w:spacing w:line="279" w:lineRule="exact"/>
              <w:ind w:left="102"/>
              <w:rPr>
                <w:sz w:val="23"/>
              </w:rPr>
            </w:pPr>
            <w:r>
              <w:rPr>
                <w:spacing w:val="-2"/>
                <w:sz w:val="23"/>
              </w:rPr>
              <w:t>non-edible.</w:t>
            </w:r>
          </w:p>
        </w:tc>
      </w:tr>
      <w:tr w:rsidR="00455A2A" w14:paraId="1DCBF826" w14:textId="77777777">
        <w:trPr>
          <w:trHeight w:val="315"/>
        </w:trPr>
        <w:tc>
          <w:tcPr>
            <w:tcW w:w="2176" w:type="dxa"/>
            <w:tcBorders>
              <w:top w:val="nil"/>
              <w:bottom w:val="nil"/>
            </w:tcBorders>
          </w:tcPr>
          <w:p w14:paraId="3A8CEC42" w14:textId="77777777" w:rsidR="00455A2A" w:rsidRDefault="00092419">
            <w:pPr>
              <w:pStyle w:val="TableParagraph"/>
              <w:spacing w:line="279" w:lineRule="exact"/>
              <w:ind w:left="104"/>
              <w:rPr>
                <w:sz w:val="23"/>
              </w:rPr>
            </w:pPr>
            <w:r>
              <w:rPr>
                <w:sz w:val="23"/>
              </w:rPr>
              <w:t>to</w:t>
            </w:r>
            <w:r>
              <w:rPr>
                <w:spacing w:val="-3"/>
                <w:sz w:val="23"/>
              </w:rPr>
              <w:t xml:space="preserve"> </w:t>
            </w:r>
            <w:r>
              <w:rPr>
                <w:sz w:val="23"/>
              </w:rPr>
              <w:t>identifying</w:t>
            </w:r>
            <w:r>
              <w:rPr>
                <w:spacing w:val="-3"/>
                <w:sz w:val="23"/>
              </w:rPr>
              <w:t xml:space="preserve"> </w:t>
            </w:r>
            <w:r>
              <w:rPr>
                <w:spacing w:val="-5"/>
                <w:sz w:val="23"/>
              </w:rPr>
              <w:t>and</w:t>
            </w:r>
          </w:p>
        </w:tc>
        <w:tc>
          <w:tcPr>
            <w:tcW w:w="1651" w:type="dxa"/>
            <w:tcBorders>
              <w:top w:val="nil"/>
              <w:bottom w:val="nil"/>
            </w:tcBorders>
          </w:tcPr>
          <w:p w14:paraId="4B508102" w14:textId="77777777" w:rsidR="00455A2A" w:rsidRDefault="00455A2A">
            <w:pPr>
              <w:pStyle w:val="TableParagraph"/>
              <w:rPr>
                <w:rFonts w:ascii="Times New Roman"/>
              </w:rPr>
            </w:pPr>
          </w:p>
        </w:tc>
        <w:tc>
          <w:tcPr>
            <w:tcW w:w="1654" w:type="dxa"/>
            <w:tcBorders>
              <w:top w:val="nil"/>
              <w:bottom w:val="nil"/>
            </w:tcBorders>
          </w:tcPr>
          <w:p w14:paraId="6A720C2E" w14:textId="77777777" w:rsidR="00455A2A" w:rsidRDefault="00092419">
            <w:pPr>
              <w:pStyle w:val="TableParagraph"/>
              <w:spacing w:line="279" w:lineRule="exact"/>
              <w:ind w:left="104"/>
              <w:rPr>
                <w:sz w:val="23"/>
              </w:rPr>
            </w:pPr>
            <w:r>
              <w:rPr>
                <w:spacing w:val="-4"/>
                <w:sz w:val="23"/>
              </w:rPr>
              <w:t>with</w:t>
            </w:r>
          </w:p>
        </w:tc>
        <w:tc>
          <w:tcPr>
            <w:tcW w:w="1740" w:type="dxa"/>
            <w:tcBorders>
              <w:top w:val="nil"/>
              <w:bottom w:val="nil"/>
            </w:tcBorders>
          </w:tcPr>
          <w:p w14:paraId="344A347A" w14:textId="77777777" w:rsidR="00455A2A" w:rsidRDefault="00455A2A">
            <w:pPr>
              <w:pStyle w:val="TableParagraph"/>
              <w:rPr>
                <w:rFonts w:ascii="Times New Roman"/>
              </w:rPr>
            </w:pPr>
          </w:p>
        </w:tc>
      </w:tr>
      <w:tr w:rsidR="00455A2A" w14:paraId="7DEEE574" w14:textId="77777777">
        <w:trPr>
          <w:trHeight w:val="315"/>
        </w:trPr>
        <w:tc>
          <w:tcPr>
            <w:tcW w:w="2176" w:type="dxa"/>
            <w:tcBorders>
              <w:top w:val="nil"/>
              <w:bottom w:val="nil"/>
            </w:tcBorders>
          </w:tcPr>
          <w:p w14:paraId="34FB9CC0" w14:textId="77777777" w:rsidR="00455A2A" w:rsidRDefault="00092419">
            <w:pPr>
              <w:pStyle w:val="TableParagraph"/>
              <w:spacing w:line="279" w:lineRule="exact"/>
              <w:ind w:left="104"/>
              <w:rPr>
                <w:sz w:val="23"/>
              </w:rPr>
            </w:pPr>
            <w:r>
              <w:rPr>
                <w:sz w:val="23"/>
              </w:rPr>
              <w:t>classifying</w:t>
            </w:r>
            <w:r>
              <w:rPr>
                <w:spacing w:val="-3"/>
                <w:sz w:val="23"/>
              </w:rPr>
              <w:t xml:space="preserve"> </w:t>
            </w:r>
            <w:r>
              <w:rPr>
                <w:spacing w:val="-2"/>
                <w:sz w:val="23"/>
              </w:rPr>
              <w:t>edible</w:t>
            </w:r>
          </w:p>
        </w:tc>
        <w:tc>
          <w:tcPr>
            <w:tcW w:w="1651" w:type="dxa"/>
            <w:tcBorders>
              <w:top w:val="nil"/>
              <w:bottom w:val="nil"/>
            </w:tcBorders>
          </w:tcPr>
          <w:p w14:paraId="33B94E83" w14:textId="77777777" w:rsidR="00455A2A" w:rsidRDefault="00455A2A">
            <w:pPr>
              <w:pStyle w:val="TableParagraph"/>
              <w:rPr>
                <w:rFonts w:ascii="Times New Roman"/>
              </w:rPr>
            </w:pPr>
          </w:p>
        </w:tc>
        <w:tc>
          <w:tcPr>
            <w:tcW w:w="1654" w:type="dxa"/>
            <w:tcBorders>
              <w:top w:val="nil"/>
              <w:bottom w:val="nil"/>
            </w:tcBorders>
          </w:tcPr>
          <w:p w14:paraId="6705CC7B" w14:textId="77777777" w:rsidR="00455A2A" w:rsidRDefault="00092419">
            <w:pPr>
              <w:pStyle w:val="TableParagraph"/>
              <w:spacing w:line="279" w:lineRule="exact"/>
              <w:ind w:left="104"/>
              <w:rPr>
                <w:sz w:val="23"/>
              </w:rPr>
            </w:pPr>
            <w:r>
              <w:rPr>
                <w:spacing w:val="-2"/>
                <w:sz w:val="23"/>
              </w:rPr>
              <w:t>prompts.</w:t>
            </w:r>
          </w:p>
        </w:tc>
        <w:tc>
          <w:tcPr>
            <w:tcW w:w="1740" w:type="dxa"/>
            <w:tcBorders>
              <w:top w:val="nil"/>
              <w:bottom w:val="nil"/>
            </w:tcBorders>
          </w:tcPr>
          <w:p w14:paraId="6482832B" w14:textId="77777777" w:rsidR="00455A2A" w:rsidRDefault="00455A2A">
            <w:pPr>
              <w:pStyle w:val="TableParagraph"/>
              <w:rPr>
                <w:rFonts w:ascii="Times New Roman"/>
              </w:rPr>
            </w:pPr>
          </w:p>
        </w:tc>
      </w:tr>
      <w:tr w:rsidR="00455A2A" w14:paraId="1A9958EA" w14:textId="77777777">
        <w:trPr>
          <w:trHeight w:val="315"/>
        </w:trPr>
        <w:tc>
          <w:tcPr>
            <w:tcW w:w="2176" w:type="dxa"/>
            <w:tcBorders>
              <w:top w:val="nil"/>
              <w:bottom w:val="nil"/>
            </w:tcBorders>
          </w:tcPr>
          <w:p w14:paraId="50E5955E" w14:textId="77777777" w:rsidR="00455A2A" w:rsidRDefault="00092419">
            <w:pPr>
              <w:pStyle w:val="TableParagraph"/>
              <w:spacing w:line="279" w:lineRule="exact"/>
              <w:ind w:left="104"/>
              <w:rPr>
                <w:sz w:val="23"/>
              </w:rPr>
            </w:pPr>
            <w:r>
              <w:rPr>
                <w:sz w:val="23"/>
              </w:rPr>
              <w:t>and</w:t>
            </w:r>
            <w:r>
              <w:rPr>
                <w:spacing w:val="-3"/>
                <w:sz w:val="23"/>
              </w:rPr>
              <w:t xml:space="preserve"> </w:t>
            </w:r>
            <w:r>
              <w:rPr>
                <w:sz w:val="23"/>
              </w:rPr>
              <w:t>non-</w:t>
            </w:r>
            <w:r>
              <w:rPr>
                <w:spacing w:val="-2"/>
                <w:sz w:val="23"/>
              </w:rPr>
              <w:t>edible</w:t>
            </w:r>
          </w:p>
        </w:tc>
        <w:tc>
          <w:tcPr>
            <w:tcW w:w="1651" w:type="dxa"/>
            <w:tcBorders>
              <w:top w:val="nil"/>
              <w:bottom w:val="nil"/>
            </w:tcBorders>
          </w:tcPr>
          <w:p w14:paraId="12A0054D" w14:textId="77777777" w:rsidR="00455A2A" w:rsidRDefault="00455A2A">
            <w:pPr>
              <w:pStyle w:val="TableParagraph"/>
              <w:rPr>
                <w:rFonts w:ascii="Times New Roman"/>
              </w:rPr>
            </w:pPr>
          </w:p>
        </w:tc>
        <w:tc>
          <w:tcPr>
            <w:tcW w:w="1654" w:type="dxa"/>
            <w:tcBorders>
              <w:top w:val="nil"/>
              <w:bottom w:val="nil"/>
            </w:tcBorders>
          </w:tcPr>
          <w:p w14:paraId="1FF81FC2" w14:textId="77777777" w:rsidR="00455A2A" w:rsidRDefault="00455A2A">
            <w:pPr>
              <w:pStyle w:val="TableParagraph"/>
              <w:rPr>
                <w:rFonts w:ascii="Times New Roman"/>
              </w:rPr>
            </w:pPr>
          </w:p>
        </w:tc>
        <w:tc>
          <w:tcPr>
            <w:tcW w:w="1740" w:type="dxa"/>
            <w:tcBorders>
              <w:top w:val="nil"/>
              <w:bottom w:val="nil"/>
            </w:tcBorders>
          </w:tcPr>
          <w:p w14:paraId="0CE72594" w14:textId="77777777" w:rsidR="00455A2A" w:rsidRDefault="00455A2A">
            <w:pPr>
              <w:pStyle w:val="TableParagraph"/>
              <w:rPr>
                <w:rFonts w:ascii="Times New Roman"/>
              </w:rPr>
            </w:pPr>
          </w:p>
        </w:tc>
      </w:tr>
      <w:tr w:rsidR="00455A2A" w14:paraId="6563E313" w14:textId="77777777">
        <w:trPr>
          <w:trHeight w:val="315"/>
        </w:trPr>
        <w:tc>
          <w:tcPr>
            <w:tcW w:w="2176" w:type="dxa"/>
            <w:tcBorders>
              <w:top w:val="nil"/>
              <w:bottom w:val="nil"/>
            </w:tcBorders>
          </w:tcPr>
          <w:p w14:paraId="07F4BAB0" w14:textId="77777777" w:rsidR="00455A2A" w:rsidRDefault="00092419">
            <w:pPr>
              <w:pStyle w:val="TableParagraph"/>
              <w:spacing w:line="279" w:lineRule="exact"/>
              <w:ind w:left="104"/>
              <w:rPr>
                <w:sz w:val="23"/>
              </w:rPr>
            </w:pPr>
            <w:r>
              <w:rPr>
                <w:sz w:val="23"/>
              </w:rPr>
              <w:t>items.</w:t>
            </w:r>
            <w:r>
              <w:rPr>
                <w:spacing w:val="-5"/>
                <w:sz w:val="23"/>
              </w:rPr>
              <w:t xml:space="preserve"> For</w:t>
            </w:r>
          </w:p>
        </w:tc>
        <w:tc>
          <w:tcPr>
            <w:tcW w:w="1651" w:type="dxa"/>
            <w:tcBorders>
              <w:top w:val="nil"/>
              <w:bottom w:val="nil"/>
            </w:tcBorders>
          </w:tcPr>
          <w:p w14:paraId="52AAB5D2" w14:textId="77777777" w:rsidR="00455A2A" w:rsidRDefault="00455A2A">
            <w:pPr>
              <w:pStyle w:val="TableParagraph"/>
              <w:rPr>
                <w:rFonts w:ascii="Times New Roman"/>
              </w:rPr>
            </w:pPr>
          </w:p>
        </w:tc>
        <w:tc>
          <w:tcPr>
            <w:tcW w:w="1654" w:type="dxa"/>
            <w:tcBorders>
              <w:top w:val="nil"/>
              <w:bottom w:val="nil"/>
            </w:tcBorders>
          </w:tcPr>
          <w:p w14:paraId="7A0E28DB" w14:textId="77777777" w:rsidR="00455A2A" w:rsidRDefault="00455A2A">
            <w:pPr>
              <w:pStyle w:val="TableParagraph"/>
              <w:rPr>
                <w:rFonts w:ascii="Times New Roman"/>
              </w:rPr>
            </w:pPr>
          </w:p>
        </w:tc>
        <w:tc>
          <w:tcPr>
            <w:tcW w:w="1740" w:type="dxa"/>
            <w:tcBorders>
              <w:top w:val="nil"/>
              <w:bottom w:val="nil"/>
            </w:tcBorders>
          </w:tcPr>
          <w:p w14:paraId="0C424529" w14:textId="77777777" w:rsidR="00455A2A" w:rsidRDefault="00455A2A">
            <w:pPr>
              <w:pStyle w:val="TableParagraph"/>
              <w:rPr>
                <w:rFonts w:ascii="Times New Roman"/>
              </w:rPr>
            </w:pPr>
          </w:p>
        </w:tc>
      </w:tr>
      <w:tr w:rsidR="00455A2A" w14:paraId="1640D1D1" w14:textId="77777777">
        <w:trPr>
          <w:trHeight w:val="315"/>
        </w:trPr>
        <w:tc>
          <w:tcPr>
            <w:tcW w:w="2176" w:type="dxa"/>
            <w:tcBorders>
              <w:top w:val="nil"/>
              <w:bottom w:val="nil"/>
            </w:tcBorders>
          </w:tcPr>
          <w:p w14:paraId="440B3E0C" w14:textId="77777777" w:rsidR="00455A2A" w:rsidRDefault="00092419">
            <w:pPr>
              <w:pStyle w:val="TableParagraph"/>
              <w:spacing w:line="279" w:lineRule="exact"/>
              <w:ind w:left="104"/>
              <w:rPr>
                <w:sz w:val="23"/>
              </w:rPr>
            </w:pPr>
            <w:r>
              <w:rPr>
                <w:sz w:val="23"/>
              </w:rPr>
              <w:t>example,</w:t>
            </w:r>
            <w:r>
              <w:rPr>
                <w:spacing w:val="-2"/>
                <w:sz w:val="23"/>
              </w:rPr>
              <w:t xml:space="preserve"> assisting</w:t>
            </w:r>
          </w:p>
        </w:tc>
        <w:tc>
          <w:tcPr>
            <w:tcW w:w="1651" w:type="dxa"/>
            <w:tcBorders>
              <w:top w:val="nil"/>
              <w:bottom w:val="nil"/>
            </w:tcBorders>
          </w:tcPr>
          <w:p w14:paraId="7E582CA5" w14:textId="77777777" w:rsidR="00455A2A" w:rsidRDefault="00455A2A">
            <w:pPr>
              <w:pStyle w:val="TableParagraph"/>
              <w:rPr>
                <w:rFonts w:ascii="Times New Roman"/>
              </w:rPr>
            </w:pPr>
          </w:p>
        </w:tc>
        <w:tc>
          <w:tcPr>
            <w:tcW w:w="1654" w:type="dxa"/>
            <w:tcBorders>
              <w:top w:val="nil"/>
              <w:bottom w:val="nil"/>
            </w:tcBorders>
          </w:tcPr>
          <w:p w14:paraId="17B5B16D" w14:textId="77777777" w:rsidR="00455A2A" w:rsidRDefault="00455A2A">
            <w:pPr>
              <w:pStyle w:val="TableParagraph"/>
              <w:rPr>
                <w:rFonts w:ascii="Times New Roman"/>
              </w:rPr>
            </w:pPr>
          </w:p>
        </w:tc>
        <w:tc>
          <w:tcPr>
            <w:tcW w:w="1740" w:type="dxa"/>
            <w:tcBorders>
              <w:top w:val="nil"/>
              <w:bottom w:val="nil"/>
            </w:tcBorders>
          </w:tcPr>
          <w:p w14:paraId="30646343" w14:textId="77777777" w:rsidR="00455A2A" w:rsidRDefault="00455A2A">
            <w:pPr>
              <w:pStyle w:val="TableParagraph"/>
              <w:rPr>
                <w:rFonts w:ascii="Times New Roman"/>
              </w:rPr>
            </w:pPr>
          </w:p>
        </w:tc>
      </w:tr>
      <w:tr w:rsidR="00455A2A" w14:paraId="65B1FB49" w14:textId="77777777">
        <w:trPr>
          <w:trHeight w:val="594"/>
        </w:trPr>
        <w:tc>
          <w:tcPr>
            <w:tcW w:w="2176" w:type="dxa"/>
            <w:tcBorders>
              <w:top w:val="nil"/>
            </w:tcBorders>
          </w:tcPr>
          <w:p w14:paraId="4FBDF58C" w14:textId="77777777" w:rsidR="00455A2A" w:rsidRDefault="00092419">
            <w:pPr>
              <w:pStyle w:val="TableParagraph"/>
              <w:spacing w:line="279" w:lineRule="exact"/>
              <w:ind w:left="104"/>
              <w:rPr>
                <w:sz w:val="23"/>
              </w:rPr>
            </w:pPr>
            <w:r>
              <w:rPr>
                <w:sz w:val="23"/>
              </w:rPr>
              <w:t>in</w:t>
            </w:r>
            <w:r>
              <w:rPr>
                <w:spacing w:val="-2"/>
                <w:sz w:val="23"/>
              </w:rPr>
              <w:t xml:space="preserve"> </w:t>
            </w:r>
            <w:r>
              <w:rPr>
                <w:sz w:val="23"/>
              </w:rPr>
              <w:t>serving</w:t>
            </w:r>
            <w:r>
              <w:rPr>
                <w:spacing w:val="-3"/>
                <w:sz w:val="23"/>
              </w:rPr>
              <w:t xml:space="preserve"> </w:t>
            </w:r>
            <w:r>
              <w:rPr>
                <w:spacing w:val="-2"/>
                <w:sz w:val="23"/>
              </w:rPr>
              <w:t>food.</w:t>
            </w:r>
          </w:p>
        </w:tc>
        <w:tc>
          <w:tcPr>
            <w:tcW w:w="1651" w:type="dxa"/>
            <w:tcBorders>
              <w:top w:val="nil"/>
            </w:tcBorders>
          </w:tcPr>
          <w:p w14:paraId="4581E5A8" w14:textId="77777777" w:rsidR="00455A2A" w:rsidRDefault="00455A2A">
            <w:pPr>
              <w:pStyle w:val="TableParagraph"/>
              <w:rPr>
                <w:rFonts w:ascii="Times New Roman"/>
              </w:rPr>
            </w:pPr>
          </w:p>
        </w:tc>
        <w:tc>
          <w:tcPr>
            <w:tcW w:w="1654" w:type="dxa"/>
            <w:tcBorders>
              <w:top w:val="nil"/>
            </w:tcBorders>
          </w:tcPr>
          <w:p w14:paraId="23544A28" w14:textId="77777777" w:rsidR="00455A2A" w:rsidRDefault="00455A2A">
            <w:pPr>
              <w:pStyle w:val="TableParagraph"/>
              <w:rPr>
                <w:rFonts w:ascii="Times New Roman"/>
              </w:rPr>
            </w:pPr>
          </w:p>
        </w:tc>
        <w:tc>
          <w:tcPr>
            <w:tcW w:w="1740" w:type="dxa"/>
            <w:tcBorders>
              <w:top w:val="nil"/>
            </w:tcBorders>
          </w:tcPr>
          <w:p w14:paraId="73AD9820" w14:textId="77777777" w:rsidR="00455A2A" w:rsidRDefault="00455A2A">
            <w:pPr>
              <w:pStyle w:val="TableParagraph"/>
              <w:rPr>
                <w:rFonts w:ascii="Times New Roman"/>
              </w:rPr>
            </w:pPr>
          </w:p>
        </w:tc>
      </w:tr>
    </w:tbl>
    <w:p w14:paraId="7801FC81" w14:textId="77777777" w:rsidR="00455A2A" w:rsidRDefault="00455A2A">
      <w:pPr>
        <w:pStyle w:val="TableParagraph"/>
        <w:rPr>
          <w:rFonts w:ascii="Times New Roman"/>
        </w:rPr>
        <w:sectPr w:rsidR="00455A2A">
          <w:pgSz w:w="9980" w:h="14180"/>
          <w:pgMar w:top="1320" w:right="425" w:bottom="1120" w:left="850" w:header="0" w:footer="939" w:gutter="0"/>
          <w:cols w:space="720"/>
        </w:sectPr>
      </w:pPr>
    </w:p>
    <w:p w14:paraId="7F40CAA9" w14:textId="77777777" w:rsidR="00455A2A" w:rsidRDefault="00092419">
      <w:pPr>
        <w:pStyle w:val="Heading2"/>
        <w:numPr>
          <w:ilvl w:val="2"/>
          <w:numId w:val="17"/>
        </w:numPr>
        <w:tabs>
          <w:tab w:val="left" w:pos="1116"/>
        </w:tabs>
        <w:spacing w:before="9"/>
        <w:ind w:left="1116" w:hanging="694"/>
        <w:jc w:val="both"/>
        <w:rPr>
          <w:color w:val="231F20"/>
        </w:rPr>
      </w:pPr>
      <w:r>
        <w:rPr>
          <w:color w:val="231F20"/>
        </w:rPr>
        <w:lastRenderedPageBreak/>
        <w:t>Sub-strand:</w:t>
      </w:r>
      <w:r>
        <w:rPr>
          <w:color w:val="231F20"/>
          <w:spacing w:val="-2"/>
        </w:rPr>
        <w:t xml:space="preserve"> </w:t>
      </w:r>
      <w:r>
        <w:rPr>
          <w:color w:val="231F20"/>
        </w:rPr>
        <w:t>Communicating</w:t>
      </w:r>
      <w:r>
        <w:rPr>
          <w:color w:val="231F20"/>
          <w:spacing w:val="-2"/>
        </w:rPr>
        <w:t xml:space="preserve"> </w:t>
      </w:r>
      <w:r>
        <w:rPr>
          <w:color w:val="231F20"/>
        </w:rPr>
        <w:t>need</w:t>
      </w:r>
      <w:r>
        <w:rPr>
          <w:color w:val="231F20"/>
          <w:spacing w:val="-3"/>
        </w:rPr>
        <w:t xml:space="preserve"> </w:t>
      </w:r>
      <w:r>
        <w:rPr>
          <w:color w:val="231F20"/>
        </w:rPr>
        <w:t>for</w:t>
      </w:r>
      <w:r>
        <w:rPr>
          <w:color w:val="231F20"/>
          <w:spacing w:val="-3"/>
        </w:rPr>
        <w:t xml:space="preserve"> </w:t>
      </w:r>
      <w:r>
        <w:rPr>
          <w:color w:val="231F20"/>
          <w:spacing w:val="-4"/>
        </w:rPr>
        <w:t>food</w:t>
      </w:r>
    </w:p>
    <w:p w14:paraId="73ABA183" w14:textId="77777777" w:rsidR="00455A2A" w:rsidRDefault="00092419">
      <w:pPr>
        <w:pStyle w:val="BodyText"/>
        <w:spacing w:before="7" w:line="244" w:lineRule="auto"/>
        <w:ind w:left="1117" w:right="485"/>
        <w:jc w:val="both"/>
      </w:pPr>
      <w:r>
        <w:rPr>
          <w:color w:val="231F20"/>
        </w:rPr>
        <w:t xml:space="preserve">Communicating </w:t>
      </w:r>
      <w:proofErr w:type="gramStart"/>
      <w:r>
        <w:rPr>
          <w:color w:val="231F20"/>
        </w:rPr>
        <w:t>need</w:t>
      </w:r>
      <w:proofErr w:type="gramEnd"/>
      <w:r>
        <w:rPr>
          <w:color w:val="231F20"/>
        </w:rPr>
        <w:t xml:space="preserve"> for food is an essential skill in the learner’s </w:t>
      </w:r>
      <w:proofErr w:type="gramStart"/>
      <w:r>
        <w:rPr>
          <w:color w:val="231F20"/>
        </w:rPr>
        <w:t>day to day</w:t>
      </w:r>
      <w:proofErr w:type="gramEnd"/>
      <w:r>
        <w:rPr>
          <w:color w:val="231F20"/>
        </w:rPr>
        <w:t xml:space="preserve"> life. Learners at this level should learn this skill by identifying cues, signs and gestures that are used to express the need for food.</w:t>
      </w:r>
    </w:p>
    <w:p w14:paraId="1A6022FE" w14:textId="77777777" w:rsidR="00455A2A" w:rsidRDefault="00092419">
      <w:pPr>
        <w:pStyle w:val="Heading2"/>
        <w:spacing w:before="308"/>
        <w:ind w:left="1117"/>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752B1C3F" w14:textId="77777777" w:rsidR="00455A2A" w:rsidRDefault="00092419">
      <w:pPr>
        <w:pStyle w:val="BodyText"/>
        <w:spacing w:before="5"/>
        <w:ind w:left="1117"/>
      </w:pPr>
      <w:r>
        <w:rPr>
          <w:color w:val="231F20"/>
        </w:rPr>
        <w:t>By</w:t>
      </w:r>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 xml:space="preserve">able </w:t>
      </w:r>
      <w:r>
        <w:rPr>
          <w:color w:val="231F20"/>
          <w:spacing w:val="-5"/>
        </w:rPr>
        <w:t>to:</w:t>
      </w:r>
    </w:p>
    <w:p w14:paraId="11E7A303" w14:textId="77777777" w:rsidR="00455A2A" w:rsidRDefault="00092419">
      <w:pPr>
        <w:pStyle w:val="ListParagraph"/>
        <w:numPr>
          <w:ilvl w:val="3"/>
          <w:numId w:val="17"/>
        </w:numPr>
        <w:tabs>
          <w:tab w:val="left" w:pos="1465"/>
        </w:tabs>
        <w:spacing w:before="5" w:line="244" w:lineRule="auto"/>
        <w:ind w:left="1465" w:right="392"/>
        <w:rPr>
          <w:color w:val="231F20"/>
          <w:sz w:val="23"/>
        </w:rPr>
      </w:pPr>
      <w:r>
        <w:rPr>
          <w:color w:val="231F20"/>
          <w:sz w:val="23"/>
        </w:rPr>
        <w:t xml:space="preserve">identify cues, signs and gestures that are used to express need for </w:t>
      </w:r>
      <w:r>
        <w:rPr>
          <w:color w:val="231F20"/>
          <w:spacing w:val="-2"/>
          <w:sz w:val="23"/>
        </w:rPr>
        <w:t>food;</w:t>
      </w:r>
    </w:p>
    <w:p w14:paraId="7E6562F5" w14:textId="77777777" w:rsidR="00455A2A" w:rsidRDefault="00092419">
      <w:pPr>
        <w:pStyle w:val="ListParagraph"/>
        <w:numPr>
          <w:ilvl w:val="3"/>
          <w:numId w:val="17"/>
        </w:numPr>
        <w:tabs>
          <w:tab w:val="left" w:pos="1465"/>
        </w:tabs>
        <w:spacing w:line="244" w:lineRule="auto"/>
        <w:ind w:left="1465" w:right="394"/>
        <w:rPr>
          <w:color w:val="231F20"/>
          <w:sz w:val="23"/>
        </w:rPr>
      </w:pPr>
      <w:r>
        <w:rPr>
          <w:color w:val="231F20"/>
          <w:sz w:val="23"/>
        </w:rPr>
        <w:t>communicate</w:t>
      </w:r>
      <w:r>
        <w:rPr>
          <w:color w:val="231F20"/>
          <w:spacing w:val="30"/>
          <w:sz w:val="23"/>
        </w:rPr>
        <w:t xml:space="preserve"> </w:t>
      </w:r>
      <w:r>
        <w:rPr>
          <w:color w:val="231F20"/>
          <w:sz w:val="23"/>
        </w:rPr>
        <w:t>the need for</w:t>
      </w:r>
      <w:r>
        <w:rPr>
          <w:color w:val="231F20"/>
          <w:spacing w:val="30"/>
          <w:sz w:val="23"/>
        </w:rPr>
        <w:t xml:space="preserve"> </w:t>
      </w:r>
      <w:r>
        <w:rPr>
          <w:color w:val="231F20"/>
          <w:sz w:val="23"/>
        </w:rPr>
        <w:t>food using</w:t>
      </w:r>
      <w:r>
        <w:rPr>
          <w:color w:val="231F20"/>
          <w:spacing w:val="30"/>
          <w:sz w:val="23"/>
        </w:rPr>
        <w:t xml:space="preserve"> </w:t>
      </w:r>
      <w:r>
        <w:rPr>
          <w:color w:val="231F20"/>
          <w:sz w:val="23"/>
        </w:rPr>
        <w:t>various cues and</w:t>
      </w:r>
      <w:r>
        <w:rPr>
          <w:color w:val="231F20"/>
          <w:spacing w:val="31"/>
          <w:sz w:val="23"/>
        </w:rPr>
        <w:t xml:space="preserve"> </w:t>
      </w:r>
      <w:r>
        <w:rPr>
          <w:color w:val="231F20"/>
          <w:sz w:val="23"/>
        </w:rPr>
        <w:t>signs</w:t>
      </w:r>
      <w:r>
        <w:rPr>
          <w:color w:val="231F20"/>
          <w:spacing w:val="30"/>
          <w:sz w:val="23"/>
        </w:rPr>
        <w:t xml:space="preserve"> </w:t>
      </w:r>
      <w:r>
        <w:rPr>
          <w:color w:val="231F20"/>
          <w:sz w:val="23"/>
        </w:rPr>
        <w:t>for independent feeding;</w:t>
      </w:r>
    </w:p>
    <w:p w14:paraId="12924C0A" w14:textId="77777777" w:rsidR="00455A2A" w:rsidRDefault="00092419">
      <w:pPr>
        <w:pStyle w:val="ListParagraph"/>
        <w:numPr>
          <w:ilvl w:val="3"/>
          <w:numId w:val="17"/>
        </w:numPr>
        <w:tabs>
          <w:tab w:val="left" w:pos="1464"/>
        </w:tabs>
        <w:spacing w:line="308" w:lineRule="exact"/>
        <w:ind w:left="1464" w:hanging="347"/>
        <w:rPr>
          <w:color w:val="231F20"/>
          <w:sz w:val="23"/>
        </w:rPr>
      </w:pPr>
      <w:r>
        <w:rPr>
          <w:color w:val="231F20"/>
          <w:sz w:val="23"/>
        </w:rPr>
        <w:t>appreciate</w:t>
      </w:r>
      <w:r>
        <w:rPr>
          <w:color w:val="231F20"/>
          <w:spacing w:val="-3"/>
          <w:sz w:val="23"/>
        </w:rPr>
        <w:t xml:space="preserve"> </w:t>
      </w:r>
      <w:r>
        <w:rPr>
          <w:color w:val="231F20"/>
          <w:sz w:val="23"/>
        </w:rPr>
        <w:t>the</w:t>
      </w:r>
      <w:r>
        <w:rPr>
          <w:color w:val="231F20"/>
          <w:spacing w:val="-3"/>
          <w:sz w:val="23"/>
        </w:rPr>
        <w:t xml:space="preserve"> </w:t>
      </w:r>
      <w:r>
        <w:rPr>
          <w:color w:val="231F20"/>
          <w:sz w:val="23"/>
        </w:rPr>
        <w:t>importance</w:t>
      </w:r>
      <w:r>
        <w:rPr>
          <w:color w:val="231F20"/>
          <w:spacing w:val="-3"/>
          <w:sz w:val="23"/>
        </w:rPr>
        <w:t xml:space="preserve"> </w:t>
      </w:r>
      <w:r>
        <w:rPr>
          <w:color w:val="231F20"/>
          <w:sz w:val="23"/>
        </w:rPr>
        <w:t>of</w:t>
      </w:r>
      <w:r>
        <w:rPr>
          <w:color w:val="231F20"/>
          <w:spacing w:val="-2"/>
          <w:sz w:val="23"/>
        </w:rPr>
        <w:t xml:space="preserve"> </w:t>
      </w:r>
      <w:r>
        <w:rPr>
          <w:color w:val="231F20"/>
          <w:sz w:val="23"/>
        </w:rPr>
        <w:t>communicating need</w:t>
      </w:r>
      <w:r>
        <w:rPr>
          <w:color w:val="231F20"/>
          <w:spacing w:val="-3"/>
          <w:sz w:val="23"/>
        </w:rPr>
        <w:t xml:space="preserve"> </w:t>
      </w:r>
      <w:r>
        <w:rPr>
          <w:color w:val="231F20"/>
          <w:sz w:val="23"/>
        </w:rPr>
        <w:t>for</w:t>
      </w:r>
      <w:r>
        <w:rPr>
          <w:color w:val="231F20"/>
          <w:spacing w:val="-1"/>
          <w:sz w:val="23"/>
        </w:rPr>
        <w:t xml:space="preserve"> </w:t>
      </w:r>
      <w:r>
        <w:rPr>
          <w:color w:val="231F20"/>
          <w:spacing w:val="-2"/>
          <w:sz w:val="23"/>
        </w:rPr>
        <w:t>food.</w:t>
      </w:r>
    </w:p>
    <w:p w14:paraId="117BD901" w14:textId="77777777" w:rsidR="00455A2A" w:rsidRDefault="00455A2A">
      <w:pPr>
        <w:pStyle w:val="BodyText"/>
        <w:spacing w:before="5"/>
      </w:pPr>
    </w:p>
    <w:p w14:paraId="5740A5C6" w14:textId="77777777" w:rsidR="00455A2A" w:rsidRDefault="00092419">
      <w:pPr>
        <w:pStyle w:val="Heading2"/>
        <w:ind w:left="1118"/>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66246F6C" w14:textId="77777777" w:rsidR="00455A2A" w:rsidRDefault="00092419">
      <w:pPr>
        <w:pStyle w:val="BodyText"/>
        <w:spacing w:before="7" w:line="244" w:lineRule="auto"/>
        <w:ind w:left="1118" w:right="610"/>
      </w:pPr>
      <w:r>
        <w:rPr>
          <w:color w:val="231F20"/>
        </w:rPr>
        <w:t>The learners could be asked the following question(s) to elicit responses on communicating need for food:</w:t>
      </w:r>
    </w:p>
    <w:p w14:paraId="1ED381EA" w14:textId="77777777" w:rsidR="00455A2A" w:rsidRDefault="00092419">
      <w:pPr>
        <w:pStyle w:val="ListParagraph"/>
        <w:numPr>
          <w:ilvl w:val="0"/>
          <w:numId w:val="11"/>
        </w:numPr>
        <w:tabs>
          <w:tab w:val="left" w:pos="1465"/>
        </w:tabs>
        <w:spacing w:line="308" w:lineRule="exact"/>
        <w:ind w:left="1465" w:hanging="347"/>
        <w:rPr>
          <w:sz w:val="23"/>
        </w:rPr>
      </w:pPr>
      <w:r>
        <w:rPr>
          <w:color w:val="231F20"/>
          <w:sz w:val="23"/>
        </w:rPr>
        <w:t>What</w:t>
      </w:r>
      <w:r>
        <w:rPr>
          <w:color w:val="231F20"/>
          <w:spacing w:val="-1"/>
          <w:sz w:val="23"/>
        </w:rPr>
        <w:t xml:space="preserve"> </w:t>
      </w:r>
      <w:r>
        <w:rPr>
          <w:color w:val="231F20"/>
          <w:sz w:val="23"/>
        </w:rPr>
        <w:t>do</w:t>
      </w:r>
      <w:r>
        <w:rPr>
          <w:color w:val="231F20"/>
          <w:spacing w:val="-1"/>
          <w:sz w:val="23"/>
        </w:rPr>
        <w:t xml:space="preserve"> </w:t>
      </w:r>
      <w:r>
        <w:rPr>
          <w:color w:val="231F20"/>
          <w:sz w:val="23"/>
        </w:rPr>
        <w:t>you</w:t>
      </w:r>
      <w:r>
        <w:rPr>
          <w:color w:val="231F20"/>
          <w:spacing w:val="-1"/>
          <w:sz w:val="23"/>
        </w:rPr>
        <w:t xml:space="preserve"> </w:t>
      </w:r>
      <w:r>
        <w:rPr>
          <w:color w:val="231F20"/>
          <w:sz w:val="23"/>
        </w:rPr>
        <w:t>do when</w:t>
      </w:r>
      <w:r>
        <w:rPr>
          <w:color w:val="231F20"/>
          <w:spacing w:val="-3"/>
          <w:sz w:val="23"/>
        </w:rPr>
        <w:t xml:space="preserve"> </w:t>
      </w:r>
      <w:r>
        <w:rPr>
          <w:color w:val="231F20"/>
          <w:sz w:val="23"/>
        </w:rPr>
        <w:t>you</w:t>
      </w:r>
      <w:r>
        <w:rPr>
          <w:color w:val="231F20"/>
          <w:spacing w:val="-1"/>
          <w:sz w:val="23"/>
        </w:rPr>
        <w:t xml:space="preserve"> </w:t>
      </w:r>
      <w:r>
        <w:rPr>
          <w:color w:val="231F20"/>
          <w:sz w:val="23"/>
        </w:rPr>
        <w:t>feel</w:t>
      </w:r>
      <w:r>
        <w:rPr>
          <w:color w:val="231F20"/>
          <w:spacing w:val="-1"/>
          <w:sz w:val="23"/>
        </w:rPr>
        <w:t xml:space="preserve"> </w:t>
      </w:r>
      <w:r>
        <w:rPr>
          <w:color w:val="231F20"/>
          <w:spacing w:val="-2"/>
          <w:sz w:val="23"/>
        </w:rPr>
        <w:t>hungry?</w:t>
      </w:r>
    </w:p>
    <w:p w14:paraId="332BB544" w14:textId="77777777" w:rsidR="00455A2A" w:rsidRDefault="00092419">
      <w:pPr>
        <w:pStyle w:val="ListParagraph"/>
        <w:numPr>
          <w:ilvl w:val="0"/>
          <w:numId w:val="11"/>
        </w:numPr>
        <w:tabs>
          <w:tab w:val="left" w:pos="1465"/>
        </w:tabs>
        <w:spacing w:before="6"/>
        <w:ind w:left="1465" w:hanging="347"/>
        <w:rPr>
          <w:sz w:val="23"/>
        </w:rPr>
      </w:pPr>
      <w:r>
        <w:rPr>
          <w:color w:val="231F20"/>
          <w:sz w:val="23"/>
        </w:rPr>
        <w:t>Name</w:t>
      </w:r>
      <w:r>
        <w:rPr>
          <w:color w:val="231F20"/>
          <w:spacing w:val="-1"/>
          <w:sz w:val="23"/>
        </w:rPr>
        <w:t xml:space="preserve"> </w:t>
      </w:r>
      <w:r>
        <w:rPr>
          <w:color w:val="231F20"/>
          <w:sz w:val="23"/>
        </w:rPr>
        <w:t>food</w:t>
      </w:r>
      <w:r>
        <w:rPr>
          <w:color w:val="231F20"/>
          <w:spacing w:val="-1"/>
          <w:sz w:val="23"/>
        </w:rPr>
        <w:t xml:space="preserve"> </w:t>
      </w:r>
      <w:proofErr w:type="gramStart"/>
      <w:r>
        <w:rPr>
          <w:color w:val="231F20"/>
          <w:sz w:val="23"/>
        </w:rPr>
        <w:t>stuffs</w:t>
      </w:r>
      <w:proofErr w:type="gramEnd"/>
      <w:r>
        <w:rPr>
          <w:color w:val="231F20"/>
          <w:spacing w:val="-3"/>
          <w:sz w:val="23"/>
        </w:rPr>
        <w:t xml:space="preserve"> </w:t>
      </w:r>
      <w:r>
        <w:rPr>
          <w:color w:val="231F20"/>
          <w:sz w:val="23"/>
        </w:rPr>
        <w:t>that</w:t>
      </w:r>
      <w:r>
        <w:rPr>
          <w:color w:val="231F20"/>
          <w:spacing w:val="2"/>
          <w:sz w:val="23"/>
        </w:rPr>
        <w:t xml:space="preserve"> </w:t>
      </w:r>
      <w:r>
        <w:rPr>
          <w:color w:val="231F20"/>
          <w:sz w:val="23"/>
        </w:rPr>
        <w:t>you</w:t>
      </w:r>
      <w:r>
        <w:rPr>
          <w:color w:val="231F20"/>
          <w:spacing w:val="-1"/>
          <w:sz w:val="23"/>
        </w:rPr>
        <w:t xml:space="preserve"> </w:t>
      </w:r>
      <w:r>
        <w:rPr>
          <w:color w:val="231F20"/>
          <w:sz w:val="23"/>
        </w:rPr>
        <w:t>eat</w:t>
      </w:r>
      <w:r>
        <w:rPr>
          <w:color w:val="231F20"/>
          <w:spacing w:val="-1"/>
          <w:sz w:val="23"/>
        </w:rPr>
        <w:t xml:space="preserve"> </w:t>
      </w:r>
      <w:r>
        <w:rPr>
          <w:color w:val="231F20"/>
          <w:sz w:val="23"/>
        </w:rPr>
        <w:t>when</w:t>
      </w:r>
      <w:r>
        <w:rPr>
          <w:color w:val="231F20"/>
          <w:spacing w:val="-1"/>
          <w:sz w:val="23"/>
        </w:rPr>
        <w:t xml:space="preserve"> </w:t>
      </w:r>
      <w:r>
        <w:rPr>
          <w:color w:val="231F20"/>
          <w:sz w:val="23"/>
        </w:rPr>
        <w:t>you</w:t>
      </w:r>
      <w:r>
        <w:rPr>
          <w:color w:val="231F20"/>
          <w:spacing w:val="-1"/>
          <w:sz w:val="23"/>
        </w:rPr>
        <w:t xml:space="preserve"> </w:t>
      </w:r>
      <w:r>
        <w:rPr>
          <w:color w:val="231F20"/>
          <w:sz w:val="23"/>
        </w:rPr>
        <w:t>are</w:t>
      </w:r>
      <w:r>
        <w:rPr>
          <w:color w:val="231F20"/>
          <w:spacing w:val="-2"/>
          <w:sz w:val="23"/>
        </w:rPr>
        <w:t xml:space="preserve"> hungry?</w:t>
      </w:r>
    </w:p>
    <w:p w14:paraId="2ED5C194" w14:textId="77777777" w:rsidR="00455A2A" w:rsidRDefault="00455A2A">
      <w:pPr>
        <w:pStyle w:val="BodyText"/>
        <w:spacing w:before="4"/>
      </w:pPr>
    </w:p>
    <w:p w14:paraId="5970165E" w14:textId="77777777" w:rsidR="00455A2A" w:rsidRDefault="00092419">
      <w:pPr>
        <w:pStyle w:val="Heading2"/>
        <w:ind w:left="1118"/>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3C16F88E" w14:textId="77777777" w:rsidR="00455A2A" w:rsidRDefault="00092419">
      <w:pPr>
        <w:pStyle w:val="BodyText"/>
        <w:spacing w:before="8"/>
        <w:ind w:left="1118"/>
        <w:jc w:val="both"/>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584A2259" w14:textId="77777777" w:rsidR="00455A2A" w:rsidRDefault="00092419">
      <w:pPr>
        <w:pStyle w:val="ListParagraph"/>
        <w:numPr>
          <w:ilvl w:val="1"/>
          <w:numId w:val="11"/>
        </w:numPr>
        <w:tabs>
          <w:tab w:val="left" w:pos="1466"/>
        </w:tabs>
        <w:spacing w:before="4" w:line="244" w:lineRule="auto"/>
        <w:ind w:right="390"/>
        <w:jc w:val="both"/>
        <w:rPr>
          <w:rFonts w:ascii="Symbol" w:hAnsi="Symbol"/>
          <w:color w:val="231F20"/>
          <w:sz w:val="23"/>
        </w:rPr>
      </w:pPr>
      <w:r>
        <w:rPr>
          <w:color w:val="231F20"/>
          <w:sz w:val="23"/>
        </w:rPr>
        <w:t xml:space="preserve">identify various cues, signs and </w:t>
      </w:r>
      <w:proofErr w:type="gramStart"/>
      <w:r>
        <w:rPr>
          <w:color w:val="231F20"/>
          <w:sz w:val="23"/>
        </w:rPr>
        <w:t>gesture</w:t>
      </w:r>
      <w:proofErr w:type="gramEnd"/>
      <w:r>
        <w:rPr>
          <w:color w:val="231F20"/>
          <w:sz w:val="23"/>
        </w:rPr>
        <w:t xml:space="preserve"> used to express the need for food</w:t>
      </w:r>
      <w:r>
        <w:rPr>
          <w:color w:val="231F20"/>
          <w:spacing w:val="-2"/>
          <w:sz w:val="23"/>
        </w:rPr>
        <w:t xml:space="preserve"> </w:t>
      </w:r>
      <w:r>
        <w:rPr>
          <w:color w:val="231F20"/>
          <w:sz w:val="23"/>
        </w:rPr>
        <w:t>by</w:t>
      </w:r>
      <w:r>
        <w:rPr>
          <w:color w:val="231F20"/>
          <w:spacing w:val="-1"/>
          <w:sz w:val="23"/>
        </w:rPr>
        <w:t xml:space="preserve"> </w:t>
      </w:r>
      <w:r>
        <w:rPr>
          <w:color w:val="231F20"/>
          <w:sz w:val="23"/>
        </w:rPr>
        <w:t>use</w:t>
      </w:r>
      <w:r>
        <w:rPr>
          <w:color w:val="231F20"/>
          <w:spacing w:val="-1"/>
          <w:sz w:val="23"/>
        </w:rPr>
        <w:t xml:space="preserve"> </w:t>
      </w:r>
      <w:r>
        <w:rPr>
          <w:color w:val="231F20"/>
          <w:sz w:val="23"/>
        </w:rPr>
        <w:t>of</w:t>
      </w:r>
      <w:r>
        <w:rPr>
          <w:color w:val="231F20"/>
          <w:spacing w:val="-2"/>
          <w:sz w:val="23"/>
        </w:rPr>
        <w:t xml:space="preserve"> </w:t>
      </w:r>
      <w:r>
        <w:rPr>
          <w:color w:val="231F20"/>
          <w:sz w:val="23"/>
        </w:rPr>
        <w:t>relevant</w:t>
      </w:r>
      <w:r>
        <w:rPr>
          <w:color w:val="231F20"/>
          <w:spacing w:val="-1"/>
          <w:sz w:val="23"/>
        </w:rPr>
        <w:t xml:space="preserve"> </w:t>
      </w:r>
      <w:r>
        <w:rPr>
          <w:color w:val="231F20"/>
          <w:sz w:val="23"/>
        </w:rPr>
        <w:t>pictures,</w:t>
      </w:r>
      <w:r>
        <w:rPr>
          <w:color w:val="231F20"/>
          <w:spacing w:val="-1"/>
          <w:sz w:val="23"/>
        </w:rPr>
        <w:t xml:space="preserve"> </w:t>
      </w:r>
      <w:r>
        <w:rPr>
          <w:color w:val="231F20"/>
          <w:sz w:val="23"/>
        </w:rPr>
        <w:t>videos, communication boards and demonstration;</w:t>
      </w:r>
    </w:p>
    <w:p w14:paraId="2F14841A" w14:textId="77777777" w:rsidR="00455A2A" w:rsidRDefault="00092419">
      <w:pPr>
        <w:pStyle w:val="ListParagraph"/>
        <w:numPr>
          <w:ilvl w:val="1"/>
          <w:numId w:val="11"/>
        </w:numPr>
        <w:tabs>
          <w:tab w:val="left" w:pos="1466"/>
        </w:tabs>
        <w:spacing w:line="244" w:lineRule="auto"/>
        <w:ind w:right="391"/>
        <w:jc w:val="both"/>
        <w:rPr>
          <w:rFonts w:ascii="Symbol" w:hAnsi="Symbol"/>
          <w:color w:val="231F20"/>
          <w:sz w:val="23"/>
        </w:rPr>
      </w:pPr>
      <w:proofErr w:type="spellStart"/>
      <w:r>
        <w:rPr>
          <w:color w:val="231F20"/>
          <w:sz w:val="23"/>
        </w:rPr>
        <w:t>practise</w:t>
      </w:r>
      <w:proofErr w:type="spellEnd"/>
      <w:r>
        <w:rPr>
          <w:color w:val="231F20"/>
          <w:spacing w:val="-3"/>
          <w:sz w:val="23"/>
        </w:rPr>
        <w:t xml:space="preserve"> </w:t>
      </w:r>
      <w:r>
        <w:rPr>
          <w:color w:val="231F20"/>
          <w:sz w:val="23"/>
        </w:rPr>
        <w:t>the</w:t>
      </w:r>
      <w:r>
        <w:rPr>
          <w:color w:val="231F20"/>
          <w:spacing w:val="-4"/>
          <w:sz w:val="23"/>
        </w:rPr>
        <w:t xml:space="preserve"> </w:t>
      </w:r>
      <w:r>
        <w:rPr>
          <w:color w:val="231F20"/>
          <w:sz w:val="23"/>
        </w:rPr>
        <w:t>use</w:t>
      </w:r>
      <w:r>
        <w:rPr>
          <w:color w:val="231F20"/>
          <w:spacing w:val="-3"/>
          <w:sz w:val="23"/>
        </w:rPr>
        <w:t xml:space="preserve"> </w:t>
      </w:r>
      <w:r>
        <w:rPr>
          <w:color w:val="231F20"/>
          <w:sz w:val="23"/>
        </w:rPr>
        <w:t>of</w:t>
      </w:r>
      <w:r>
        <w:rPr>
          <w:color w:val="231F20"/>
          <w:spacing w:val="-4"/>
          <w:sz w:val="23"/>
        </w:rPr>
        <w:t xml:space="preserve"> </w:t>
      </w:r>
      <w:r>
        <w:rPr>
          <w:color w:val="231F20"/>
          <w:sz w:val="23"/>
        </w:rPr>
        <w:t>various</w:t>
      </w:r>
      <w:r>
        <w:rPr>
          <w:color w:val="231F20"/>
          <w:spacing w:val="-5"/>
          <w:sz w:val="23"/>
        </w:rPr>
        <w:t xml:space="preserve"> </w:t>
      </w:r>
      <w:r>
        <w:rPr>
          <w:color w:val="231F20"/>
          <w:sz w:val="23"/>
        </w:rPr>
        <w:t>cues,</w:t>
      </w:r>
      <w:r>
        <w:rPr>
          <w:color w:val="231F20"/>
          <w:spacing w:val="-4"/>
          <w:sz w:val="23"/>
        </w:rPr>
        <w:t xml:space="preserve"> </w:t>
      </w:r>
      <w:r>
        <w:rPr>
          <w:color w:val="231F20"/>
          <w:sz w:val="23"/>
        </w:rPr>
        <w:t>signs</w:t>
      </w:r>
      <w:r>
        <w:rPr>
          <w:color w:val="231F20"/>
          <w:spacing w:val="-5"/>
          <w:sz w:val="23"/>
        </w:rPr>
        <w:t xml:space="preserve"> </w:t>
      </w:r>
      <w:r>
        <w:rPr>
          <w:color w:val="231F20"/>
          <w:sz w:val="23"/>
        </w:rPr>
        <w:t>and</w:t>
      </w:r>
      <w:r>
        <w:rPr>
          <w:color w:val="231F20"/>
          <w:spacing w:val="-4"/>
          <w:sz w:val="23"/>
        </w:rPr>
        <w:t xml:space="preserve"> </w:t>
      </w:r>
      <w:r>
        <w:rPr>
          <w:color w:val="231F20"/>
          <w:sz w:val="23"/>
        </w:rPr>
        <w:t>gestures</w:t>
      </w:r>
      <w:r>
        <w:rPr>
          <w:color w:val="231F20"/>
          <w:spacing w:val="-5"/>
          <w:sz w:val="23"/>
        </w:rPr>
        <w:t xml:space="preserve"> </w:t>
      </w:r>
      <w:r>
        <w:rPr>
          <w:color w:val="231F20"/>
          <w:sz w:val="23"/>
        </w:rPr>
        <w:t>to</w:t>
      </w:r>
      <w:r>
        <w:rPr>
          <w:color w:val="231F20"/>
          <w:spacing w:val="-5"/>
          <w:sz w:val="23"/>
        </w:rPr>
        <w:t xml:space="preserve"> </w:t>
      </w:r>
      <w:r>
        <w:rPr>
          <w:color w:val="231F20"/>
          <w:sz w:val="23"/>
        </w:rPr>
        <w:t>communicate need for food;</w:t>
      </w:r>
    </w:p>
    <w:p w14:paraId="411CB622" w14:textId="77777777" w:rsidR="00455A2A" w:rsidRDefault="00092419">
      <w:pPr>
        <w:pStyle w:val="ListParagraph"/>
        <w:numPr>
          <w:ilvl w:val="1"/>
          <w:numId w:val="11"/>
        </w:numPr>
        <w:tabs>
          <w:tab w:val="left" w:pos="1464"/>
        </w:tabs>
        <w:spacing w:line="308" w:lineRule="exact"/>
        <w:ind w:left="1464" w:hanging="347"/>
        <w:jc w:val="both"/>
        <w:rPr>
          <w:rFonts w:ascii="Symbol" w:hAnsi="Symbol"/>
          <w:color w:val="231F20"/>
          <w:sz w:val="23"/>
        </w:rPr>
      </w:pPr>
      <w:r>
        <w:rPr>
          <w:color w:val="231F20"/>
          <w:sz w:val="23"/>
        </w:rPr>
        <w:t>sing,</w:t>
      </w:r>
      <w:r>
        <w:rPr>
          <w:color w:val="231F20"/>
          <w:spacing w:val="-4"/>
          <w:sz w:val="23"/>
        </w:rPr>
        <w:t xml:space="preserve"> </w:t>
      </w:r>
      <w:proofErr w:type="spellStart"/>
      <w:proofErr w:type="gramStart"/>
      <w:r>
        <w:rPr>
          <w:color w:val="231F20"/>
          <w:sz w:val="23"/>
        </w:rPr>
        <w:t>sign</w:t>
      </w:r>
      <w:proofErr w:type="spellEnd"/>
      <w:proofErr w:type="gramEnd"/>
      <w:r>
        <w:rPr>
          <w:color w:val="231F20"/>
          <w:spacing w:val="-1"/>
          <w:sz w:val="23"/>
        </w:rPr>
        <w:t xml:space="preserve"> </w:t>
      </w:r>
      <w:r>
        <w:rPr>
          <w:color w:val="231F20"/>
          <w:sz w:val="23"/>
        </w:rPr>
        <w:t>sing,</w:t>
      </w:r>
      <w:r>
        <w:rPr>
          <w:color w:val="231F20"/>
          <w:spacing w:val="-1"/>
          <w:sz w:val="23"/>
        </w:rPr>
        <w:t xml:space="preserve"> </w:t>
      </w:r>
      <w:r>
        <w:rPr>
          <w:color w:val="231F20"/>
          <w:sz w:val="23"/>
        </w:rPr>
        <w:t>nod</w:t>
      </w:r>
      <w:r>
        <w:rPr>
          <w:color w:val="231F20"/>
          <w:spacing w:val="-1"/>
          <w:sz w:val="23"/>
        </w:rPr>
        <w:t xml:space="preserve"> </w:t>
      </w:r>
      <w:r>
        <w:rPr>
          <w:color w:val="231F20"/>
          <w:sz w:val="23"/>
        </w:rPr>
        <w:t>or hum</w:t>
      </w:r>
      <w:r>
        <w:rPr>
          <w:color w:val="231F20"/>
          <w:spacing w:val="-3"/>
          <w:sz w:val="23"/>
        </w:rPr>
        <w:t xml:space="preserve"> </w:t>
      </w:r>
      <w:r>
        <w:rPr>
          <w:color w:val="231F20"/>
          <w:sz w:val="23"/>
        </w:rPr>
        <w:t>as</w:t>
      </w:r>
      <w:r>
        <w:rPr>
          <w:color w:val="231F20"/>
          <w:spacing w:val="-2"/>
          <w:sz w:val="23"/>
        </w:rPr>
        <w:t xml:space="preserve"> </w:t>
      </w:r>
      <w:r>
        <w:rPr>
          <w:color w:val="231F20"/>
          <w:sz w:val="23"/>
        </w:rPr>
        <w:t>they</w:t>
      </w:r>
      <w:r>
        <w:rPr>
          <w:color w:val="231F20"/>
          <w:spacing w:val="-1"/>
          <w:sz w:val="23"/>
        </w:rPr>
        <w:t xml:space="preserve"> </w:t>
      </w:r>
      <w:r>
        <w:rPr>
          <w:color w:val="231F20"/>
          <w:sz w:val="23"/>
        </w:rPr>
        <w:t>communicate</w:t>
      </w:r>
      <w:r>
        <w:rPr>
          <w:color w:val="231F20"/>
          <w:spacing w:val="-1"/>
          <w:sz w:val="23"/>
        </w:rPr>
        <w:t xml:space="preserve"> </w:t>
      </w:r>
      <w:r>
        <w:rPr>
          <w:color w:val="231F20"/>
          <w:sz w:val="23"/>
        </w:rPr>
        <w:t>need</w:t>
      </w:r>
      <w:r>
        <w:rPr>
          <w:color w:val="231F20"/>
          <w:spacing w:val="-1"/>
          <w:sz w:val="23"/>
        </w:rPr>
        <w:t xml:space="preserve"> </w:t>
      </w:r>
      <w:r>
        <w:rPr>
          <w:color w:val="231F20"/>
          <w:sz w:val="23"/>
        </w:rPr>
        <w:t xml:space="preserve">for </w:t>
      </w:r>
      <w:r>
        <w:rPr>
          <w:color w:val="231F20"/>
          <w:spacing w:val="-2"/>
          <w:sz w:val="23"/>
        </w:rPr>
        <w:t>food;</w:t>
      </w:r>
    </w:p>
    <w:p w14:paraId="05840448" w14:textId="77777777" w:rsidR="00455A2A" w:rsidRDefault="00092419">
      <w:pPr>
        <w:pStyle w:val="ListParagraph"/>
        <w:numPr>
          <w:ilvl w:val="1"/>
          <w:numId w:val="11"/>
        </w:numPr>
        <w:tabs>
          <w:tab w:val="left" w:pos="1465"/>
        </w:tabs>
        <w:spacing w:before="1" w:line="242" w:lineRule="auto"/>
        <w:ind w:left="1465" w:right="391"/>
        <w:jc w:val="both"/>
        <w:rPr>
          <w:rFonts w:ascii="Symbol" w:hAnsi="Symbol"/>
          <w:color w:val="231F20"/>
          <w:sz w:val="23"/>
        </w:rPr>
      </w:pPr>
      <w:r>
        <w:rPr>
          <w:color w:val="231F20"/>
          <w:sz w:val="23"/>
        </w:rPr>
        <w:t>manipulate digital devices or photographs to learn about communicating need for food by either listening, watching, touching, tapping or stamping.</w:t>
      </w:r>
    </w:p>
    <w:p w14:paraId="34A4EE09" w14:textId="77777777" w:rsidR="00455A2A" w:rsidRDefault="00455A2A">
      <w:pPr>
        <w:pStyle w:val="ListParagraph"/>
        <w:spacing w:line="242" w:lineRule="auto"/>
        <w:jc w:val="both"/>
        <w:rPr>
          <w:rFonts w:ascii="Symbol" w:hAnsi="Symbol"/>
          <w:sz w:val="23"/>
        </w:rPr>
        <w:sectPr w:rsidR="00455A2A">
          <w:pgSz w:w="9980" w:h="14180"/>
          <w:pgMar w:top="1380" w:right="425" w:bottom="1120" w:left="850" w:header="0" w:footer="939" w:gutter="0"/>
          <w:cols w:space="720"/>
        </w:sectPr>
      </w:pPr>
    </w:p>
    <w:p w14:paraId="364CABBB" w14:textId="77777777" w:rsidR="00455A2A" w:rsidRDefault="00092419">
      <w:pPr>
        <w:pStyle w:val="Heading2"/>
        <w:spacing w:before="9"/>
        <w:ind w:left="1137"/>
        <w:jc w:val="both"/>
      </w:pPr>
      <w:r>
        <w:lastRenderedPageBreak/>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36650451" w14:textId="77777777" w:rsidR="00455A2A" w:rsidRDefault="00092419">
      <w:pPr>
        <w:pStyle w:val="ListParagraph"/>
        <w:numPr>
          <w:ilvl w:val="1"/>
          <w:numId w:val="11"/>
        </w:numPr>
        <w:tabs>
          <w:tab w:val="left" w:pos="1485"/>
        </w:tabs>
        <w:spacing w:before="4" w:line="244" w:lineRule="auto"/>
        <w:ind w:left="1485" w:right="367"/>
        <w:jc w:val="both"/>
        <w:rPr>
          <w:rFonts w:ascii="Symbol" w:hAnsi="Symbol"/>
          <w:sz w:val="23"/>
        </w:rPr>
      </w:pPr>
      <w:r>
        <w:rPr>
          <w:b/>
          <w:sz w:val="23"/>
        </w:rPr>
        <w:t xml:space="preserve">Learning to learn </w:t>
      </w:r>
      <w:r>
        <w:rPr>
          <w:sz w:val="23"/>
        </w:rPr>
        <w:t xml:space="preserve">will be achieved as learners </w:t>
      </w:r>
      <w:proofErr w:type="spellStart"/>
      <w:r>
        <w:rPr>
          <w:sz w:val="23"/>
        </w:rPr>
        <w:t>practise</w:t>
      </w:r>
      <w:proofErr w:type="spellEnd"/>
      <w:r>
        <w:rPr>
          <w:sz w:val="23"/>
        </w:rPr>
        <w:t xml:space="preserve"> the use of gestures,</w:t>
      </w:r>
      <w:r>
        <w:rPr>
          <w:spacing w:val="-6"/>
          <w:sz w:val="23"/>
        </w:rPr>
        <w:t xml:space="preserve"> </w:t>
      </w:r>
      <w:r>
        <w:rPr>
          <w:sz w:val="23"/>
        </w:rPr>
        <w:t>cues</w:t>
      </w:r>
      <w:r>
        <w:rPr>
          <w:spacing w:val="-8"/>
          <w:sz w:val="23"/>
        </w:rPr>
        <w:t xml:space="preserve"> </w:t>
      </w:r>
      <w:r>
        <w:rPr>
          <w:sz w:val="23"/>
        </w:rPr>
        <w:t>and</w:t>
      </w:r>
      <w:r>
        <w:rPr>
          <w:spacing w:val="-6"/>
          <w:sz w:val="23"/>
        </w:rPr>
        <w:t xml:space="preserve"> </w:t>
      </w:r>
      <w:r>
        <w:rPr>
          <w:sz w:val="23"/>
        </w:rPr>
        <w:t>signs</w:t>
      </w:r>
      <w:r>
        <w:rPr>
          <w:spacing w:val="-7"/>
          <w:sz w:val="23"/>
        </w:rPr>
        <w:t xml:space="preserve"> </w:t>
      </w:r>
      <w:r>
        <w:rPr>
          <w:sz w:val="23"/>
        </w:rPr>
        <w:t>appropriately</w:t>
      </w:r>
      <w:r>
        <w:rPr>
          <w:spacing w:val="-6"/>
          <w:sz w:val="23"/>
        </w:rPr>
        <w:t xml:space="preserve"> </w:t>
      </w:r>
      <w:r>
        <w:rPr>
          <w:sz w:val="23"/>
        </w:rPr>
        <w:t>to</w:t>
      </w:r>
      <w:r>
        <w:rPr>
          <w:spacing w:val="-6"/>
          <w:sz w:val="23"/>
        </w:rPr>
        <w:t xml:space="preserve"> </w:t>
      </w:r>
      <w:r>
        <w:rPr>
          <w:sz w:val="23"/>
        </w:rPr>
        <w:t>communicate</w:t>
      </w:r>
      <w:r>
        <w:rPr>
          <w:spacing w:val="-6"/>
          <w:sz w:val="23"/>
        </w:rPr>
        <w:t xml:space="preserve"> </w:t>
      </w:r>
      <w:r>
        <w:rPr>
          <w:sz w:val="23"/>
        </w:rPr>
        <w:t>the</w:t>
      </w:r>
      <w:r>
        <w:rPr>
          <w:spacing w:val="-7"/>
          <w:sz w:val="23"/>
        </w:rPr>
        <w:t xml:space="preserve"> </w:t>
      </w:r>
      <w:r>
        <w:rPr>
          <w:sz w:val="23"/>
        </w:rPr>
        <w:t>need</w:t>
      </w:r>
      <w:r>
        <w:rPr>
          <w:spacing w:val="-4"/>
          <w:sz w:val="23"/>
        </w:rPr>
        <w:t xml:space="preserve"> </w:t>
      </w:r>
      <w:r>
        <w:rPr>
          <w:sz w:val="23"/>
        </w:rPr>
        <w:t xml:space="preserve">for </w:t>
      </w:r>
      <w:r>
        <w:rPr>
          <w:spacing w:val="-2"/>
          <w:sz w:val="23"/>
        </w:rPr>
        <w:t>food.</w:t>
      </w:r>
    </w:p>
    <w:p w14:paraId="5C637A08" w14:textId="77777777" w:rsidR="00455A2A" w:rsidRDefault="00092419">
      <w:pPr>
        <w:pStyle w:val="ListParagraph"/>
        <w:numPr>
          <w:ilvl w:val="1"/>
          <w:numId w:val="11"/>
        </w:numPr>
        <w:tabs>
          <w:tab w:val="left" w:pos="1483"/>
          <w:tab w:val="left" w:pos="1485"/>
        </w:tabs>
        <w:spacing w:line="244" w:lineRule="auto"/>
        <w:ind w:left="1485" w:right="373" w:hanging="349"/>
        <w:jc w:val="both"/>
        <w:rPr>
          <w:rFonts w:ascii="Symbol" w:hAnsi="Symbol"/>
          <w:sz w:val="23"/>
        </w:rPr>
      </w:pPr>
      <w:r>
        <w:rPr>
          <w:b/>
          <w:sz w:val="23"/>
        </w:rPr>
        <w:t xml:space="preserve">Self-efficacy </w:t>
      </w:r>
      <w:r>
        <w:rPr>
          <w:sz w:val="23"/>
        </w:rPr>
        <w:t>will be achieved as learners use gestures, signs and cues appropriately to communicate the need for food.</w:t>
      </w:r>
    </w:p>
    <w:p w14:paraId="6F4D603E" w14:textId="77777777" w:rsidR="00455A2A" w:rsidRDefault="00092419">
      <w:pPr>
        <w:pStyle w:val="ListParagraph"/>
        <w:numPr>
          <w:ilvl w:val="1"/>
          <w:numId w:val="11"/>
        </w:numPr>
        <w:tabs>
          <w:tab w:val="left" w:pos="1484"/>
          <w:tab w:val="left" w:pos="1486"/>
        </w:tabs>
        <w:spacing w:line="244" w:lineRule="auto"/>
        <w:ind w:left="1486" w:right="365" w:hanging="349"/>
        <w:jc w:val="both"/>
        <w:rPr>
          <w:rFonts w:ascii="Symbol" w:hAnsi="Symbol"/>
          <w:sz w:val="23"/>
        </w:rPr>
      </w:pPr>
      <w:r>
        <w:rPr>
          <w:b/>
          <w:sz w:val="23"/>
        </w:rPr>
        <w:t xml:space="preserve">Communication and collaboration </w:t>
      </w:r>
      <w:r>
        <w:rPr>
          <w:sz w:val="23"/>
        </w:rPr>
        <w:t>will be developed as learners talk about expressing the need for food in pairs or groups.</w:t>
      </w:r>
    </w:p>
    <w:p w14:paraId="0672147A" w14:textId="77777777" w:rsidR="00455A2A" w:rsidRDefault="00092419">
      <w:pPr>
        <w:pStyle w:val="ListParagraph"/>
        <w:numPr>
          <w:ilvl w:val="1"/>
          <w:numId w:val="11"/>
        </w:numPr>
        <w:tabs>
          <w:tab w:val="left" w:pos="1486"/>
        </w:tabs>
        <w:spacing w:line="244" w:lineRule="auto"/>
        <w:ind w:left="1486" w:right="371"/>
        <w:jc w:val="both"/>
        <w:rPr>
          <w:rFonts w:ascii="Symbol" w:hAnsi="Symbol"/>
          <w:sz w:val="23"/>
        </w:rPr>
      </w:pPr>
      <w:r>
        <w:rPr>
          <w:b/>
          <w:sz w:val="23"/>
        </w:rPr>
        <w:t xml:space="preserve">Digital literacy </w:t>
      </w:r>
      <w:r>
        <w:rPr>
          <w:sz w:val="23"/>
        </w:rPr>
        <w:t>will be developed as learners manipulate digital devices or photographs to learn about communicating need for food by either listening, watching, touching, tapping or stamping.</w:t>
      </w:r>
    </w:p>
    <w:p w14:paraId="618839CD" w14:textId="77777777" w:rsidR="00455A2A" w:rsidRDefault="00092419">
      <w:pPr>
        <w:pStyle w:val="Heading2"/>
        <w:spacing w:before="300"/>
        <w:ind w:left="1138"/>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421E5121" w14:textId="77777777" w:rsidR="00455A2A" w:rsidRDefault="00092419">
      <w:pPr>
        <w:pStyle w:val="ListParagraph"/>
        <w:numPr>
          <w:ilvl w:val="1"/>
          <w:numId w:val="11"/>
        </w:numPr>
        <w:tabs>
          <w:tab w:val="left" w:pos="1486"/>
        </w:tabs>
        <w:spacing w:before="5" w:line="244" w:lineRule="auto"/>
        <w:ind w:left="1486" w:right="365"/>
        <w:rPr>
          <w:rFonts w:ascii="Symbol" w:hAnsi="Symbol"/>
          <w:sz w:val="23"/>
        </w:rPr>
      </w:pPr>
      <w:r>
        <w:rPr>
          <w:b/>
          <w:sz w:val="23"/>
        </w:rPr>
        <w:t>Citizenship:</w:t>
      </w:r>
      <w:r>
        <w:rPr>
          <w:b/>
          <w:spacing w:val="40"/>
          <w:sz w:val="23"/>
        </w:rPr>
        <w:t xml:space="preserve"> </w:t>
      </w:r>
      <w:r>
        <w:rPr>
          <w:b/>
          <w:sz w:val="23"/>
        </w:rPr>
        <w:t>Social</w:t>
      </w:r>
      <w:r>
        <w:rPr>
          <w:b/>
          <w:spacing w:val="40"/>
          <w:sz w:val="23"/>
        </w:rPr>
        <w:t xml:space="preserve"> </w:t>
      </w:r>
      <w:r>
        <w:rPr>
          <w:b/>
          <w:sz w:val="23"/>
        </w:rPr>
        <w:t>cohesion</w:t>
      </w:r>
      <w:r>
        <w:rPr>
          <w:b/>
          <w:spacing w:val="40"/>
          <w:sz w:val="23"/>
        </w:rPr>
        <w:t xml:space="preserve"> </w:t>
      </w:r>
      <w:r>
        <w:rPr>
          <w:sz w:val="23"/>
        </w:rPr>
        <w:t>will</w:t>
      </w:r>
      <w:r>
        <w:rPr>
          <w:spacing w:val="40"/>
          <w:sz w:val="23"/>
        </w:rPr>
        <w:t xml:space="preserve"> </w:t>
      </w:r>
      <w:r>
        <w:rPr>
          <w:sz w:val="23"/>
        </w:rPr>
        <w:t>be</w:t>
      </w:r>
      <w:r>
        <w:rPr>
          <w:spacing w:val="40"/>
          <w:sz w:val="23"/>
        </w:rPr>
        <w:t xml:space="preserve"> </w:t>
      </w:r>
      <w:r>
        <w:rPr>
          <w:sz w:val="23"/>
        </w:rPr>
        <w:t>developed</w:t>
      </w:r>
      <w:r>
        <w:rPr>
          <w:spacing w:val="40"/>
          <w:sz w:val="23"/>
        </w:rPr>
        <w:t xml:space="preserve"> </w:t>
      </w:r>
      <w:r>
        <w:rPr>
          <w:sz w:val="23"/>
        </w:rPr>
        <w:t>as</w:t>
      </w:r>
      <w:r>
        <w:rPr>
          <w:spacing w:val="40"/>
          <w:sz w:val="23"/>
        </w:rPr>
        <w:t xml:space="preserve"> </w:t>
      </w:r>
      <w:r>
        <w:rPr>
          <w:sz w:val="23"/>
        </w:rPr>
        <w:t>the</w:t>
      </w:r>
      <w:r>
        <w:rPr>
          <w:spacing w:val="40"/>
          <w:sz w:val="23"/>
        </w:rPr>
        <w:t xml:space="preserve"> </w:t>
      </w:r>
      <w:r>
        <w:rPr>
          <w:sz w:val="23"/>
        </w:rPr>
        <w:t>learners carry out group activities when communicating need for food.</w:t>
      </w:r>
    </w:p>
    <w:p w14:paraId="201B28CC" w14:textId="77777777" w:rsidR="00455A2A" w:rsidRDefault="00092419">
      <w:pPr>
        <w:pStyle w:val="ListParagraph"/>
        <w:numPr>
          <w:ilvl w:val="1"/>
          <w:numId w:val="11"/>
        </w:numPr>
        <w:tabs>
          <w:tab w:val="left" w:pos="1486"/>
        </w:tabs>
        <w:spacing w:line="244" w:lineRule="auto"/>
        <w:ind w:left="1486" w:right="368"/>
        <w:rPr>
          <w:rFonts w:ascii="Symbol" w:hAnsi="Symbol"/>
          <w:sz w:val="23"/>
        </w:rPr>
      </w:pPr>
      <w:r>
        <w:rPr>
          <w:b/>
          <w:sz w:val="23"/>
        </w:rPr>
        <w:t xml:space="preserve">Life skills: Self-esteem </w:t>
      </w:r>
      <w:r>
        <w:rPr>
          <w:sz w:val="23"/>
        </w:rPr>
        <w:t>will be enhanced as learners appropriately communicate their need for food.</w:t>
      </w:r>
    </w:p>
    <w:p w14:paraId="4CF8CA5D" w14:textId="77777777" w:rsidR="00455A2A" w:rsidRDefault="00092419">
      <w:pPr>
        <w:pStyle w:val="Heading2"/>
        <w:spacing w:before="307"/>
        <w:ind w:left="1138"/>
      </w:pPr>
      <w:r>
        <w:t>Link</w:t>
      </w:r>
      <w:r>
        <w:rPr>
          <w:spacing w:val="-1"/>
        </w:rPr>
        <w:t xml:space="preserve"> </w:t>
      </w:r>
      <w:r>
        <w:t xml:space="preserve">to </w:t>
      </w:r>
      <w:r>
        <w:rPr>
          <w:spacing w:val="-2"/>
        </w:rPr>
        <w:t>Values</w:t>
      </w:r>
    </w:p>
    <w:p w14:paraId="7F782AB9" w14:textId="77777777" w:rsidR="00455A2A" w:rsidRDefault="00092419">
      <w:pPr>
        <w:pStyle w:val="ListParagraph"/>
        <w:numPr>
          <w:ilvl w:val="1"/>
          <w:numId w:val="11"/>
        </w:numPr>
        <w:tabs>
          <w:tab w:val="left" w:pos="1486"/>
          <w:tab w:val="left" w:pos="3335"/>
          <w:tab w:val="left" w:pos="4023"/>
          <w:tab w:val="left" w:pos="5301"/>
          <w:tab w:val="left" w:pos="5806"/>
          <w:tab w:val="left" w:pos="6923"/>
        </w:tabs>
        <w:spacing w:before="5" w:line="244" w:lineRule="auto"/>
        <w:ind w:left="1486" w:right="365"/>
        <w:rPr>
          <w:rFonts w:ascii="Symbol" w:hAnsi="Symbol"/>
          <w:sz w:val="23"/>
        </w:rPr>
      </w:pPr>
      <w:r>
        <w:rPr>
          <w:b/>
          <w:spacing w:val="-2"/>
          <w:sz w:val="23"/>
        </w:rPr>
        <w:t>Responsibility</w:t>
      </w:r>
      <w:r>
        <w:rPr>
          <w:b/>
          <w:sz w:val="23"/>
        </w:rPr>
        <w:tab/>
      </w:r>
      <w:r>
        <w:rPr>
          <w:spacing w:val="-4"/>
          <w:sz w:val="23"/>
        </w:rPr>
        <w:t>will</w:t>
      </w:r>
      <w:r>
        <w:rPr>
          <w:sz w:val="23"/>
        </w:rPr>
        <w:tab/>
      </w:r>
      <w:proofErr w:type="gramStart"/>
      <w:r>
        <w:rPr>
          <w:spacing w:val="-2"/>
          <w:sz w:val="23"/>
        </w:rPr>
        <w:t>enhanced</w:t>
      </w:r>
      <w:proofErr w:type="gramEnd"/>
      <w:r>
        <w:rPr>
          <w:sz w:val="23"/>
        </w:rPr>
        <w:tab/>
      </w:r>
      <w:r>
        <w:rPr>
          <w:spacing w:val="-6"/>
          <w:sz w:val="23"/>
        </w:rPr>
        <w:t>as</w:t>
      </w:r>
      <w:r>
        <w:rPr>
          <w:sz w:val="23"/>
        </w:rPr>
        <w:tab/>
      </w:r>
      <w:r>
        <w:rPr>
          <w:spacing w:val="-2"/>
          <w:sz w:val="23"/>
        </w:rPr>
        <w:t>learners</w:t>
      </w:r>
      <w:r>
        <w:rPr>
          <w:sz w:val="23"/>
        </w:rPr>
        <w:tab/>
      </w:r>
      <w:r>
        <w:rPr>
          <w:spacing w:val="-2"/>
          <w:sz w:val="23"/>
        </w:rPr>
        <w:t xml:space="preserve">appropriately </w:t>
      </w:r>
      <w:r>
        <w:rPr>
          <w:sz w:val="23"/>
        </w:rPr>
        <w:t>communicate their need for food at the correct time.</w:t>
      </w:r>
    </w:p>
    <w:p w14:paraId="400BEC59" w14:textId="77777777" w:rsidR="00455A2A" w:rsidRDefault="00092419">
      <w:pPr>
        <w:pStyle w:val="ListParagraph"/>
        <w:numPr>
          <w:ilvl w:val="1"/>
          <w:numId w:val="11"/>
        </w:numPr>
        <w:tabs>
          <w:tab w:val="left" w:pos="1486"/>
        </w:tabs>
        <w:spacing w:line="244" w:lineRule="auto"/>
        <w:ind w:left="1486" w:right="371"/>
        <w:rPr>
          <w:rFonts w:ascii="Symbol" w:hAnsi="Symbol"/>
          <w:sz w:val="23"/>
        </w:rPr>
      </w:pPr>
      <w:r>
        <w:rPr>
          <w:b/>
          <w:sz w:val="23"/>
        </w:rPr>
        <w:t xml:space="preserve">Respect </w:t>
      </w:r>
      <w:r>
        <w:rPr>
          <w:sz w:val="23"/>
        </w:rPr>
        <w:t xml:space="preserve">will be developed as learners communicate need for food </w:t>
      </w:r>
      <w:r>
        <w:rPr>
          <w:spacing w:val="-2"/>
          <w:sz w:val="23"/>
        </w:rPr>
        <w:t>politely.</w:t>
      </w:r>
    </w:p>
    <w:p w14:paraId="2476F6F6" w14:textId="77777777" w:rsidR="00455A2A" w:rsidRDefault="00092419">
      <w:pPr>
        <w:pStyle w:val="Heading2"/>
        <w:spacing w:before="310"/>
        <w:ind w:left="1138"/>
        <w:jc w:val="both"/>
      </w:pPr>
      <w:r>
        <w:t>Link</w:t>
      </w:r>
      <w:r>
        <w:rPr>
          <w:spacing w:val="-4"/>
        </w:rPr>
        <w:t xml:space="preserve"> </w:t>
      </w:r>
      <w:r>
        <w:t>to other</w:t>
      </w:r>
      <w:r>
        <w:rPr>
          <w:spacing w:val="-1"/>
        </w:rPr>
        <w:t xml:space="preserve"> </w:t>
      </w:r>
      <w:r>
        <w:t xml:space="preserve">Learning </w:t>
      </w:r>
      <w:r>
        <w:rPr>
          <w:spacing w:val="-2"/>
        </w:rPr>
        <w:t>Areas</w:t>
      </w:r>
    </w:p>
    <w:p w14:paraId="02ED130A" w14:textId="77777777" w:rsidR="00455A2A" w:rsidRDefault="00092419">
      <w:pPr>
        <w:pStyle w:val="ListParagraph"/>
        <w:numPr>
          <w:ilvl w:val="1"/>
          <w:numId w:val="11"/>
        </w:numPr>
        <w:tabs>
          <w:tab w:val="left" w:pos="1486"/>
        </w:tabs>
        <w:spacing w:before="5" w:line="244" w:lineRule="auto"/>
        <w:ind w:left="1486" w:right="365"/>
        <w:jc w:val="both"/>
        <w:rPr>
          <w:rFonts w:ascii="Symbol" w:hAnsi="Symbol"/>
          <w:sz w:val="23"/>
        </w:rPr>
      </w:pPr>
      <w:r>
        <w:rPr>
          <w:b/>
          <w:sz w:val="23"/>
        </w:rPr>
        <w:t xml:space="preserve">Communication, social and pre-literacy skills </w:t>
      </w:r>
      <w:r>
        <w:rPr>
          <w:sz w:val="23"/>
        </w:rPr>
        <w:t xml:space="preserve">will be developed as learners express the need for food using various cues, signs and </w:t>
      </w:r>
      <w:r>
        <w:rPr>
          <w:spacing w:val="-2"/>
          <w:sz w:val="23"/>
        </w:rPr>
        <w:t>gestures.</w:t>
      </w:r>
    </w:p>
    <w:p w14:paraId="5C0007AD" w14:textId="77777777" w:rsidR="00455A2A" w:rsidRDefault="00092419">
      <w:pPr>
        <w:pStyle w:val="Heading2"/>
        <w:spacing w:before="309"/>
        <w:ind w:left="1138"/>
      </w:pPr>
      <w:r>
        <w:t>Suggested</w:t>
      </w:r>
      <w:r>
        <w:rPr>
          <w:spacing w:val="-2"/>
        </w:rPr>
        <w:t xml:space="preserve"> </w:t>
      </w:r>
      <w:r>
        <w:t>Modes</w:t>
      </w:r>
      <w:r>
        <w:rPr>
          <w:spacing w:val="-1"/>
        </w:rPr>
        <w:t xml:space="preserve"> </w:t>
      </w:r>
      <w:r>
        <w:t xml:space="preserve">of </w:t>
      </w:r>
      <w:r>
        <w:rPr>
          <w:spacing w:val="-2"/>
        </w:rPr>
        <w:t>Assessment</w:t>
      </w:r>
    </w:p>
    <w:p w14:paraId="083355AA" w14:textId="77777777" w:rsidR="00455A2A" w:rsidRDefault="00092419">
      <w:pPr>
        <w:pStyle w:val="ListParagraph"/>
        <w:numPr>
          <w:ilvl w:val="1"/>
          <w:numId w:val="11"/>
        </w:numPr>
        <w:tabs>
          <w:tab w:val="left" w:pos="1486"/>
        </w:tabs>
        <w:spacing w:before="7" w:line="244" w:lineRule="auto"/>
        <w:ind w:left="1486" w:right="372"/>
        <w:rPr>
          <w:rFonts w:ascii="Symbol" w:hAnsi="Symbol"/>
          <w:sz w:val="23"/>
        </w:rPr>
      </w:pPr>
      <w:r>
        <w:rPr>
          <w:sz w:val="23"/>
        </w:rPr>
        <w:t>The learner could be guided to answer simple questions related to communicating need for food.</w:t>
      </w:r>
    </w:p>
    <w:p w14:paraId="346A0EC2" w14:textId="77777777" w:rsidR="00455A2A" w:rsidRDefault="00092419">
      <w:pPr>
        <w:pStyle w:val="ListParagraph"/>
        <w:numPr>
          <w:ilvl w:val="1"/>
          <w:numId w:val="11"/>
        </w:numPr>
        <w:tabs>
          <w:tab w:val="left" w:pos="1486"/>
        </w:tabs>
        <w:spacing w:line="244" w:lineRule="auto"/>
        <w:ind w:left="1486" w:right="371"/>
        <w:rPr>
          <w:rFonts w:ascii="Symbol" w:hAnsi="Symbol"/>
          <w:sz w:val="23"/>
        </w:rPr>
      </w:pPr>
      <w:r>
        <w:rPr>
          <w:sz w:val="23"/>
        </w:rPr>
        <w:t>An observation checklist could be put in place to keep records of</w:t>
      </w:r>
      <w:r>
        <w:rPr>
          <w:spacing w:val="40"/>
          <w:sz w:val="23"/>
        </w:rPr>
        <w:t xml:space="preserve"> </w:t>
      </w:r>
      <w:r>
        <w:rPr>
          <w:sz w:val="23"/>
        </w:rPr>
        <w:t>the learner’s achievement.</w:t>
      </w:r>
    </w:p>
    <w:p w14:paraId="63C50490"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184CEB38" w14:textId="77777777" w:rsidR="00455A2A" w:rsidRDefault="00092419">
      <w:pPr>
        <w:pStyle w:val="Heading2"/>
        <w:spacing w:before="9"/>
        <w:ind w:left="1157"/>
        <w:jc w:val="both"/>
      </w:pPr>
      <w:r>
        <w:rPr>
          <w:color w:val="231F20"/>
        </w:rPr>
        <w:lastRenderedPageBreak/>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59E89431" w14:textId="77777777" w:rsidR="00455A2A" w:rsidRDefault="00092419">
      <w:pPr>
        <w:pStyle w:val="BodyText"/>
        <w:spacing w:before="7"/>
        <w:ind w:left="1157"/>
        <w:jc w:val="both"/>
      </w:pPr>
      <w:r>
        <w:rPr>
          <w:color w:val="231F20"/>
        </w:rPr>
        <w:t>Learners</w:t>
      </w:r>
      <w:r>
        <w:rPr>
          <w:color w:val="231F20"/>
          <w:spacing w:val="-3"/>
        </w:rPr>
        <w:t xml:space="preserve"> </w:t>
      </w:r>
      <w:r>
        <w:rPr>
          <w:color w:val="231F20"/>
        </w:rPr>
        <w:t>could</w:t>
      </w:r>
      <w:r>
        <w:rPr>
          <w:color w:val="231F20"/>
          <w:spacing w:val="-2"/>
        </w:rPr>
        <w:t xml:space="preserve"> </w:t>
      </w:r>
      <w:r>
        <w:rPr>
          <w:color w:val="231F20"/>
        </w:rPr>
        <w:t>be</w:t>
      </w:r>
      <w:r>
        <w:rPr>
          <w:color w:val="231F20"/>
          <w:spacing w:val="-1"/>
        </w:rPr>
        <w:t xml:space="preserve"> </w:t>
      </w:r>
      <w:r>
        <w:rPr>
          <w:color w:val="231F20"/>
        </w:rPr>
        <w:t>guided</w:t>
      </w:r>
      <w:r>
        <w:rPr>
          <w:color w:val="231F20"/>
          <w:spacing w:val="-2"/>
        </w:rPr>
        <w:t xml:space="preserve"> </w:t>
      </w:r>
      <w:r>
        <w:rPr>
          <w:color w:val="231F20"/>
        </w:rPr>
        <w:t xml:space="preserve">to </w:t>
      </w:r>
      <w:proofErr w:type="spellStart"/>
      <w:r>
        <w:rPr>
          <w:color w:val="231F20"/>
        </w:rPr>
        <w:t>recognise</w:t>
      </w:r>
      <w:proofErr w:type="spellEnd"/>
      <w:r>
        <w:rPr>
          <w:color w:val="231F20"/>
          <w:spacing w:val="-2"/>
        </w:rPr>
        <w:t xml:space="preserve"> </w:t>
      </w:r>
      <w:proofErr w:type="gramStart"/>
      <w:r>
        <w:rPr>
          <w:color w:val="231F20"/>
        </w:rPr>
        <w:t>meal</w:t>
      </w:r>
      <w:r>
        <w:rPr>
          <w:color w:val="231F20"/>
          <w:spacing w:val="-1"/>
        </w:rPr>
        <w:t xml:space="preserve"> </w:t>
      </w:r>
      <w:r>
        <w:rPr>
          <w:color w:val="231F20"/>
        </w:rPr>
        <w:t>times</w:t>
      </w:r>
      <w:proofErr w:type="gramEnd"/>
      <w:r>
        <w:rPr>
          <w:color w:val="231F20"/>
          <w:spacing w:val="-3"/>
        </w:rPr>
        <w:t xml:space="preserve"> </w:t>
      </w:r>
      <w:r>
        <w:rPr>
          <w:color w:val="231F20"/>
        </w:rPr>
        <w:t xml:space="preserve">at </w:t>
      </w:r>
      <w:r>
        <w:rPr>
          <w:color w:val="231F20"/>
          <w:spacing w:val="-2"/>
        </w:rPr>
        <w:t>school.</w:t>
      </w:r>
    </w:p>
    <w:p w14:paraId="4A89F544" w14:textId="77777777" w:rsidR="00455A2A" w:rsidRDefault="00455A2A">
      <w:pPr>
        <w:pStyle w:val="BodyText"/>
        <w:spacing w:before="7"/>
      </w:pPr>
    </w:p>
    <w:p w14:paraId="299306E6" w14:textId="77777777" w:rsidR="00455A2A" w:rsidRDefault="00092419">
      <w:pPr>
        <w:pStyle w:val="Heading2"/>
        <w:ind w:left="1158"/>
        <w:jc w:val="both"/>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087C6D31" w14:textId="77777777" w:rsidR="00455A2A" w:rsidRDefault="00092419">
      <w:pPr>
        <w:pStyle w:val="BodyText"/>
        <w:spacing w:before="7" w:line="242" w:lineRule="auto"/>
        <w:ind w:left="1158" w:right="352"/>
        <w:jc w:val="both"/>
      </w:pPr>
      <w:r>
        <w:rPr>
          <w:color w:val="231F20"/>
        </w:rPr>
        <w:t>Learners could be encouraged by parents to use appropriate ways of communicating the need for food in different situations at home and</w:t>
      </w:r>
      <w:r>
        <w:rPr>
          <w:color w:val="231F20"/>
          <w:spacing w:val="40"/>
        </w:rPr>
        <w:t xml:space="preserve"> </w:t>
      </w:r>
      <w:r>
        <w:rPr>
          <w:color w:val="231F20"/>
        </w:rPr>
        <w:t>in the community.</w:t>
      </w:r>
    </w:p>
    <w:p w14:paraId="287596CB" w14:textId="77777777" w:rsidR="00455A2A" w:rsidRDefault="00455A2A">
      <w:pPr>
        <w:pStyle w:val="BodyText"/>
        <w:spacing w:before="6"/>
      </w:pPr>
    </w:p>
    <w:p w14:paraId="4226A0BE" w14:textId="77777777" w:rsidR="00455A2A" w:rsidRDefault="00092419">
      <w:pPr>
        <w:pStyle w:val="Heading2"/>
        <w:ind w:left="1158"/>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5EF17F4D" w14:textId="77777777" w:rsidR="00455A2A" w:rsidRDefault="00092419">
      <w:pPr>
        <w:pStyle w:val="BodyText"/>
        <w:spacing w:before="7" w:line="244" w:lineRule="auto"/>
        <w:ind w:left="1158" w:right="351"/>
        <w:jc w:val="both"/>
      </w:pPr>
      <w:r>
        <w:rPr>
          <w:color w:val="231F20"/>
        </w:rPr>
        <w:t>Pictures,</w:t>
      </w:r>
      <w:r>
        <w:rPr>
          <w:color w:val="231F20"/>
          <w:spacing w:val="-6"/>
        </w:rPr>
        <w:t xml:space="preserve"> </w:t>
      </w:r>
      <w:r>
        <w:rPr>
          <w:color w:val="231F20"/>
        </w:rPr>
        <w:t>Digital</w:t>
      </w:r>
      <w:r>
        <w:rPr>
          <w:color w:val="231F20"/>
          <w:spacing w:val="-6"/>
        </w:rPr>
        <w:t xml:space="preserve"> </w:t>
      </w:r>
      <w:r>
        <w:rPr>
          <w:color w:val="231F20"/>
        </w:rPr>
        <w:t>devices,</w:t>
      </w:r>
      <w:r>
        <w:rPr>
          <w:color w:val="231F20"/>
          <w:spacing w:val="-6"/>
        </w:rPr>
        <w:t xml:space="preserve"> </w:t>
      </w:r>
      <w:r>
        <w:rPr>
          <w:color w:val="231F20"/>
        </w:rPr>
        <w:t>Communication</w:t>
      </w:r>
      <w:r>
        <w:rPr>
          <w:color w:val="231F20"/>
          <w:spacing w:val="-6"/>
        </w:rPr>
        <w:t xml:space="preserve"> </w:t>
      </w:r>
      <w:r>
        <w:rPr>
          <w:color w:val="231F20"/>
        </w:rPr>
        <w:t>boards,</w:t>
      </w:r>
      <w:r>
        <w:rPr>
          <w:color w:val="231F20"/>
          <w:spacing w:val="-6"/>
        </w:rPr>
        <w:t xml:space="preserve"> </w:t>
      </w:r>
      <w:r>
        <w:rPr>
          <w:color w:val="231F20"/>
        </w:rPr>
        <w:t>Utensils,</w:t>
      </w:r>
      <w:r>
        <w:rPr>
          <w:color w:val="231F20"/>
          <w:spacing w:val="-6"/>
        </w:rPr>
        <w:t xml:space="preserve"> </w:t>
      </w:r>
      <w:r>
        <w:rPr>
          <w:color w:val="231F20"/>
        </w:rPr>
        <w:t>Table</w:t>
      </w:r>
      <w:r>
        <w:rPr>
          <w:color w:val="231F20"/>
          <w:spacing w:val="-6"/>
        </w:rPr>
        <w:t xml:space="preserve"> </w:t>
      </w:r>
      <w:r>
        <w:rPr>
          <w:color w:val="231F20"/>
        </w:rPr>
        <w:t>mats, Charts, Feeders, Bibs, Teacher Aides, Identifiers, Objects of reference, Structure boards</w:t>
      </w:r>
    </w:p>
    <w:p w14:paraId="71AD847C" w14:textId="77777777" w:rsidR="00455A2A" w:rsidRDefault="00092419">
      <w:pPr>
        <w:pStyle w:val="Heading2"/>
        <w:spacing w:before="309"/>
        <w:ind w:left="1158"/>
      </w:pPr>
      <w:r>
        <w:rPr>
          <w:color w:val="231F20"/>
        </w:rPr>
        <w:t>Assessment</w:t>
      </w:r>
      <w:r>
        <w:rPr>
          <w:color w:val="231F20"/>
          <w:spacing w:val="-2"/>
        </w:rPr>
        <w:t xml:space="preserve"> Rubric</w:t>
      </w:r>
    </w:p>
    <w:p w14:paraId="28C08F3F" w14:textId="77777777" w:rsidR="00455A2A" w:rsidRDefault="00092419">
      <w:pPr>
        <w:pStyle w:val="BodyText"/>
        <w:spacing w:before="7" w:line="242" w:lineRule="auto"/>
        <w:ind w:left="1158" w:right="262"/>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7E4423A6" w14:textId="77777777" w:rsidR="00455A2A" w:rsidRDefault="00455A2A">
      <w:pPr>
        <w:pStyle w:val="BodyText"/>
        <w:spacing w:before="48"/>
        <w:rPr>
          <w:sz w:val="20"/>
        </w:rPr>
      </w:pPr>
    </w:p>
    <w:tbl>
      <w:tblPr>
        <w:tblW w:w="0" w:type="auto"/>
        <w:tblInd w:w="116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14"/>
        <w:gridCol w:w="1596"/>
        <w:gridCol w:w="1624"/>
        <w:gridCol w:w="1817"/>
      </w:tblGrid>
      <w:tr w:rsidR="00455A2A" w14:paraId="0DF00CB8" w14:textId="77777777">
        <w:trPr>
          <w:trHeight w:val="629"/>
        </w:trPr>
        <w:tc>
          <w:tcPr>
            <w:tcW w:w="1914" w:type="dxa"/>
          </w:tcPr>
          <w:p w14:paraId="17188740" w14:textId="77777777" w:rsidR="00455A2A" w:rsidRDefault="00092419">
            <w:pPr>
              <w:pStyle w:val="TableParagraph"/>
              <w:spacing w:before="1"/>
              <w:ind w:left="104"/>
              <w:rPr>
                <w:b/>
                <w:sz w:val="23"/>
              </w:rPr>
            </w:pPr>
            <w:r>
              <w:rPr>
                <w:b/>
                <w:color w:val="231F20"/>
                <w:spacing w:val="-2"/>
                <w:sz w:val="23"/>
              </w:rPr>
              <w:t>Exceeding</w:t>
            </w:r>
          </w:p>
          <w:p w14:paraId="2309641D" w14:textId="77777777" w:rsidR="00455A2A" w:rsidRDefault="00092419">
            <w:pPr>
              <w:pStyle w:val="TableParagraph"/>
              <w:spacing w:before="4" w:line="293" w:lineRule="exact"/>
              <w:ind w:left="104"/>
              <w:rPr>
                <w:b/>
                <w:sz w:val="23"/>
              </w:rPr>
            </w:pPr>
            <w:r>
              <w:rPr>
                <w:b/>
                <w:color w:val="231F20"/>
                <w:spacing w:val="-2"/>
                <w:sz w:val="23"/>
              </w:rPr>
              <w:t>Expectations</w:t>
            </w:r>
          </w:p>
        </w:tc>
        <w:tc>
          <w:tcPr>
            <w:tcW w:w="1596" w:type="dxa"/>
          </w:tcPr>
          <w:p w14:paraId="3A52796A" w14:textId="77777777" w:rsidR="00455A2A" w:rsidRDefault="00092419">
            <w:pPr>
              <w:pStyle w:val="TableParagraph"/>
              <w:spacing w:before="1"/>
              <w:ind w:left="104"/>
              <w:rPr>
                <w:b/>
                <w:sz w:val="23"/>
              </w:rPr>
            </w:pPr>
            <w:r>
              <w:rPr>
                <w:b/>
                <w:color w:val="231F20"/>
                <w:spacing w:val="-2"/>
                <w:sz w:val="23"/>
              </w:rPr>
              <w:t>Meeting</w:t>
            </w:r>
          </w:p>
          <w:p w14:paraId="090898ED" w14:textId="77777777" w:rsidR="00455A2A" w:rsidRDefault="00092419">
            <w:pPr>
              <w:pStyle w:val="TableParagraph"/>
              <w:spacing w:before="4" w:line="293" w:lineRule="exact"/>
              <w:ind w:left="104"/>
              <w:rPr>
                <w:b/>
                <w:sz w:val="23"/>
              </w:rPr>
            </w:pPr>
            <w:r>
              <w:rPr>
                <w:b/>
                <w:color w:val="231F20"/>
                <w:spacing w:val="-2"/>
                <w:sz w:val="23"/>
              </w:rPr>
              <w:t>Expectations</w:t>
            </w:r>
          </w:p>
        </w:tc>
        <w:tc>
          <w:tcPr>
            <w:tcW w:w="1624" w:type="dxa"/>
          </w:tcPr>
          <w:p w14:paraId="29DF5F2A" w14:textId="77777777" w:rsidR="00455A2A" w:rsidRDefault="00092419">
            <w:pPr>
              <w:pStyle w:val="TableParagraph"/>
              <w:spacing w:before="1"/>
              <w:ind w:left="104"/>
              <w:rPr>
                <w:b/>
                <w:sz w:val="23"/>
              </w:rPr>
            </w:pPr>
            <w:r>
              <w:rPr>
                <w:b/>
                <w:color w:val="231F20"/>
                <w:spacing w:val="-2"/>
                <w:sz w:val="23"/>
              </w:rPr>
              <w:t>Approaching</w:t>
            </w:r>
          </w:p>
          <w:p w14:paraId="7952A865" w14:textId="77777777" w:rsidR="00455A2A" w:rsidRDefault="00092419">
            <w:pPr>
              <w:pStyle w:val="TableParagraph"/>
              <w:spacing w:before="4" w:line="293" w:lineRule="exact"/>
              <w:ind w:left="104"/>
              <w:rPr>
                <w:b/>
                <w:sz w:val="23"/>
              </w:rPr>
            </w:pPr>
            <w:r>
              <w:rPr>
                <w:b/>
                <w:color w:val="231F20"/>
                <w:spacing w:val="-2"/>
                <w:sz w:val="23"/>
              </w:rPr>
              <w:t>Expectations</w:t>
            </w:r>
          </w:p>
        </w:tc>
        <w:tc>
          <w:tcPr>
            <w:tcW w:w="1817" w:type="dxa"/>
          </w:tcPr>
          <w:p w14:paraId="7313183C" w14:textId="77777777" w:rsidR="00455A2A" w:rsidRDefault="00092419">
            <w:pPr>
              <w:pStyle w:val="TableParagraph"/>
              <w:spacing w:before="1"/>
              <w:ind w:left="101"/>
              <w:rPr>
                <w:b/>
                <w:sz w:val="23"/>
              </w:rPr>
            </w:pPr>
            <w:r>
              <w:rPr>
                <w:b/>
                <w:color w:val="231F20"/>
                <w:spacing w:val="-2"/>
                <w:sz w:val="23"/>
              </w:rPr>
              <w:t>Below</w:t>
            </w:r>
          </w:p>
          <w:p w14:paraId="3E95A537" w14:textId="77777777" w:rsidR="00455A2A" w:rsidRDefault="00092419">
            <w:pPr>
              <w:pStyle w:val="TableParagraph"/>
              <w:spacing w:before="4" w:line="293" w:lineRule="exact"/>
              <w:ind w:left="101"/>
              <w:rPr>
                <w:b/>
                <w:sz w:val="23"/>
              </w:rPr>
            </w:pPr>
            <w:r>
              <w:rPr>
                <w:b/>
                <w:color w:val="231F20"/>
                <w:spacing w:val="-2"/>
                <w:sz w:val="23"/>
              </w:rPr>
              <w:t>Expectations</w:t>
            </w:r>
          </w:p>
        </w:tc>
      </w:tr>
      <w:tr w:rsidR="00455A2A" w14:paraId="108FEEA2" w14:textId="77777777">
        <w:trPr>
          <w:trHeight w:val="350"/>
        </w:trPr>
        <w:tc>
          <w:tcPr>
            <w:tcW w:w="1914" w:type="dxa"/>
            <w:tcBorders>
              <w:bottom w:val="nil"/>
            </w:tcBorders>
          </w:tcPr>
          <w:p w14:paraId="4D24AB3C" w14:textId="77777777" w:rsidR="00455A2A" w:rsidRDefault="00092419">
            <w:pPr>
              <w:pStyle w:val="TableParagraph"/>
              <w:spacing w:before="3"/>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596" w:type="dxa"/>
            <w:tcBorders>
              <w:bottom w:val="nil"/>
            </w:tcBorders>
          </w:tcPr>
          <w:p w14:paraId="12CA0613" w14:textId="77777777" w:rsidR="00455A2A" w:rsidRDefault="00092419">
            <w:pPr>
              <w:pStyle w:val="TableParagraph"/>
              <w:spacing w:before="3"/>
              <w:ind w:left="104"/>
              <w:rPr>
                <w:sz w:val="23"/>
              </w:rPr>
            </w:pPr>
            <w:r>
              <w:rPr>
                <w:color w:val="231F20"/>
                <w:sz w:val="23"/>
              </w:rPr>
              <w:t>The</w:t>
            </w:r>
            <w:r>
              <w:rPr>
                <w:color w:val="231F20"/>
                <w:spacing w:val="-2"/>
                <w:sz w:val="23"/>
              </w:rPr>
              <w:t xml:space="preserve"> learner</w:t>
            </w:r>
          </w:p>
        </w:tc>
        <w:tc>
          <w:tcPr>
            <w:tcW w:w="1624" w:type="dxa"/>
            <w:tcBorders>
              <w:bottom w:val="nil"/>
            </w:tcBorders>
          </w:tcPr>
          <w:p w14:paraId="6B57C23E" w14:textId="77777777" w:rsidR="00455A2A" w:rsidRDefault="00092419">
            <w:pPr>
              <w:pStyle w:val="TableParagraph"/>
              <w:spacing w:before="3"/>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817" w:type="dxa"/>
            <w:tcBorders>
              <w:bottom w:val="nil"/>
            </w:tcBorders>
          </w:tcPr>
          <w:p w14:paraId="20C3BF55" w14:textId="77777777" w:rsidR="00455A2A" w:rsidRDefault="00092419">
            <w:pPr>
              <w:pStyle w:val="TableParagraph"/>
              <w:spacing w:before="3"/>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has</w:t>
            </w:r>
          </w:p>
        </w:tc>
      </w:tr>
      <w:tr w:rsidR="00455A2A" w14:paraId="74410015" w14:textId="77777777">
        <w:trPr>
          <w:trHeight w:val="315"/>
        </w:trPr>
        <w:tc>
          <w:tcPr>
            <w:tcW w:w="1914" w:type="dxa"/>
            <w:tcBorders>
              <w:top w:val="nil"/>
              <w:bottom w:val="nil"/>
            </w:tcBorders>
          </w:tcPr>
          <w:p w14:paraId="7CC26CA7" w14:textId="77777777" w:rsidR="00455A2A" w:rsidRDefault="00092419">
            <w:pPr>
              <w:pStyle w:val="TableParagraph"/>
              <w:spacing w:line="279" w:lineRule="exact"/>
              <w:ind w:left="104"/>
              <w:rPr>
                <w:sz w:val="23"/>
              </w:rPr>
            </w:pPr>
            <w:r>
              <w:rPr>
                <w:color w:val="231F20"/>
                <w:sz w:val="23"/>
              </w:rPr>
              <w:t>able</w:t>
            </w:r>
            <w:r>
              <w:rPr>
                <w:color w:val="231F20"/>
                <w:spacing w:val="-2"/>
                <w:sz w:val="23"/>
              </w:rPr>
              <w:t xml:space="preserve"> </w:t>
            </w:r>
            <w:r>
              <w:rPr>
                <w:color w:val="231F20"/>
                <w:spacing w:val="-5"/>
                <w:sz w:val="23"/>
              </w:rPr>
              <w:t>to</w:t>
            </w:r>
          </w:p>
        </w:tc>
        <w:tc>
          <w:tcPr>
            <w:tcW w:w="1596" w:type="dxa"/>
            <w:tcBorders>
              <w:top w:val="nil"/>
              <w:bottom w:val="nil"/>
            </w:tcBorders>
          </w:tcPr>
          <w:p w14:paraId="49CF3E86" w14:textId="77777777" w:rsidR="00455A2A" w:rsidRDefault="00092419">
            <w:pPr>
              <w:pStyle w:val="TableParagraph"/>
              <w:spacing w:line="279" w:lineRule="exact"/>
              <w:ind w:left="104"/>
              <w:rPr>
                <w:sz w:val="23"/>
              </w:rPr>
            </w:pPr>
            <w:proofErr w:type="gramStart"/>
            <w:r>
              <w:rPr>
                <w:color w:val="231F20"/>
                <w:sz w:val="23"/>
              </w:rPr>
              <w:t>is</w:t>
            </w:r>
            <w:r>
              <w:rPr>
                <w:color w:val="231F20"/>
                <w:spacing w:val="-5"/>
                <w:sz w:val="23"/>
              </w:rPr>
              <w:t xml:space="preserve"> </w:t>
            </w:r>
            <w:r>
              <w:rPr>
                <w:color w:val="231F20"/>
                <w:sz w:val="23"/>
              </w:rPr>
              <w:t>able</w:t>
            </w:r>
            <w:r>
              <w:rPr>
                <w:color w:val="231F20"/>
                <w:spacing w:val="-1"/>
                <w:sz w:val="23"/>
              </w:rPr>
              <w:t xml:space="preserve"> </w:t>
            </w:r>
            <w:r>
              <w:rPr>
                <w:color w:val="231F20"/>
                <w:spacing w:val="-5"/>
                <w:sz w:val="23"/>
              </w:rPr>
              <w:t>to</w:t>
            </w:r>
            <w:proofErr w:type="gramEnd"/>
          </w:p>
        </w:tc>
        <w:tc>
          <w:tcPr>
            <w:tcW w:w="1624" w:type="dxa"/>
            <w:tcBorders>
              <w:top w:val="nil"/>
              <w:bottom w:val="nil"/>
            </w:tcBorders>
          </w:tcPr>
          <w:p w14:paraId="2E9E7E43" w14:textId="77777777" w:rsidR="00455A2A" w:rsidRDefault="00092419">
            <w:pPr>
              <w:pStyle w:val="TableParagraph"/>
              <w:spacing w:line="279" w:lineRule="exact"/>
              <w:ind w:left="104"/>
              <w:rPr>
                <w:sz w:val="23"/>
              </w:rPr>
            </w:pPr>
            <w:r>
              <w:rPr>
                <w:color w:val="231F20"/>
                <w:sz w:val="23"/>
              </w:rPr>
              <w:t>able</w:t>
            </w:r>
            <w:r>
              <w:rPr>
                <w:color w:val="231F20"/>
                <w:spacing w:val="-2"/>
                <w:sz w:val="23"/>
              </w:rPr>
              <w:t xml:space="preserve"> </w:t>
            </w:r>
            <w:r>
              <w:rPr>
                <w:color w:val="231F20"/>
                <w:spacing w:val="-5"/>
                <w:sz w:val="23"/>
              </w:rPr>
              <w:t>to</w:t>
            </w:r>
          </w:p>
        </w:tc>
        <w:tc>
          <w:tcPr>
            <w:tcW w:w="1817" w:type="dxa"/>
            <w:tcBorders>
              <w:top w:val="nil"/>
              <w:bottom w:val="nil"/>
            </w:tcBorders>
          </w:tcPr>
          <w:p w14:paraId="115E932E" w14:textId="77777777" w:rsidR="00455A2A" w:rsidRDefault="00092419">
            <w:pPr>
              <w:pStyle w:val="TableParagraph"/>
              <w:spacing w:line="279" w:lineRule="exact"/>
              <w:ind w:left="101"/>
              <w:rPr>
                <w:sz w:val="23"/>
              </w:rPr>
            </w:pPr>
            <w:r>
              <w:rPr>
                <w:color w:val="231F20"/>
                <w:sz w:val="23"/>
              </w:rPr>
              <w:t>difficulties</w:t>
            </w:r>
            <w:r>
              <w:rPr>
                <w:color w:val="231F20"/>
                <w:spacing w:val="-4"/>
                <w:sz w:val="23"/>
              </w:rPr>
              <w:t xml:space="preserve"> </w:t>
            </w:r>
            <w:r>
              <w:rPr>
                <w:color w:val="231F20"/>
                <w:spacing w:val="-7"/>
                <w:sz w:val="23"/>
              </w:rPr>
              <w:t>in</w:t>
            </w:r>
          </w:p>
        </w:tc>
      </w:tr>
      <w:tr w:rsidR="00455A2A" w14:paraId="3539A19E" w14:textId="77777777">
        <w:trPr>
          <w:trHeight w:val="315"/>
        </w:trPr>
        <w:tc>
          <w:tcPr>
            <w:tcW w:w="1914" w:type="dxa"/>
            <w:tcBorders>
              <w:top w:val="nil"/>
              <w:bottom w:val="nil"/>
            </w:tcBorders>
          </w:tcPr>
          <w:p w14:paraId="7CAD248E" w14:textId="77777777" w:rsidR="00455A2A" w:rsidRDefault="00092419">
            <w:pPr>
              <w:pStyle w:val="TableParagraph"/>
              <w:spacing w:line="279" w:lineRule="exact"/>
              <w:ind w:left="104"/>
              <w:rPr>
                <w:sz w:val="23"/>
              </w:rPr>
            </w:pPr>
            <w:r>
              <w:rPr>
                <w:color w:val="231F20"/>
                <w:spacing w:val="-2"/>
                <w:sz w:val="23"/>
              </w:rPr>
              <w:t>communicate</w:t>
            </w:r>
          </w:p>
        </w:tc>
        <w:tc>
          <w:tcPr>
            <w:tcW w:w="1596" w:type="dxa"/>
            <w:tcBorders>
              <w:top w:val="nil"/>
              <w:bottom w:val="nil"/>
            </w:tcBorders>
          </w:tcPr>
          <w:p w14:paraId="19605067" w14:textId="77777777" w:rsidR="00455A2A" w:rsidRDefault="00092419">
            <w:pPr>
              <w:pStyle w:val="TableParagraph"/>
              <w:spacing w:line="279" w:lineRule="exact"/>
              <w:ind w:left="104"/>
              <w:rPr>
                <w:sz w:val="23"/>
              </w:rPr>
            </w:pPr>
            <w:r>
              <w:rPr>
                <w:color w:val="231F20"/>
                <w:spacing w:val="-2"/>
                <w:sz w:val="23"/>
              </w:rPr>
              <w:t>communicate</w:t>
            </w:r>
          </w:p>
        </w:tc>
        <w:tc>
          <w:tcPr>
            <w:tcW w:w="1624" w:type="dxa"/>
            <w:tcBorders>
              <w:top w:val="nil"/>
              <w:bottom w:val="nil"/>
            </w:tcBorders>
          </w:tcPr>
          <w:p w14:paraId="1EF939CA" w14:textId="77777777" w:rsidR="00455A2A" w:rsidRDefault="00092419">
            <w:pPr>
              <w:pStyle w:val="TableParagraph"/>
              <w:spacing w:line="279" w:lineRule="exact"/>
              <w:ind w:left="104"/>
              <w:rPr>
                <w:sz w:val="23"/>
              </w:rPr>
            </w:pPr>
            <w:r>
              <w:rPr>
                <w:color w:val="231F20"/>
                <w:spacing w:val="-2"/>
                <w:sz w:val="23"/>
              </w:rPr>
              <w:t>communicate</w:t>
            </w:r>
          </w:p>
        </w:tc>
        <w:tc>
          <w:tcPr>
            <w:tcW w:w="1817" w:type="dxa"/>
            <w:tcBorders>
              <w:top w:val="nil"/>
              <w:bottom w:val="nil"/>
            </w:tcBorders>
          </w:tcPr>
          <w:p w14:paraId="5A2AC0F7" w14:textId="77777777" w:rsidR="00455A2A" w:rsidRDefault="00092419">
            <w:pPr>
              <w:pStyle w:val="TableParagraph"/>
              <w:spacing w:line="279" w:lineRule="exact"/>
              <w:ind w:left="101"/>
              <w:rPr>
                <w:sz w:val="23"/>
              </w:rPr>
            </w:pPr>
            <w:r>
              <w:rPr>
                <w:color w:val="231F20"/>
                <w:spacing w:val="-2"/>
                <w:sz w:val="23"/>
              </w:rPr>
              <w:t>communicating</w:t>
            </w:r>
          </w:p>
        </w:tc>
      </w:tr>
      <w:tr w:rsidR="00455A2A" w14:paraId="527E9402" w14:textId="77777777">
        <w:trPr>
          <w:trHeight w:val="315"/>
        </w:trPr>
        <w:tc>
          <w:tcPr>
            <w:tcW w:w="1914" w:type="dxa"/>
            <w:tcBorders>
              <w:top w:val="nil"/>
              <w:bottom w:val="nil"/>
            </w:tcBorders>
          </w:tcPr>
          <w:p w14:paraId="7EF9F4B9" w14:textId="77777777" w:rsidR="00455A2A" w:rsidRDefault="00092419">
            <w:pPr>
              <w:pStyle w:val="TableParagraph"/>
              <w:spacing w:line="279" w:lineRule="exact"/>
              <w:ind w:left="104"/>
              <w:rPr>
                <w:sz w:val="23"/>
              </w:rPr>
            </w:pPr>
            <w:r>
              <w:rPr>
                <w:color w:val="231F20"/>
                <w:sz w:val="23"/>
              </w:rPr>
              <w:t>need</w:t>
            </w:r>
            <w:r>
              <w:rPr>
                <w:color w:val="231F20"/>
                <w:spacing w:val="-1"/>
                <w:sz w:val="23"/>
              </w:rPr>
              <w:t xml:space="preserve"> </w:t>
            </w:r>
            <w:r>
              <w:rPr>
                <w:color w:val="231F20"/>
                <w:sz w:val="23"/>
              </w:rPr>
              <w:t>for</w:t>
            </w:r>
            <w:r>
              <w:rPr>
                <w:color w:val="231F20"/>
                <w:spacing w:val="1"/>
                <w:sz w:val="23"/>
              </w:rPr>
              <w:t xml:space="preserve"> </w:t>
            </w:r>
            <w:r>
              <w:rPr>
                <w:color w:val="231F20"/>
                <w:spacing w:val="-4"/>
                <w:sz w:val="23"/>
              </w:rPr>
              <w:t>food</w:t>
            </w:r>
          </w:p>
        </w:tc>
        <w:tc>
          <w:tcPr>
            <w:tcW w:w="1596" w:type="dxa"/>
            <w:tcBorders>
              <w:top w:val="nil"/>
              <w:bottom w:val="nil"/>
            </w:tcBorders>
          </w:tcPr>
          <w:p w14:paraId="562E649A" w14:textId="77777777" w:rsidR="00455A2A" w:rsidRDefault="00092419">
            <w:pPr>
              <w:pStyle w:val="TableParagraph"/>
              <w:spacing w:line="279" w:lineRule="exact"/>
              <w:ind w:left="104"/>
              <w:rPr>
                <w:sz w:val="23"/>
              </w:rPr>
            </w:pPr>
            <w:r>
              <w:rPr>
                <w:color w:val="231F20"/>
                <w:sz w:val="23"/>
              </w:rPr>
              <w:t xml:space="preserve">need </w:t>
            </w:r>
            <w:r>
              <w:rPr>
                <w:color w:val="231F20"/>
                <w:spacing w:val="-5"/>
                <w:sz w:val="23"/>
              </w:rPr>
              <w:t>for</w:t>
            </w:r>
          </w:p>
        </w:tc>
        <w:tc>
          <w:tcPr>
            <w:tcW w:w="1624" w:type="dxa"/>
            <w:tcBorders>
              <w:top w:val="nil"/>
              <w:bottom w:val="nil"/>
            </w:tcBorders>
          </w:tcPr>
          <w:p w14:paraId="4CD64A7A" w14:textId="77777777" w:rsidR="00455A2A" w:rsidRDefault="00092419">
            <w:pPr>
              <w:pStyle w:val="TableParagraph"/>
              <w:spacing w:line="279" w:lineRule="exact"/>
              <w:ind w:left="104"/>
              <w:rPr>
                <w:sz w:val="23"/>
              </w:rPr>
            </w:pPr>
            <w:r>
              <w:rPr>
                <w:color w:val="231F20"/>
                <w:sz w:val="23"/>
              </w:rPr>
              <w:t>need</w:t>
            </w:r>
            <w:r>
              <w:rPr>
                <w:color w:val="231F20"/>
                <w:spacing w:val="-1"/>
                <w:sz w:val="23"/>
              </w:rPr>
              <w:t xml:space="preserve"> </w:t>
            </w:r>
            <w:r>
              <w:rPr>
                <w:color w:val="231F20"/>
                <w:sz w:val="23"/>
              </w:rPr>
              <w:t>for</w:t>
            </w:r>
            <w:r>
              <w:rPr>
                <w:color w:val="231F20"/>
                <w:spacing w:val="1"/>
                <w:sz w:val="23"/>
              </w:rPr>
              <w:t xml:space="preserve"> </w:t>
            </w:r>
            <w:r>
              <w:rPr>
                <w:color w:val="231F20"/>
                <w:spacing w:val="-4"/>
                <w:sz w:val="23"/>
              </w:rPr>
              <w:t>food</w:t>
            </w:r>
          </w:p>
        </w:tc>
        <w:tc>
          <w:tcPr>
            <w:tcW w:w="1817" w:type="dxa"/>
            <w:tcBorders>
              <w:top w:val="nil"/>
              <w:bottom w:val="nil"/>
            </w:tcBorders>
          </w:tcPr>
          <w:p w14:paraId="53F3FEB0" w14:textId="77777777" w:rsidR="00455A2A" w:rsidRDefault="00092419">
            <w:pPr>
              <w:pStyle w:val="TableParagraph"/>
              <w:spacing w:line="279" w:lineRule="exact"/>
              <w:ind w:left="101"/>
              <w:rPr>
                <w:sz w:val="23"/>
              </w:rPr>
            </w:pPr>
            <w:r>
              <w:rPr>
                <w:color w:val="231F20"/>
                <w:sz w:val="23"/>
              </w:rPr>
              <w:t>need for</w:t>
            </w:r>
            <w:r>
              <w:rPr>
                <w:color w:val="231F20"/>
                <w:spacing w:val="1"/>
                <w:sz w:val="23"/>
              </w:rPr>
              <w:t xml:space="preserve"> </w:t>
            </w:r>
            <w:r>
              <w:rPr>
                <w:color w:val="231F20"/>
                <w:spacing w:val="-4"/>
                <w:sz w:val="23"/>
              </w:rPr>
              <w:t>food.</w:t>
            </w:r>
          </w:p>
        </w:tc>
      </w:tr>
      <w:tr w:rsidR="00455A2A" w14:paraId="5E6AF4F9" w14:textId="77777777">
        <w:trPr>
          <w:trHeight w:val="315"/>
        </w:trPr>
        <w:tc>
          <w:tcPr>
            <w:tcW w:w="1914" w:type="dxa"/>
            <w:tcBorders>
              <w:top w:val="nil"/>
              <w:bottom w:val="nil"/>
            </w:tcBorders>
          </w:tcPr>
          <w:p w14:paraId="5D00E40C" w14:textId="77777777" w:rsidR="00455A2A" w:rsidRDefault="00092419">
            <w:pPr>
              <w:pStyle w:val="TableParagraph"/>
              <w:spacing w:line="279" w:lineRule="exact"/>
              <w:ind w:left="104"/>
              <w:rPr>
                <w:sz w:val="23"/>
              </w:rPr>
            </w:pPr>
            <w:r>
              <w:rPr>
                <w:color w:val="231F20"/>
                <w:sz w:val="23"/>
              </w:rPr>
              <w:t>and</w:t>
            </w:r>
            <w:r>
              <w:rPr>
                <w:color w:val="231F20"/>
                <w:spacing w:val="-1"/>
                <w:sz w:val="23"/>
              </w:rPr>
              <w:t xml:space="preserve"> </w:t>
            </w:r>
            <w:r>
              <w:rPr>
                <w:color w:val="231F20"/>
                <w:spacing w:val="-2"/>
                <w:sz w:val="23"/>
              </w:rPr>
              <w:t>display</w:t>
            </w:r>
          </w:p>
        </w:tc>
        <w:tc>
          <w:tcPr>
            <w:tcW w:w="1596" w:type="dxa"/>
            <w:tcBorders>
              <w:top w:val="nil"/>
              <w:bottom w:val="nil"/>
            </w:tcBorders>
          </w:tcPr>
          <w:p w14:paraId="0639799A" w14:textId="77777777" w:rsidR="00455A2A" w:rsidRDefault="00092419">
            <w:pPr>
              <w:pStyle w:val="TableParagraph"/>
              <w:spacing w:line="279" w:lineRule="exact"/>
              <w:ind w:left="104"/>
              <w:rPr>
                <w:sz w:val="23"/>
              </w:rPr>
            </w:pPr>
            <w:r>
              <w:rPr>
                <w:color w:val="231F20"/>
                <w:spacing w:val="-2"/>
                <w:sz w:val="23"/>
              </w:rPr>
              <w:t>food.</w:t>
            </w:r>
          </w:p>
        </w:tc>
        <w:tc>
          <w:tcPr>
            <w:tcW w:w="1624" w:type="dxa"/>
            <w:tcBorders>
              <w:top w:val="nil"/>
              <w:bottom w:val="nil"/>
            </w:tcBorders>
          </w:tcPr>
          <w:p w14:paraId="65FAC93B" w14:textId="77777777" w:rsidR="00455A2A" w:rsidRDefault="00092419">
            <w:pPr>
              <w:pStyle w:val="TableParagraph"/>
              <w:spacing w:line="279" w:lineRule="exact"/>
              <w:ind w:left="104"/>
              <w:rPr>
                <w:sz w:val="23"/>
              </w:rPr>
            </w:pPr>
            <w:r>
              <w:rPr>
                <w:color w:val="231F20"/>
                <w:spacing w:val="-4"/>
                <w:sz w:val="23"/>
              </w:rPr>
              <w:t>with</w:t>
            </w:r>
          </w:p>
        </w:tc>
        <w:tc>
          <w:tcPr>
            <w:tcW w:w="1817" w:type="dxa"/>
            <w:tcBorders>
              <w:top w:val="nil"/>
              <w:bottom w:val="nil"/>
            </w:tcBorders>
          </w:tcPr>
          <w:p w14:paraId="6106D6CA" w14:textId="77777777" w:rsidR="00455A2A" w:rsidRDefault="00455A2A">
            <w:pPr>
              <w:pStyle w:val="TableParagraph"/>
              <w:rPr>
                <w:rFonts w:ascii="Times New Roman"/>
              </w:rPr>
            </w:pPr>
          </w:p>
        </w:tc>
      </w:tr>
      <w:tr w:rsidR="00455A2A" w14:paraId="3D1F781E" w14:textId="77777777">
        <w:trPr>
          <w:trHeight w:val="315"/>
        </w:trPr>
        <w:tc>
          <w:tcPr>
            <w:tcW w:w="1914" w:type="dxa"/>
            <w:tcBorders>
              <w:top w:val="nil"/>
              <w:bottom w:val="nil"/>
            </w:tcBorders>
          </w:tcPr>
          <w:p w14:paraId="4844DC62" w14:textId="77777777" w:rsidR="00455A2A" w:rsidRDefault="00092419">
            <w:pPr>
              <w:pStyle w:val="TableParagraph"/>
              <w:spacing w:line="279" w:lineRule="exact"/>
              <w:ind w:left="104"/>
              <w:rPr>
                <w:sz w:val="23"/>
              </w:rPr>
            </w:pPr>
            <w:r>
              <w:rPr>
                <w:color w:val="231F20"/>
                <w:sz w:val="23"/>
              </w:rPr>
              <w:t>extra</w:t>
            </w:r>
            <w:r>
              <w:rPr>
                <w:color w:val="231F20"/>
                <w:spacing w:val="-4"/>
                <w:sz w:val="23"/>
              </w:rPr>
              <w:t xml:space="preserve"> </w:t>
            </w:r>
            <w:r>
              <w:rPr>
                <w:color w:val="231F20"/>
                <w:sz w:val="23"/>
              </w:rPr>
              <w:t>skill(s)</w:t>
            </w:r>
            <w:r>
              <w:rPr>
                <w:color w:val="231F20"/>
                <w:spacing w:val="-3"/>
                <w:sz w:val="23"/>
              </w:rPr>
              <w:t xml:space="preserve"> </w:t>
            </w:r>
            <w:r>
              <w:rPr>
                <w:color w:val="231F20"/>
                <w:spacing w:val="-5"/>
                <w:sz w:val="23"/>
              </w:rPr>
              <w:t>or</w:t>
            </w:r>
          </w:p>
        </w:tc>
        <w:tc>
          <w:tcPr>
            <w:tcW w:w="1596" w:type="dxa"/>
            <w:tcBorders>
              <w:top w:val="nil"/>
              <w:bottom w:val="nil"/>
            </w:tcBorders>
          </w:tcPr>
          <w:p w14:paraId="14C772F9" w14:textId="77777777" w:rsidR="00455A2A" w:rsidRDefault="00455A2A">
            <w:pPr>
              <w:pStyle w:val="TableParagraph"/>
              <w:rPr>
                <w:rFonts w:ascii="Times New Roman"/>
              </w:rPr>
            </w:pPr>
          </w:p>
        </w:tc>
        <w:tc>
          <w:tcPr>
            <w:tcW w:w="1624" w:type="dxa"/>
            <w:tcBorders>
              <w:top w:val="nil"/>
              <w:bottom w:val="nil"/>
            </w:tcBorders>
          </w:tcPr>
          <w:p w14:paraId="429265FE" w14:textId="77777777" w:rsidR="00455A2A" w:rsidRDefault="00092419">
            <w:pPr>
              <w:pStyle w:val="TableParagraph"/>
              <w:spacing w:line="279" w:lineRule="exact"/>
              <w:ind w:left="104"/>
              <w:rPr>
                <w:sz w:val="23"/>
              </w:rPr>
            </w:pPr>
            <w:r>
              <w:rPr>
                <w:color w:val="231F20"/>
                <w:spacing w:val="-2"/>
                <w:sz w:val="23"/>
              </w:rPr>
              <w:t>prompts.</w:t>
            </w:r>
          </w:p>
        </w:tc>
        <w:tc>
          <w:tcPr>
            <w:tcW w:w="1817" w:type="dxa"/>
            <w:tcBorders>
              <w:top w:val="nil"/>
              <w:bottom w:val="nil"/>
            </w:tcBorders>
          </w:tcPr>
          <w:p w14:paraId="055F8935" w14:textId="77777777" w:rsidR="00455A2A" w:rsidRDefault="00455A2A">
            <w:pPr>
              <w:pStyle w:val="TableParagraph"/>
              <w:rPr>
                <w:rFonts w:ascii="Times New Roman"/>
              </w:rPr>
            </w:pPr>
          </w:p>
        </w:tc>
      </w:tr>
      <w:tr w:rsidR="00455A2A" w14:paraId="1828C30E" w14:textId="77777777">
        <w:trPr>
          <w:trHeight w:val="315"/>
        </w:trPr>
        <w:tc>
          <w:tcPr>
            <w:tcW w:w="1914" w:type="dxa"/>
            <w:tcBorders>
              <w:top w:val="nil"/>
              <w:bottom w:val="nil"/>
            </w:tcBorders>
          </w:tcPr>
          <w:p w14:paraId="7B4FE3C6" w14:textId="77777777" w:rsidR="00455A2A" w:rsidRDefault="00092419">
            <w:pPr>
              <w:pStyle w:val="TableParagraph"/>
              <w:spacing w:line="279" w:lineRule="exact"/>
              <w:ind w:left="104"/>
              <w:rPr>
                <w:sz w:val="23"/>
              </w:rPr>
            </w:pPr>
            <w:r>
              <w:rPr>
                <w:color w:val="231F20"/>
                <w:spacing w:val="-2"/>
                <w:sz w:val="23"/>
              </w:rPr>
              <w:t>knowledge</w:t>
            </w:r>
          </w:p>
        </w:tc>
        <w:tc>
          <w:tcPr>
            <w:tcW w:w="1596" w:type="dxa"/>
            <w:tcBorders>
              <w:top w:val="nil"/>
              <w:bottom w:val="nil"/>
            </w:tcBorders>
          </w:tcPr>
          <w:p w14:paraId="42E20AB5" w14:textId="77777777" w:rsidR="00455A2A" w:rsidRDefault="00455A2A">
            <w:pPr>
              <w:pStyle w:val="TableParagraph"/>
              <w:rPr>
                <w:rFonts w:ascii="Times New Roman"/>
              </w:rPr>
            </w:pPr>
          </w:p>
        </w:tc>
        <w:tc>
          <w:tcPr>
            <w:tcW w:w="1624" w:type="dxa"/>
            <w:tcBorders>
              <w:top w:val="nil"/>
              <w:bottom w:val="nil"/>
            </w:tcBorders>
          </w:tcPr>
          <w:p w14:paraId="74C18B41" w14:textId="77777777" w:rsidR="00455A2A" w:rsidRDefault="00455A2A">
            <w:pPr>
              <w:pStyle w:val="TableParagraph"/>
              <w:rPr>
                <w:rFonts w:ascii="Times New Roman"/>
              </w:rPr>
            </w:pPr>
          </w:p>
        </w:tc>
        <w:tc>
          <w:tcPr>
            <w:tcW w:w="1817" w:type="dxa"/>
            <w:tcBorders>
              <w:top w:val="nil"/>
              <w:bottom w:val="nil"/>
            </w:tcBorders>
          </w:tcPr>
          <w:p w14:paraId="40084415" w14:textId="77777777" w:rsidR="00455A2A" w:rsidRDefault="00455A2A">
            <w:pPr>
              <w:pStyle w:val="TableParagraph"/>
              <w:rPr>
                <w:rFonts w:ascii="Times New Roman"/>
              </w:rPr>
            </w:pPr>
          </w:p>
        </w:tc>
      </w:tr>
      <w:tr w:rsidR="00455A2A" w14:paraId="53C30187" w14:textId="77777777">
        <w:trPr>
          <w:trHeight w:val="315"/>
        </w:trPr>
        <w:tc>
          <w:tcPr>
            <w:tcW w:w="1914" w:type="dxa"/>
            <w:tcBorders>
              <w:top w:val="nil"/>
              <w:bottom w:val="nil"/>
            </w:tcBorders>
          </w:tcPr>
          <w:p w14:paraId="6ECFB95D" w14:textId="77777777" w:rsidR="00455A2A" w:rsidRDefault="00092419">
            <w:pPr>
              <w:pStyle w:val="TableParagraph"/>
              <w:spacing w:line="279" w:lineRule="exact"/>
              <w:ind w:left="104"/>
              <w:rPr>
                <w:sz w:val="23"/>
              </w:rPr>
            </w:pPr>
            <w:r>
              <w:rPr>
                <w:color w:val="231F20"/>
                <w:sz w:val="23"/>
              </w:rPr>
              <w:t>related</w:t>
            </w:r>
            <w:r>
              <w:rPr>
                <w:color w:val="231F20"/>
                <w:spacing w:val="-3"/>
                <w:sz w:val="23"/>
              </w:rPr>
              <w:t xml:space="preserve"> </w:t>
            </w:r>
            <w:r>
              <w:rPr>
                <w:color w:val="231F20"/>
                <w:spacing w:val="-5"/>
                <w:sz w:val="23"/>
              </w:rPr>
              <w:t>to</w:t>
            </w:r>
          </w:p>
        </w:tc>
        <w:tc>
          <w:tcPr>
            <w:tcW w:w="1596" w:type="dxa"/>
            <w:tcBorders>
              <w:top w:val="nil"/>
              <w:bottom w:val="nil"/>
            </w:tcBorders>
          </w:tcPr>
          <w:p w14:paraId="3207175A" w14:textId="77777777" w:rsidR="00455A2A" w:rsidRDefault="00455A2A">
            <w:pPr>
              <w:pStyle w:val="TableParagraph"/>
              <w:rPr>
                <w:rFonts w:ascii="Times New Roman"/>
              </w:rPr>
            </w:pPr>
          </w:p>
        </w:tc>
        <w:tc>
          <w:tcPr>
            <w:tcW w:w="1624" w:type="dxa"/>
            <w:tcBorders>
              <w:top w:val="nil"/>
              <w:bottom w:val="nil"/>
            </w:tcBorders>
          </w:tcPr>
          <w:p w14:paraId="5517A731" w14:textId="77777777" w:rsidR="00455A2A" w:rsidRDefault="00455A2A">
            <w:pPr>
              <w:pStyle w:val="TableParagraph"/>
              <w:rPr>
                <w:rFonts w:ascii="Times New Roman"/>
              </w:rPr>
            </w:pPr>
          </w:p>
        </w:tc>
        <w:tc>
          <w:tcPr>
            <w:tcW w:w="1817" w:type="dxa"/>
            <w:tcBorders>
              <w:top w:val="nil"/>
              <w:bottom w:val="nil"/>
            </w:tcBorders>
          </w:tcPr>
          <w:p w14:paraId="0775F84B" w14:textId="77777777" w:rsidR="00455A2A" w:rsidRDefault="00455A2A">
            <w:pPr>
              <w:pStyle w:val="TableParagraph"/>
              <w:rPr>
                <w:rFonts w:ascii="Times New Roman"/>
              </w:rPr>
            </w:pPr>
          </w:p>
        </w:tc>
      </w:tr>
      <w:tr w:rsidR="00455A2A" w14:paraId="51FE3725" w14:textId="77777777">
        <w:trPr>
          <w:trHeight w:val="315"/>
        </w:trPr>
        <w:tc>
          <w:tcPr>
            <w:tcW w:w="1914" w:type="dxa"/>
            <w:tcBorders>
              <w:top w:val="nil"/>
              <w:bottom w:val="nil"/>
            </w:tcBorders>
          </w:tcPr>
          <w:p w14:paraId="7B1E7F4A" w14:textId="77777777" w:rsidR="00455A2A" w:rsidRDefault="00092419">
            <w:pPr>
              <w:pStyle w:val="TableParagraph"/>
              <w:spacing w:line="279" w:lineRule="exact"/>
              <w:ind w:left="104"/>
              <w:rPr>
                <w:sz w:val="23"/>
              </w:rPr>
            </w:pPr>
            <w:r>
              <w:rPr>
                <w:color w:val="231F20"/>
                <w:spacing w:val="-2"/>
                <w:sz w:val="23"/>
              </w:rPr>
              <w:t>communicating</w:t>
            </w:r>
          </w:p>
        </w:tc>
        <w:tc>
          <w:tcPr>
            <w:tcW w:w="1596" w:type="dxa"/>
            <w:tcBorders>
              <w:top w:val="nil"/>
              <w:bottom w:val="nil"/>
            </w:tcBorders>
          </w:tcPr>
          <w:p w14:paraId="5C06459F" w14:textId="77777777" w:rsidR="00455A2A" w:rsidRDefault="00455A2A">
            <w:pPr>
              <w:pStyle w:val="TableParagraph"/>
              <w:rPr>
                <w:rFonts w:ascii="Times New Roman"/>
              </w:rPr>
            </w:pPr>
          </w:p>
        </w:tc>
        <w:tc>
          <w:tcPr>
            <w:tcW w:w="1624" w:type="dxa"/>
            <w:tcBorders>
              <w:top w:val="nil"/>
              <w:bottom w:val="nil"/>
            </w:tcBorders>
          </w:tcPr>
          <w:p w14:paraId="77A9DBD2" w14:textId="77777777" w:rsidR="00455A2A" w:rsidRDefault="00455A2A">
            <w:pPr>
              <w:pStyle w:val="TableParagraph"/>
              <w:rPr>
                <w:rFonts w:ascii="Times New Roman"/>
              </w:rPr>
            </w:pPr>
          </w:p>
        </w:tc>
        <w:tc>
          <w:tcPr>
            <w:tcW w:w="1817" w:type="dxa"/>
            <w:tcBorders>
              <w:top w:val="nil"/>
              <w:bottom w:val="nil"/>
            </w:tcBorders>
          </w:tcPr>
          <w:p w14:paraId="4A62F92E" w14:textId="77777777" w:rsidR="00455A2A" w:rsidRDefault="00455A2A">
            <w:pPr>
              <w:pStyle w:val="TableParagraph"/>
              <w:rPr>
                <w:rFonts w:ascii="Times New Roman"/>
              </w:rPr>
            </w:pPr>
          </w:p>
        </w:tc>
      </w:tr>
      <w:tr w:rsidR="00455A2A" w14:paraId="5D8FC60C" w14:textId="77777777">
        <w:trPr>
          <w:trHeight w:val="315"/>
        </w:trPr>
        <w:tc>
          <w:tcPr>
            <w:tcW w:w="1914" w:type="dxa"/>
            <w:tcBorders>
              <w:top w:val="nil"/>
              <w:bottom w:val="nil"/>
            </w:tcBorders>
          </w:tcPr>
          <w:p w14:paraId="209673B0" w14:textId="77777777" w:rsidR="00455A2A" w:rsidRDefault="00092419">
            <w:pPr>
              <w:pStyle w:val="TableParagraph"/>
              <w:spacing w:line="279" w:lineRule="exact"/>
              <w:ind w:left="104"/>
              <w:rPr>
                <w:sz w:val="23"/>
              </w:rPr>
            </w:pPr>
            <w:r>
              <w:rPr>
                <w:color w:val="231F20"/>
                <w:sz w:val="23"/>
              </w:rPr>
              <w:t>need</w:t>
            </w:r>
            <w:r>
              <w:rPr>
                <w:color w:val="231F20"/>
                <w:spacing w:val="-1"/>
                <w:sz w:val="23"/>
              </w:rPr>
              <w:t xml:space="preserve"> </w:t>
            </w:r>
            <w:r>
              <w:rPr>
                <w:color w:val="231F20"/>
                <w:sz w:val="23"/>
              </w:rPr>
              <w:t>for</w:t>
            </w:r>
            <w:r>
              <w:rPr>
                <w:color w:val="231F20"/>
                <w:spacing w:val="1"/>
                <w:sz w:val="23"/>
              </w:rPr>
              <w:t xml:space="preserve"> </w:t>
            </w:r>
            <w:r>
              <w:rPr>
                <w:color w:val="231F20"/>
                <w:spacing w:val="-2"/>
                <w:sz w:val="23"/>
              </w:rPr>
              <w:t>food.</w:t>
            </w:r>
          </w:p>
        </w:tc>
        <w:tc>
          <w:tcPr>
            <w:tcW w:w="1596" w:type="dxa"/>
            <w:tcBorders>
              <w:top w:val="nil"/>
              <w:bottom w:val="nil"/>
            </w:tcBorders>
          </w:tcPr>
          <w:p w14:paraId="46E0FA55" w14:textId="77777777" w:rsidR="00455A2A" w:rsidRDefault="00455A2A">
            <w:pPr>
              <w:pStyle w:val="TableParagraph"/>
              <w:rPr>
                <w:rFonts w:ascii="Times New Roman"/>
              </w:rPr>
            </w:pPr>
          </w:p>
        </w:tc>
        <w:tc>
          <w:tcPr>
            <w:tcW w:w="1624" w:type="dxa"/>
            <w:tcBorders>
              <w:top w:val="nil"/>
              <w:bottom w:val="nil"/>
            </w:tcBorders>
          </w:tcPr>
          <w:p w14:paraId="3FF06F16" w14:textId="77777777" w:rsidR="00455A2A" w:rsidRDefault="00455A2A">
            <w:pPr>
              <w:pStyle w:val="TableParagraph"/>
              <w:rPr>
                <w:rFonts w:ascii="Times New Roman"/>
              </w:rPr>
            </w:pPr>
          </w:p>
        </w:tc>
        <w:tc>
          <w:tcPr>
            <w:tcW w:w="1817" w:type="dxa"/>
            <w:tcBorders>
              <w:top w:val="nil"/>
              <w:bottom w:val="nil"/>
            </w:tcBorders>
          </w:tcPr>
          <w:p w14:paraId="05E28187" w14:textId="77777777" w:rsidR="00455A2A" w:rsidRDefault="00455A2A">
            <w:pPr>
              <w:pStyle w:val="TableParagraph"/>
              <w:rPr>
                <w:rFonts w:ascii="Times New Roman"/>
              </w:rPr>
            </w:pPr>
          </w:p>
        </w:tc>
      </w:tr>
      <w:tr w:rsidR="00455A2A" w14:paraId="0930D6D6" w14:textId="77777777">
        <w:trPr>
          <w:trHeight w:val="313"/>
        </w:trPr>
        <w:tc>
          <w:tcPr>
            <w:tcW w:w="1914" w:type="dxa"/>
            <w:tcBorders>
              <w:top w:val="nil"/>
              <w:bottom w:val="nil"/>
            </w:tcBorders>
          </w:tcPr>
          <w:p w14:paraId="6FADA86D" w14:textId="77777777" w:rsidR="00455A2A" w:rsidRDefault="00092419">
            <w:pPr>
              <w:pStyle w:val="TableParagraph"/>
              <w:spacing w:line="279" w:lineRule="exact"/>
              <w:ind w:left="104"/>
              <w:rPr>
                <w:sz w:val="23"/>
              </w:rPr>
            </w:pPr>
            <w:r>
              <w:rPr>
                <w:color w:val="231F20"/>
                <w:sz w:val="23"/>
              </w:rPr>
              <w:t>For</w:t>
            </w:r>
            <w:r>
              <w:rPr>
                <w:color w:val="231F20"/>
                <w:spacing w:val="1"/>
                <w:sz w:val="23"/>
              </w:rPr>
              <w:t xml:space="preserve"> </w:t>
            </w:r>
            <w:r>
              <w:rPr>
                <w:color w:val="231F20"/>
                <w:spacing w:val="-2"/>
                <w:sz w:val="23"/>
              </w:rPr>
              <w:t>example,</w:t>
            </w:r>
          </w:p>
        </w:tc>
        <w:tc>
          <w:tcPr>
            <w:tcW w:w="1596" w:type="dxa"/>
            <w:tcBorders>
              <w:top w:val="nil"/>
              <w:bottom w:val="nil"/>
            </w:tcBorders>
          </w:tcPr>
          <w:p w14:paraId="74235747" w14:textId="77777777" w:rsidR="00455A2A" w:rsidRDefault="00455A2A">
            <w:pPr>
              <w:pStyle w:val="TableParagraph"/>
              <w:rPr>
                <w:rFonts w:ascii="Times New Roman"/>
              </w:rPr>
            </w:pPr>
          </w:p>
        </w:tc>
        <w:tc>
          <w:tcPr>
            <w:tcW w:w="1624" w:type="dxa"/>
            <w:tcBorders>
              <w:top w:val="nil"/>
              <w:bottom w:val="nil"/>
            </w:tcBorders>
          </w:tcPr>
          <w:p w14:paraId="0AD83E66" w14:textId="77777777" w:rsidR="00455A2A" w:rsidRDefault="00455A2A">
            <w:pPr>
              <w:pStyle w:val="TableParagraph"/>
              <w:rPr>
                <w:rFonts w:ascii="Times New Roman"/>
              </w:rPr>
            </w:pPr>
          </w:p>
        </w:tc>
        <w:tc>
          <w:tcPr>
            <w:tcW w:w="1817" w:type="dxa"/>
            <w:tcBorders>
              <w:top w:val="nil"/>
              <w:bottom w:val="nil"/>
            </w:tcBorders>
          </w:tcPr>
          <w:p w14:paraId="24DE8F6C" w14:textId="77777777" w:rsidR="00455A2A" w:rsidRDefault="00455A2A">
            <w:pPr>
              <w:pStyle w:val="TableParagraph"/>
              <w:rPr>
                <w:rFonts w:ascii="Times New Roman"/>
              </w:rPr>
            </w:pPr>
          </w:p>
        </w:tc>
      </w:tr>
      <w:tr w:rsidR="00455A2A" w14:paraId="72356217" w14:textId="77777777">
        <w:trPr>
          <w:trHeight w:val="314"/>
        </w:trPr>
        <w:tc>
          <w:tcPr>
            <w:tcW w:w="1914" w:type="dxa"/>
            <w:tcBorders>
              <w:top w:val="nil"/>
              <w:bottom w:val="nil"/>
            </w:tcBorders>
          </w:tcPr>
          <w:p w14:paraId="31AE96DA" w14:textId="77777777" w:rsidR="00455A2A" w:rsidRDefault="00092419">
            <w:pPr>
              <w:pStyle w:val="TableParagraph"/>
              <w:spacing w:line="277" w:lineRule="exact"/>
              <w:ind w:left="104"/>
              <w:rPr>
                <w:sz w:val="23"/>
              </w:rPr>
            </w:pPr>
            <w:r>
              <w:rPr>
                <w:color w:val="231F20"/>
                <w:sz w:val="23"/>
              </w:rPr>
              <w:t>reaching</w:t>
            </w:r>
            <w:r>
              <w:rPr>
                <w:color w:val="231F20"/>
                <w:spacing w:val="-3"/>
                <w:sz w:val="23"/>
              </w:rPr>
              <w:t xml:space="preserve"> </w:t>
            </w:r>
            <w:r>
              <w:rPr>
                <w:color w:val="231F20"/>
                <w:sz w:val="23"/>
              </w:rPr>
              <w:t>out</w:t>
            </w:r>
            <w:r>
              <w:rPr>
                <w:color w:val="231F20"/>
                <w:spacing w:val="-3"/>
                <w:sz w:val="23"/>
              </w:rPr>
              <w:t xml:space="preserve"> </w:t>
            </w:r>
            <w:r>
              <w:rPr>
                <w:color w:val="231F20"/>
                <w:spacing w:val="-5"/>
                <w:sz w:val="23"/>
              </w:rPr>
              <w:t>for</w:t>
            </w:r>
          </w:p>
        </w:tc>
        <w:tc>
          <w:tcPr>
            <w:tcW w:w="1596" w:type="dxa"/>
            <w:tcBorders>
              <w:top w:val="nil"/>
              <w:bottom w:val="nil"/>
            </w:tcBorders>
          </w:tcPr>
          <w:p w14:paraId="11DDEB23" w14:textId="77777777" w:rsidR="00455A2A" w:rsidRDefault="00455A2A">
            <w:pPr>
              <w:pStyle w:val="TableParagraph"/>
              <w:rPr>
                <w:rFonts w:ascii="Times New Roman"/>
              </w:rPr>
            </w:pPr>
          </w:p>
        </w:tc>
        <w:tc>
          <w:tcPr>
            <w:tcW w:w="1624" w:type="dxa"/>
            <w:tcBorders>
              <w:top w:val="nil"/>
              <w:bottom w:val="nil"/>
            </w:tcBorders>
          </w:tcPr>
          <w:p w14:paraId="09924B33" w14:textId="77777777" w:rsidR="00455A2A" w:rsidRDefault="00455A2A">
            <w:pPr>
              <w:pStyle w:val="TableParagraph"/>
              <w:rPr>
                <w:rFonts w:ascii="Times New Roman"/>
              </w:rPr>
            </w:pPr>
          </w:p>
        </w:tc>
        <w:tc>
          <w:tcPr>
            <w:tcW w:w="1817" w:type="dxa"/>
            <w:tcBorders>
              <w:top w:val="nil"/>
              <w:bottom w:val="nil"/>
            </w:tcBorders>
          </w:tcPr>
          <w:p w14:paraId="4C5BA0D1" w14:textId="77777777" w:rsidR="00455A2A" w:rsidRDefault="00455A2A">
            <w:pPr>
              <w:pStyle w:val="TableParagraph"/>
              <w:rPr>
                <w:rFonts w:ascii="Times New Roman"/>
              </w:rPr>
            </w:pPr>
          </w:p>
        </w:tc>
      </w:tr>
      <w:tr w:rsidR="00455A2A" w14:paraId="4698EB94" w14:textId="77777777">
        <w:trPr>
          <w:trHeight w:val="594"/>
        </w:trPr>
        <w:tc>
          <w:tcPr>
            <w:tcW w:w="1914" w:type="dxa"/>
            <w:tcBorders>
              <w:top w:val="nil"/>
            </w:tcBorders>
          </w:tcPr>
          <w:p w14:paraId="05010957" w14:textId="77777777" w:rsidR="00455A2A" w:rsidRDefault="00092419">
            <w:pPr>
              <w:pStyle w:val="TableParagraph"/>
              <w:spacing w:line="279" w:lineRule="exact"/>
              <w:ind w:left="104"/>
              <w:rPr>
                <w:sz w:val="23"/>
              </w:rPr>
            </w:pPr>
            <w:r>
              <w:rPr>
                <w:color w:val="231F20"/>
                <w:spacing w:val="-2"/>
                <w:sz w:val="23"/>
              </w:rPr>
              <w:t>food.</w:t>
            </w:r>
          </w:p>
        </w:tc>
        <w:tc>
          <w:tcPr>
            <w:tcW w:w="1596" w:type="dxa"/>
            <w:tcBorders>
              <w:top w:val="nil"/>
            </w:tcBorders>
          </w:tcPr>
          <w:p w14:paraId="13D0012F" w14:textId="77777777" w:rsidR="00455A2A" w:rsidRDefault="00455A2A">
            <w:pPr>
              <w:pStyle w:val="TableParagraph"/>
              <w:rPr>
                <w:rFonts w:ascii="Times New Roman"/>
              </w:rPr>
            </w:pPr>
          </w:p>
        </w:tc>
        <w:tc>
          <w:tcPr>
            <w:tcW w:w="1624" w:type="dxa"/>
            <w:tcBorders>
              <w:top w:val="nil"/>
            </w:tcBorders>
          </w:tcPr>
          <w:p w14:paraId="2DCA32DB" w14:textId="77777777" w:rsidR="00455A2A" w:rsidRDefault="00455A2A">
            <w:pPr>
              <w:pStyle w:val="TableParagraph"/>
              <w:rPr>
                <w:rFonts w:ascii="Times New Roman"/>
              </w:rPr>
            </w:pPr>
          </w:p>
        </w:tc>
        <w:tc>
          <w:tcPr>
            <w:tcW w:w="1817" w:type="dxa"/>
            <w:tcBorders>
              <w:top w:val="nil"/>
            </w:tcBorders>
          </w:tcPr>
          <w:p w14:paraId="410DB9AD" w14:textId="77777777" w:rsidR="00455A2A" w:rsidRDefault="00455A2A">
            <w:pPr>
              <w:pStyle w:val="TableParagraph"/>
              <w:rPr>
                <w:rFonts w:ascii="Times New Roman"/>
              </w:rPr>
            </w:pPr>
          </w:p>
        </w:tc>
      </w:tr>
    </w:tbl>
    <w:p w14:paraId="73925C69" w14:textId="77777777" w:rsidR="00455A2A" w:rsidRDefault="00455A2A">
      <w:pPr>
        <w:pStyle w:val="TableParagraph"/>
        <w:rPr>
          <w:rFonts w:ascii="Times New Roman"/>
        </w:rPr>
        <w:sectPr w:rsidR="00455A2A">
          <w:pgSz w:w="9980" w:h="14180"/>
          <w:pgMar w:top="1380" w:right="425" w:bottom="1120" w:left="850" w:header="0" w:footer="939" w:gutter="0"/>
          <w:cols w:space="720"/>
        </w:sectPr>
      </w:pPr>
    </w:p>
    <w:p w14:paraId="50F02B91" w14:textId="77777777" w:rsidR="00455A2A" w:rsidRDefault="00092419">
      <w:pPr>
        <w:pStyle w:val="Heading2"/>
        <w:numPr>
          <w:ilvl w:val="2"/>
          <w:numId w:val="17"/>
        </w:numPr>
        <w:tabs>
          <w:tab w:val="left" w:pos="1136"/>
        </w:tabs>
        <w:spacing w:before="9"/>
        <w:ind w:left="1136" w:hanging="694"/>
        <w:jc w:val="both"/>
      </w:pPr>
      <w:r>
        <w:lastRenderedPageBreak/>
        <w:t>Sub-strand:</w:t>
      </w:r>
      <w:r>
        <w:rPr>
          <w:spacing w:val="-3"/>
        </w:rPr>
        <w:t xml:space="preserve"> </w:t>
      </w:r>
      <w:r>
        <w:t>Feeding</w:t>
      </w:r>
      <w:r>
        <w:rPr>
          <w:spacing w:val="-1"/>
        </w:rPr>
        <w:t xml:space="preserve"> </w:t>
      </w:r>
      <w:r>
        <w:rPr>
          <w:spacing w:val="-2"/>
        </w:rPr>
        <w:t>skills</w:t>
      </w:r>
    </w:p>
    <w:p w14:paraId="28C44A98" w14:textId="77777777" w:rsidR="00455A2A" w:rsidRDefault="00092419">
      <w:pPr>
        <w:pStyle w:val="BodyText"/>
        <w:spacing w:before="7" w:line="244" w:lineRule="auto"/>
        <w:ind w:left="1137" w:right="366"/>
        <w:jc w:val="both"/>
      </w:pPr>
      <w:r>
        <w:t>As learning progresses, learners at this level are introduced to the feeding skills. This sub</w:t>
      </w:r>
      <w:proofErr w:type="gramStart"/>
      <w:r>
        <w:t>- strand</w:t>
      </w:r>
      <w:proofErr w:type="gramEnd"/>
      <w:r>
        <w:t xml:space="preserve"> is intended to equip the learners with the required skills in feeding as they will be able to identify, use and appreciate various feeding skills for independent living.</w:t>
      </w:r>
    </w:p>
    <w:p w14:paraId="0D6E78CC" w14:textId="77777777" w:rsidR="00455A2A" w:rsidRDefault="00092419">
      <w:pPr>
        <w:pStyle w:val="Heading2"/>
        <w:spacing w:before="305"/>
        <w:ind w:left="1138"/>
      </w:pPr>
      <w:r>
        <w:t>Specific</w:t>
      </w:r>
      <w:r>
        <w:rPr>
          <w:spacing w:val="-4"/>
        </w:rPr>
        <w:t xml:space="preserve"> </w:t>
      </w:r>
      <w:r>
        <w:t>Learning</w:t>
      </w:r>
      <w:r>
        <w:rPr>
          <w:spacing w:val="-1"/>
        </w:rPr>
        <w:t xml:space="preserve"> </w:t>
      </w:r>
      <w:r>
        <w:rPr>
          <w:spacing w:val="-2"/>
        </w:rPr>
        <w:t>Outcomes</w:t>
      </w:r>
    </w:p>
    <w:p w14:paraId="621CD9D6" w14:textId="77777777" w:rsidR="00455A2A" w:rsidRDefault="00092419">
      <w:pPr>
        <w:pStyle w:val="BodyText"/>
        <w:spacing w:before="7"/>
        <w:ind w:left="1138"/>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07DDDBA2" w14:textId="77777777" w:rsidR="00455A2A" w:rsidRDefault="00092419">
      <w:pPr>
        <w:pStyle w:val="ListParagraph"/>
        <w:numPr>
          <w:ilvl w:val="3"/>
          <w:numId w:val="17"/>
        </w:numPr>
        <w:tabs>
          <w:tab w:val="left" w:pos="1485"/>
        </w:tabs>
        <w:spacing w:before="5"/>
        <w:ind w:left="1485" w:hanging="347"/>
        <w:rPr>
          <w:sz w:val="23"/>
        </w:rPr>
      </w:pPr>
      <w:r>
        <w:rPr>
          <w:sz w:val="23"/>
        </w:rPr>
        <w:t>identify</w:t>
      </w:r>
      <w:r>
        <w:rPr>
          <w:spacing w:val="-3"/>
          <w:sz w:val="23"/>
        </w:rPr>
        <w:t xml:space="preserve"> </w:t>
      </w:r>
      <w:r>
        <w:rPr>
          <w:sz w:val="23"/>
        </w:rPr>
        <w:t>various</w:t>
      </w:r>
      <w:r>
        <w:rPr>
          <w:spacing w:val="-3"/>
          <w:sz w:val="23"/>
        </w:rPr>
        <w:t xml:space="preserve"> </w:t>
      </w:r>
      <w:r>
        <w:rPr>
          <w:sz w:val="23"/>
        </w:rPr>
        <w:t>feeding</w:t>
      </w:r>
      <w:r>
        <w:rPr>
          <w:spacing w:val="-2"/>
          <w:sz w:val="23"/>
        </w:rPr>
        <w:t xml:space="preserve"> </w:t>
      </w:r>
      <w:r>
        <w:rPr>
          <w:sz w:val="23"/>
        </w:rPr>
        <w:t>skills</w:t>
      </w:r>
      <w:r>
        <w:rPr>
          <w:spacing w:val="-2"/>
          <w:sz w:val="23"/>
        </w:rPr>
        <w:t xml:space="preserve"> </w:t>
      </w:r>
      <w:r>
        <w:rPr>
          <w:sz w:val="23"/>
        </w:rPr>
        <w:t>for</w:t>
      </w:r>
      <w:r>
        <w:rPr>
          <w:spacing w:val="-2"/>
          <w:sz w:val="23"/>
        </w:rPr>
        <w:t xml:space="preserve"> </w:t>
      </w:r>
      <w:r>
        <w:rPr>
          <w:sz w:val="23"/>
        </w:rPr>
        <w:t>independent</w:t>
      </w:r>
      <w:r>
        <w:rPr>
          <w:spacing w:val="-2"/>
          <w:sz w:val="23"/>
        </w:rPr>
        <w:t xml:space="preserve"> living;</w:t>
      </w:r>
    </w:p>
    <w:p w14:paraId="653F971D" w14:textId="77777777" w:rsidR="00455A2A" w:rsidRDefault="00092419">
      <w:pPr>
        <w:pStyle w:val="ListParagraph"/>
        <w:numPr>
          <w:ilvl w:val="3"/>
          <w:numId w:val="17"/>
        </w:numPr>
        <w:tabs>
          <w:tab w:val="left" w:pos="1485"/>
        </w:tabs>
        <w:spacing w:before="5"/>
        <w:ind w:left="1485" w:hanging="347"/>
        <w:rPr>
          <w:sz w:val="23"/>
        </w:rPr>
      </w:pPr>
      <w:r>
        <w:rPr>
          <w:sz w:val="23"/>
        </w:rPr>
        <w:t>use</w:t>
      </w:r>
      <w:r>
        <w:rPr>
          <w:spacing w:val="-3"/>
          <w:sz w:val="23"/>
        </w:rPr>
        <w:t xml:space="preserve"> </w:t>
      </w:r>
      <w:r>
        <w:rPr>
          <w:sz w:val="23"/>
        </w:rPr>
        <w:t>appropriate</w:t>
      </w:r>
      <w:r>
        <w:rPr>
          <w:spacing w:val="-2"/>
          <w:sz w:val="23"/>
        </w:rPr>
        <w:t xml:space="preserve"> </w:t>
      </w:r>
      <w:r>
        <w:rPr>
          <w:sz w:val="23"/>
        </w:rPr>
        <w:t>feeding</w:t>
      </w:r>
      <w:r>
        <w:rPr>
          <w:spacing w:val="-2"/>
          <w:sz w:val="23"/>
        </w:rPr>
        <w:t xml:space="preserve"> </w:t>
      </w:r>
      <w:r>
        <w:rPr>
          <w:sz w:val="23"/>
        </w:rPr>
        <w:t>skills</w:t>
      </w:r>
      <w:r>
        <w:rPr>
          <w:spacing w:val="-3"/>
          <w:sz w:val="23"/>
        </w:rPr>
        <w:t xml:space="preserve"> </w:t>
      </w:r>
      <w:r>
        <w:rPr>
          <w:sz w:val="23"/>
        </w:rPr>
        <w:t>during</w:t>
      </w:r>
      <w:r>
        <w:rPr>
          <w:spacing w:val="-2"/>
          <w:sz w:val="23"/>
        </w:rPr>
        <w:t xml:space="preserve"> meals;</w:t>
      </w:r>
    </w:p>
    <w:p w14:paraId="53951564" w14:textId="77777777" w:rsidR="00455A2A" w:rsidRDefault="00092419">
      <w:pPr>
        <w:pStyle w:val="ListParagraph"/>
        <w:numPr>
          <w:ilvl w:val="3"/>
          <w:numId w:val="17"/>
        </w:numPr>
        <w:tabs>
          <w:tab w:val="left" w:pos="1486"/>
        </w:tabs>
        <w:spacing w:before="5" w:line="244" w:lineRule="auto"/>
        <w:ind w:left="1486" w:right="373"/>
        <w:rPr>
          <w:sz w:val="23"/>
        </w:rPr>
      </w:pPr>
      <w:r>
        <w:rPr>
          <w:sz w:val="23"/>
        </w:rPr>
        <w:t>appreciate</w:t>
      </w:r>
      <w:r>
        <w:rPr>
          <w:spacing w:val="80"/>
          <w:w w:val="150"/>
          <w:sz w:val="23"/>
        </w:rPr>
        <w:t xml:space="preserve"> </w:t>
      </w:r>
      <w:r>
        <w:rPr>
          <w:sz w:val="23"/>
        </w:rPr>
        <w:t>the</w:t>
      </w:r>
      <w:r>
        <w:rPr>
          <w:spacing w:val="80"/>
          <w:w w:val="150"/>
          <w:sz w:val="23"/>
        </w:rPr>
        <w:t xml:space="preserve"> </w:t>
      </w:r>
      <w:r>
        <w:rPr>
          <w:sz w:val="23"/>
        </w:rPr>
        <w:t>need</w:t>
      </w:r>
      <w:r>
        <w:rPr>
          <w:spacing w:val="80"/>
          <w:w w:val="150"/>
          <w:sz w:val="23"/>
        </w:rPr>
        <w:t xml:space="preserve"> </w:t>
      </w:r>
      <w:r>
        <w:rPr>
          <w:sz w:val="23"/>
        </w:rPr>
        <w:t>to</w:t>
      </w:r>
      <w:r>
        <w:rPr>
          <w:spacing w:val="80"/>
          <w:w w:val="150"/>
          <w:sz w:val="23"/>
        </w:rPr>
        <w:t xml:space="preserve"> </w:t>
      </w:r>
      <w:r>
        <w:rPr>
          <w:sz w:val="23"/>
        </w:rPr>
        <w:t>use</w:t>
      </w:r>
      <w:r>
        <w:rPr>
          <w:spacing w:val="80"/>
          <w:w w:val="150"/>
          <w:sz w:val="23"/>
        </w:rPr>
        <w:t xml:space="preserve"> </w:t>
      </w:r>
      <w:r>
        <w:rPr>
          <w:sz w:val="23"/>
        </w:rPr>
        <w:t>appropriate</w:t>
      </w:r>
      <w:r>
        <w:rPr>
          <w:spacing w:val="80"/>
          <w:w w:val="150"/>
          <w:sz w:val="23"/>
        </w:rPr>
        <w:t xml:space="preserve"> </w:t>
      </w:r>
      <w:r>
        <w:rPr>
          <w:sz w:val="23"/>
        </w:rPr>
        <w:t>feeding</w:t>
      </w:r>
      <w:r>
        <w:rPr>
          <w:spacing w:val="80"/>
          <w:w w:val="150"/>
          <w:sz w:val="23"/>
        </w:rPr>
        <w:t xml:space="preserve"> </w:t>
      </w:r>
      <w:r>
        <w:rPr>
          <w:sz w:val="23"/>
        </w:rPr>
        <w:t>skills</w:t>
      </w:r>
      <w:r>
        <w:rPr>
          <w:spacing w:val="80"/>
          <w:w w:val="150"/>
          <w:sz w:val="23"/>
        </w:rPr>
        <w:t xml:space="preserve"> </w:t>
      </w:r>
      <w:r>
        <w:rPr>
          <w:sz w:val="23"/>
        </w:rPr>
        <w:t>for</w:t>
      </w:r>
      <w:r>
        <w:rPr>
          <w:spacing w:val="80"/>
          <w:sz w:val="23"/>
        </w:rPr>
        <w:t xml:space="preserve"> </w:t>
      </w:r>
      <w:r>
        <w:rPr>
          <w:sz w:val="23"/>
        </w:rPr>
        <w:t>independent living.</w:t>
      </w:r>
    </w:p>
    <w:p w14:paraId="19627FB6" w14:textId="77777777" w:rsidR="00455A2A" w:rsidRDefault="00092419">
      <w:pPr>
        <w:pStyle w:val="Heading2"/>
        <w:spacing w:before="310"/>
        <w:ind w:left="1138"/>
      </w:pPr>
      <w:r>
        <w:t>Key</w:t>
      </w:r>
      <w:r>
        <w:rPr>
          <w:spacing w:val="-2"/>
        </w:rPr>
        <w:t xml:space="preserve"> </w:t>
      </w:r>
      <w:r>
        <w:t>Inquiry</w:t>
      </w:r>
      <w:r>
        <w:rPr>
          <w:spacing w:val="-1"/>
        </w:rPr>
        <w:t xml:space="preserve"> </w:t>
      </w:r>
      <w:r>
        <w:rPr>
          <w:spacing w:val="-2"/>
        </w:rPr>
        <w:t>Questions</w:t>
      </w:r>
    </w:p>
    <w:p w14:paraId="72CA2F8C" w14:textId="77777777" w:rsidR="00455A2A" w:rsidRDefault="00092419">
      <w:pPr>
        <w:pStyle w:val="BodyText"/>
        <w:spacing w:before="7" w:line="244" w:lineRule="auto"/>
        <w:ind w:left="1138" w:right="610"/>
      </w:pPr>
      <w:r>
        <w:t>The learners could be asked the following question(s) to elicit responses on feeding skills:</w:t>
      </w:r>
    </w:p>
    <w:p w14:paraId="518F042C" w14:textId="77777777" w:rsidR="00455A2A" w:rsidRDefault="00092419">
      <w:pPr>
        <w:pStyle w:val="BodyText"/>
        <w:spacing w:line="308" w:lineRule="exact"/>
        <w:ind w:left="1138"/>
      </w:pPr>
      <w:r>
        <w:t xml:space="preserve">How do you </w:t>
      </w:r>
      <w:r>
        <w:rPr>
          <w:spacing w:val="-4"/>
        </w:rPr>
        <w:t>eat?</w:t>
      </w:r>
    </w:p>
    <w:p w14:paraId="769FDEA1" w14:textId="77777777" w:rsidR="00455A2A" w:rsidRDefault="00455A2A">
      <w:pPr>
        <w:pStyle w:val="BodyText"/>
        <w:spacing w:before="5"/>
      </w:pPr>
    </w:p>
    <w:p w14:paraId="6E2CADBD" w14:textId="77777777" w:rsidR="00455A2A" w:rsidRDefault="00092419">
      <w:pPr>
        <w:pStyle w:val="Heading2"/>
        <w:ind w:left="1138"/>
        <w:jc w:val="both"/>
      </w:pPr>
      <w:r>
        <w:t>Suggested</w:t>
      </w:r>
      <w:r>
        <w:rPr>
          <w:spacing w:val="-2"/>
        </w:rPr>
        <w:t xml:space="preserve"> </w:t>
      </w:r>
      <w:r>
        <w:t>Learning</w:t>
      </w:r>
      <w:r>
        <w:rPr>
          <w:spacing w:val="1"/>
        </w:rPr>
        <w:t xml:space="preserve"> </w:t>
      </w:r>
      <w:r>
        <w:rPr>
          <w:spacing w:val="-2"/>
        </w:rPr>
        <w:t>Experiences</w:t>
      </w:r>
    </w:p>
    <w:p w14:paraId="43121130" w14:textId="77777777" w:rsidR="00455A2A" w:rsidRDefault="00092419">
      <w:pPr>
        <w:pStyle w:val="BodyText"/>
        <w:spacing w:before="8"/>
        <w:ind w:left="1138"/>
        <w:jc w:val="both"/>
      </w:pPr>
      <w:r>
        <w:t>Learners</w:t>
      </w:r>
      <w:r>
        <w:rPr>
          <w:spacing w:val="-3"/>
        </w:rPr>
        <w:t xml:space="preserve"> </w:t>
      </w:r>
      <w:r>
        <w:t>could</w:t>
      </w:r>
      <w:r>
        <w:rPr>
          <w:spacing w:val="-1"/>
        </w:rPr>
        <w:t xml:space="preserve"> </w:t>
      </w:r>
      <w:r>
        <w:t>be guided</w:t>
      </w:r>
      <w:r>
        <w:rPr>
          <w:spacing w:val="-1"/>
        </w:rPr>
        <w:t xml:space="preserve"> </w:t>
      </w:r>
      <w:r>
        <w:rPr>
          <w:spacing w:val="-5"/>
        </w:rPr>
        <w:t>to:</w:t>
      </w:r>
    </w:p>
    <w:p w14:paraId="272A3D13" w14:textId="77777777" w:rsidR="00455A2A" w:rsidRDefault="00092419">
      <w:pPr>
        <w:pStyle w:val="ListParagraph"/>
        <w:numPr>
          <w:ilvl w:val="1"/>
          <w:numId w:val="11"/>
        </w:numPr>
        <w:tabs>
          <w:tab w:val="left" w:pos="1486"/>
        </w:tabs>
        <w:spacing w:before="4" w:line="244" w:lineRule="auto"/>
        <w:ind w:left="1486" w:right="373"/>
        <w:jc w:val="both"/>
        <w:rPr>
          <w:rFonts w:ascii="Symbol" w:hAnsi="Symbol"/>
          <w:sz w:val="23"/>
        </w:rPr>
      </w:pPr>
      <w:r>
        <w:rPr>
          <w:sz w:val="23"/>
        </w:rPr>
        <w:t>identify various feeding skills using realia, prompts, demonstrations, pictures and video clips showing appropriate feeding skills. The skills include positioning, holding cup/plate, scooping, hand mouth coordination, chewing and swallowing;</w:t>
      </w:r>
    </w:p>
    <w:p w14:paraId="1A75C531" w14:textId="77777777" w:rsidR="00455A2A" w:rsidRDefault="00092419">
      <w:pPr>
        <w:pStyle w:val="ListParagraph"/>
        <w:numPr>
          <w:ilvl w:val="1"/>
          <w:numId w:val="11"/>
        </w:numPr>
        <w:tabs>
          <w:tab w:val="left" w:pos="1485"/>
        </w:tabs>
        <w:spacing w:line="305" w:lineRule="exact"/>
        <w:ind w:left="1485" w:hanging="347"/>
        <w:jc w:val="both"/>
        <w:rPr>
          <w:rFonts w:ascii="Symbol" w:hAnsi="Symbol"/>
          <w:sz w:val="23"/>
        </w:rPr>
      </w:pPr>
      <w:r>
        <w:rPr>
          <w:sz w:val="23"/>
        </w:rPr>
        <w:t>use</w:t>
      </w:r>
      <w:r>
        <w:rPr>
          <w:spacing w:val="-3"/>
          <w:sz w:val="23"/>
        </w:rPr>
        <w:t xml:space="preserve"> </w:t>
      </w:r>
      <w:r>
        <w:rPr>
          <w:sz w:val="23"/>
        </w:rPr>
        <w:t>appropriate</w:t>
      </w:r>
      <w:r>
        <w:rPr>
          <w:spacing w:val="-2"/>
          <w:sz w:val="23"/>
        </w:rPr>
        <w:t xml:space="preserve"> </w:t>
      </w:r>
      <w:r>
        <w:rPr>
          <w:sz w:val="23"/>
        </w:rPr>
        <w:t>feeding</w:t>
      </w:r>
      <w:r>
        <w:rPr>
          <w:spacing w:val="-2"/>
          <w:sz w:val="23"/>
        </w:rPr>
        <w:t xml:space="preserve"> </w:t>
      </w:r>
      <w:r>
        <w:rPr>
          <w:sz w:val="23"/>
        </w:rPr>
        <w:t>skills</w:t>
      </w:r>
      <w:r>
        <w:rPr>
          <w:spacing w:val="-3"/>
          <w:sz w:val="23"/>
        </w:rPr>
        <w:t xml:space="preserve"> </w:t>
      </w:r>
      <w:r>
        <w:rPr>
          <w:sz w:val="23"/>
        </w:rPr>
        <w:t>during</w:t>
      </w:r>
      <w:r>
        <w:rPr>
          <w:spacing w:val="-2"/>
          <w:sz w:val="23"/>
        </w:rPr>
        <w:t xml:space="preserve"> meals;</w:t>
      </w:r>
    </w:p>
    <w:p w14:paraId="331AA0A0" w14:textId="77777777" w:rsidR="00455A2A" w:rsidRDefault="00092419">
      <w:pPr>
        <w:pStyle w:val="ListParagraph"/>
        <w:numPr>
          <w:ilvl w:val="1"/>
          <w:numId w:val="11"/>
        </w:numPr>
        <w:tabs>
          <w:tab w:val="left" w:pos="1486"/>
        </w:tabs>
        <w:spacing w:before="6" w:line="244" w:lineRule="auto"/>
        <w:ind w:left="1486" w:right="375"/>
        <w:jc w:val="both"/>
        <w:rPr>
          <w:rFonts w:ascii="Symbol" w:hAnsi="Symbol"/>
          <w:sz w:val="23"/>
        </w:rPr>
      </w:pPr>
      <w:r>
        <w:rPr>
          <w:sz w:val="23"/>
        </w:rPr>
        <w:t xml:space="preserve">sing, </w:t>
      </w:r>
      <w:proofErr w:type="spellStart"/>
      <w:proofErr w:type="gramStart"/>
      <w:r>
        <w:rPr>
          <w:sz w:val="23"/>
        </w:rPr>
        <w:t>sign</w:t>
      </w:r>
      <w:proofErr w:type="spellEnd"/>
      <w:proofErr w:type="gramEnd"/>
      <w:r>
        <w:rPr>
          <w:sz w:val="23"/>
        </w:rPr>
        <w:t xml:space="preserve"> sing, hum or nod to tunes, songs and or rhymes on feeding skills;</w:t>
      </w:r>
    </w:p>
    <w:p w14:paraId="1F90D9F7" w14:textId="77777777" w:rsidR="00455A2A" w:rsidRDefault="00092419">
      <w:pPr>
        <w:pStyle w:val="ListParagraph"/>
        <w:numPr>
          <w:ilvl w:val="1"/>
          <w:numId w:val="11"/>
        </w:numPr>
        <w:tabs>
          <w:tab w:val="left" w:pos="1486"/>
        </w:tabs>
        <w:spacing w:line="244" w:lineRule="auto"/>
        <w:ind w:left="1486" w:right="376"/>
        <w:jc w:val="both"/>
        <w:rPr>
          <w:rFonts w:ascii="Symbol" w:hAnsi="Symbol"/>
          <w:sz w:val="23"/>
        </w:rPr>
      </w:pPr>
      <w:r>
        <w:rPr>
          <w:sz w:val="23"/>
        </w:rPr>
        <w:t>manipulate digital devices or photographs to learn about feeding skills by either listening, watching, touching, tapping or stamping.</w:t>
      </w:r>
    </w:p>
    <w:p w14:paraId="1306A948" w14:textId="77777777" w:rsidR="00455A2A" w:rsidRDefault="00092419">
      <w:pPr>
        <w:pStyle w:val="Heading2"/>
        <w:spacing w:before="305"/>
        <w:ind w:left="1138"/>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0198ECC0" w14:textId="77777777" w:rsidR="00455A2A" w:rsidRDefault="00092419">
      <w:pPr>
        <w:pStyle w:val="ListParagraph"/>
        <w:numPr>
          <w:ilvl w:val="1"/>
          <w:numId w:val="11"/>
        </w:numPr>
        <w:tabs>
          <w:tab w:val="left" w:pos="1486"/>
        </w:tabs>
        <w:spacing w:before="4" w:line="244" w:lineRule="auto"/>
        <w:ind w:left="1486" w:right="370"/>
        <w:rPr>
          <w:rFonts w:ascii="Symbol" w:hAnsi="Symbol"/>
          <w:sz w:val="23"/>
        </w:rPr>
      </w:pPr>
      <w:r>
        <w:rPr>
          <w:b/>
          <w:sz w:val="23"/>
        </w:rPr>
        <w:t>Learning</w:t>
      </w:r>
      <w:r>
        <w:rPr>
          <w:b/>
          <w:spacing w:val="80"/>
          <w:w w:val="150"/>
          <w:sz w:val="23"/>
        </w:rPr>
        <w:t xml:space="preserve"> </w:t>
      </w:r>
      <w:r>
        <w:rPr>
          <w:b/>
          <w:sz w:val="23"/>
        </w:rPr>
        <w:t>to</w:t>
      </w:r>
      <w:r>
        <w:rPr>
          <w:b/>
          <w:spacing w:val="80"/>
          <w:w w:val="150"/>
          <w:sz w:val="23"/>
        </w:rPr>
        <w:t xml:space="preserve"> </w:t>
      </w:r>
      <w:r>
        <w:rPr>
          <w:b/>
          <w:sz w:val="23"/>
        </w:rPr>
        <w:t>learn</w:t>
      </w:r>
      <w:r>
        <w:rPr>
          <w:b/>
          <w:spacing w:val="80"/>
          <w:w w:val="150"/>
          <w:sz w:val="23"/>
        </w:rPr>
        <w:t xml:space="preserve"> </w:t>
      </w:r>
      <w:r>
        <w:rPr>
          <w:sz w:val="23"/>
        </w:rPr>
        <w:t>will</w:t>
      </w:r>
      <w:r>
        <w:rPr>
          <w:spacing w:val="80"/>
          <w:w w:val="150"/>
          <w:sz w:val="23"/>
        </w:rPr>
        <w:t xml:space="preserve"> </w:t>
      </w:r>
      <w:r>
        <w:rPr>
          <w:sz w:val="23"/>
        </w:rPr>
        <w:t>be</w:t>
      </w:r>
      <w:r>
        <w:rPr>
          <w:spacing w:val="80"/>
          <w:w w:val="150"/>
          <w:sz w:val="23"/>
        </w:rPr>
        <w:t xml:space="preserve"> </w:t>
      </w:r>
      <w:r>
        <w:rPr>
          <w:sz w:val="23"/>
        </w:rPr>
        <w:t>developed</w:t>
      </w:r>
      <w:r>
        <w:rPr>
          <w:spacing w:val="80"/>
          <w:w w:val="150"/>
          <w:sz w:val="23"/>
        </w:rPr>
        <w:t xml:space="preserve"> </w:t>
      </w:r>
      <w:r>
        <w:rPr>
          <w:sz w:val="23"/>
        </w:rPr>
        <w:t>as</w:t>
      </w:r>
      <w:r>
        <w:rPr>
          <w:spacing w:val="80"/>
          <w:w w:val="150"/>
          <w:sz w:val="23"/>
        </w:rPr>
        <w:t xml:space="preserve"> </w:t>
      </w:r>
      <w:r>
        <w:rPr>
          <w:sz w:val="23"/>
        </w:rPr>
        <w:t>learners</w:t>
      </w:r>
      <w:r>
        <w:rPr>
          <w:spacing w:val="80"/>
          <w:w w:val="150"/>
          <w:sz w:val="23"/>
        </w:rPr>
        <w:t xml:space="preserve"> </w:t>
      </w:r>
      <w:proofErr w:type="spellStart"/>
      <w:r>
        <w:rPr>
          <w:sz w:val="23"/>
        </w:rPr>
        <w:t>practise</w:t>
      </w:r>
      <w:proofErr w:type="spellEnd"/>
      <w:r>
        <w:rPr>
          <w:spacing w:val="80"/>
          <w:sz w:val="23"/>
        </w:rPr>
        <w:t xml:space="preserve"> </w:t>
      </w:r>
      <w:r>
        <w:rPr>
          <w:sz w:val="23"/>
        </w:rPr>
        <w:t>appropriate feeding skills.</w:t>
      </w:r>
    </w:p>
    <w:p w14:paraId="62BF4110" w14:textId="77777777" w:rsidR="00455A2A" w:rsidRDefault="00092419">
      <w:pPr>
        <w:pStyle w:val="ListParagraph"/>
        <w:numPr>
          <w:ilvl w:val="1"/>
          <w:numId w:val="11"/>
        </w:numPr>
        <w:tabs>
          <w:tab w:val="left" w:pos="1486"/>
        </w:tabs>
        <w:spacing w:line="244" w:lineRule="auto"/>
        <w:ind w:left="1486" w:right="372"/>
        <w:rPr>
          <w:rFonts w:ascii="Symbol" w:hAnsi="Symbol"/>
          <w:sz w:val="23"/>
        </w:rPr>
      </w:pPr>
      <w:r>
        <w:rPr>
          <w:b/>
          <w:sz w:val="23"/>
        </w:rPr>
        <w:t xml:space="preserve">Self-efficacy </w:t>
      </w:r>
      <w:r>
        <w:rPr>
          <w:sz w:val="23"/>
        </w:rPr>
        <w:t>will be attained as learners exhibit appropriate skills when feeding.</w:t>
      </w:r>
    </w:p>
    <w:p w14:paraId="5E2FEF4F"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6FFC8F99" w14:textId="77777777" w:rsidR="00455A2A" w:rsidRDefault="00092419">
      <w:pPr>
        <w:pStyle w:val="ListParagraph"/>
        <w:numPr>
          <w:ilvl w:val="1"/>
          <w:numId w:val="11"/>
        </w:numPr>
        <w:tabs>
          <w:tab w:val="left" w:pos="1443"/>
          <w:tab w:val="left" w:pos="1445"/>
        </w:tabs>
        <w:spacing w:before="69" w:line="244" w:lineRule="auto"/>
        <w:ind w:left="1445" w:right="407" w:hanging="349"/>
        <w:jc w:val="both"/>
        <w:rPr>
          <w:rFonts w:ascii="Symbol" w:hAnsi="Symbol"/>
          <w:color w:val="231F20"/>
          <w:sz w:val="23"/>
        </w:rPr>
      </w:pPr>
      <w:r>
        <w:rPr>
          <w:b/>
          <w:color w:val="231F20"/>
          <w:sz w:val="23"/>
        </w:rPr>
        <w:lastRenderedPageBreak/>
        <w:t xml:space="preserve">Digital literacy </w:t>
      </w:r>
      <w:r>
        <w:rPr>
          <w:color w:val="231F20"/>
          <w:sz w:val="23"/>
        </w:rPr>
        <w:t>will be developed as learners manipulate digital devices or photographs to learn about feeding skills by either listening, watching, touching, tapping or stamping.</w:t>
      </w:r>
    </w:p>
    <w:p w14:paraId="471DE1FC" w14:textId="77777777" w:rsidR="00455A2A" w:rsidRDefault="00455A2A">
      <w:pPr>
        <w:pStyle w:val="BodyText"/>
      </w:pPr>
    </w:p>
    <w:p w14:paraId="60734EB2" w14:textId="77777777" w:rsidR="00455A2A" w:rsidRDefault="00092419">
      <w:pPr>
        <w:pStyle w:val="Heading2"/>
        <w:ind w:left="1098"/>
        <w:jc w:val="both"/>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429EEDD0" w14:textId="77777777" w:rsidR="00455A2A" w:rsidRDefault="00092419">
      <w:pPr>
        <w:pStyle w:val="ListParagraph"/>
        <w:numPr>
          <w:ilvl w:val="1"/>
          <w:numId w:val="11"/>
        </w:numPr>
        <w:tabs>
          <w:tab w:val="left" w:pos="1445"/>
        </w:tabs>
        <w:spacing w:before="5" w:line="244" w:lineRule="auto"/>
        <w:ind w:left="1445" w:right="410"/>
        <w:jc w:val="both"/>
        <w:rPr>
          <w:rFonts w:ascii="Symbol" w:hAnsi="Symbol"/>
          <w:color w:val="231F20"/>
          <w:sz w:val="23"/>
        </w:rPr>
      </w:pPr>
      <w:r>
        <w:rPr>
          <w:b/>
          <w:color w:val="231F20"/>
          <w:sz w:val="23"/>
        </w:rPr>
        <w:t xml:space="preserve">Life skills: Self-esteem </w:t>
      </w:r>
      <w:r>
        <w:rPr>
          <w:color w:val="231F20"/>
          <w:sz w:val="23"/>
        </w:rPr>
        <w:t>will be developed as learners display appropriate feeding etiquette.</w:t>
      </w:r>
    </w:p>
    <w:p w14:paraId="661614A9" w14:textId="77777777" w:rsidR="00455A2A" w:rsidRDefault="00092419">
      <w:pPr>
        <w:pStyle w:val="ListParagraph"/>
        <w:numPr>
          <w:ilvl w:val="1"/>
          <w:numId w:val="11"/>
        </w:numPr>
        <w:tabs>
          <w:tab w:val="left" w:pos="1446"/>
        </w:tabs>
        <w:spacing w:line="244" w:lineRule="auto"/>
        <w:ind w:left="1446" w:right="410"/>
        <w:jc w:val="both"/>
        <w:rPr>
          <w:rFonts w:ascii="Symbol" w:hAnsi="Symbol"/>
          <w:color w:val="231F20"/>
          <w:sz w:val="23"/>
        </w:rPr>
      </w:pPr>
      <w:r>
        <w:rPr>
          <w:b/>
          <w:color w:val="231F20"/>
          <w:sz w:val="23"/>
        </w:rPr>
        <w:t xml:space="preserve">Education for sustainable development </w:t>
      </w:r>
      <w:r>
        <w:rPr>
          <w:color w:val="231F20"/>
          <w:sz w:val="23"/>
        </w:rPr>
        <w:t xml:space="preserve">will be enhanced as learners </w:t>
      </w:r>
      <w:proofErr w:type="gramStart"/>
      <w:r>
        <w:rPr>
          <w:color w:val="231F20"/>
          <w:sz w:val="23"/>
        </w:rPr>
        <w:t>learn on</w:t>
      </w:r>
      <w:proofErr w:type="gramEnd"/>
      <w:r>
        <w:rPr>
          <w:color w:val="231F20"/>
          <w:sz w:val="23"/>
        </w:rPr>
        <w:t xml:space="preserve"> appropriate feeding skills and minimize food </w:t>
      </w:r>
      <w:r>
        <w:rPr>
          <w:color w:val="231F20"/>
          <w:spacing w:val="-2"/>
          <w:sz w:val="23"/>
        </w:rPr>
        <w:t>wastage.</w:t>
      </w:r>
    </w:p>
    <w:p w14:paraId="782377E6" w14:textId="77777777" w:rsidR="00455A2A" w:rsidRDefault="00092419">
      <w:pPr>
        <w:pStyle w:val="Heading2"/>
        <w:spacing w:before="306"/>
        <w:ind w:left="1098"/>
        <w:jc w:val="both"/>
      </w:pPr>
      <w:r>
        <w:rPr>
          <w:color w:val="231F20"/>
        </w:rPr>
        <w:t>Link</w:t>
      </w:r>
      <w:r>
        <w:rPr>
          <w:color w:val="231F20"/>
          <w:spacing w:val="-1"/>
        </w:rPr>
        <w:t xml:space="preserve"> </w:t>
      </w:r>
      <w:r>
        <w:rPr>
          <w:color w:val="231F20"/>
        </w:rPr>
        <w:t xml:space="preserve">to </w:t>
      </w:r>
      <w:r>
        <w:rPr>
          <w:color w:val="231F20"/>
          <w:spacing w:val="-2"/>
        </w:rPr>
        <w:t>Values</w:t>
      </w:r>
    </w:p>
    <w:p w14:paraId="03BBB0F6" w14:textId="77777777" w:rsidR="00455A2A" w:rsidRDefault="00092419">
      <w:pPr>
        <w:pStyle w:val="ListParagraph"/>
        <w:numPr>
          <w:ilvl w:val="1"/>
          <w:numId w:val="11"/>
        </w:numPr>
        <w:tabs>
          <w:tab w:val="left" w:pos="1446"/>
        </w:tabs>
        <w:spacing w:before="5"/>
        <w:ind w:left="1446"/>
        <w:rPr>
          <w:rFonts w:ascii="Symbol" w:hAnsi="Symbol"/>
          <w:color w:val="231F20"/>
          <w:sz w:val="23"/>
        </w:rPr>
      </w:pPr>
      <w:r>
        <w:rPr>
          <w:b/>
          <w:color w:val="231F20"/>
          <w:sz w:val="23"/>
        </w:rPr>
        <w:t>Responsibility</w:t>
      </w:r>
      <w:r>
        <w:rPr>
          <w:b/>
          <w:color w:val="231F20"/>
          <w:spacing w:val="-2"/>
          <w:sz w:val="23"/>
        </w:rPr>
        <w:t xml:space="preserve"> </w:t>
      </w:r>
      <w:r>
        <w:rPr>
          <w:color w:val="231F20"/>
          <w:sz w:val="23"/>
        </w:rPr>
        <w:t>will</w:t>
      </w:r>
      <w:r>
        <w:rPr>
          <w:color w:val="231F20"/>
          <w:spacing w:val="-2"/>
          <w:sz w:val="23"/>
        </w:rPr>
        <w:t xml:space="preserve"> </w:t>
      </w:r>
      <w:r>
        <w:rPr>
          <w:color w:val="231F20"/>
          <w:sz w:val="23"/>
        </w:rPr>
        <w:t>be enhanced</w:t>
      </w:r>
      <w:r>
        <w:rPr>
          <w:color w:val="231F20"/>
          <w:spacing w:val="-1"/>
          <w:sz w:val="23"/>
        </w:rPr>
        <w:t xml:space="preserve"> </w:t>
      </w:r>
      <w:r>
        <w:rPr>
          <w:color w:val="231F20"/>
          <w:sz w:val="23"/>
        </w:rPr>
        <w:t>as</w:t>
      </w:r>
      <w:r>
        <w:rPr>
          <w:color w:val="231F20"/>
          <w:spacing w:val="-3"/>
          <w:sz w:val="23"/>
        </w:rPr>
        <w:t xml:space="preserve"> </w:t>
      </w:r>
      <w:r>
        <w:rPr>
          <w:color w:val="231F20"/>
          <w:sz w:val="23"/>
        </w:rPr>
        <w:t>learners</w:t>
      </w:r>
      <w:r>
        <w:rPr>
          <w:color w:val="231F20"/>
          <w:spacing w:val="-3"/>
          <w:sz w:val="23"/>
        </w:rPr>
        <w:t xml:space="preserve"> </w:t>
      </w:r>
      <w:r>
        <w:rPr>
          <w:color w:val="231F20"/>
          <w:sz w:val="23"/>
        </w:rPr>
        <w:t>feed</w:t>
      </w:r>
      <w:r>
        <w:rPr>
          <w:color w:val="231F20"/>
          <w:spacing w:val="-1"/>
          <w:sz w:val="23"/>
        </w:rPr>
        <w:t xml:space="preserve"> </w:t>
      </w:r>
      <w:r>
        <w:rPr>
          <w:color w:val="231F20"/>
          <w:spacing w:val="-2"/>
          <w:sz w:val="23"/>
        </w:rPr>
        <w:t>independently.</w:t>
      </w:r>
    </w:p>
    <w:p w14:paraId="52809154" w14:textId="77777777" w:rsidR="00455A2A" w:rsidRDefault="00092419">
      <w:pPr>
        <w:pStyle w:val="ListParagraph"/>
        <w:numPr>
          <w:ilvl w:val="1"/>
          <w:numId w:val="11"/>
        </w:numPr>
        <w:tabs>
          <w:tab w:val="left" w:pos="1446"/>
        </w:tabs>
        <w:spacing w:before="5" w:line="244" w:lineRule="auto"/>
        <w:ind w:left="1446" w:right="408"/>
        <w:rPr>
          <w:rFonts w:ascii="Symbol" w:hAnsi="Symbol"/>
          <w:color w:val="231F20"/>
          <w:sz w:val="23"/>
        </w:rPr>
      </w:pPr>
      <w:r>
        <w:rPr>
          <w:b/>
          <w:color w:val="231F20"/>
          <w:sz w:val="23"/>
        </w:rPr>
        <w:t>Unity</w:t>
      </w:r>
      <w:r>
        <w:rPr>
          <w:b/>
          <w:color w:val="231F20"/>
          <w:spacing w:val="40"/>
          <w:sz w:val="23"/>
        </w:rPr>
        <w:t xml:space="preserve"> </w:t>
      </w:r>
      <w:r>
        <w:rPr>
          <w:color w:val="231F20"/>
          <w:sz w:val="23"/>
        </w:rPr>
        <w:t>will</w:t>
      </w:r>
      <w:r>
        <w:rPr>
          <w:color w:val="231F20"/>
          <w:spacing w:val="40"/>
          <w:sz w:val="23"/>
        </w:rPr>
        <w:t xml:space="preserve"> </w:t>
      </w:r>
      <w:r>
        <w:rPr>
          <w:color w:val="231F20"/>
          <w:sz w:val="23"/>
        </w:rPr>
        <w:t>be</w:t>
      </w:r>
      <w:r>
        <w:rPr>
          <w:color w:val="231F20"/>
          <w:spacing w:val="40"/>
          <w:sz w:val="23"/>
        </w:rPr>
        <w:t xml:space="preserve"> </w:t>
      </w:r>
      <w:r>
        <w:rPr>
          <w:color w:val="231F20"/>
          <w:sz w:val="23"/>
        </w:rPr>
        <w:t>enhanced</w:t>
      </w:r>
      <w:r>
        <w:rPr>
          <w:color w:val="231F20"/>
          <w:spacing w:val="40"/>
          <w:sz w:val="23"/>
        </w:rPr>
        <w:t xml:space="preserve"> </w:t>
      </w:r>
      <w:r>
        <w:rPr>
          <w:color w:val="231F20"/>
          <w:sz w:val="23"/>
        </w:rPr>
        <w:t>as</w:t>
      </w:r>
      <w:r>
        <w:rPr>
          <w:color w:val="231F20"/>
          <w:spacing w:val="40"/>
          <w:sz w:val="23"/>
        </w:rPr>
        <w:t xml:space="preserve"> </w:t>
      </w:r>
      <w:r>
        <w:rPr>
          <w:color w:val="231F20"/>
          <w:sz w:val="23"/>
        </w:rPr>
        <w:t>learners</w:t>
      </w:r>
      <w:r>
        <w:rPr>
          <w:color w:val="231F20"/>
          <w:spacing w:val="40"/>
          <w:sz w:val="23"/>
        </w:rPr>
        <w:t xml:space="preserve"> </w:t>
      </w:r>
      <w:proofErr w:type="spellStart"/>
      <w:r>
        <w:rPr>
          <w:color w:val="231F20"/>
          <w:sz w:val="23"/>
        </w:rPr>
        <w:t>practise</w:t>
      </w:r>
      <w:proofErr w:type="spellEnd"/>
      <w:r>
        <w:rPr>
          <w:color w:val="231F20"/>
          <w:spacing w:val="40"/>
          <w:sz w:val="23"/>
        </w:rPr>
        <w:t xml:space="preserve"> </w:t>
      </w:r>
      <w:r>
        <w:rPr>
          <w:color w:val="231F20"/>
          <w:sz w:val="23"/>
        </w:rPr>
        <w:t>eating</w:t>
      </w:r>
      <w:r>
        <w:rPr>
          <w:color w:val="231F20"/>
          <w:spacing w:val="40"/>
          <w:sz w:val="23"/>
        </w:rPr>
        <w:t xml:space="preserve"> </w:t>
      </w:r>
      <w:r>
        <w:rPr>
          <w:color w:val="231F20"/>
          <w:sz w:val="23"/>
        </w:rPr>
        <w:t>in</w:t>
      </w:r>
      <w:r>
        <w:rPr>
          <w:color w:val="231F20"/>
          <w:spacing w:val="40"/>
          <w:sz w:val="23"/>
        </w:rPr>
        <w:t xml:space="preserve"> </w:t>
      </w:r>
      <w:r>
        <w:rPr>
          <w:color w:val="231F20"/>
          <w:sz w:val="23"/>
        </w:rPr>
        <w:t>pairs</w:t>
      </w:r>
      <w:r>
        <w:rPr>
          <w:color w:val="231F20"/>
          <w:spacing w:val="40"/>
          <w:sz w:val="23"/>
        </w:rPr>
        <w:t xml:space="preserve"> </w:t>
      </w:r>
      <w:r>
        <w:rPr>
          <w:color w:val="231F20"/>
          <w:sz w:val="23"/>
        </w:rPr>
        <w:t>or</w:t>
      </w:r>
      <w:r>
        <w:rPr>
          <w:color w:val="231F20"/>
          <w:spacing w:val="80"/>
          <w:sz w:val="23"/>
        </w:rPr>
        <w:t xml:space="preserve"> </w:t>
      </w:r>
      <w:r>
        <w:rPr>
          <w:color w:val="231F20"/>
          <w:spacing w:val="-2"/>
          <w:sz w:val="23"/>
        </w:rPr>
        <w:t>groups.</w:t>
      </w:r>
    </w:p>
    <w:p w14:paraId="295413B1" w14:textId="77777777" w:rsidR="00455A2A" w:rsidRDefault="00092419">
      <w:pPr>
        <w:pStyle w:val="ListParagraph"/>
        <w:numPr>
          <w:ilvl w:val="1"/>
          <w:numId w:val="11"/>
        </w:numPr>
        <w:tabs>
          <w:tab w:val="left" w:pos="1446"/>
        </w:tabs>
        <w:spacing w:line="244" w:lineRule="auto"/>
        <w:ind w:left="1446" w:right="410"/>
        <w:rPr>
          <w:rFonts w:ascii="Symbol" w:hAnsi="Symbol"/>
          <w:color w:val="231F20"/>
          <w:sz w:val="23"/>
        </w:rPr>
      </w:pPr>
      <w:r>
        <w:rPr>
          <w:b/>
          <w:color w:val="231F20"/>
          <w:sz w:val="23"/>
        </w:rPr>
        <w:t>Respect</w:t>
      </w:r>
      <w:r>
        <w:rPr>
          <w:b/>
          <w:color w:val="231F20"/>
          <w:spacing w:val="-2"/>
          <w:sz w:val="23"/>
        </w:rPr>
        <w:t xml:space="preserve"> </w:t>
      </w:r>
      <w:r>
        <w:rPr>
          <w:color w:val="231F20"/>
          <w:sz w:val="23"/>
        </w:rPr>
        <w:t>will</w:t>
      </w:r>
      <w:r>
        <w:rPr>
          <w:color w:val="231F20"/>
          <w:spacing w:val="-2"/>
          <w:sz w:val="23"/>
        </w:rPr>
        <w:t xml:space="preserve"> </w:t>
      </w:r>
      <w:r>
        <w:rPr>
          <w:color w:val="231F20"/>
          <w:sz w:val="23"/>
        </w:rPr>
        <w:t>be</w:t>
      </w:r>
      <w:r>
        <w:rPr>
          <w:color w:val="231F20"/>
          <w:spacing w:val="-2"/>
          <w:sz w:val="23"/>
        </w:rPr>
        <w:t xml:space="preserve"> </w:t>
      </w:r>
      <w:r>
        <w:rPr>
          <w:color w:val="231F20"/>
          <w:sz w:val="23"/>
        </w:rPr>
        <w:t>nurtured</w:t>
      </w:r>
      <w:r>
        <w:rPr>
          <w:color w:val="231F20"/>
          <w:spacing w:val="-2"/>
          <w:sz w:val="23"/>
        </w:rPr>
        <w:t xml:space="preserve"> </w:t>
      </w:r>
      <w:r>
        <w:rPr>
          <w:color w:val="231F20"/>
          <w:sz w:val="23"/>
        </w:rPr>
        <w:t>as</w:t>
      </w:r>
      <w:r>
        <w:rPr>
          <w:color w:val="231F20"/>
          <w:spacing w:val="-2"/>
          <w:sz w:val="23"/>
        </w:rPr>
        <w:t xml:space="preserve"> </w:t>
      </w:r>
      <w:r>
        <w:rPr>
          <w:color w:val="231F20"/>
          <w:sz w:val="23"/>
        </w:rPr>
        <w:t>learners</w:t>
      </w:r>
      <w:r>
        <w:rPr>
          <w:color w:val="231F20"/>
          <w:spacing w:val="-2"/>
          <w:sz w:val="23"/>
        </w:rPr>
        <w:t xml:space="preserve"> </w:t>
      </w:r>
      <w:r>
        <w:rPr>
          <w:color w:val="231F20"/>
          <w:sz w:val="23"/>
        </w:rPr>
        <w:t>appreciate</w:t>
      </w:r>
      <w:r>
        <w:rPr>
          <w:color w:val="231F20"/>
          <w:spacing w:val="-1"/>
          <w:sz w:val="23"/>
        </w:rPr>
        <w:t xml:space="preserve"> </w:t>
      </w:r>
      <w:r>
        <w:rPr>
          <w:color w:val="231F20"/>
          <w:sz w:val="23"/>
        </w:rPr>
        <w:t>their friends</w:t>
      </w:r>
      <w:r>
        <w:rPr>
          <w:color w:val="231F20"/>
          <w:spacing w:val="-3"/>
          <w:sz w:val="23"/>
        </w:rPr>
        <w:t xml:space="preserve"> </w:t>
      </w:r>
      <w:r>
        <w:rPr>
          <w:color w:val="231F20"/>
          <w:sz w:val="23"/>
        </w:rPr>
        <w:t>whom they share food with.</w:t>
      </w:r>
    </w:p>
    <w:p w14:paraId="19842E6B" w14:textId="77777777" w:rsidR="00455A2A" w:rsidRDefault="00092419">
      <w:pPr>
        <w:pStyle w:val="Heading2"/>
        <w:spacing w:before="308"/>
        <w:ind w:left="1098"/>
        <w:jc w:val="both"/>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7EF56C6D" w14:textId="77777777" w:rsidR="00455A2A" w:rsidRDefault="00092419">
      <w:pPr>
        <w:pStyle w:val="ListParagraph"/>
        <w:numPr>
          <w:ilvl w:val="1"/>
          <w:numId w:val="11"/>
        </w:numPr>
        <w:tabs>
          <w:tab w:val="left" w:pos="1446"/>
        </w:tabs>
        <w:spacing w:before="5" w:line="244" w:lineRule="auto"/>
        <w:ind w:left="1446" w:right="408"/>
        <w:jc w:val="both"/>
        <w:rPr>
          <w:rFonts w:ascii="Symbol" w:hAnsi="Symbol"/>
          <w:color w:val="231F20"/>
          <w:sz w:val="23"/>
        </w:rPr>
      </w:pPr>
      <w:r>
        <w:rPr>
          <w:b/>
          <w:color w:val="231F20"/>
          <w:sz w:val="23"/>
        </w:rPr>
        <w:t>Communication,</w:t>
      </w:r>
      <w:r>
        <w:rPr>
          <w:b/>
          <w:color w:val="231F20"/>
          <w:spacing w:val="-1"/>
          <w:sz w:val="23"/>
        </w:rPr>
        <w:t xml:space="preserve"> </w:t>
      </w:r>
      <w:r>
        <w:rPr>
          <w:b/>
          <w:color w:val="231F20"/>
          <w:sz w:val="23"/>
        </w:rPr>
        <w:t>social</w:t>
      </w:r>
      <w:r>
        <w:rPr>
          <w:b/>
          <w:color w:val="231F20"/>
          <w:spacing w:val="-1"/>
          <w:sz w:val="23"/>
        </w:rPr>
        <w:t xml:space="preserve"> </w:t>
      </w:r>
      <w:r>
        <w:rPr>
          <w:b/>
          <w:color w:val="231F20"/>
          <w:sz w:val="23"/>
        </w:rPr>
        <w:t>and</w:t>
      </w:r>
      <w:r>
        <w:rPr>
          <w:b/>
          <w:color w:val="231F20"/>
          <w:spacing w:val="-1"/>
          <w:sz w:val="23"/>
        </w:rPr>
        <w:t xml:space="preserve"> </w:t>
      </w:r>
      <w:r>
        <w:rPr>
          <w:b/>
          <w:color w:val="231F20"/>
          <w:sz w:val="23"/>
        </w:rPr>
        <w:t xml:space="preserve">pre-literacy skills </w:t>
      </w:r>
      <w:r>
        <w:rPr>
          <w:color w:val="231F20"/>
          <w:sz w:val="23"/>
        </w:rPr>
        <w:t>will</w:t>
      </w:r>
      <w:r>
        <w:rPr>
          <w:color w:val="231F20"/>
          <w:spacing w:val="-1"/>
          <w:sz w:val="23"/>
        </w:rPr>
        <w:t xml:space="preserve"> </w:t>
      </w:r>
      <w:r>
        <w:rPr>
          <w:color w:val="231F20"/>
          <w:sz w:val="23"/>
        </w:rPr>
        <w:t>be</w:t>
      </w:r>
      <w:r>
        <w:rPr>
          <w:color w:val="231F20"/>
          <w:spacing w:val="-1"/>
          <w:sz w:val="23"/>
        </w:rPr>
        <w:t xml:space="preserve"> </w:t>
      </w:r>
      <w:r>
        <w:rPr>
          <w:color w:val="231F20"/>
          <w:sz w:val="23"/>
        </w:rPr>
        <w:t>enhanced as learners interact with peers during feeding time and guide one another on appropriate feeding skills.</w:t>
      </w:r>
    </w:p>
    <w:p w14:paraId="284D7C39" w14:textId="77777777" w:rsidR="00455A2A" w:rsidRDefault="00092419">
      <w:pPr>
        <w:pStyle w:val="ListParagraph"/>
        <w:numPr>
          <w:ilvl w:val="1"/>
          <w:numId w:val="11"/>
        </w:numPr>
        <w:tabs>
          <w:tab w:val="left" w:pos="1446"/>
        </w:tabs>
        <w:spacing w:line="244" w:lineRule="auto"/>
        <w:ind w:left="1446" w:right="407"/>
        <w:jc w:val="both"/>
        <w:rPr>
          <w:rFonts w:ascii="Symbol" w:hAnsi="Symbol"/>
          <w:color w:val="231F20"/>
          <w:sz w:val="23"/>
        </w:rPr>
      </w:pPr>
      <w:proofErr w:type="gramStart"/>
      <w:r>
        <w:rPr>
          <w:b/>
          <w:color w:val="231F20"/>
          <w:sz w:val="23"/>
        </w:rPr>
        <w:t>Sensory-motor</w:t>
      </w:r>
      <w:proofErr w:type="gramEnd"/>
      <w:r>
        <w:rPr>
          <w:b/>
          <w:color w:val="231F20"/>
          <w:sz w:val="23"/>
        </w:rPr>
        <w:t xml:space="preserve"> and creative activities </w:t>
      </w:r>
      <w:r>
        <w:rPr>
          <w:color w:val="231F20"/>
          <w:sz w:val="23"/>
        </w:rPr>
        <w:t xml:space="preserve">will be enhanced as learners appropriately follow feeding steps using fine and gross motor </w:t>
      </w:r>
      <w:r>
        <w:rPr>
          <w:color w:val="231F20"/>
          <w:spacing w:val="-2"/>
          <w:sz w:val="23"/>
        </w:rPr>
        <w:t>muscles.</w:t>
      </w:r>
    </w:p>
    <w:p w14:paraId="3FA35C77" w14:textId="77777777" w:rsidR="00455A2A" w:rsidRDefault="00092419">
      <w:pPr>
        <w:pStyle w:val="Heading2"/>
        <w:spacing w:before="307"/>
        <w:ind w:left="1098"/>
        <w:jc w:val="both"/>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791F1F30" w14:textId="77777777" w:rsidR="00455A2A" w:rsidRDefault="00092419">
      <w:pPr>
        <w:pStyle w:val="ListParagraph"/>
        <w:numPr>
          <w:ilvl w:val="1"/>
          <w:numId w:val="11"/>
        </w:numPr>
        <w:tabs>
          <w:tab w:val="left" w:pos="1446"/>
        </w:tabs>
        <w:spacing w:before="7" w:line="242" w:lineRule="auto"/>
        <w:ind w:left="1446" w:right="411"/>
        <w:jc w:val="both"/>
        <w:rPr>
          <w:rFonts w:ascii="Symbol" w:hAnsi="Symbol"/>
          <w:color w:val="231F20"/>
          <w:sz w:val="23"/>
        </w:rPr>
      </w:pPr>
      <w:r>
        <w:rPr>
          <w:color w:val="231F20"/>
          <w:sz w:val="23"/>
        </w:rPr>
        <w:t>The learner could be guided to identify appropriate feeding skills as they answer simple questions asked through all possible modes of communication.</w:t>
      </w:r>
    </w:p>
    <w:p w14:paraId="39FC6C19" w14:textId="77777777" w:rsidR="00455A2A" w:rsidRDefault="00092419">
      <w:pPr>
        <w:pStyle w:val="ListParagraph"/>
        <w:numPr>
          <w:ilvl w:val="1"/>
          <w:numId w:val="11"/>
        </w:numPr>
        <w:tabs>
          <w:tab w:val="left" w:pos="1446"/>
        </w:tabs>
        <w:spacing w:before="3" w:line="244" w:lineRule="auto"/>
        <w:ind w:left="1446" w:right="411"/>
        <w:jc w:val="both"/>
        <w:rPr>
          <w:rFonts w:ascii="Symbol" w:hAnsi="Symbol"/>
          <w:color w:val="231F20"/>
          <w:sz w:val="23"/>
        </w:rPr>
      </w:pPr>
      <w:r>
        <w:rPr>
          <w:color w:val="231F20"/>
          <w:sz w:val="23"/>
        </w:rPr>
        <w:t>An observation checklist could be put in place to keep records of the learner’s achievements.</w:t>
      </w:r>
    </w:p>
    <w:p w14:paraId="23CBD812" w14:textId="77777777" w:rsidR="00455A2A" w:rsidRDefault="00455A2A">
      <w:pPr>
        <w:pStyle w:val="ListParagraph"/>
        <w:spacing w:line="244" w:lineRule="auto"/>
        <w:jc w:val="both"/>
        <w:rPr>
          <w:rFonts w:ascii="Symbol" w:hAnsi="Symbol"/>
          <w:sz w:val="23"/>
        </w:rPr>
        <w:sectPr w:rsidR="00455A2A">
          <w:pgSz w:w="9980" w:h="14180"/>
          <w:pgMar w:top="1320" w:right="425" w:bottom="1120" w:left="850" w:header="0" w:footer="939" w:gutter="0"/>
          <w:cols w:space="720"/>
        </w:sectPr>
      </w:pPr>
    </w:p>
    <w:p w14:paraId="5E2CEDF9" w14:textId="77777777" w:rsidR="00455A2A" w:rsidRDefault="00092419">
      <w:pPr>
        <w:pStyle w:val="Heading2"/>
        <w:spacing w:before="9"/>
        <w:ind w:left="997"/>
        <w:jc w:val="both"/>
      </w:pPr>
      <w:r>
        <w:lastRenderedPageBreak/>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7CB25593" w14:textId="77777777" w:rsidR="00455A2A" w:rsidRDefault="00092419">
      <w:pPr>
        <w:pStyle w:val="BodyText"/>
        <w:spacing w:before="7" w:line="244" w:lineRule="auto"/>
        <w:ind w:left="997" w:right="511"/>
        <w:jc w:val="both"/>
      </w:pPr>
      <w:r>
        <w:t xml:space="preserve">Learners could be guided to observe appropriate feeding skills during </w:t>
      </w:r>
      <w:proofErr w:type="gramStart"/>
      <w:r>
        <w:t>meal times</w:t>
      </w:r>
      <w:proofErr w:type="gramEnd"/>
      <w:r>
        <w:t xml:space="preserve"> by peers and teachers.</w:t>
      </w:r>
    </w:p>
    <w:p w14:paraId="6089ECB9" w14:textId="77777777" w:rsidR="00455A2A" w:rsidRDefault="00092419">
      <w:pPr>
        <w:pStyle w:val="Heading2"/>
        <w:spacing w:before="310"/>
        <w:ind w:left="997"/>
        <w:jc w:val="both"/>
      </w:pPr>
      <w:r>
        <w:t>Suggested</w:t>
      </w:r>
      <w:r>
        <w:rPr>
          <w:spacing w:val="-3"/>
        </w:rPr>
        <w:t xml:space="preserve"> </w:t>
      </w:r>
      <w:r>
        <w:t>Community</w:t>
      </w:r>
      <w:r>
        <w:rPr>
          <w:spacing w:val="-1"/>
        </w:rPr>
        <w:t xml:space="preserve"> </w:t>
      </w:r>
      <w:r>
        <w:t>Service</w:t>
      </w:r>
      <w:r>
        <w:rPr>
          <w:spacing w:val="-2"/>
        </w:rPr>
        <w:t xml:space="preserve"> Learning</w:t>
      </w:r>
    </w:p>
    <w:p w14:paraId="264B6D05" w14:textId="77777777" w:rsidR="00455A2A" w:rsidRDefault="00092419">
      <w:pPr>
        <w:pStyle w:val="BodyText"/>
        <w:spacing w:before="7" w:line="242" w:lineRule="auto"/>
        <w:ind w:left="997" w:right="511"/>
        <w:jc w:val="both"/>
      </w:pPr>
      <w:r>
        <w:t>Learners could be guided by parents and siblings to display appropriate feeding skills at home.</w:t>
      </w:r>
    </w:p>
    <w:p w14:paraId="36A21D4D" w14:textId="77777777" w:rsidR="00455A2A" w:rsidRDefault="00455A2A">
      <w:pPr>
        <w:pStyle w:val="BodyText"/>
        <w:spacing w:before="4"/>
      </w:pPr>
    </w:p>
    <w:p w14:paraId="044AED91" w14:textId="77777777" w:rsidR="00455A2A" w:rsidRDefault="00092419">
      <w:pPr>
        <w:pStyle w:val="Heading2"/>
        <w:ind w:left="998"/>
        <w:jc w:val="both"/>
      </w:pPr>
      <w:r>
        <w:t>Suggested</w:t>
      </w:r>
      <w:r>
        <w:rPr>
          <w:spacing w:val="-2"/>
        </w:rPr>
        <w:t xml:space="preserve"> </w:t>
      </w:r>
      <w:r>
        <w:t>Learning</w:t>
      </w:r>
      <w:r>
        <w:rPr>
          <w:spacing w:val="1"/>
        </w:rPr>
        <w:t xml:space="preserve"> </w:t>
      </w:r>
      <w:r>
        <w:rPr>
          <w:spacing w:val="-2"/>
        </w:rPr>
        <w:t>Resources</w:t>
      </w:r>
    </w:p>
    <w:p w14:paraId="498877F1" w14:textId="77777777" w:rsidR="00455A2A" w:rsidRDefault="00092419">
      <w:pPr>
        <w:pStyle w:val="BodyText"/>
        <w:spacing w:before="7" w:line="244" w:lineRule="auto"/>
        <w:ind w:left="998" w:right="511"/>
        <w:jc w:val="both"/>
      </w:pPr>
      <w:r>
        <w:t>Utensils, Food, Tables, Water, Soap, Pictures, Photos, Mats, Chairs, Teacher Aides, Resource persons, Digital devices, Structure boards, Communication boards, Identifiers, Objects of reference</w:t>
      </w:r>
    </w:p>
    <w:p w14:paraId="136E2F19" w14:textId="77777777" w:rsidR="00455A2A" w:rsidRDefault="00092419">
      <w:pPr>
        <w:pStyle w:val="Heading2"/>
        <w:spacing w:before="309"/>
        <w:ind w:left="998"/>
      </w:pPr>
      <w:r>
        <w:t>Assessment</w:t>
      </w:r>
      <w:r>
        <w:rPr>
          <w:spacing w:val="-2"/>
        </w:rPr>
        <w:t xml:space="preserve"> Rubric</w:t>
      </w:r>
    </w:p>
    <w:p w14:paraId="05117DB2" w14:textId="77777777" w:rsidR="00455A2A" w:rsidRDefault="00092419">
      <w:pPr>
        <w:pStyle w:val="BodyText"/>
        <w:spacing w:before="7" w:line="242" w:lineRule="auto"/>
        <w:ind w:left="998" w:right="364"/>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p w14:paraId="0B0FBE34" w14:textId="77777777" w:rsidR="00455A2A" w:rsidRDefault="00455A2A">
      <w:pPr>
        <w:pStyle w:val="BodyText"/>
        <w:spacing w:before="48"/>
        <w:rPr>
          <w:sz w:val="20"/>
        </w:rPr>
      </w:pP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6"/>
        <w:gridCol w:w="1740"/>
        <w:gridCol w:w="1651"/>
        <w:gridCol w:w="1874"/>
      </w:tblGrid>
      <w:tr w:rsidR="00455A2A" w14:paraId="0CC8BCBD" w14:textId="77777777">
        <w:trPr>
          <w:trHeight w:val="629"/>
        </w:trPr>
        <w:tc>
          <w:tcPr>
            <w:tcW w:w="2176" w:type="dxa"/>
          </w:tcPr>
          <w:p w14:paraId="76008EA1" w14:textId="77777777" w:rsidR="00455A2A" w:rsidRDefault="00092419">
            <w:pPr>
              <w:pStyle w:val="TableParagraph"/>
              <w:spacing w:before="1"/>
              <w:ind w:left="104"/>
              <w:rPr>
                <w:b/>
                <w:sz w:val="23"/>
              </w:rPr>
            </w:pPr>
            <w:r>
              <w:rPr>
                <w:b/>
                <w:spacing w:val="-2"/>
                <w:sz w:val="23"/>
              </w:rPr>
              <w:t>Exceeding</w:t>
            </w:r>
          </w:p>
          <w:p w14:paraId="0E6CAA1B" w14:textId="77777777" w:rsidR="00455A2A" w:rsidRDefault="00092419">
            <w:pPr>
              <w:pStyle w:val="TableParagraph"/>
              <w:spacing w:before="4" w:line="293" w:lineRule="exact"/>
              <w:ind w:left="104"/>
              <w:rPr>
                <w:b/>
                <w:sz w:val="23"/>
              </w:rPr>
            </w:pPr>
            <w:r>
              <w:rPr>
                <w:b/>
                <w:spacing w:val="-2"/>
                <w:sz w:val="23"/>
              </w:rPr>
              <w:t>Expectations</w:t>
            </w:r>
          </w:p>
        </w:tc>
        <w:tc>
          <w:tcPr>
            <w:tcW w:w="1740" w:type="dxa"/>
          </w:tcPr>
          <w:p w14:paraId="79C68BC5" w14:textId="77777777" w:rsidR="00455A2A" w:rsidRDefault="00092419">
            <w:pPr>
              <w:pStyle w:val="TableParagraph"/>
              <w:spacing w:before="1"/>
              <w:ind w:left="101"/>
              <w:rPr>
                <w:b/>
                <w:sz w:val="23"/>
              </w:rPr>
            </w:pPr>
            <w:r>
              <w:rPr>
                <w:b/>
                <w:spacing w:val="-2"/>
                <w:sz w:val="23"/>
              </w:rPr>
              <w:t>Meeting</w:t>
            </w:r>
          </w:p>
          <w:p w14:paraId="50ED0D16" w14:textId="77777777" w:rsidR="00455A2A" w:rsidRDefault="00092419">
            <w:pPr>
              <w:pStyle w:val="TableParagraph"/>
              <w:spacing w:before="4" w:line="293" w:lineRule="exact"/>
              <w:ind w:left="101"/>
              <w:rPr>
                <w:b/>
                <w:sz w:val="23"/>
              </w:rPr>
            </w:pPr>
            <w:r>
              <w:rPr>
                <w:b/>
                <w:spacing w:val="-2"/>
                <w:sz w:val="23"/>
              </w:rPr>
              <w:t>Expectations</w:t>
            </w:r>
          </w:p>
        </w:tc>
        <w:tc>
          <w:tcPr>
            <w:tcW w:w="1651" w:type="dxa"/>
          </w:tcPr>
          <w:p w14:paraId="311BDD09" w14:textId="77777777" w:rsidR="00455A2A" w:rsidRDefault="00092419">
            <w:pPr>
              <w:pStyle w:val="TableParagraph"/>
              <w:spacing w:before="1"/>
              <w:ind w:left="101"/>
              <w:rPr>
                <w:b/>
                <w:sz w:val="23"/>
              </w:rPr>
            </w:pPr>
            <w:r>
              <w:rPr>
                <w:b/>
                <w:spacing w:val="-2"/>
                <w:sz w:val="23"/>
              </w:rPr>
              <w:t>Approaching</w:t>
            </w:r>
          </w:p>
          <w:p w14:paraId="14FB6628" w14:textId="77777777" w:rsidR="00455A2A" w:rsidRDefault="00092419">
            <w:pPr>
              <w:pStyle w:val="TableParagraph"/>
              <w:spacing w:before="4" w:line="293" w:lineRule="exact"/>
              <w:ind w:left="101"/>
              <w:rPr>
                <w:b/>
                <w:sz w:val="23"/>
              </w:rPr>
            </w:pPr>
            <w:r>
              <w:rPr>
                <w:b/>
                <w:spacing w:val="-2"/>
                <w:sz w:val="23"/>
              </w:rPr>
              <w:t>Expectations</w:t>
            </w:r>
          </w:p>
        </w:tc>
        <w:tc>
          <w:tcPr>
            <w:tcW w:w="1874" w:type="dxa"/>
          </w:tcPr>
          <w:p w14:paraId="0B8AD5BD" w14:textId="77777777" w:rsidR="00455A2A" w:rsidRDefault="00092419">
            <w:pPr>
              <w:pStyle w:val="TableParagraph"/>
              <w:spacing w:before="1"/>
              <w:ind w:left="104"/>
              <w:rPr>
                <w:b/>
                <w:sz w:val="23"/>
              </w:rPr>
            </w:pPr>
            <w:r>
              <w:rPr>
                <w:b/>
                <w:spacing w:val="-2"/>
                <w:sz w:val="23"/>
              </w:rPr>
              <w:t>Below</w:t>
            </w:r>
          </w:p>
          <w:p w14:paraId="683678E4" w14:textId="77777777" w:rsidR="00455A2A" w:rsidRDefault="00092419">
            <w:pPr>
              <w:pStyle w:val="TableParagraph"/>
              <w:spacing w:before="4" w:line="293" w:lineRule="exact"/>
              <w:ind w:left="104"/>
              <w:rPr>
                <w:b/>
                <w:sz w:val="23"/>
              </w:rPr>
            </w:pPr>
            <w:r>
              <w:rPr>
                <w:b/>
                <w:spacing w:val="-2"/>
                <w:sz w:val="23"/>
              </w:rPr>
              <w:t>Expectations</w:t>
            </w:r>
          </w:p>
        </w:tc>
      </w:tr>
      <w:tr w:rsidR="00455A2A" w14:paraId="78546F57" w14:textId="77777777">
        <w:trPr>
          <w:trHeight w:val="350"/>
        </w:trPr>
        <w:tc>
          <w:tcPr>
            <w:tcW w:w="2176" w:type="dxa"/>
            <w:tcBorders>
              <w:bottom w:val="nil"/>
            </w:tcBorders>
          </w:tcPr>
          <w:p w14:paraId="0BFD6672" w14:textId="77777777" w:rsidR="00455A2A" w:rsidRDefault="00092419">
            <w:pPr>
              <w:pStyle w:val="TableParagraph"/>
              <w:spacing w:before="3"/>
              <w:ind w:left="104"/>
              <w:rPr>
                <w:sz w:val="23"/>
              </w:rPr>
            </w:pPr>
            <w:r>
              <w:rPr>
                <w:sz w:val="23"/>
              </w:rPr>
              <w:t>The</w:t>
            </w:r>
            <w:r>
              <w:rPr>
                <w:spacing w:val="-4"/>
                <w:sz w:val="23"/>
              </w:rPr>
              <w:t xml:space="preserve"> </w:t>
            </w:r>
            <w:r>
              <w:rPr>
                <w:sz w:val="23"/>
              </w:rPr>
              <w:t>learner is</w:t>
            </w:r>
            <w:r>
              <w:rPr>
                <w:spacing w:val="-2"/>
                <w:sz w:val="23"/>
              </w:rPr>
              <w:t xml:space="preserve"> </w:t>
            </w:r>
            <w:r>
              <w:rPr>
                <w:spacing w:val="-4"/>
                <w:sz w:val="23"/>
              </w:rPr>
              <w:t>able</w:t>
            </w:r>
          </w:p>
        </w:tc>
        <w:tc>
          <w:tcPr>
            <w:tcW w:w="1740" w:type="dxa"/>
            <w:tcBorders>
              <w:bottom w:val="nil"/>
            </w:tcBorders>
          </w:tcPr>
          <w:p w14:paraId="134FD758" w14:textId="77777777" w:rsidR="00455A2A" w:rsidRDefault="00092419">
            <w:pPr>
              <w:pStyle w:val="TableParagraph"/>
              <w:spacing w:before="3"/>
              <w:ind w:left="101"/>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651" w:type="dxa"/>
            <w:tcBorders>
              <w:bottom w:val="nil"/>
            </w:tcBorders>
          </w:tcPr>
          <w:p w14:paraId="7904F9B9" w14:textId="77777777" w:rsidR="00455A2A" w:rsidRDefault="00092419">
            <w:pPr>
              <w:pStyle w:val="TableParagraph"/>
              <w:spacing w:before="3"/>
              <w:ind w:left="101"/>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874" w:type="dxa"/>
            <w:tcBorders>
              <w:bottom w:val="nil"/>
            </w:tcBorders>
          </w:tcPr>
          <w:p w14:paraId="4EED153C" w14:textId="77777777" w:rsidR="00455A2A" w:rsidRDefault="00092419">
            <w:pPr>
              <w:pStyle w:val="TableParagraph"/>
              <w:spacing w:before="3"/>
              <w:ind w:left="104"/>
              <w:rPr>
                <w:sz w:val="23"/>
              </w:rPr>
            </w:pPr>
            <w:r>
              <w:rPr>
                <w:sz w:val="23"/>
              </w:rPr>
              <w:t>The</w:t>
            </w:r>
            <w:r>
              <w:rPr>
                <w:spacing w:val="-1"/>
                <w:sz w:val="23"/>
              </w:rPr>
              <w:t xml:space="preserve"> </w:t>
            </w:r>
            <w:r>
              <w:rPr>
                <w:sz w:val="23"/>
              </w:rPr>
              <w:t>learner</w:t>
            </w:r>
            <w:r>
              <w:rPr>
                <w:spacing w:val="1"/>
                <w:sz w:val="23"/>
              </w:rPr>
              <w:t xml:space="preserve"> </w:t>
            </w:r>
            <w:r>
              <w:rPr>
                <w:spacing w:val="-5"/>
                <w:sz w:val="23"/>
              </w:rPr>
              <w:t>has</w:t>
            </w:r>
          </w:p>
        </w:tc>
      </w:tr>
      <w:tr w:rsidR="00455A2A" w14:paraId="23074FA8" w14:textId="77777777">
        <w:trPr>
          <w:trHeight w:val="315"/>
        </w:trPr>
        <w:tc>
          <w:tcPr>
            <w:tcW w:w="2176" w:type="dxa"/>
            <w:tcBorders>
              <w:top w:val="nil"/>
              <w:bottom w:val="nil"/>
            </w:tcBorders>
          </w:tcPr>
          <w:p w14:paraId="5A4066EC" w14:textId="77777777" w:rsidR="00455A2A" w:rsidRDefault="00092419">
            <w:pPr>
              <w:pStyle w:val="TableParagraph"/>
              <w:spacing w:line="279" w:lineRule="exact"/>
              <w:ind w:left="104"/>
              <w:rPr>
                <w:sz w:val="23"/>
              </w:rPr>
            </w:pPr>
            <w:r>
              <w:rPr>
                <w:sz w:val="23"/>
              </w:rPr>
              <w:t>to use</w:t>
            </w:r>
            <w:r>
              <w:rPr>
                <w:spacing w:val="-1"/>
                <w:sz w:val="23"/>
              </w:rPr>
              <w:t xml:space="preserve"> </w:t>
            </w:r>
            <w:r>
              <w:rPr>
                <w:spacing w:val="-2"/>
                <w:sz w:val="23"/>
              </w:rPr>
              <w:t>feeding</w:t>
            </w:r>
          </w:p>
        </w:tc>
        <w:tc>
          <w:tcPr>
            <w:tcW w:w="1740" w:type="dxa"/>
            <w:tcBorders>
              <w:top w:val="nil"/>
              <w:bottom w:val="nil"/>
            </w:tcBorders>
          </w:tcPr>
          <w:p w14:paraId="73B9518F" w14:textId="77777777" w:rsidR="00455A2A" w:rsidRDefault="00092419">
            <w:pPr>
              <w:pStyle w:val="TableParagraph"/>
              <w:spacing w:line="279" w:lineRule="exact"/>
              <w:ind w:left="101"/>
              <w:rPr>
                <w:sz w:val="23"/>
              </w:rPr>
            </w:pPr>
            <w:r>
              <w:rPr>
                <w:sz w:val="23"/>
              </w:rPr>
              <w:t>able</w:t>
            </w:r>
            <w:r>
              <w:rPr>
                <w:spacing w:val="-3"/>
                <w:sz w:val="23"/>
              </w:rPr>
              <w:t xml:space="preserve"> </w:t>
            </w:r>
            <w:r>
              <w:rPr>
                <w:sz w:val="23"/>
              </w:rPr>
              <w:t xml:space="preserve">to </w:t>
            </w:r>
            <w:r>
              <w:rPr>
                <w:spacing w:val="-5"/>
                <w:sz w:val="23"/>
              </w:rPr>
              <w:t>use</w:t>
            </w:r>
          </w:p>
        </w:tc>
        <w:tc>
          <w:tcPr>
            <w:tcW w:w="1651" w:type="dxa"/>
            <w:tcBorders>
              <w:top w:val="nil"/>
              <w:bottom w:val="nil"/>
            </w:tcBorders>
          </w:tcPr>
          <w:p w14:paraId="277AD562" w14:textId="77777777" w:rsidR="00455A2A" w:rsidRDefault="00092419">
            <w:pPr>
              <w:pStyle w:val="TableParagraph"/>
              <w:spacing w:line="279" w:lineRule="exact"/>
              <w:ind w:left="101"/>
              <w:rPr>
                <w:sz w:val="23"/>
              </w:rPr>
            </w:pPr>
            <w:r>
              <w:rPr>
                <w:sz w:val="23"/>
              </w:rPr>
              <w:t>able</w:t>
            </w:r>
            <w:r>
              <w:rPr>
                <w:spacing w:val="-3"/>
                <w:sz w:val="23"/>
              </w:rPr>
              <w:t xml:space="preserve"> </w:t>
            </w:r>
            <w:r>
              <w:rPr>
                <w:sz w:val="23"/>
              </w:rPr>
              <w:t xml:space="preserve">to </w:t>
            </w:r>
            <w:r>
              <w:rPr>
                <w:spacing w:val="-5"/>
                <w:sz w:val="23"/>
              </w:rPr>
              <w:t>use</w:t>
            </w:r>
          </w:p>
        </w:tc>
        <w:tc>
          <w:tcPr>
            <w:tcW w:w="1874" w:type="dxa"/>
            <w:tcBorders>
              <w:top w:val="nil"/>
              <w:bottom w:val="nil"/>
            </w:tcBorders>
          </w:tcPr>
          <w:p w14:paraId="2E58E2F3" w14:textId="77777777" w:rsidR="00455A2A" w:rsidRDefault="00092419">
            <w:pPr>
              <w:pStyle w:val="TableParagraph"/>
              <w:spacing w:line="279" w:lineRule="exact"/>
              <w:ind w:left="104"/>
              <w:rPr>
                <w:sz w:val="23"/>
              </w:rPr>
            </w:pPr>
            <w:r>
              <w:rPr>
                <w:sz w:val="23"/>
              </w:rPr>
              <w:t>difficulties</w:t>
            </w:r>
            <w:r>
              <w:rPr>
                <w:spacing w:val="-3"/>
                <w:sz w:val="23"/>
              </w:rPr>
              <w:t xml:space="preserve"> </w:t>
            </w:r>
            <w:r>
              <w:rPr>
                <w:spacing w:val="-5"/>
                <w:sz w:val="23"/>
              </w:rPr>
              <w:t>in</w:t>
            </w:r>
          </w:p>
        </w:tc>
      </w:tr>
      <w:tr w:rsidR="00455A2A" w14:paraId="359A8DB5" w14:textId="77777777">
        <w:trPr>
          <w:trHeight w:val="315"/>
        </w:trPr>
        <w:tc>
          <w:tcPr>
            <w:tcW w:w="2176" w:type="dxa"/>
            <w:tcBorders>
              <w:top w:val="nil"/>
              <w:bottom w:val="nil"/>
            </w:tcBorders>
          </w:tcPr>
          <w:p w14:paraId="6A87AF87" w14:textId="77777777" w:rsidR="00455A2A" w:rsidRDefault="00092419">
            <w:pPr>
              <w:pStyle w:val="TableParagraph"/>
              <w:spacing w:line="279" w:lineRule="exact"/>
              <w:ind w:left="104"/>
              <w:rPr>
                <w:sz w:val="23"/>
              </w:rPr>
            </w:pPr>
            <w:r>
              <w:rPr>
                <w:spacing w:val="-2"/>
                <w:sz w:val="23"/>
              </w:rPr>
              <w:t>skills</w:t>
            </w:r>
          </w:p>
        </w:tc>
        <w:tc>
          <w:tcPr>
            <w:tcW w:w="1740" w:type="dxa"/>
            <w:tcBorders>
              <w:top w:val="nil"/>
              <w:bottom w:val="nil"/>
            </w:tcBorders>
          </w:tcPr>
          <w:p w14:paraId="7265C387" w14:textId="77777777" w:rsidR="00455A2A" w:rsidRDefault="00092419">
            <w:pPr>
              <w:pStyle w:val="TableParagraph"/>
              <w:spacing w:line="279" w:lineRule="exact"/>
              <w:ind w:left="101"/>
              <w:rPr>
                <w:sz w:val="23"/>
              </w:rPr>
            </w:pPr>
            <w:r>
              <w:rPr>
                <w:sz w:val="23"/>
              </w:rPr>
              <w:t>feeding</w:t>
            </w:r>
            <w:r>
              <w:rPr>
                <w:spacing w:val="-1"/>
                <w:sz w:val="23"/>
              </w:rPr>
              <w:t xml:space="preserve"> </w:t>
            </w:r>
            <w:r>
              <w:rPr>
                <w:spacing w:val="-2"/>
                <w:sz w:val="23"/>
              </w:rPr>
              <w:t>skills</w:t>
            </w:r>
          </w:p>
        </w:tc>
        <w:tc>
          <w:tcPr>
            <w:tcW w:w="1651" w:type="dxa"/>
            <w:tcBorders>
              <w:top w:val="nil"/>
              <w:bottom w:val="nil"/>
            </w:tcBorders>
          </w:tcPr>
          <w:p w14:paraId="450B0B0D" w14:textId="77777777" w:rsidR="00455A2A" w:rsidRDefault="00092419">
            <w:pPr>
              <w:pStyle w:val="TableParagraph"/>
              <w:spacing w:line="279" w:lineRule="exact"/>
              <w:ind w:left="101"/>
              <w:rPr>
                <w:sz w:val="23"/>
              </w:rPr>
            </w:pPr>
            <w:r>
              <w:rPr>
                <w:sz w:val="23"/>
              </w:rPr>
              <w:t>feeding</w:t>
            </w:r>
            <w:r>
              <w:rPr>
                <w:spacing w:val="-1"/>
                <w:sz w:val="23"/>
              </w:rPr>
              <w:t xml:space="preserve"> </w:t>
            </w:r>
            <w:r>
              <w:rPr>
                <w:spacing w:val="-2"/>
                <w:sz w:val="23"/>
              </w:rPr>
              <w:t>skills</w:t>
            </w:r>
          </w:p>
        </w:tc>
        <w:tc>
          <w:tcPr>
            <w:tcW w:w="1874" w:type="dxa"/>
            <w:tcBorders>
              <w:top w:val="nil"/>
              <w:bottom w:val="nil"/>
            </w:tcBorders>
          </w:tcPr>
          <w:p w14:paraId="53B3D90C" w14:textId="77777777" w:rsidR="00455A2A" w:rsidRDefault="00092419">
            <w:pPr>
              <w:pStyle w:val="TableParagraph"/>
              <w:spacing w:line="279" w:lineRule="exact"/>
              <w:ind w:left="104"/>
              <w:rPr>
                <w:sz w:val="23"/>
              </w:rPr>
            </w:pPr>
            <w:r>
              <w:rPr>
                <w:sz w:val="23"/>
              </w:rPr>
              <w:t>using</w:t>
            </w:r>
            <w:r>
              <w:rPr>
                <w:spacing w:val="-4"/>
                <w:sz w:val="23"/>
              </w:rPr>
              <w:t xml:space="preserve"> </w:t>
            </w:r>
            <w:r>
              <w:rPr>
                <w:spacing w:val="-2"/>
                <w:sz w:val="23"/>
              </w:rPr>
              <w:t>feeding</w:t>
            </w:r>
          </w:p>
        </w:tc>
      </w:tr>
      <w:tr w:rsidR="00455A2A" w14:paraId="7A2E051B" w14:textId="77777777">
        <w:trPr>
          <w:trHeight w:val="315"/>
        </w:trPr>
        <w:tc>
          <w:tcPr>
            <w:tcW w:w="2176" w:type="dxa"/>
            <w:tcBorders>
              <w:top w:val="nil"/>
              <w:bottom w:val="nil"/>
            </w:tcBorders>
          </w:tcPr>
          <w:p w14:paraId="053B2542" w14:textId="77777777" w:rsidR="00455A2A" w:rsidRDefault="00092419">
            <w:pPr>
              <w:pStyle w:val="TableParagraph"/>
              <w:spacing w:line="279" w:lineRule="exact"/>
              <w:ind w:left="104"/>
              <w:rPr>
                <w:sz w:val="23"/>
              </w:rPr>
            </w:pPr>
            <w:r>
              <w:rPr>
                <w:sz w:val="23"/>
              </w:rPr>
              <w:t>appropriately</w:t>
            </w:r>
            <w:r>
              <w:rPr>
                <w:spacing w:val="-5"/>
                <w:sz w:val="23"/>
              </w:rPr>
              <w:t xml:space="preserve"> and</w:t>
            </w:r>
          </w:p>
        </w:tc>
        <w:tc>
          <w:tcPr>
            <w:tcW w:w="1740" w:type="dxa"/>
            <w:tcBorders>
              <w:top w:val="nil"/>
              <w:bottom w:val="nil"/>
            </w:tcBorders>
          </w:tcPr>
          <w:p w14:paraId="491119E9" w14:textId="77777777" w:rsidR="00455A2A" w:rsidRDefault="00092419">
            <w:pPr>
              <w:pStyle w:val="TableParagraph"/>
              <w:spacing w:line="279" w:lineRule="exact"/>
              <w:ind w:left="101"/>
              <w:rPr>
                <w:sz w:val="23"/>
              </w:rPr>
            </w:pPr>
            <w:r>
              <w:rPr>
                <w:spacing w:val="-2"/>
                <w:sz w:val="23"/>
              </w:rPr>
              <w:t>appropriately</w:t>
            </w:r>
          </w:p>
        </w:tc>
        <w:tc>
          <w:tcPr>
            <w:tcW w:w="1651" w:type="dxa"/>
            <w:tcBorders>
              <w:top w:val="nil"/>
              <w:bottom w:val="nil"/>
            </w:tcBorders>
          </w:tcPr>
          <w:p w14:paraId="301BDDAE" w14:textId="77777777" w:rsidR="00455A2A" w:rsidRDefault="00092419">
            <w:pPr>
              <w:pStyle w:val="TableParagraph"/>
              <w:spacing w:line="279" w:lineRule="exact"/>
              <w:ind w:left="101"/>
              <w:rPr>
                <w:sz w:val="23"/>
              </w:rPr>
            </w:pPr>
            <w:r>
              <w:rPr>
                <w:spacing w:val="-4"/>
                <w:sz w:val="23"/>
              </w:rPr>
              <w:t>with</w:t>
            </w:r>
          </w:p>
        </w:tc>
        <w:tc>
          <w:tcPr>
            <w:tcW w:w="1874" w:type="dxa"/>
            <w:tcBorders>
              <w:top w:val="nil"/>
              <w:bottom w:val="nil"/>
            </w:tcBorders>
          </w:tcPr>
          <w:p w14:paraId="3814347A" w14:textId="77777777" w:rsidR="00455A2A" w:rsidRDefault="00092419">
            <w:pPr>
              <w:pStyle w:val="TableParagraph"/>
              <w:spacing w:line="279" w:lineRule="exact"/>
              <w:ind w:left="104"/>
              <w:rPr>
                <w:sz w:val="23"/>
              </w:rPr>
            </w:pPr>
            <w:r>
              <w:rPr>
                <w:spacing w:val="-2"/>
                <w:sz w:val="23"/>
              </w:rPr>
              <w:t>skills.</w:t>
            </w:r>
          </w:p>
        </w:tc>
      </w:tr>
      <w:tr w:rsidR="00455A2A" w14:paraId="69C41C58" w14:textId="77777777">
        <w:trPr>
          <w:trHeight w:val="315"/>
        </w:trPr>
        <w:tc>
          <w:tcPr>
            <w:tcW w:w="2176" w:type="dxa"/>
            <w:tcBorders>
              <w:top w:val="nil"/>
              <w:bottom w:val="nil"/>
            </w:tcBorders>
          </w:tcPr>
          <w:p w14:paraId="5286E660" w14:textId="77777777" w:rsidR="00455A2A" w:rsidRDefault="00092419">
            <w:pPr>
              <w:pStyle w:val="TableParagraph"/>
              <w:spacing w:line="279" w:lineRule="exact"/>
              <w:ind w:left="104"/>
              <w:rPr>
                <w:sz w:val="23"/>
              </w:rPr>
            </w:pPr>
            <w:r>
              <w:rPr>
                <w:sz w:val="23"/>
              </w:rPr>
              <w:t>independently</w:t>
            </w:r>
            <w:r>
              <w:rPr>
                <w:spacing w:val="-6"/>
                <w:sz w:val="23"/>
              </w:rPr>
              <w:t xml:space="preserve"> </w:t>
            </w:r>
            <w:r>
              <w:rPr>
                <w:spacing w:val="-5"/>
                <w:sz w:val="23"/>
              </w:rPr>
              <w:t>and</w:t>
            </w:r>
          </w:p>
        </w:tc>
        <w:tc>
          <w:tcPr>
            <w:tcW w:w="1740" w:type="dxa"/>
            <w:tcBorders>
              <w:top w:val="nil"/>
              <w:bottom w:val="nil"/>
            </w:tcBorders>
          </w:tcPr>
          <w:p w14:paraId="1C40DD99" w14:textId="77777777" w:rsidR="00455A2A" w:rsidRDefault="00092419">
            <w:pPr>
              <w:pStyle w:val="TableParagraph"/>
              <w:spacing w:line="279" w:lineRule="exact"/>
              <w:ind w:left="101"/>
              <w:rPr>
                <w:sz w:val="23"/>
              </w:rPr>
            </w:pPr>
            <w:r>
              <w:rPr>
                <w:spacing w:val="-5"/>
                <w:sz w:val="23"/>
              </w:rPr>
              <w:t>and</w:t>
            </w:r>
          </w:p>
        </w:tc>
        <w:tc>
          <w:tcPr>
            <w:tcW w:w="1651" w:type="dxa"/>
            <w:tcBorders>
              <w:top w:val="nil"/>
              <w:bottom w:val="nil"/>
            </w:tcBorders>
          </w:tcPr>
          <w:p w14:paraId="7F81FF8F" w14:textId="77777777" w:rsidR="00455A2A" w:rsidRDefault="00092419">
            <w:pPr>
              <w:pStyle w:val="TableParagraph"/>
              <w:spacing w:line="279" w:lineRule="exact"/>
              <w:ind w:left="101"/>
              <w:rPr>
                <w:sz w:val="23"/>
              </w:rPr>
            </w:pPr>
            <w:r>
              <w:rPr>
                <w:spacing w:val="-2"/>
                <w:sz w:val="23"/>
              </w:rPr>
              <w:t>prompts.</w:t>
            </w:r>
          </w:p>
        </w:tc>
        <w:tc>
          <w:tcPr>
            <w:tcW w:w="1874" w:type="dxa"/>
            <w:tcBorders>
              <w:top w:val="nil"/>
              <w:bottom w:val="nil"/>
            </w:tcBorders>
          </w:tcPr>
          <w:p w14:paraId="39360E01" w14:textId="77777777" w:rsidR="00455A2A" w:rsidRDefault="00455A2A">
            <w:pPr>
              <w:pStyle w:val="TableParagraph"/>
              <w:rPr>
                <w:rFonts w:ascii="Times New Roman"/>
              </w:rPr>
            </w:pPr>
          </w:p>
        </w:tc>
      </w:tr>
      <w:tr w:rsidR="00455A2A" w14:paraId="444C2179" w14:textId="77777777">
        <w:trPr>
          <w:trHeight w:val="315"/>
        </w:trPr>
        <w:tc>
          <w:tcPr>
            <w:tcW w:w="2176" w:type="dxa"/>
            <w:tcBorders>
              <w:top w:val="nil"/>
              <w:bottom w:val="nil"/>
            </w:tcBorders>
          </w:tcPr>
          <w:p w14:paraId="23804FF6" w14:textId="77777777" w:rsidR="00455A2A" w:rsidRDefault="00092419">
            <w:pPr>
              <w:pStyle w:val="TableParagraph"/>
              <w:spacing w:line="279" w:lineRule="exact"/>
              <w:ind w:left="104"/>
              <w:rPr>
                <w:sz w:val="23"/>
              </w:rPr>
            </w:pPr>
            <w:r>
              <w:rPr>
                <w:sz w:val="23"/>
              </w:rPr>
              <w:t>display</w:t>
            </w:r>
            <w:r>
              <w:rPr>
                <w:spacing w:val="-5"/>
                <w:sz w:val="23"/>
              </w:rPr>
              <w:t xml:space="preserve"> </w:t>
            </w:r>
            <w:r>
              <w:rPr>
                <w:spacing w:val="-2"/>
                <w:sz w:val="23"/>
              </w:rPr>
              <w:t>extra</w:t>
            </w:r>
          </w:p>
        </w:tc>
        <w:tc>
          <w:tcPr>
            <w:tcW w:w="1740" w:type="dxa"/>
            <w:tcBorders>
              <w:top w:val="nil"/>
              <w:bottom w:val="nil"/>
            </w:tcBorders>
          </w:tcPr>
          <w:p w14:paraId="0C884ABD" w14:textId="77777777" w:rsidR="00455A2A" w:rsidRDefault="00092419">
            <w:pPr>
              <w:pStyle w:val="TableParagraph"/>
              <w:spacing w:line="279" w:lineRule="exact"/>
              <w:ind w:left="101"/>
              <w:rPr>
                <w:sz w:val="23"/>
              </w:rPr>
            </w:pPr>
            <w:r>
              <w:rPr>
                <w:spacing w:val="-2"/>
                <w:sz w:val="23"/>
              </w:rPr>
              <w:t>independently</w:t>
            </w:r>
          </w:p>
        </w:tc>
        <w:tc>
          <w:tcPr>
            <w:tcW w:w="1651" w:type="dxa"/>
            <w:tcBorders>
              <w:top w:val="nil"/>
              <w:bottom w:val="nil"/>
            </w:tcBorders>
          </w:tcPr>
          <w:p w14:paraId="63A7FB3E" w14:textId="77777777" w:rsidR="00455A2A" w:rsidRDefault="00455A2A">
            <w:pPr>
              <w:pStyle w:val="TableParagraph"/>
              <w:rPr>
                <w:rFonts w:ascii="Times New Roman"/>
              </w:rPr>
            </w:pPr>
          </w:p>
        </w:tc>
        <w:tc>
          <w:tcPr>
            <w:tcW w:w="1874" w:type="dxa"/>
            <w:tcBorders>
              <w:top w:val="nil"/>
              <w:bottom w:val="nil"/>
            </w:tcBorders>
          </w:tcPr>
          <w:p w14:paraId="3E5E5769" w14:textId="77777777" w:rsidR="00455A2A" w:rsidRDefault="00455A2A">
            <w:pPr>
              <w:pStyle w:val="TableParagraph"/>
              <w:rPr>
                <w:rFonts w:ascii="Times New Roman"/>
              </w:rPr>
            </w:pPr>
          </w:p>
        </w:tc>
      </w:tr>
      <w:tr w:rsidR="00455A2A" w14:paraId="48765BAC" w14:textId="77777777">
        <w:trPr>
          <w:trHeight w:val="315"/>
        </w:trPr>
        <w:tc>
          <w:tcPr>
            <w:tcW w:w="2176" w:type="dxa"/>
            <w:tcBorders>
              <w:top w:val="nil"/>
              <w:bottom w:val="nil"/>
            </w:tcBorders>
          </w:tcPr>
          <w:p w14:paraId="37ACFFFD" w14:textId="77777777" w:rsidR="00455A2A" w:rsidRDefault="00092419">
            <w:pPr>
              <w:pStyle w:val="TableParagraph"/>
              <w:spacing w:line="279" w:lineRule="exact"/>
              <w:ind w:left="104"/>
              <w:rPr>
                <w:sz w:val="23"/>
              </w:rPr>
            </w:pPr>
            <w:r>
              <w:rPr>
                <w:sz w:val="23"/>
              </w:rPr>
              <w:t>skill(s)</w:t>
            </w:r>
            <w:r>
              <w:rPr>
                <w:spacing w:val="-5"/>
                <w:sz w:val="23"/>
              </w:rPr>
              <w:t xml:space="preserve"> or</w:t>
            </w:r>
          </w:p>
        </w:tc>
        <w:tc>
          <w:tcPr>
            <w:tcW w:w="1740" w:type="dxa"/>
            <w:tcBorders>
              <w:top w:val="nil"/>
              <w:bottom w:val="nil"/>
            </w:tcBorders>
          </w:tcPr>
          <w:p w14:paraId="02E56F5F" w14:textId="77777777" w:rsidR="00455A2A" w:rsidRDefault="00092419">
            <w:pPr>
              <w:pStyle w:val="TableParagraph"/>
              <w:spacing w:line="279" w:lineRule="exact"/>
              <w:ind w:left="101"/>
              <w:rPr>
                <w:sz w:val="23"/>
              </w:rPr>
            </w:pPr>
            <w:r>
              <w:rPr>
                <w:spacing w:val="-10"/>
                <w:sz w:val="23"/>
              </w:rPr>
              <w:t>.</w:t>
            </w:r>
          </w:p>
        </w:tc>
        <w:tc>
          <w:tcPr>
            <w:tcW w:w="1651" w:type="dxa"/>
            <w:tcBorders>
              <w:top w:val="nil"/>
              <w:bottom w:val="nil"/>
            </w:tcBorders>
          </w:tcPr>
          <w:p w14:paraId="36EE368D" w14:textId="77777777" w:rsidR="00455A2A" w:rsidRDefault="00455A2A">
            <w:pPr>
              <w:pStyle w:val="TableParagraph"/>
              <w:rPr>
                <w:rFonts w:ascii="Times New Roman"/>
              </w:rPr>
            </w:pPr>
          </w:p>
        </w:tc>
        <w:tc>
          <w:tcPr>
            <w:tcW w:w="1874" w:type="dxa"/>
            <w:tcBorders>
              <w:top w:val="nil"/>
              <w:bottom w:val="nil"/>
            </w:tcBorders>
          </w:tcPr>
          <w:p w14:paraId="6BAF8B0D" w14:textId="77777777" w:rsidR="00455A2A" w:rsidRDefault="00455A2A">
            <w:pPr>
              <w:pStyle w:val="TableParagraph"/>
              <w:rPr>
                <w:rFonts w:ascii="Times New Roman"/>
              </w:rPr>
            </w:pPr>
          </w:p>
        </w:tc>
      </w:tr>
      <w:tr w:rsidR="00455A2A" w14:paraId="75EE5CB8" w14:textId="77777777">
        <w:trPr>
          <w:trHeight w:val="315"/>
        </w:trPr>
        <w:tc>
          <w:tcPr>
            <w:tcW w:w="2176" w:type="dxa"/>
            <w:tcBorders>
              <w:top w:val="nil"/>
              <w:bottom w:val="nil"/>
            </w:tcBorders>
          </w:tcPr>
          <w:p w14:paraId="7FA7A953" w14:textId="77777777" w:rsidR="00455A2A" w:rsidRDefault="00092419">
            <w:pPr>
              <w:pStyle w:val="TableParagraph"/>
              <w:spacing w:line="279" w:lineRule="exact"/>
              <w:ind w:left="104"/>
              <w:rPr>
                <w:sz w:val="23"/>
              </w:rPr>
            </w:pPr>
            <w:r>
              <w:rPr>
                <w:sz w:val="23"/>
              </w:rPr>
              <w:t>knowledge</w:t>
            </w:r>
            <w:r>
              <w:rPr>
                <w:spacing w:val="-3"/>
                <w:sz w:val="23"/>
              </w:rPr>
              <w:t xml:space="preserve"> </w:t>
            </w:r>
            <w:r>
              <w:rPr>
                <w:spacing w:val="-2"/>
                <w:sz w:val="23"/>
              </w:rPr>
              <w:t>related</w:t>
            </w:r>
          </w:p>
        </w:tc>
        <w:tc>
          <w:tcPr>
            <w:tcW w:w="1740" w:type="dxa"/>
            <w:tcBorders>
              <w:top w:val="nil"/>
              <w:bottom w:val="nil"/>
            </w:tcBorders>
          </w:tcPr>
          <w:p w14:paraId="5E17DF2B" w14:textId="77777777" w:rsidR="00455A2A" w:rsidRDefault="00455A2A">
            <w:pPr>
              <w:pStyle w:val="TableParagraph"/>
              <w:rPr>
                <w:rFonts w:ascii="Times New Roman"/>
              </w:rPr>
            </w:pPr>
          </w:p>
        </w:tc>
        <w:tc>
          <w:tcPr>
            <w:tcW w:w="1651" w:type="dxa"/>
            <w:tcBorders>
              <w:top w:val="nil"/>
              <w:bottom w:val="nil"/>
            </w:tcBorders>
          </w:tcPr>
          <w:p w14:paraId="54D964F0" w14:textId="77777777" w:rsidR="00455A2A" w:rsidRDefault="00455A2A">
            <w:pPr>
              <w:pStyle w:val="TableParagraph"/>
              <w:rPr>
                <w:rFonts w:ascii="Times New Roman"/>
              </w:rPr>
            </w:pPr>
          </w:p>
        </w:tc>
        <w:tc>
          <w:tcPr>
            <w:tcW w:w="1874" w:type="dxa"/>
            <w:tcBorders>
              <w:top w:val="nil"/>
              <w:bottom w:val="nil"/>
            </w:tcBorders>
          </w:tcPr>
          <w:p w14:paraId="33022FBE" w14:textId="77777777" w:rsidR="00455A2A" w:rsidRDefault="00455A2A">
            <w:pPr>
              <w:pStyle w:val="TableParagraph"/>
              <w:rPr>
                <w:rFonts w:ascii="Times New Roman"/>
              </w:rPr>
            </w:pPr>
          </w:p>
        </w:tc>
      </w:tr>
      <w:tr w:rsidR="00455A2A" w14:paraId="7658AC03" w14:textId="77777777">
        <w:trPr>
          <w:trHeight w:val="315"/>
        </w:trPr>
        <w:tc>
          <w:tcPr>
            <w:tcW w:w="2176" w:type="dxa"/>
            <w:tcBorders>
              <w:top w:val="nil"/>
              <w:bottom w:val="nil"/>
            </w:tcBorders>
          </w:tcPr>
          <w:p w14:paraId="5467F0BC" w14:textId="77777777" w:rsidR="00455A2A" w:rsidRDefault="00092419">
            <w:pPr>
              <w:pStyle w:val="TableParagraph"/>
              <w:spacing w:line="279" w:lineRule="exact"/>
              <w:ind w:left="104"/>
              <w:rPr>
                <w:sz w:val="23"/>
              </w:rPr>
            </w:pPr>
            <w:r>
              <w:rPr>
                <w:sz w:val="23"/>
              </w:rPr>
              <w:t>to</w:t>
            </w:r>
            <w:r>
              <w:rPr>
                <w:spacing w:val="-3"/>
                <w:sz w:val="23"/>
              </w:rPr>
              <w:t xml:space="preserve"> </w:t>
            </w:r>
            <w:r>
              <w:rPr>
                <w:sz w:val="23"/>
              </w:rPr>
              <w:t>appropriate</w:t>
            </w:r>
            <w:r>
              <w:rPr>
                <w:spacing w:val="-3"/>
                <w:sz w:val="23"/>
              </w:rPr>
              <w:t xml:space="preserve"> </w:t>
            </w:r>
            <w:r>
              <w:rPr>
                <w:spacing w:val="-5"/>
                <w:sz w:val="23"/>
              </w:rPr>
              <w:t>and</w:t>
            </w:r>
          </w:p>
        </w:tc>
        <w:tc>
          <w:tcPr>
            <w:tcW w:w="1740" w:type="dxa"/>
            <w:tcBorders>
              <w:top w:val="nil"/>
              <w:bottom w:val="nil"/>
            </w:tcBorders>
          </w:tcPr>
          <w:p w14:paraId="328B39BC" w14:textId="77777777" w:rsidR="00455A2A" w:rsidRDefault="00455A2A">
            <w:pPr>
              <w:pStyle w:val="TableParagraph"/>
              <w:rPr>
                <w:rFonts w:ascii="Times New Roman"/>
              </w:rPr>
            </w:pPr>
          </w:p>
        </w:tc>
        <w:tc>
          <w:tcPr>
            <w:tcW w:w="1651" w:type="dxa"/>
            <w:tcBorders>
              <w:top w:val="nil"/>
              <w:bottom w:val="nil"/>
            </w:tcBorders>
          </w:tcPr>
          <w:p w14:paraId="2232A82E" w14:textId="77777777" w:rsidR="00455A2A" w:rsidRDefault="00455A2A">
            <w:pPr>
              <w:pStyle w:val="TableParagraph"/>
              <w:rPr>
                <w:rFonts w:ascii="Times New Roman"/>
              </w:rPr>
            </w:pPr>
          </w:p>
        </w:tc>
        <w:tc>
          <w:tcPr>
            <w:tcW w:w="1874" w:type="dxa"/>
            <w:tcBorders>
              <w:top w:val="nil"/>
              <w:bottom w:val="nil"/>
            </w:tcBorders>
          </w:tcPr>
          <w:p w14:paraId="0C6AC01C" w14:textId="77777777" w:rsidR="00455A2A" w:rsidRDefault="00455A2A">
            <w:pPr>
              <w:pStyle w:val="TableParagraph"/>
              <w:rPr>
                <w:rFonts w:ascii="Times New Roman"/>
              </w:rPr>
            </w:pPr>
          </w:p>
        </w:tc>
      </w:tr>
      <w:tr w:rsidR="00455A2A" w14:paraId="5127BEEF" w14:textId="77777777">
        <w:trPr>
          <w:trHeight w:val="315"/>
        </w:trPr>
        <w:tc>
          <w:tcPr>
            <w:tcW w:w="2176" w:type="dxa"/>
            <w:tcBorders>
              <w:top w:val="nil"/>
              <w:bottom w:val="nil"/>
            </w:tcBorders>
          </w:tcPr>
          <w:p w14:paraId="42CBF7FC" w14:textId="77777777" w:rsidR="00455A2A" w:rsidRDefault="00092419">
            <w:pPr>
              <w:pStyle w:val="TableParagraph"/>
              <w:spacing w:line="279" w:lineRule="exact"/>
              <w:ind w:left="104"/>
              <w:rPr>
                <w:sz w:val="23"/>
              </w:rPr>
            </w:pPr>
            <w:r>
              <w:rPr>
                <w:spacing w:val="-2"/>
                <w:sz w:val="23"/>
              </w:rPr>
              <w:t>independent</w:t>
            </w:r>
          </w:p>
        </w:tc>
        <w:tc>
          <w:tcPr>
            <w:tcW w:w="1740" w:type="dxa"/>
            <w:tcBorders>
              <w:top w:val="nil"/>
              <w:bottom w:val="nil"/>
            </w:tcBorders>
          </w:tcPr>
          <w:p w14:paraId="25F552FE" w14:textId="77777777" w:rsidR="00455A2A" w:rsidRDefault="00455A2A">
            <w:pPr>
              <w:pStyle w:val="TableParagraph"/>
              <w:rPr>
                <w:rFonts w:ascii="Times New Roman"/>
              </w:rPr>
            </w:pPr>
          </w:p>
        </w:tc>
        <w:tc>
          <w:tcPr>
            <w:tcW w:w="1651" w:type="dxa"/>
            <w:tcBorders>
              <w:top w:val="nil"/>
              <w:bottom w:val="nil"/>
            </w:tcBorders>
          </w:tcPr>
          <w:p w14:paraId="4F7DA8F3" w14:textId="77777777" w:rsidR="00455A2A" w:rsidRDefault="00455A2A">
            <w:pPr>
              <w:pStyle w:val="TableParagraph"/>
              <w:rPr>
                <w:rFonts w:ascii="Times New Roman"/>
              </w:rPr>
            </w:pPr>
          </w:p>
        </w:tc>
        <w:tc>
          <w:tcPr>
            <w:tcW w:w="1874" w:type="dxa"/>
            <w:tcBorders>
              <w:top w:val="nil"/>
              <w:bottom w:val="nil"/>
            </w:tcBorders>
          </w:tcPr>
          <w:p w14:paraId="22C7417B" w14:textId="77777777" w:rsidR="00455A2A" w:rsidRDefault="00455A2A">
            <w:pPr>
              <w:pStyle w:val="TableParagraph"/>
              <w:rPr>
                <w:rFonts w:ascii="Times New Roman"/>
              </w:rPr>
            </w:pPr>
          </w:p>
        </w:tc>
      </w:tr>
      <w:tr w:rsidR="00455A2A" w14:paraId="09C21507" w14:textId="77777777">
        <w:trPr>
          <w:trHeight w:val="313"/>
        </w:trPr>
        <w:tc>
          <w:tcPr>
            <w:tcW w:w="2176" w:type="dxa"/>
            <w:tcBorders>
              <w:top w:val="nil"/>
              <w:bottom w:val="nil"/>
            </w:tcBorders>
          </w:tcPr>
          <w:p w14:paraId="7CD4B9F3" w14:textId="77777777" w:rsidR="00455A2A" w:rsidRDefault="00092419">
            <w:pPr>
              <w:pStyle w:val="TableParagraph"/>
              <w:spacing w:line="279" w:lineRule="exact"/>
              <w:ind w:left="104"/>
              <w:rPr>
                <w:sz w:val="23"/>
              </w:rPr>
            </w:pPr>
            <w:r>
              <w:rPr>
                <w:sz w:val="23"/>
              </w:rPr>
              <w:t>feeding.</w:t>
            </w:r>
            <w:r>
              <w:rPr>
                <w:spacing w:val="-2"/>
                <w:sz w:val="23"/>
              </w:rPr>
              <w:t xml:space="preserve"> </w:t>
            </w:r>
            <w:r>
              <w:rPr>
                <w:spacing w:val="-5"/>
                <w:sz w:val="23"/>
              </w:rPr>
              <w:t>For</w:t>
            </w:r>
          </w:p>
        </w:tc>
        <w:tc>
          <w:tcPr>
            <w:tcW w:w="1740" w:type="dxa"/>
            <w:tcBorders>
              <w:top w:val="nil"/>
              <w:bottom w:val="nil"/>
            </w:tcBorders>
          </w:tcPr>
          <w:p w14:paraId="07EEAB66" w14:textId="77777777" w:rsidR="00455A2A" w:rsidRDefault="00455A2A">
            <w:pPr>
              <w:pStyle w:val="TableParagraph"/>
              <w:rPr>
                <w:rFonts w:ascii="Times New Roman"/>
              </w:rPr>
            </w:pPr>
          </w:p>
        </w:tc>
        <w:tc>
          <w:tcPr>
            <w:tcW w:w="1651" w:type="dxa"/>
            <w:tcBorders>
              <w:top w:val="nil"/>
              <w:bottom w:val="nil"/>
            </w:tcBorders>
          </w:tcPr>
          <w:p w14:paraId="6A320EF1" w14:textId="77777777" w:rsidR="00455A2A" w:rsidRDefault="00455A2A">
            <w:pPr>
              <w:pStyle w:val="TableParagraph"/>
              <w:rPr>
                <w:rFonts w:ascii="Times New Roman"/>
              </w:rPr>
            </w:pPr>
          </w:p>
        </w:tc>
        <w:tc>
          <w:tcPr>
            <w:tcW w:w="1874" w:type="dxa"/>
            <w:tcBorders>
              <w:top w:val="nil"/>
              <w:bottom w:val="nil"/>
            </w:tcBorders>
          </w:tcPr>
          <w:p w14:paraId="1D7417CF" w14:textId="77777777" w:rsidR="00455A2A" w:rsidRDefault="00455A2A">
            <w:pPr>
              <w:pStyle w:val="TableParagraph"/>
              <w:rPr>
                <w:rFonts w:ascii="Times New Roman"/>
              </w:rPr>
            </w:pPr>
          </w:p>
        </w:tc>
      </w:tr>
      <w:tr w:rsidR="00455A2A" w14:paraId="3E88565F" w14:textId="77777777">
        <w:trPr>
          <w:trHeight w:val="314"/>
        </w:trPr>
        <w:tc>
          <w:tcPr>
            <w:tcW w:w="2176" w:type="dxa"/>
            <w:tcBorders>
              <w:top w:val="nil"/>
              <w:bottom w:val="nil"/>
            </w:tcBorders>
          </w:tcPr>
          <w:p w14:paraId="75AD6330" w14:textId="77777777" w:rsidR="00455A2A" w:rsidRDefault="00092419">
            <w:pPr>
              <w:pStyle w:val="TableParagraph"/>
              <w:spacing w:line="277" w:lineRule="exact"/>
              <w:ind w:left="104"/>
              <w:rPr>
                <w:sz w:val="23"/>
              </w:rPr>
            </w:pPr>
            <w:r>
              <w:rPr>
                <w:sz w:val="23"/>
              </w:rPr>
              <w:t>example</w:t>
            </w:r>
            <w:r>
              <w:rPr>
                <w:spacing w:val="-2"/>
                <w:sz w:val="23"/>
              </w:rPr>
              <w:t xml:space="preserve"> clearing</w:t>
            </w:r>
          </w:p>
        </w:tc>
        <w:tc>
          <w:tcPr>
            <w:tcW w:w="1740" w:type="dxa"/>
            <w:tcBorders>
              <w:top w:val="nil"/>
              <w:bottom w:val="nil"/>
            </w:tcBorders>
          </w:tcPr>
          <w:p w14:paraId="17C32ABE" w14:textId="77777777" w:rsidR="00455A2A" w:rsidRDefault="00455A2A">
            <w:pPr>
              <w:pStyle w:val="TableParagraph"/>
              <w:rPr>
                <w:rFonts w:ascii="Times New Roman"/>
              </w:rPr>
            </w:pPr>
          </w:p>
        </w:tc>
        <w:tc>
          <w:tcPr>
            <w:tcW w:w="1651" w:type="dxa"/>
            <w:tcBorders>
              <w:top w:val="nil"/>
              <w:bottom w:val="nil"/>
            </w:tcBorders>
          </w:tcPr>
          <w:p w14:paraId="354B69B4" w14:textId="77777777" w:rsidR="00455A2A" w:rsidRDefault="00455A2A">
            <w:pPr>
              <w:pStyle w:val="TableParagraph"/>
              <w:rPr>
                <w:rFonts w:ascii="Times New Roman"/>
              </w:rPr>
            </w:pPr>
          </w:p>
        </w:tc>
        <w:tc>
          <w:tcPr>
            <w:tcW w:w="1874" w:type="dxa"/>
            <w:tcBorders>
              <w:top w:val="nil"/>
              <w:bottom w:val="nil"/>
            </w:tcBorders>
          </w:tcPr>
          <w:p w14:paraId="2922FE73" w14:textId="77777777" w:rsidR="00455A2A" w:rsidRDefault="00455A2A">
            <w:pPr>
              <w:pStyle w:val="TableParagraph"/>
              <w:rPr>
                <w:rFonts w:ascii="Times New Roman"/>
              </w:rPr>
            </w:pPr>
          </w:p>
        </w:tc>
      </w:tr>
      <w:tr w:rsidR="00455A2A" w14:paraId="7C4E82D3" w14:textId="77777777">
        <w:trPr>
          <w:trHeight w:val="594"/>
        </w:trPr>
        <w:tc>
          <w:tcPr>
            <w:tcW w:w="2176" w:type="dxa"/>
            <w:tcBorders>
              <w:top w:val="nil"/>
            </w:tcBorders>
          </w:tcPr>
          <w:p w14:paraId="0F665720" w14:textId="77777777" w:rsidR="00455A2A" w:rsidRDefault="00092419">
            <w:pPr>
              <w:pStyle w:val="TableParagraph"/>
              <w:spacing w:line="279" w:lineRule="exact"/>
              <w:ind w:left="104"/>
              <w:rPr>
                <w:sz w:val="23"/>
              </w:rPr>
            </w:pPr>
            <w:r>
              <w:rPr>
                <w:sz w:val="23"/>
              </w:rPr>
              <w:t>the</w:t>
            </w:r>
            <w:r>
              <w:rPr>
                <w:spacing w:val="-3"/>
                <w:sz w:val="23"/>
              </w:rPr>
              <w:t xml:space="preserve"> </w:t>
            </w:r>
            <w:r>
              <w:rPr>
                <w:sz w:val="23"/>
              </w:rPr>
              <w:t>feeding</w:t>
            </w:r>
            <w:r>
              <w:rPr>
                <w:spacing w:val="-2"/>
                <w:sz w:val="23"/>
              </w:rPr>
              <w:t xml:space="preserve"> </w:t>
            </w:r>
            <w:r>
              <w:rPr>
                <w:spacing w:val="-4"/>
                <w:sz w:val="23"/>
              </w:rPr>
              <w:t>area.</w:t>
            </w:r>
          </w:p>
        </w:tc>
        <w:tc>
          <w:tcPr>
            <w:tcW w:w="1740" w:type="dxa"/>
            <w:tcBorders>
              <w:top w:val="nil"/>
            </w:tcBorders>
          </w:tcPr>
          <w:p w14:paraId="64292D95" w14:textId="77777777" w:rsidR="00455A2A" w:rsidRDefault="00455A2A">
            <w:pPr>
              <w:pStyle w:val="TableParagraph"/>
              <w:rPr>
                <w:rFonts w:ascii="Times New Roman"/>
              </w:rPr>
            </w:pPr>
          </w:p>
        </w:tc>
        <w:tc>
          <w:tcPr>
            <w:tcW w:w="1651" w:type="dxa"/>
            <w:tcBorders>
              <w:top w:val="nil"/>
            </w:tcBorders>
          </w:tcPr>
          <w:p w14:paraId="1AC6877F" w14:textId="77777777" w:rsidR="00455A2A" w:rsidRDefault="00455A2A">
            <w:pPr>
              <w:pStyle w:val="TableParagraph"/>
              <w:rPr>
                <w:rFonts w:ascii="Times New Roman"/>
              </w:rPr>
            </w:pPr>
          </w:p>
        </w:tc>
        <w:tc>
          <w:tcPr>
            <w:tcW w:w="1874" w:type="dxa"/>
            <w:tcBorders>
              <w:top w:val="nil"/>
            </w:tcBorders>
          </w:tcPr>
          <w:p w14:paraId="4D48C8DC" w14:textId="77777777" w:rsidR="00455A2A" w:rsidRDefault="00455A2A">
            <w:pPr>
              <w:pStyle w:val="TableParagraph"/>
              <w:rPr>
                <w:rFonts w:ascii="Times New Roman"/>
              </w:rPr>
            </w:pPr>
          </w:p>
        </w:tc>
      </w:tr>
    </w:tbl>
    <w:p w14:paraId="6AFDCFDC" w14:textId="77777777" w:rsidR="00455A2A" w:rsidRDefault="00455A2A">
      <w:pPr>
        <w:pStyle w:val="TableParagraph"/>
        <w:rPr>
          <w:rFonts w:ascii="Times New Roman"/>
        </w:rPr>
        <w:sectPr w:rsidR="00455A2A">
          <w:footerReference w:type="even" r:id="rId100"/>
          <w:footerReference w:type="default" r:id="rId101"/>
          <w:pgSz w:w="9980" w:h="14180"/>
          <w:pgMar w:top="1380" w:right="425" w:bottom="1120" w:left="850" w:header="0" w:footer="939" w:gutter="0"/>
          <w:pgNumType w:start="111"/>
          <w:cols w:space="720"/>
        </w:sectPr>
      </w:pPr>
    </w:p>
    <w:p w14:paraId="261C2AD4" w14:textId="77777777" w:rsidR="00455A2A" w:rsidRDefault="00092419">
      <w:pPr>
        <w:pStyle w:val="Heading2"/>
        <w:numPr>
          <w:ilvl w:val="2"/>
          <w:numId w:val="17"/>
        </w:numPr>
        <w:tabs>
          <w:tab w:val="left" w:pos="1116"/>
        </w:tabs>
        <w:spacing w:before="9"/>
        <w:ind w:left="1116" w:hanging="694"/>
        <w:jc w:val="both"/>
        <w:rPr>
          <w:color w:val="231F20"/>
        </w:rPr>
      </w:pPr>
      <w:r>
        <w:rPr>
          <w:color w:val="231F20"/>
        </w:rPr>
        <w:lastRenderedPageBreak/>
        <w:t>Sub-strand:</w:t>
      </w:r>
      <w:r>
        <w:rPr>
          <w:color w:val="231F20"/>
          <w:spacing w:val="-3"/>
        </w:rPr>
        <w:t xml:space="preserve"> </w:t>
      </w:r>
      <w:r>
        <w:rPr>
          <w:color w:val="231F20"/>
        </w:rPr>
        <w:t>Feeding</w:t>
      </w:r>
      <w:r>
        <w:rPr>
          <w:color w:val="231F20"/>
          <w:spacing w:val="-1"/>
        </w:rPr>
        <w:t xml:space="preserve"> </w:t>
      </w:r>
      <w:r>
        <w:rPr>
          <w:color w:val="231F20"/>
          <w:spacing w:val="-2"/>
        </w:rPr>
        <w:t>etiquette</w:t>
      </w:r>
    </w:p>
    <w:p w14:paraId="21A3BCE4" w14:textId="77777777" w:rsidR="00455A2A" w:rsidRDefault="00092419">
      <w:pPr>
        <w:pStyle w:val="BodyText"/>
        <w:spacing w:before="7" w:line="242" w:lineRule="auto"/>
        <w:ind w:left="1117" w:right="387"/>
        <w:jc w:val="both"/>
      </w:pPr>
      <w:r>
        <w:rPr>
          <w:color w:val="231F20"/>
        </w:rPr>
        <w:t xml:space="preserve">Feeding etiquette refers to table manners. In the previous lesson, feeding skills were comprehensively covered. This sub-strand will reinforce the same by looking at </w:t>
      </w:r>
      <w:proofErr w:type="gramStart"/>
      <w:r>
        <w:rPr>
          <w:color w:val="231F20"/>
        </w:rPr>
        <w:t>the feeding</w:t>
      </w:r>
      <w:proofErr w:type="gramEnd"/>
      <w:r>
        <w:rPr>
          <w:color w:val="231F20"/>
        </w:rPr>
        <w:t xml:space="preserve"> etiquette as it is very important for the learners to acquire knowledge, skills and attitudes that will enable them to identify, exhibit and appreciate feeding </w:t>
      </w:r>
      <w:r>
        <w:rPr>
          <w:color w:val="231F20"/>
          <w:spacing w:val="-2"/>
        </w:rPr>
        <w:t>etiquette.</w:t>
      </w:r>
    </w:p>
    <w:p w14:paraId="2192414F" w14:textId="77777777" w:rsidR="00455A2A" w:rsidRDefault="00455A2A">
      <w:pPr>
        <w:pStyle w:val="BodyText"/>
        <w:spacing w:before="11"/>
      </w:pPr>
    </w:p>
    <w:p w14:paraId="02E03C4F" w14:textId="77777777" w:rsidR="00455A2A" w:rsidRDefault="00092419">
      <w:pPr>
        <w:pStyle w:val="Heading2"/>
        <w:ind w:left="1117"/>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6F76568C" w14:textId="77777777" w:rsidR="00455A2A" w:rsidRDefault="00092419">
      <w:pPr>
        <w:pStyle w:val="BodyText"/>
        <w:spacing w:before="7"/>
        <w:ind w:left="1117"/>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29E32D60" w14:textId="77777777" w:rsidR="00455A2A" w:rsidRDefault="00092419">
      <w:pPr>
        <w:pStyle w:val="ListParagraph"/>
        <w:numPr>
          <w:ilvl w:val="3"/>
          <w:numId w:val="17"/>
        </w:numPr>
        <w:tabs>
          <w:tab w:val="left" w:pos="1464"/>
        </w:tabs>
        <w:spacing w:before="5"/>
        <w:ind w:left="1464" w:hanging="347"/>
        <w:rPr>
          <w:color w:val="231F20"/>
          <w:sz w:val="23"/>
        </w:rPr>
      </w:pPr>
      <w:r>
        <w:rPr>
          <w:color w:val="231F20"/>
          <w:sz w:val="23"/>
        </w:rPr>
        <w:t>identify</w:t>
      </w:r>
      <w:r>
        <w:rPr>
          <w:color w:val="231F20"/>
          <w:spacing w:val="-3"/>
          <w:sz w:val="23"/>
        </w:rPr>
        <w:t xml:space="preserve"> </w:t>
      </w:r>
      <w:r>
        <w:rPr>
          <w:color w:val="231F20"/>
          <w:sz w:val="23"/>
        </w:rPr>
        <w:t>appropriate</w:t>
      </w:r>
      <w:r>
        <w:rPr>
          <w:color w:val="231F20"/>
          <w:spacing w:val="-3"/>
          <w:sz w:val="23"/>
        </w:rPr>
        <w:t xml:space="preserve"> </w:t>
      </w:r>
      <w:proofErr w:type="gramStart"/>
      <w:r>
        <w:rPr>
          <w:color w:val="231F20"/>
          <w:sz w:val="23"/>
        </w:rPr>
        <w:t>habit</w:t>
      </w:r>
      <w:proofErr w:type="gramEnd"/>
      <w:r>
        <w:rPr>
          <w:color w:val="231F20"/>
          <w:spacing w:val="-3"/>
          <w:sz w:val="23"/>
        </w:rPr>
        <w:t xml:space="preserve"> </w:t>
      </w:r>
      <w:r>
        <w:rPr>
          <w:color w:val="231F20"/>
          <w:sz w:val="23"/>
        </w:rPr>
        <w:t>when</w:t>
      </w:r>
      <w:r>
        <w:rPr>
          <w:color w:val="231F20"/>
          <w:spacing w:val="52"/>
          <w:sz w:val="23"/>
        </w:rPr>
        <w:t xml:space="preserve"> </w:t>
      </w:r>
      <w:r>
        <w:rPr>
          <w:color w:val="231F20"/>
          <w:spacing w:val="-2"/>
          <w:sz w:val="23"/>
        </w:rPr>
        <w:t>feeding;</w:t>
      </w:r>
    </w:p>
    <w:p w14:paraId="0B5097AA" w14:textId="77777777" w:rsidR="00455A2A" w:rsidRDefault="00092419">
      <w:pPr>
        <w:pStyle w:val="ListParagraph"/>
        <w:numPr>
          <w:ilvl w:val="3"/>
          <w:numId w:val="17"/>
        </w:numPr>
        <w:tabs>
          <w:tab w:val="left" w:pos="1464"/>
        </w:tabs>
        <w:spacing w:before="5"/>
        <w:ind w:left="1464" w:hanging="347"/>
        <w:rPr>
          <w:color w:val="231F20"/>
          <w:sz w:val="23"/>
        </w:rPr>
      </w:pPr>
      <w:r>
        <w:rPr>
          <w:color w:val="231F20"/>
          <w:sz w:val="23"/>
        </w:rPr>
        <w:t>exhibit</w:t>
      </w:r>
      <w:r>
        <w:rPr>
          <w:color w:val="231F20"/>
          <w:spacing w:val="-4"/>
          <w:sz w:val="23"/>
        </w:rPr>
        <w:t xml:space="preserve"> </w:t>
      </w:r>
      <w:r>
        <w:rPr>
          <w:color w:val="231F20"/>
          <w:sz w:val="23"/>
        </w:rPr>
        <w:t>appropriate</w:t>
      </w:r>
      <w:r>
        <w:rPr>
          <w:color w:val="231F20"/>
          <w:spacing w:val="-3"/>
          <w:sz w:val="23"/>
        </w:rPr>
        <w:t xml:space="preserve"> </w:t>
      </w:r>
      <w:proofErr w:type="gramStart"/>
      <w:r>
        <w:rPr>
          <w:color w:val="231F20"/>
          <w:sz w:val="23"/>
        </w:rPr>
        <w:t>habit</w:t>
      </w:r>
      <w:proofErr w:type="gramEnd"/>
      <w:r>
        <w:rPr>
          <w:color w:val="231F20"/>
          <w:spacing w:val="-4"/>
          <w:sz w:val="23"/>
        </w:rPr>
        <w:t xml:space="preserve"> </w:t>
      </w:r>
      <w:r>
        <w:rPr>
          <w:color w:val="231F20"/>
          <w:sz w:val="23"/>
        </w:rPr>
        <w:t>during</w:t>
      </w:r>
      <w:r>
        <w:rPr>
          <w:color w:val="231F20"/>
          <w:spacing w:val="-3"/>
          <w:sz w:val="23"/>
        </w:rPr>
        <w:t xml:space="preserve"> </w:t>
      </w:r>
      <w:r>
        <w:rPr>
          <w:color w:val="231F20"/>
          <w:spacing w:val="-2"/>
          <w:sz w:val="23"/>
        </w:rPr>
        <w:t>meals;</w:t>
      </w:r>
    </w:p>
    <w:p w14:paraId="2DD71BCB" w14:textId="77777777" w:rsidR="00455A2A" w:rsidRDefault="00092419">
      <w:pPr>
        <w:pStyle w:val="ListParagraph"/>
        <w:numPr>
          <w:ilvl w:val="3"/>
          <w:numId w:val="17"/>
        </w:numPr>
        <w:tabs>
          <w:tab w:val="left" w:pos="1465"/>
        </w:tabs>
        <w:spacing w:before="4" w:line="244" w:lineRule="auto"/>
        <w:ind w:left="1465" w:right="393"/>
        <w:rPr>
          <w:color w:val="231F20"/>
          <w:sz w:val="23"/>
        </w:rPr>
      </w:pPr>
      <w:r>
        <w:rPr>
          <w:color w:val="231F20"/>
          <w:sz w:val="23"/>
        </w:rPr>
        <w:t>appreciate</w:t>
      </w:r>
      <w:r>
        <w:rPr>
          <w:color w:val="231F20"/>
          <w:spacing w:val="40"/>
          <w:sz w:val="23"/>
        </w:rPr>
        <w:t xml:space="preserve"> </w:t>
      </w:r>
      <w:r>
        <w:rPr>
          <w:color w:val="231F20"/>
          <w:sz w:val="23"/>
        </w:rPr>
        <w:t>the</w:t>
      </w:r>
      <w:r>
        <w:rPr>
          <w:color w:val="231F20"/>
          <w:spacing w:val="40"/>
          <w:sz w:val="23"/>
        </w:rPr>
        <w:t xml:space="preserve"> </w:t>
      </w:r>
      <w:r>
        <w:rPr>
          <w:color w:val="231F20"/>
          <w:sz w:val="23"/>
        </w:rPr>
        <w:t>importance</w:t>
      </w:r>
      <w:r>
        <w:rPr>
          <w:color w:val="231F20"/>
          <w:spacing w:val="40"/>
          <w:sz w:val="23"/>
        </w:rPr>
        <w:t xml:space="preserve"> </w:t>
      </w:r>
      <w:proofErr w:type="gramStart"/>
      <w:r>
        <w:rPr>
          <w:color w:val="231F20"/>
          <w:sz w:val="23"/>
        </w:rPr>
        <w:t>of</w:t>
      </w:r>
      <w:r>
        <w:rPr>
          <w:color w:val="231F20"/>
          <w:spacing w:val="40"/>
          <w:sz w:val="23"/>
        </w:rPr>
        <w:t xml:space="preserve"> </w:t>
      </w:r>
      <w:r>
        <w:rPr>
          <w:color w:val="231F20"/>
          <w:sz w:val="23"/>
        </w:rPr>
        <w:t>observing</w:t>
      </w:r>
      <w:proofErr w:type="gramEnd"/>
      <w:r>
        <w:rPr>
          <w:color w:val="231F20"/>
          <w:spacing w:val="40"/>
          <w:sz w:val="23"/>
        </w:rPr>
        <w:t xml:space="preserve"> </w:t>
      </w:r>
      <w:r>
        <w:rPr>
          <w:color w:val="231F20"/>
          <w:sz w:val="23"/>
        </w:rPr>
        <w:t>feeding</w:t>
      </w:r>
      <w:r>
        <w:rPr>
          <w:color w:val="231F20"/>
          <w:spacing w:val="40"/>
          <w:sz w:val="23"/>
        </w:rPr>
        <w:t xml:space="preserve"> </w:t>
      </w:r>
      <w:r>
        <w:rPr>
          <w:color w:val="231F20"/>
          <w:sz w:val="23"/>
        </w:rPr>
        <w:t>etiquette</w:t>
      </w:r>
      <w:r>
        <w:rPr>
          <w:color w:val="231F20"/>
          <w:spacing w:val="40"/>
          <w:sz w:val="23"/>
        </w:rPr>
        <w:t xml:space="preserve"> </w:t>
      </w:r>
      <w:r>
        <w:rPr>
          <w:color w:val="231F20"/>
          <w:sz w:val="23"/>
        </w:rPr>
        <w:t xml:space="preserve">during </w:t>
      </w:r>
      <w:r>
        <w:rPr>
          <w:color w:val="231F20"/>
          <w:spacing w:val="-2"/>
          <w:sz w:val="23"/>
        </w:rPr>
        <w:t>meals.</w:t>
      </w:r>
    </w:p>
    <w:p w14:paraId="3051F5B7" w14:textId="77777777" w:rsidR="00455A2A" w:rsidRDefault="00455A2A">
      <w:pPr>
        <w:pStyle w:val="BodyText"/>
      </w:pPr>
    </w:p>
    <w:p w14:paraId="534C4572" w14:textId="77777777" w:rsidR="00455A2A" w:rsidRDefault="00092419">
      <w:pPr>
        <w:pStyle w:val="Heading2"/>
        <w:ind w:left="1117"/>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301109B2" w14:textId="77777777" w:rsidR="00455A2A" w:rsidRDefault="00092419">
      <w:pPr>
        <w:pStyle w:val="BodyText"/>
        <w:spacing w:before="7" w:line="244" w:lineRule="auto"/>
        <w:ind w:left="1117" w:right="553"/>
      </w:pPr>
      <w:r>
        <w:rPr>
          <w:color w:val="231F20"/>
        </w:rPr>
        <w:t>The learners could be asked the following question(s) to elicit responses on feeding etiquette:</w:t>
      </w:r>
    </w:p>
    <w:p w14:paraId="18ADBEFE" w14:textId="77777777" w:rsidR="00455A2A" w:rsidRDefault="00092419">
      <w:pPr>
        <w:pStyle w:val="ListParagraph"/>
        <w:numPr>
          <w:ilvl w:val="0"/>
          <w:numId w:val="10"/>
        </w:numPr>
        <w:tabs>
          <w:tab w:val="left" w:pos="1464"/>
        </w:tabs>
        <w:spacing w:line="306" w:lineRule="exact"/>
        <w:ind w:left="1464" w:hanging="347"/>
        <w:rPr>
          <w:sz w:val="23"/>
        </w:rPr>
      </w:pPr>
      <w:r>
        <w:rPr>
          <w:color w:val="231F20"/>
          <w:sz w:val="23"/>
        </w:rPr>
        <w:t>How</w:t>
      </w:r>
      <w:r>
        <w:rPr>
          <w:color w:val="231F20"/>
          <w:spacing w:val="-1"/>
          <w:sz w:val="23"/>
        </w:rPr>
        <w:t xml:space="preserve"> </w:t>
      </w:r>
      <w:r>
        <w:rPr>
          <w:color w:val="231F20"/>
          <w:sz w:val="23"/>
        </w:rPr>
        <w:t>do</w:t>
      </w:r>
      <w:r>
        <w:rPr>
          <w:color w:val="231F20"/>
          <w:spacing w:val="-1"/>
          <w:sz w:val="23"/>
        </w:rPr>
        <w:t xml:space="preserve"> </w:t>
      </w:r>
      <w:r>
        <w:rPr>
          <w:color w:val="231F20"/>
          <w:sz w:val="23"/>
        </w:rPr>
        <w:t>you eat</w:t>
      </w:r>
      <w:r>
        <w:rPr>
          <w:color w:val="231F20"/>
          <w:spacing w:val="-1"/>
          <w:sz w:val="23"/>
        </w:rPr>
        <w:t xml:space="preserve"> </w:t>
      </w:r>
      <w:r>
        <w:rPr>
          <w:color w:val="231F20"/>
          <w:sz w:val="23"/>
        </w:rPr>
        <w:t xml:space="preserve">your </w:t>
      </w:r>
      <w:r>
        <w:rPr>
          <w:color w:val="231F20"/>
          <w:spacing w:val="-2"/>
          <w:sz w:val="23"/>
        </w:rPr>
        <w:t>food?</w:t>
      </w:r>
    </w:p>
    <w:p w14:paraId="5C84DB22" w14:textId="77777777" w:rsidR="00455A2A" w:rsidRDefault="00092419">
      <w:pPr>
        <w:pStyle w:val="ListParagraph"/>
        <w:numPr>
          <w:ilvl w:val="0"/>
          <w:numId w:val="10"/>
        </w:numPr>
        <w:tabs>
          <w:tab w:val="left" w:pos="1464"/>
        </w:tabs>
        <w:spacing w:before="5"/>
        <w:ind w:left="1464" w:hanging="347"/>
        <w:rPr>
          <w:sz w:val="23"/>
        </w:rPr>
      </w:pPr>
      <w:r>
        <w:rPr>
          <w:color w:val="231F20"/>
          <w:sz w:val="23"/>
        </w:rPr>
        <w:t>What</w:t>
      </w:r>
      <w:r>
        <w:rPr>
          <w:color w:val="231F20"/>
          <w:spacing w:val="-4"/>
          <w:sz w:val="23"/>
        </w:rPr>
        <w:t xml:space="preserve"> </w:t>
      </w:r>
      <w:r>
        <w:rPr>
          <w:color w:val="231F20"/>
          <w:sz w:val="23"/>
        </w:rPr>
        <w:t>are</w:t>
      </w:r>
      <w:r>
        <w:rPr>
          <w:color w:val="231F20"/>
          <w:spacing w:val="-1"/>
          <w:sz w:val="23"/>
        </w:rPr>
        <w:t xml:space="preserve"> </w:t>
      </w:r>
      <w:r>
        <w:rPr>
          <w:color w:val="231F20"/>
          <w:sz w:val="23"/>
        </w:rPr>
        <w:t>some</w:t>
      </w:r>
      <w:r>
        <w:rPr>
          <w:color w:val="231F20"/>
          <w:spacing w:val="-2"/>
          <w:sz w:val="23"/>
        </w:rPr>
        <w:t xml:space="preserve"> </w:t>
      </w:r>
      <w:r>
        <w:rPr>
          <w:color w:val="231F20"/>
          <w:sz w:val="23"/>
        </w:rPr>
        <w:t>of</w:t>
      </w:r>
      <w:r>
        <w:rPr>
          <w:color w:val="231F20"/>
          <w:spacing w:val="-2"/>
          <w:sz w:val="23"/>
        </w:rPr>
        <w:t xml:space="preserve"> </w:t>
      </w:r>
      <w:r>
        <w:rPr>
          <w:color w:val="231F20"/>
          <w:sz w:val="23"/>
        </w:rPr>
        <w:t>the</w:t>
      </w:r>
      <w:r>
        <w:rPr>
          <w:color w:val="231F20"/>
          <w:spacing w:val="-1"/>
          <w:sz w:val="23"/>
        </w:rPr>
        <w:t xml:space="preserve"> </w:t>
      </w:r>
      <w:r>
        <w:rPr>
          <w:color w:val="231F20"/>
          <w:sz w:val="23"/>
        </w:rPr>
        <w:t>bad</w:t>
      </w:r>
      <w:r>
        <w:rPr>
          <w:color w:val="231F20"/>
          <w:spacing w:val="-2"/>
          <w:sz w:val="23"/>
        </w:rPr>
        <w:t xml:space="preserve"> </w:t>
      </w:r>
      <w:r>
        <w:rPr>
          <w:color w:val="231F20"/>
          <w:sz w:val="23"/>
        </w:rPr>
        <w:t>habits</w:t>
      </w:r>
      <w:r>
        <w:rPr>
          <w:color w:val="231F20"/>
          <w:spacing w:val="-2"/>
          <w:sz w:val="23"/>
        </w:rPr>
        <w:t xml:space="preserve"> </w:t>
      </w:r>
      <w:r>
        <w:rPr>
          <w:color w:val="231F20"/>
          <w:sz w:val="23"/>
        </w:rPr>
        <w:t>while</w:t>
      </w:r>
      <w:r>
        <w:rPr>
          <w:color w:val="231F20"/>
          <w:spacing w:val="-1"/>
          <w:sz w:val="23"/>
        </w:rPr>
        <w:t xml:space="preserve"> </w:t>
      </w:r>
      <w:r>
        <w:rPr>
          <w:color w:val="231F20"/>
          <w:spacing w:val="-2"/>
          <w:sz w:val="23"/>
        </w:rPr>
        <w:t>eating?</w:t>
      </w:r>
    </w:p>
    <w:p w14:paraId="6FD77E6A" w14:textId="77777777" w:rsidR="00455A2A" w:rsidRDefault="00455A2A">
      <w:pPr>
        <w:pStyle w:val="BodyText"/>
        <w:spacing w:before="7"/>
      </w:pPr>
    </w:p>
    <w:p w14:paraId="3919AB42" w14:textId="77777777" w:rsidR="00455A2A" w:rsidRDefault="00092419">
      <w:pPr>
        <w:pStyle w:val="Heading2"/>
        <w:ind w:left="1117"/>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28CBDB78" w14:textId="77777777" w:rsidR="00455A2A" w:rsidRDefault="00092419">
      <w:pPr>
        <w:pStyle w:val="BodyText"/>
        <w:spacing w:before="7"/>
        <w:ind w:left="1117"/>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2FAF51ED" w14:textId="77777777" w:rsidR="00455A2A" w:rsidRDefault="00092419">
      <w:pPr>
        <w:pStyle w:val="ListParagraph"/>
        <w:numPr>
          <w:ilvl w:val="1"/>
          <w:numId w:val="10"/>
        </w:numPr>
        <w:tabs>
          <w:tab w:val="left" w:pos="1465"/>
        </w:tabs>
        <w:spacing w:before="5" w:line="244" w:lineRule="auto"/>
        <w:ind w:right="388"/>
        <w:rPr>
          <w:rFonts w:ascii="Symbol" w:hAnsi="Symbol"/>
          <w:color w:val="231F20"/>
          <w:sz w:val="23"/>
        </w:rPr>
      </w:pPr>
      <w:r>
        <w:rPr>
          <w:color w:val="231F20"/>
          <w:sz w:val="23"/>
        </w:rPr>
        <w:t>identify</w:t>
      </w:r>
      <w:r>
        <w:rPr>
          <w:color w:val="231F20"/>
          <w:spacing w:val="40"/>
          <w:sz w:val="23"/>
        </w:rPr>
        <w:t xml:space="preserve"> </w:t>
      </w:r>
      <w:r>
        <w:rPr>
          <w:color w:val="231F20"/>
          <w:sz w:val="23"/>
        </w:rPr>
        <w:t>appropriate</w:t>
      </w:r>
      <w:r>
        <w:rPr>
          <w:color w:val="231F20"/>
          <w:spacing w:val="40"/>
          <w:sz w:val="23"/>
        </w:rPr>
        <w:t xml:space="preserve"> </w:t>
      </w:r>
      <w:r>
        <w:rPr>
          <w:color w:val="231F20"/>
          <w:sz w:val="23"/>
        </w:rPr>
        <w:t>feeding</w:t>
      </w:r>
      <w:r>
        <w:rPr>
          <w:color w:val="231F20"/>
          <w:spacing w:val="40"/>
          <w:sz w:val="23"/>
        </w:rPr>
        <w:t xml:space="preserve"> </w:t>
      </w:r>
      <w:r>
        <w:rPr>
          <w:color w:val="231F20"/>
          <w:sz w:val="23"/>
        </w:rPr>
        <w:t>manners</w:t>
      </w:r>
      <w:r>
        <w:rPr>
          <w:color w:val="231F20"/>
          <w:spacing w:val="40"/>
          <w:sz w:val="23"/>
        </w:rPr>
        <w:t xml:space="preserve"> </w:t>
      </w:r>
      <w:r>
        <w:rPr>
          <w:color w:val="231F20"/>
          <w:sz w:val="23"/>
        </w:rPr>
        <w:t>by</w:t>
      </w:r>
      <w:r>
        <w:rPr>
          <w:color w:val="231F20"/>
          <w:spacing w:val="40"/>
          <w:sz w:val="23"/>
        </w:rPr>
        <w:t xml:space="preserve"> </w:t>
      </w:r>
      <w:proofErr w:type="gramStart"/>
      <w:r>
        <w:rPr>
          <w:color w:val="231F20"/>
          <w:sz w:val="23"/>
        </w:rPr>
        <w:t>use</w:t>
      </w:r>
      <w:r>
        <w:rPr>
          <w:color w:val="231F20"/>
          <w:spacing w:val="40"/>
          <w:sz w:val="23"/>
        </w:rPr>
        <w:t xml:space="preserve"> </w:t>
      </w:r>
      <w:r>
        <w:rPr>
          <w:color w:val="231F20"/>
          <w:sz w:val="23"/>
        </w:rPr>
        <w:t>of</w:t>
      </w:r>
      <w:proofErr w:type="gramEnd"/>
      <w:r>
        <w:rPr>
          <w:color w:val="231F20"/>
          <w:spacing w:val="40"/>
          <w:sz w:val="23"/>
        </w:rPr>
        <w:t xml:space="preserve"> </w:t>
      </w:r>
      <w:r>
        <w:rPr>
          <w:color w:val="231F20"/>
          <w:sz w:val="23"/>
        </w:rPr>
        <w:t>demonstrations, videos</w:t>
      </w:r>
      <w:r>
        <w:rPr>
          <w:color w:val="231F20"/>
          <w:spacing w:val="-8"/>
          <w:sz w:val="23"/>
        </w:rPr>
        <w:t xml:space="preserve"> </w:t>
      </w:r>
      <w:r>
        <w:rPr>
          <w:color w:val="231F20"/>
          <w:sz w:val="23"/>
        </w:rPr>
        <w:t>and</w:t>
      </w:r>
      <w:r>
        <w:rPr>
          <w:color w:val="231F20"/>
          <w:spacing w:val="-8"/>
          <w:sz w:val="23"/>
        </w:rPr>
        <w:t xml:space="preserve"> </w:t>
      </w:r>
      <w:r>
        <w:rPr>
          <w:color w:val="231F20"/>
          <w:sz w:val="23"/>
        </w:rPr>
        <w:t>pictures</w:t>
      </w:r>
      <w:r>
        <w:rPr>
          <w:color w:val="231F20"/>
          <w:spacing w:val="-8"/>
          <w:sz w:val="23"/>
        </w:rPr>
        <w:t xml:space="preserve"> </w:t>
      </w:r>
      <w:r>
        <w:rPr>
          <w:color w:val="231F20"/>
          <w:sz w:val="23"/>
        </w:rPr>
        <w:t>showing</w:t>
      </w:r>
      <w:r>
        <w:rPr>
          <w:color w:val="231F20"/>
          <w:spacing w:val="-7"/>
          <w:sz w:val="23"/>
        </w:rPr>
        <w:t xml:space="preserve"> </w:t>
      </w:r>
      <w:r>
        <w:rPr>
          <w:color w:val="231F20"/>
          <w:sz w:val="23"/>
        </w:rPr>
        <w:t>feeding</w:t>
      </w:r>
      <w:r>
        <w:rPr>
          <w:color w:val="231F20"/>
          <w:spacing w:val="-4"/>
          <w:sz w:val="23"/>
        </w:rPr>
        <w:t xml:space="preserve"> </w:t>
      </w:r>
      <w:r>
        <w:rPr>
          <w:color w:val="231F20"/>
          <w:sz w:val="23"/>
        </w:rPr>
        <w:t>etiquette.</w:t>
      </w:r>
      <w:r>
        <w:rPr>
          <w:color w:val="231F20"/>
          <w:spacing w:val="-7"/>
          <w:sz w:val="23"/>
        </w:rPr>
        <w:t xml:space="preserve"> </w:t>
      </w:r>
      <w:r>
        <w:rPr>
          <w:color w:val="231F20"/>
          <w:sz w:val="23"/>
        </w:rPr>
        <w:t>These</w:t>
      </w:r>
      <w:r>
        <w:rPr>
          <w:color w:val="231F20"/>
          <w:spacing w:val="-7"/>
          <w:sz w:val="23"/>
        </w:rPr>
        <w:t xml:space="preserve"> </w:t>
      </w:r>
      <w:r>
        <w:rPr>
          <w:color w:val="231F20"/>
          <w:sz w:val="23"/>
        </w:rPr>
        <w:t>may</w:t>
      </w:r>
      <w:r>
        <w:rPr>
          <w:color w:val="231F20"/>
          <w:spacing w:val="-4"/>
          <w:sz w:val="23"/>
        </w:rPr>
        <w:t xml:space="preserve"> </w:t>
      </w:r>
      <w:proofErr w:type="gramStart"/>
      <w:r>
        <w:rPr>
          <w:color w:val="231F20"/>
          <w:sz w:val="23"/>
        </w:rPr>
        <w:t>include:-</w:t>
      </w:r>
      <w:proofErr w:type="gramEnd"/>
    </w:p>
    <w:p w14:paraId="73E6C7F0" w14:textId="77777777" w:rsidR="00455A2A" w:rsidRDefault="00092419">
      <w:pPr>
        <w:pStyle w:val="ListParagraph"/>
        <w:numPr>
          <w:ilvl w:val="2"/>
          <w:numId w:val="10"/>
        </w:numPr>
        <w:tabs>
          <w:tab w:val="left" w:pos="1868"/>
        </w:tabs>
        <w:spacing w:line="308" w:lineRule="exact"/>
        <w:ind w:left="1868" w:hanging="347"/>
        <w:rPr>
          <w:sz w:val="23"/>
        </w:rPr>
      </w:pPr>
      <w:r>
        <w:rPr>
          <w:color w:val="231F20"/>
          <w:sz w:val="23"/>
        </w:rPr>
        <w:t>Maintaining</w:t>
      </w:r>
      <w:r>
        <w:rPr>
          <w:color w:val="231F20"/>
          <w:spacing w:val="-4"/>
          <w:sz w:val="23"/>
        </w:rPr>
        <w:t xml:space="preserve"> </w:t>
      </w:r>
      <w:r>
        <w:rPr>
          <w:color w:val="231F20"/>
          <w:sz w:val="23"/>
        </w:rPr>
        <w:t>appropriate</w:t>
      </w:r>
      <w:r>
        <w:rPr>
          <w:color w:val="231F20"/>
          <w:spacing w:val="-4"/>
          <w:sz w:val="23"/>
        </w:rPr>
        <w:t xml:space="preserve"> </w:t>
      </w:r>
      <w:r>
        <w:rPr>
          <w:color w:val="231F20"/>
          <w:spacing w:val="-2"/>
          <w:sz w:val="23"/>
        </w:rPr>
        <w:t>posture</w:t>
      </w:r>
    </w:p>
    <w:p w14:paraId="77913008" w14:textId="77777777" w:rsidR="00455A2A" w:rsidRDefault="00092419">
      <w:pPr>
        <w:pStyle w:val="ListParagraph"/>
        <w:numPr>
          <w:ilvl w:val="2"/>
          <w:numId w:val="10"/>
        </w:numPr>
        <w:tabs>
          <w:tab w:val="left" w:pos="1868"/>
        </w:tabs>
        <w:spacing w:before="5"/>
        <w:ind w:left="1868" w:hanging="347"/>
        <w:rPr>
          <w:sz w:val="23"/>
        </w:rPr>
      </w:pPr>
      <w:r>
        <w:rPr>
          <w:color w:val="231F20"/>
          <w:sz w:val="23"/>
        </w:rPr>
        <w:t>Chewing</w:t>
      </w:r>
      <w:r>
        <w:rPr>
          <w:color w:val="231F20"/>
          <w:spacing w:val="-2"/>
          <w:sz w:val="23"/>
        </w:rPr>
        <w:t xml:space="preserve"> </w:t>
      </w:r>
      <w:r>
        <w:rPr>
          <w:color w:val="231F20"/>
          <w:sz w:val="23"/>
        </w:rPr>
        <w:t>food</w:t>
      </w:r>
      <w:r>
        <w:rPr>
          <w:color w:val="231F20"/>
          <w:spacing w:val="-1"/>
          <w:sz w:val="23"/>
        </w:rPr>
        <w:t xml:space="preserve"> </w:t>
      </w:r>
      <w:r>
        <w:rPr>
          <w:color w:val="231F20"/>
          <w:spacing w:val="-2"/>
          <w:sz w:val="23"/>
        </w:rPr>
        <w:t>properly</w:t>
      </w:r>
    </w:p>
    <w:p w14:paraId="17EC87D6" w14:textId="77777777" w:rsidR="00455A2A" w:rsidRDefault="00092419">
      <w:pPr>
        <w:pStyle w:val="ListParagraph"/>
        <w:numPr>
          <w:ilvl w:val="2"/>
          <w:numId w:val="10"/>
        </w:numPr>
        <w:tabs>
          <w:tab w:val="left" w:pos="1868"/>
        </w:tabs>
        <w:spacing w:before="5"/>
        <w:ind w:left="1868" w:hanging="347"/>
        <w:rPr>
          <w:sz w:val="23"/>
        </w:rPr>
      </w:pPr>
      <w:r>
        <w:rPr>
          <w:color w:val="231F20"/>
          <w:sz w:val="23"/>
        </w:rPr>
        <w:t>Not</w:t>
      </w:r>
      <w:r>
        <w:rPr>
          <w:color w:val="231F20"/>
          <w:spacing w:val="-2"/>
          <w:sz w:val="23"/>
        </w:rPr>
        <w:t xml:space="preserve"> </w:t>
      </w:r>
      <w:r>
        <w:rPr>
          <w:color w:val="231F20"/>
          <w:sz w:val="23"/>
        </w:rPr>
        <w:t>talking</w:t>
      </w:r>
      <w:r>
        <w:rPr>
          <w:color w:val="231F20"/>
          <w:spacing w:val="-2"/>
          <w:sz w:val="23"/>
        </w:rPr>
        <w:t xml:space="preserve"> </w:t>
      </w:r>
      <w:r>
        <w:rPr>
          <w:color w:val="231F20"/>
          <w:sz w:val="23"/>
        </w:rPr>
        <w:t>while</w:t>
      </w:r>
      <w:r>
        <w:rPr>
          <w:color w:val="231F20"/>
          <w:spacing w:val="-2"/>
          <w:sz w:val="23"/>
        </w:rPr>
        <w:t xml:space="preserve"> eating</w:t>
      </w:r>
    </w:p>
    <w:p w14:paraId="6823E9FE" w14:textId="77777777" w:rsidR="00455A2A" w:rsidRDefault="00092419">
      <w:pPr>
        <w:pStyle w:val="ListParagraph"/>
        <w:numPr>
          <w:ilvl w:val="2"/>
          <w:numId w:val="10"/>
        </w:numPr>
        <w:tabs>
          <w:tab w:val="left" w:pos="1868"/>
        </w:tabs>
        <w:spacing w:before="4"/>
        <w:ind w:left="1868" w:hanging="347"/>
        <w:rPr>
          <w:sz w:val="23"/>
        </w:rPr>
      </w:pPr>
      <w:r>
        <w:rPr>
          <w:color w:val="231F20"/>
          <w:sz w:val="23"/>
        </w:rPr>
        <w:t>Not</w:t>
      </w:r>
      <w:r>
        <w:rPr>
          <w:color w:val="231F20"/>
          <w:spacing w:val="-2"/>
          <w:sz w:val="23"/>
        </w:rPr>
        <w:t xml:space="preserve"> </w:t>
      </w:r>
      <w:r>
        <w:rPr>
          <w:color w:val="231F20"/>
          <w:sz w:val="23"/>
        </w:rPr>
        <w:t>laughing</w:t>
      </w:r>
      <w:r>
        <w:rPr>
          <w:color w:val="231F20"/>
          <w:spacing w:val="-3"/>
          <w:sz w:val="23"/>
        </w:rPr>
        <w:t xml:space="preserve"> </w:t>
      </w:r>
      <w:r>
        <w:rPr>
          <w:color w:val="231F20"/>
          <w:sz w:val="23"/>
        </w:rPr>
        <w:t>while</w:t>
      </w:r>
      <w:r>
        <w:rPr>
          <w:color w:val="231F20"/>
          <w:spacing w:val="-2"/>
          <w:sz w:val="23"/>
        </w:rPr>
        <w:t xml:space="preserve"> eating</w:t>
      </w:r>
    </w:p>
    <w:p w14:paraId="44D49987" w14:textId="77777777" w:rsidR="00455A2A" w:rsidRDefault="00092419">
      <w:pPr>
        <w:pStyle w:val="ListParagraph"/>
        <w:numPr>
          <w:ilvl w:val="2"/>
          <w:numId w:val="10"/>
        </w:numPr>
        <w:tabs>
          <w:tab w:val="left" w:pos="1868"/>
        </w:tabs>
        <w:spacing w:before="2"/>
        <w:ind w:left="1868" w:hanging="347"/>
        <w:rPr>
          <w:sz w:val="23"/>
        </w:rPr>
      </w:pPr>
      <w:r>
        <w:rPr>
          <w:color w:val="231F20"/>
          <w:sz w:val="23"/>
        </w:rPr>
        <w:t>Not</w:t>
      </w:r>
      <w:r>
        <w:rPr>
          <w:color w:val="231F20"/>
          <w:spacing w:val="-1"/>
          <w:sz w:val="23"/>
        </w:rPr>
        <w:t xml:space="preserve"> </w:t>
      </w:r>
      <w:r>
        <w:rPr>
          <w:color w:val="231F20"/>
          <w:sz w:val="23"/>
        </w:rPr>
        <w:t>scooping</w:t>
      </w:r>
      <w:r>
        <w:rPr>
          <w:color w:val="231F20"/>
          <w:spacing w:val="-2"/>
          <w:sz w:val="23"/>
        </w:rPr>
        <w:t xml:space="preserve"> </w:t>
      </w:r>
      <w:r>
        <w:rPr>
          <w:color w:val="231F20"/>
          <w:sz w:val="23"/>
        </w:rPr>
        <w:t>food</w:t>
      </w:r>
      <w:r>
        <w:rPr>
          <w:color w:val="231F20"/>
          <w:spacing w:val="-1"/>
          <w:sz w:val="23"/>
        </w:rPr>
        <w:t xml:space="preserve"> </w:t>
      </w:r>
      <w:r>
        <w:rPr>
          <w:color w:val="231F20"/>
          <w:sz w:val="23"/>
        </w:rPr>
        <w:t>from</w:t>
      </w:r>
      <w:r>
        <w:rPr>
          <w:color w:val="231F20"/>
          <w:spacing w:val="-2"/>
          <w:sz w:val="23"/>
        </w:rPr>
        <w:t xml:space="preserve"> </w:t>
      </w:r>
      <w:r>
        <w:rPr>
          <w:color w:val="231F20"/>
          <w:sz w:val="23"/>
        </w:rPr>
        <w:t>other</w:t>
      </w:r>
      <w:r>
        <w:rPr>
          <w:color w:val="231F20"/>
          <w:spacing w:val="-1"/>
          <w:sz w:val="23"/>
        </w:rPr>
        <w:t xml:space="preserve"> </w:t>
      </w:r>
      <w:r>
        <w:rPr>
          <w:color w:val="231F20"/>
          <w:sz w:val="23"/>
        </w:rPr>
        <w:t>people’s</w:t>
      </w:r>
      <w:r>
        <w:rPr>
          <w:color w:val="231F20"/>
          <w:spacing w:val="-2"/>
          <w:sz w:val="23"/>
        </w:rPr>
        <w:t xml:space="preserve"> plates</w:t>
      </w:r>
    </w:p>
    <w:p w14:paraId="2B12AB3B" w14:textId="77777777" w:rsidR="00455A2A" w:rsidRDefault="00092419">
      <w:pPr>
        <w:pStyle w:val="ListParagraph"/>
        <w:numPr>
          <w:ilvl w:val="2"/>
          <w:numId w:val="10"/>
        </w:numPr>
        <w:tabs>
          <w:tab w:val="left" w:pos="1868"/>
        </w:tabs>
        <w:spacing w:before="5"/>
        <w:ind w:left="1868" w:hanging="347"/>
        <w:rPr>
          <w:sz w:val="23"/>
        </w:rPr>
      </w:pPr>
      <w:r>
        <w:rPr>
          <w:color w:val="231F20"/>
          <w:sz w:val="23"/>
        </w:rPr>
        <w:t>Scooping</w:t>
      </w:r>
      <w:r>
        <w:rPr>
          <w:color w:val="231F20"/>
          <w:spacing w:val="-6"/>
          <w:sz w:val="23"/>
        </w:rPr>
        <w:t xml:space="preserve"> </w:t>
      </w:r>
      <w:r>
        <w:rPr>
          <w:color w:val="231F20"/>
          <w:sz w:val="23"/>
        </w:rPr>
        <w:t>enough</w:t>
      </w:r>
      <w:r>
        <w:rPr>
          <w:color w:val="231F20"/>
          <w:spacing w:val="-4"/>
          <w:sz w:val="23"/>
        </w:rPr>
        <w:t xml:space="preserve"> food</w:t>
      </w:r>
    </w:p>
    <w:p w14:paraId="063FD273" w14:textId="77777777" w:rsidR="00455A2A" w:rsidRDefault="00092419">
      <w:pPr>
        <w:pStyle w:val="ListParagraph"/>
        <w:numPr>
          <w:ilvl w:val="2"/>
          <w:numId w:val="10"/>
        </w:numPr>
        <w:tabs>
          <w:tab w:val="left" w:pos="1868"/>
        </w:tabs>
        <w:spacing w:before="5"/>
        <w:ind w:left="1868" w:hanging="347"/>
        <w:rPr>
          <w:sz w:val="23"/>
        </w:rPr>
      </w:pPr>
      <w:r>
        <w:rPr>
          <w:color w:val="231F20"/>
          <w:sz w:val="23"/>
        </w:rPr>
        <w:t>Avoid</w:t>
      </w:r>
      <w:r>
        <w:rPr>
          <w:color w:val="231F20"/>
          <w:spacing w:val="-2"/>
          <w:sz w:val="23"/>
        </w:rPr>
        <w:t xml:space="preserve"> </w:t>
      </w:r>
      <w:proofErr w:type="gramStart"/>
      <w:r>
        <w:rPr>
          <w:color w:val="231F20"/>
          <w:sz w:val="23"/>
        </w:rPr>
        <w:t>over</w:t>
      </w:r>
      <w:r>
        <w:rPr>
          <w:color w:val="231F20"/>
          <w:spacing w:val="-3"/>
          <w:sz w:val="23"/>
        </w:rPr>
        <w:t xml:space="preserve"> </w:t>
      </w:r>
      <w:r>
        <w:rPr>
          <w:color w:val="231F20"/>
          <w:sz w:val="23"/>
        </w:rPr>
        <w:t>reaching</w:t>
      </w:r>
      <w:proofErr w:type="gramEnd"/>
      <w:r>
        <w:rPr>
          <w:color w:val="231F20"/>
          <w:spacing w:val="-2"/>
          <w:sz w:val="23"/>
        </w:rPr>
        <w:t xml:space="preserve"> </w:t>
      </w:r>
      <w:r>
        <w:rPr>
          <w:color w:val="231F20"/>
          <w:sz w:val="23"/>
        </w:rPr>
        <w:t>or</w:t>
      </w:r>
      <w:r>
        <w:rPr>
          <w:color w:val="231F20"/>
          <w:spacing w:val="-1"/>
          <w:sz w:val="23"/>
        </w:rPr>
        <w:t xml:space="preserve"> </w:t>
      </w:r>
      <w:proofErr w:type="gramStart"/>
      <w:r>
        <w:rPr>
          <w:color w:val="231F20"/>
          <w:sz w:val="23"/>
        </w:rPr>
        <w:t>over</w:t>
      </w:r>
      <w:r>
        <w:rPr>
          <w:color w:val="231F20"/>
          <w:spacing w:val="-1"/>
          <w:sz w:val="23"/>
        </w:rPr>
        <w:t xml:space="preserve"> </w:t>
      </w:r>
      <w:r>
        <w:rPr>
          <w:color w:val="231F20"/>
          <w:spacing w:val="-2"/>
          <w:sz w:val="23"/>
        </w:rPr>
        <w:t>eating</w:t>
      </w:r>
      <w:proofErr w:type="gramEnd"/>
    </w:p>
    <w:p w14:paraId="59793B5A" w14:textId="77777777" w:rsidR="00455A2A" w:rsidRDefault="00092419">
      <w:pPr>
        <w:pStyle w:val="ListParagraph"/>
        <w:numPr>
          <w:ilvl w:val="1"/>
          <w:numId w:val="10"/>
        </w:numPr>
        <w:tabs>
          <w:tab w:val="left" w:pos="1465"/>
        </w:tabs>
        <w:spacing w:before="4"/>
        <w:rPr>
          <w:rFonts w:ascii="Symbol" w:hAnsi="Symbol"/>
          <w:color w:val="231F20"/>
          <w:sz w:val="23"/>
        </w:rPr>
      </w:pPr>
      <w:r>
        <w:rPr>
          <w:color w:val="231F20"/>
          <w:sz w:val="23"/>
        </w:rPr>
        <w:t>practice</w:t>
      </w:r>
      <w:r>
        <w:rPr>
          <w:color w:val="231F20"/>
          <w:spacing w:val="-6"/>
          <w:sz w:val="23"/>
        </w:rPr>
        <w:t xml:space="preserve"> </w:t>
      </w:r>
      <w:r>
        <w:rPr>
          <w:color w:val="231F20"/>
          <w:sz w:val="23"/>
        </w:rPr>
        <w:t>appropriate</w:t>
      </w:r>
      <w:r>
        <w:rPr>
          <w:color w:val="231F20"/>
          <w:spacing w:val="-4"/>
          <w:sz w:val="23"/>
        </w:rPr>
        <w:t xml:space="preserve"> </w:t>
      </w:r>
      <w:r>
        <w:rPr>
          <w:color w:val="231F20"/>
          <w:sz w:val="23"/>
        </w:rPr>
        <w:t>feeding</w:t>
      </w:r>
      <w:r>
        <w:rPr>
          <w:color w:val="231F20"/>
          <w:spacing w:val="-4"/>
          <w:sz w:val="23"/>
        </w:rPr>
        <w:t xml:space="preserve"> </w:t>
      </w:r>
      <w:r>
        <w:rPr>
          <w:color w:val="231F20"/>
          <w:sz w:val="23"/>
        </w:rPr>
        <w:t>etiquette</w:t>
      </w:r>
      <w:r>
        <w:rPr>
          <w:color w:val="231F20"/>
          <w:spacing w:val="-4"/>
          <w:sz w:val="23"/>
        </w:rPr>
        <w:t xml:space="preserve"> </w:t>
      </w:r>
      <w:r>
        <w:rPr>
          <w:color w:val="231F20"/>
          <w:sz w:val="23"/>
        </w:rPr>
        <w:t>during</w:t>
      </w:r>
      <w:r>
        <w:rPr>
          <w:color w:val="231F20"/>
          <w:spacing w:val="-1"/>
          <w:sz w:val="23"/>
        </w:rPr>
        <w:t xml:space="preserve"> </w:t>
      </w:r>
      <w:r>
        <w:rPr>
          <w:color w:val="231F20"/>
          <w:spacing w:val="-2"/>
          <w:sz w:val="23"/>
        </w:rPr>
        <w:t>meals;</w:t>
      </w:r>
    </w:p>
    <w:p w14:paraId="1AE6C0AB" w14:textId="77777777" w:rsidR="00455A2A" w:rsidRDefault="00092419">
      <w:pPr>
        <w:pStyle w:val="ListParagraph"/>
        <w:numPr>
          <w:ilvl w:val="1"/>
          <w:numId w:val="10"/>
        </w:numPr>
        <w:tabs>
          <w:tab w:val="left" w:pos="1465"/>
        </w:tabs>
        <w:spacing w:before="5"/>
        <w:rPr>
          <w:rFonts w:ascii="Symbol" w:hAnsi="Symbol"/>
          <w:color w:val="231F20"/>
          <w:sz w:val="23"/>
        </w:rPr>
      </w:pPr>
      <w:r>
        <w:rPr>
          <w:color w:val="231F20"/>
          <w:sz w:val="23"/>
        </w:rPr>
        <w:t>imitate</w:t>
      </w:r>
      <w:r>
        <w:rPr>
          <w:color w:val="231F20"/>
          <w:spacing w:val="-3"/>
          <w:sz w:val="23"/>
        </w:rPr>
        <w:t xml:space="preserve"> </w:t>
      </w:r>
      <w:r>
        <w:rPr>
          <w:color w:val="231F20"/>
          <w:sz w:val="23"/>
        </w:rPr>
        <w:t>appropriate</w:t>
      </w:r>
      <w:r>
        <w:rPr>
          <w:color w:val="231F20"/>
          <w:spacing w:val="-2"/>
          <w:sz w:val="23"/>
        </w:rPr>
        <w:t xml:space="preserve"> </w:t>
      </w:r>
      <w:r>
        <w:rPr>
          <w:color w:val="231F20"/>
          <w:sz w:val="23"/>
        </w:rPr>
        <w:t>manners</w:t>
      </w:r>
      <w:r>
        <w:rPr>
          <w:color w:val="231F20"/>
          <w:spacing w:val="-3"/>
          <w:sz w:val="23"/>
        </w:rPr>
        <w:t xml:space="preserve"> </w:t>
      </w:r>
      <w:r>
        <w:rPr>
          <w:color w:val="231F20"/>
          <w:sz w:val="23"/>
        </w:rPr>
        <w:t>in</w:t>
      </w:r>
      <w:r>
        <w:rPr>
          <w:color w:val="231F20"/>
          <w:spacing w:val="-3"/>
          <w:sz w:val="23"/>
        </w:rPr>
        <w:t xml:space="preserve"> </w:t>
      </w:r>
      <w:r>
        <w:rPr>
          <w:color w:val="231F20"/>
          <w:spacing w:val="-2"/>
          <w:sz w:val="23"/>
        </w:rPr>
        <w:t>feeding;</w:t>
      </w:r>
    </w:p>
    <w:p w14:paraId="217A12DA" w14:textId="77777777" w:rsidR="00455A2A" w:rsidRDefault="00092419">
      <w:pPr>
        <w:pStyle w:val="ListParagraph"/>
        <w:numPr>
          <w:ilvl w:val="1"/>
          <w:numId w:val="10"/>
        </w:numPr>
        <w:tabs>
          <w:tab w:val="left" w:pos="1465"/>
        </w:tabs>
        <w:spacing w:before="5"/>
        <w:rPr>
          <w:rFonts w:ascii="Symbol" w:hAnsi="Symbol"/>
          <w:color w:val="231F20"/>
          <w:sz w:val="23"/>
        </w:rPr>
      </w:pPr>
      <w:r>
        <w:rPr>
          <w:color w:val="231F20"/>
          <w:sz w:val="23"/>
        </w:rPr>
        <w:t>exhibit</w:t>
      </w:r>
      <w:r>
        <w:rPr>
          <w:color w:val="231F20"/>
          <w:spacing w:val="-4"/>
          <w:sz w:val="23"/>
        </w:rPr>
        <w:t xml:space="preserve"> </w:t>
      </w:r>
      <w:r>
        <w:rPr>
          <w:color w:val="231F20"/>
          <w:sz w:val="23"/>
        </w:rPr>
        <w:t>appropriate</w:t>
      </w:r>
      <w:r>
        <w:rPr>
          <w:color w:val="231F20"/>
          <w:spacing w:val="-2"/>
          <w:sz w:val="23"/>
        </w:rPr>
        <w:t xml:space="preserve"> </w:t>
      </w:r>
      <w:r>
        <w:rPr>
          <w:color w:val="231F20"/>
          <w:sz w:val="23"/>
        </w:rPr>
        <w:t>manners</w:t>
      </w:r>
      <w:r>
        <w:rPr>
          <w:color w:val="231F20"/>
          <w:spacing w:val="-2"/>
          <w:sz w:val="23"/>
        </w:rPr>
        <w:t xml:space="preserve"> </w:t>
      </w:r>
      <w:r>
        <w:rPr>
          <w:color w:val="231F20"/>
          <w:sz w:val="23"/>
        </w:rPr>
        <w:t>when</w:t>
      </w:r>
      <w:r>
        <w:rPr>
          <w:color w:val="231F20"/>
          <w:spacing w:val="-3"/>
          <w:sz w:val="23"/>
        </w:rPr>
        <w:t xml:space="preserve"> </w:t>
      </w:r>
      <w:proofErr w:type="gramStart"/>
      <w:r>
        <w:rPr>
          <w:color w:val="231F20"/>
          <w:sz w:val="23"/>
        </w:rPr>
        <w:t>feeding</w:t>
      </w:r>
      <w:r>
        <w:rPr>
          <w:color w:val="231F20"/>
          <w:spacing w:val="-2"/>
          <w:sz w:val="23"/>
        </w:rPr>
        <w:t xml:space="preserve"> </w:t>
      </w:r>
      <w:r>
        <w:rPr>
          <w:color w:val="231F20"/>
          <w:sz w:val="23"/>
        </w:rPr>
        <w:t>at</w:t>
      </w:r>
      <w:r>
        <w:rPr>
          <w:color w:val="231F20"/>
          <w:spacing w:val="1"/>
          <w:sz w:val="23"/>
        </w:rPr>
        <w:t xml:space="preserve"> </w:t>
      </w:r>
      <w:r>
        <w:rPr>
          <w:color w:val="231F20"/>
          <w:sz w:val="23"/>
        </w:rPr>
        <w:t>all</w:t>
      </w:r>
      <w:r>
        <w:rPr>
          <w:color w:val="231F20"/>
          <w:spacing w:val="-2"/>
          <w:sz w:val="23"/>
        </w:rPr>
        <w:t xml:space="preserve"> times</w:t>
      </w:r>
      <w:proofErr w:type="gramEnd"/>
      <w:r>
        <w:rPr>
          <w:color w:val="231F20"/>
          <w:spacing w:val="-2"/>
          <w:sz w:val="23"/>
        </w:rPr>
        <w:t>.</w:t>
      </w:r>
    </w:p>
    <w:p w14:paraId="6331E78C" w14:textId="77777777" w:rsidR="00455A2A" w:rsidRDefault="00455A2A">
      <w:pPr>
        <w:pStyle w:val="ListParagraph"/>
        <w:rPr>
          <w:rFonts w:ascii="Symbol" w:hAnsi="Symbol"/>
          <w:sz w:val="23"/>
        </w:rPr>
        <w:sectPr w:rsidR="00455A2A">
          <w:pgSz w:w="9980" w:h="14180"/>
          <w:pgMar w:top="1380" w:right="425" w:bottom="1120" w:left="850" w:header="0" w:footer="939" w:gutter="0"/>
          <w:cols w:space="720"/>
        </w:sectPr>
      </w:pPr>
    </w:p>
    <w:p w14:paraId="0C8CC219" w14:textId="77777777" w:rsidR="00455A2A" w:rsidRDefault="00092419">
      <w:pPr>
        <w:pStyle w:val="Heading2"/>
        <w:spacing w:before="9"/>
        <w:ind w:left="1117"/>
        <w:jc w:val="both"/>
      </w:pPr>
      <w:r>
        <w:lastRenderedPageBreak/>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0EFF0390" w14:textId="77777777" w:rsidR="00455A2A" w:rsidRDefault="00092419">
      <w:pPr>
        <w:pStyle w:val="ListParagraph"/>
        <w:numPr>
          <w:ilvl w:val="1"/>
          <w:numId w:val="10"/>
        </w:numPr>
        <w:tabs>
          <w:tab w:val="left" w:pos="1465"/>
        </w:tabs>
        <w:spacing w:before="4" w:line="244" w:lineRule="auto"/>
        <w:ind w:right="393"/>
        <w:jc w:val="both"/>
        <w:rPr>
          <w:rFonts w:ascii="Symbol" w:hAnsi="Symbol"/>
          <w:sz w:val="23"/>
        </w:rPr>
      </w:pPr>
      <w:r>
        <w:rPr>
          <w:b/>
          <w:sz w:val="23"/>
        </w:rPr>
        <w:t xml:space="preserve">Learning to learn </w:t>
      </w:r>
      <w:r>
        <w:rPr>
          <w:sz w:val="23"/>
        </w:rPr>
        <w:t xml:space="preserve">will be developed as learners </w:t>
      </w:r>
      <w:proofErr w:type="spellStart"/>
      <w:r>
        <w:rPr>
          <w:sz w:val="23"/>
        </w:rPr>
        <w:t>practise</w:t>
      </w:r>
      <w:proofErr w:type="spellEnd"/>
      <w:r>
        <w:rPr>
          <w:sz w:val="23"/>
        </w:rPr>
        <w:t xml:space="preserve"> feeding etiquette during meals.</w:t>
      </w:r>
    </w:p>
    <w:p w14:paraId="683873EA" w14:textId="77777777" w:rsidR="00455A2A" w:rsidRDefault="00092419">
      <w:pPr>
        <w:pStyle w:val="ListParagraph"/>
        <w:numPr>
          <w:ilvl w:val="1"/>
          <w:numId w:val="10"/>
        </w:numPr>
        <w:tabs>
          <w:tab w:val="left" w:pos="1463"/>
          <w:tab w:val="left" w:pos="1465"/>
        </w:tabs>
        <w:spacing w:line="244" w:lineRule="auto"/>
        <w:ind w:right="390" w:hanging="349"/>
        <w:jc w:val="both"/>
        <w:rPr>
          <w:rFonts w:ascii="Symbol" w:hAnsi="Symbol"/>
          <w:sz w:val="23"/>
        </w:rPr>
      </w:pPr>
      <w:r>
        <w:rPr>
          <w:b/>
          <w:sz w:val="23"/>
        </w:rPr>
        <w:t xml:space="preserve">Self-efficacy </w:t>
      </w:r>
      <w:r>
        <w:rPr>
          <w:sz w:val="23"/>
        </w:rPr>
        <w:t>will be attained as learners demonstrate appropriate feeding etiquette.</w:t>
      </w:r>
    </w:p>
    <w:p w14:paraId="58C3D895" w14:textId="77777777" w:rsidR="00455A2A" w:rsidRDefault="00092419">
      <w:pPr>
        <w:pStyle w:val="ListParagraph"/>
        <w:numPr>
          <w:ilvl w:val="1"/>
          <w:numId w:val="10"/>
        </w:numPr>
        <w:tabs>
          <w:tab w:val="left" w:pos="1463"/>
          <w:tab w:val="left" w:pos="1465"/>
        </w:tabs>
        <w:spacing w:line="244" w:lineRule="auto"/>
        <w:ind w:right="388" w:hanging="349"/>
        <w:jc w:val="both"/>
        <w:rPr>
          <w:rFonts w:ascii="Symbol" w:hAnsi="Symbol"/>
          <w:sz w:val="23"/>
        </w:rPr>
      </w:pPr>
      <w:r>
        <w:rPr>
          <w:b/>
          <w:sz w:val="23"/>
        </w:rPr>
        <w:t xml:space="preserve">Digital literacy </w:t>
      </w:r>
      <w:r>
        <w:rPr>
          <w:sz w:val="23"/>
        </w:rPr>
        <w:t>will be developed as learners manipulate digital devices or photographs to learn feeding etiquette by either listening, watching, touching, tapping or stamping.</w:t>
      </w:r>
    </w:p>
    <w:p w14:paraId="6C58C0A4" w14:textId="77777777" w:rsidR="00455A2A" w:rsidRDefault="00092419">
      <w:pPr>
        <w:pStyle w:val="Heading2"/>
        <w:spacing w:before="304"/>
        <w:ind w:left="1117"/>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23E33EBA" w14:textId="77777777" w:rsidR="00455A2A" w:rsidRDefault="00092419">
      <w:pPr>
        <w:pStyle w:val="ListParagraph"/>
        <w:numPr>
          <w:ilvl w:val="1"/>
          <w:numId w:val="10"/>
        </w:numPr>
        <w:tabs>
          <w:tab w:val="left" w:pos="1465"/>
        </w:tabs>
        <w:spacing w:before="5" w:line="244" w:lineRule="auto"/>
        <w:ind w:right="390"/>
        <w:rPr>
          <w:rFonts w:ascii="Symbol" w:hAnsi="Symbol"/>
          <w:sz w:val="23"/>
        </w:rPr>
      </w:pPr>
      <w:r>
        <w:rPr>
          <w:b/>
          <w:sz w:val="23"/>
        </w:rPr>
        <w:t>Parental</w:t>
      </w:r>
      <w:r>
        <w:rPr>
          <w:b/>
          <w:spacing w:val="40"/>
          <w:sz w:val="23"/>
        </w:rPr>
        <w:t xml:space="preserve"> </w:t>
      </w:r>
      <w:r>
        <w:rPr>
          <w:b/>
          <w:sz w:val="23"/>
        </w:rPr>
        <w:t>empowerment</w:t>
      </w:r>
      <w:r>
        <w:rPr>
          <w:b/>
          <w:spacing w:val="40"/>
          <w:sz w:val="23"/>
        </w:rPr>
        <w:t xml:space="preserve"> </w:t>
      </w:r>
      <w:r>
        <w:rPr>
          <w:b/>
          <w:sz w:val="23"/>
        </w:rPr>
        <w:t>and</w:t>
      </w:r>
      <w:r>
        <w:rPr>
          <w:b/>
          <w:spacing w:val="40"/>
          <w:sz w:val="23"/>
        </w:rPr>
        <w:t xml:space="preserve"> </w:t>
      </w:r>
      <w:r>
        <w:rPr>
          <w:b/>
          <w:sz w:val="23"/>
        </w:rPr>
        <w:t>engagement</w:t>
      </w:r>
      <w:r>
        <w:rPr>
          <w:b/>
          <w:spacing w:val="40"/>
          <w:sz w:val="23"/>
        </w:rPr>
        <w:t xml:space="preserve"> </w:t>
      </w:r>
      <w:r>
        <w:rPr>
          <w:sz w:val="23"/>
        </w:rPr>
        <w:t>will</w:t>
      </w:r>
      <w:r>
        <w:rPr>
          <w:spacing w:val="40"/>
          <w:sz w:val="23"/>
        </w:rPr>
        <w:t xml:space="preserve"> </w:t>
      </w:r>
      <w:r>
        <w:rPr>
          <w:sz w:val="23"/>
        </w:rPr>
        <w:t>be</w:t>
      </w:r>
      <w:r>
        <w:rPr>
          <w:spacing w:val="40"/>
          <w:sz w:val="23"/>
        </w:rPr>
        <w:t xml:space="preserve"> </w:t>
      </w:r>
      <w:r>
        <w:rPr>
          <w:sz w:val="23"/>
        </w:rPr>
        <w:t>developed</w:t>
      </w:r>
      <w:r>
        <w:rPr>
          <w:spacing w:val="40"/>
          <w:sz w:val="23"/>
        </w:rPr>
        <w:t xml:space="preserve"> </w:t>
      </w:r>
      <w:r>
        <w:rPr>
          <w:sz w:val="23"/>
        </w:rPr>
        <w:t>as learners are guided by parents to express proper feeding etiquette.</w:t>
      </w:r>
    </w:p>
    <w:p w14:paraId="5FEA35D1" w14:textId="77777777" w:rsidR="00455A2A" w:rsidRDefault="00092419">
      <w:pPr>
        <w:pStyle w:val="ListParagraph"/>
        <w:numPr>
          <w:ilvl w:val="1"/>
          <w:numId w:val="10"/>
        </w:numPr>
        <w:tabs>
          <w:tab w:val="left" w:pos="1465"/>
        </w:tabs>
        <w:spacing w:line="244" w:lineRule="auto"/>
        <w:ind w:right="389" w:hanging="349"/>
        <w:rPr>
          <w:rFonts w:ascii="Symbol" w:hAnsi="Symbol"/>
          <w:sz w:val="23"/>
        </w:rPr>
      </w:pPr>
      <w:r>
        <w:rPr>
          <w:b/>
          <w:sz w:val="23"/>
        </w:rPr>
        <w:t>Education</w:t>
      </w:r>
      <w:r>
        <w:rPr>
          <w:b/>
          <w:spacing w:val="80"/>
          <w:sz w:val="23"/>
        </w:rPr>
        <w:t xml:space="preserve"> </w:t>
      </w:r>
      <w:r>
        <w:rPr>
          <w:b/>
          <w:sz w:val="23"/>
        </w:rPr>
        <w:t>for</w:t>
      </w:r>
      <w:r>
        <w:rPr>
          <w:b/>
          <w:spacing w:val="80"/>
          <w:sz w:val="23"/>
        </w:rPr>
        <w:t xml:space="preserve"> </w:t>
      </w:r>
      <w:r>
        <w:rPr>
          <w:b/>
          <w:sz w:val="23"/>
        </w:rPr>
        <w:t>sustainable</w:t>
      </w:r>
      <w:r>
        <w:rPr>
          <w:b/>
          <w:spacing w:val="80"/>
          <w:sz w:val="23"/>
        </w:rPr>
        <w:t xml:space="preserve"> </w:t>
      </w:r>
      <w:r>
        <w:rPr>
          <w:b/>
          <w:sz w:val="23"/>
        </w:rPr>
        <w:t>development</w:t>
      </w:r>
      <w:r>
        <w:rPr>
          <w:b/>
          <w:spacing w:val="80"/>
          <w:sz w:val="23"/>
        </w:rPr>
        <w:t xml:space="preserve"> </w:t>
      </w:r>
      <w:r>
        <w:rPr>
          <w:sz w:val="23"/>
        </w:rPr>
        <w:t>will</w:t>
      </w:r>
      <w:r>
        <w:rPr>
          <w:spacing w:val="80"/>
          <w:sz w:val="23"/>
        </w:rPr>
        <w:t xml:space="preserve"> </w:t>
      </w:r>
      <w:r>
        <w:rPr>
          <w:sz w:val="23"/>
        </w:rPr>
        <w:t>be</w:t>
      </w:r>
      <w:r>
        <w:rPr>
          <w:spacing w:val="80"/>
          <w:sz w:val="23"/>
        </w:rPr>
        <w:t xml:space="preserve"> </w:t>
      </w:r>
      <w:r>
        <w:rPr>
          <w:sz w:val="23"/>
        </w:rPr>
        <w:t>achieved</w:t>
      </w:r>
      <w:r>
        <w:rPr>
          <w:spacing w:val="80"/>
          <w:sz w:val="23"/>
        </w:rPr>
        <w:t xml:space="preserve"> </w:t>
      </w:r>
      <w:r>
        <w:rPr>
          <w:sz w:val="23"/>
        </w:rPr>
        <w:t xml:space="preserve">as learners </w:t>
      </w:r>
      <w:proofErr w:type="spellStart"/>
      <w:r>
        <w:rPr>
          <w:sz w:val="23"/>
        </w:rPr>
        <w:t>practise</w:t>
      </w:r>
      <w:proofErr w:type="spellEnd"/>
      <w:r>
        <w:rPr>
          <w:sz w:val="23"/>
        </w:rPr>
        <w:t xml:space="preserve"> feeding etiquette.</w:t>
      </w:r>
    </w:p>
    <w:p w14:paraId="371F815F" w14:textId="77777777" w:rsidR="00455A2A" w:rsidRDefault="00092419">
      <w:pPr>
        <w:pStyle w:val="ListParagraph"/>
        <w:numPr>
          <w:ilvl w:val="1"/>
          <w:numId w:val="10"/>
        </w:numPr>
        <w:tabs>
          <w:tab w:val="left" w:pos="1465"/>
        </w:tabs>
        <w:spacing w:line="244" w:lineRule="auto"/>
        <w:ind w:right="389"/>
        <w:rPr>
          <w:rFonts w:ascii="Symbol" w:hAnsi="Symbol"/>
          <w:sz w:val="23"/>
        </w:rPr>
      </w:pPr>
      <w:r>
        <w:rPr>
          <w:b/>
          <w:sz w:val="23"/>
        </w:rPr>
        <w:t>Citizenship:</w:t>
      </w:r>
      <w:r>
        <w:rPr>
          <w:b/>
          <w:spacing w:val="-5"/>
          <w:sz w:val="23"/>
        </w:rPr>
        <w:t xml:space="preserve"> </w:t>
      </w:r>
      <w:r>
        <w:rPr>
          <w:b/>
          <w:sz w:val="23"/>
        </w:rPr>
        <w:t>Social</w:t>
      </w:r>
      <w:r>
        <w:rPr>
          <w:b/>
          <w:spacing w:val="-6"/>
          <w:sz w:val="23"/>
        </w:rPr>
        <w:t xml:space="preserve"> </w:t>
      </w:r>
      <w:r>
        <w:rPr>
          <w:b/>
          <w:sz w:val="23"/>
        </w:rPr>
        <w:t>cohesion</w:t>
      </w:r>
      <w:r>
        <w:rPr>
          <w:b/>
          <w:spacing w:val="-4"/>
          <w:sz w:val="23"/>
        </w:rPr>
        <w:t xml:space="preserve"> </w:t>
      </w:r>
      <w:r>
        <w:rPr>
          <w:sz w:val="23"/>
        </w:rPr>
        <w:t>will</w:t>
      </w:r>
      <w:r>
        <w:rPr>
          <w:spacing w:val="-3"/>
          <w:sz w:val="23"/>
        </w:rPr>
        <w:t xml:space="preserve"> </w:t>
      </w:r>
      <w:r>
        <w:rPr>
          <w:sz w:val="23"/>
        </w:rPr>
        <w:t>be</w:t>
      </w:r>
      <w:r>
        <w:rPr>
          <w:spacing w:val="-5"/>
          <w:sz w:val="23"/>
        </w:rPr>
        <w:t xml:space="preserve"> </w:t>
      </w:r>
      <w:r>
        <w:rPr>
          <w:sz w:val="23"/>
        </w:rPr>
        <w:t>developed</w:t>
      </w:r>
      <w:r>
        <w:rPr>
          <w:spacing w:val="-5"/>
          <w:sz w:val="23"/>
        </w:rPr>
        <w:t xml:space="preserve"> </w:t>
      </w:r>
      <w:r>
        <w:rPr>
          <w:sz w:val="23"/>
        </w:rPr>
        <w:t>as</w:t>
      </w:r>
      <w:r>
        <w:rPr>
          <w:spacing w:val="-6"/>
          <w:sz w:val="23"/>
        </w:rPr>
        <w:t xml:space="preserve"> </w:t>
      </w:r>
      <w:r>
        <w:rPr>
          <w:sz w:val="23"/>
        </w:rPr>
        <w:t>learners</w:t>
      </w:r>
      <w:r>
        <w:rPr>
          <w:spacing w:val="-6"/>
          <w:sz w:val="23"/>
        </w:rPr>
        <w:t xml:space="preserve"> </w:t>
      </w:r>
      <w:r>
        <w:rPr>
          <w:sz w:val="23"/>
        </w:rPr>
        <w:t>practice feeding etiquette in groups and appreciate different cultures.</w:t>
      </w:r>
    </w:p>
    <w:p w14:paraId="4EB2E94F" w14:textId="77777777" w:rsidR="00455A2A" w:rsidRDefault="00092419">
      <w:pPr>
        <w:pStyle w:val="ListParagraph"/>
        <w:numPr>
          <w:ilvl w:val="1"/>
          <w:numId w:val="10"/>
        </w:numPr>
        <w:tabs>
          <w:tab w:val="left" w:pos="1465"/>
        </w:tabs>
        <w:spacing w:line="244" w:lineRule="auto"/>
        <w:ind w:right="390"/>
        <w:rPr>
          <w:rFonts w:ascii="Symbol" w:hAnsi="Symbol"/>
          <w:sz w:val="23"/>
        </w:rPr>
      </w:pPr>
      <w:r>
        <w:rPr>
          <w:b/>
          <w:sz w:val="23"/>
        </w:rPr>
        <w:t>Life</w:t>
      </w:r>
      <w:r>
        <w:rPr>
          <w:b/>
          <w:spacing w:val="40"/>
          <w:sz w:val="23"/>
        </w:rPr>
        <w:t xml:space="preserve"> </w:t>
      </w:r>
      <w:r>
        <w:rPr>
          <w:b/>
          <w:sz w:val="23"/>
        </w:rPr>
        <w:t>skills:</w:t>
      </w:r>
      <w:r>
        <w:rPr>
          <w:b/>
          <w:spacing w:val="40"/>
          <w:sz w:val="23"/>
        </w:rPr>
        <w:t xml:space="preserve"> </w:t>
      </w:r>
      <w:r>
        <w:rPr>
          <w:b/>
          <w:sz w:val="23"/>
        </w:rPr>
        <w:t>Self-esteem</w:t>
      </w:r>
      <w:r>
        <w:rPr>
          <w:b/>
          <w:spacing w:val="40"/>
          <w:sz w:val="23"/>
        </w:rPr>
        <w:t xml:space="preserve"> </w:t>
      </w:r>
      <w:r>
        <w:rPr>
          <w:sz w:val="23"/>
        </w:rPr>
        <w:t>will</w:t>
      </w:r>
      <w:r>
        <w:rPr>
          <w:spacing w:val="40"/>
          <w:sz w:val="23"/>
        </w:rPr>
        <w:t xml:space="preserve"> </w:t>
      </w:r>
      <w:r>
        <w:rPr>
          <w:sz w:val="23"/>
        </w:rPr>
        <w:t>be</w:t>
      </w:r>
      <w:r>
        <w:rPr>
          <w:spacing w:val="40"/>
          <w:sz w:val="23"/>
        </w:rPr>
        <w:t xml:space="preserve"> </w:t>
      </w:r>
      <w:r>
        <w:rPr>
          <w:sz w:val="23"/>
        </w:rPr>
        <w:t>developed</w:t>
      </w:r>
      <w:r>
        <w:rPr>
          <w:spacing w:val="40"/>
          <w:sz w:val="23"/>
        </w:rPr>
        <w:t xml:space="preserve"> </w:t>
      </w:r>
      <w:r>
        <w:rPr>
          <w:sz w:val="23"/>
        </w:rPr>
        <w:t>as</w:t>
      </w:r>
      <w:r>
        <w:rPr>
          <w:spacing w:val="40"/>
          <w:sz w:val="23"/>
        </w:rPr>
        <w:t xml:space="preserve"> </w:t>
      </w:r>
      <w:r>
        <w:rPr>
          <w:sz w:val="23"/>
        </w:rPr>
        <w:t>learners</w:t>
      </w:r>
      <w:r>
        <w:rPr>
          <w:spacing w:val="40"/>
          <w:sz w:val="23"/>
        </w:rPr>
        <w:t xml:space="preserve"> </w:t>
      </w:r>
      <w:proofErr w:type="spellStart"/>
      <w:r>
        <w:rPr>
          <w:sz w:val="23"/>
        </w:rPr>
        <w:t>practise</w:t>
      </w:r>
      <w:proofErr w:type="spellEnd"/>
      <w:r>
        <w:rPr>
          <w:spacing w:val="40"/>
          <w:sz w:val="23"/>
        </w:rPr>
        <w:t xml:space="preserve"> </w:t>
      </w:r>
      <w:r>
        <w:rPr>
          <w:sz w:val="23"/>
        </w:rPr>
        <w:t>feeding etiquette.</w:t>
      </w:r>
    </w:p>
    <w:p w14:paraId="40AD66B2" w14:textId="77777777" w:rsidR="00455A2A" w:rsidRDefault="00092419">
      <w:pPr>
        <w:pStyle w:val="Heading2"/>
        <w:spacing w:before="302"/>
        <w:ind w:left="1117"/>
      </w:pPr>
      <w:r>
        <w:t>Link</w:t>
      </w:r>
      <w:r>
        <w:rPr>
          <w:spacing w:val="-1"/>
        </w:rPr>
        <w:t xml:space="preserve"> </w:t>
      </w:r>
      <w:r>
        <w:t xml:space="preserve">to </w:t>
      </w:r>
      <w:r>
        <w:rPr>
          <w:spacing w:val="-2"/>
        </w:rPr>
        <w:t>Values</w:t>
      </w:r>
    </w:p>
    <w:p w14:paraId="5749A330" w14:textId="77777777" w:rsidR="00455A2A" w:rsidRDefault="00092419">
      <w:pPr>
        <w:pStyle w:val="ListParagraph"/>
        <w:numPr>
          <w:ilvl w:val="1"/>
          <w:numId w:val="10"/>
        </w:numPr>
        <w:tabs>
          <w:tab w:val="left" w:pos="1465"/>
        </w:tabs>
        <w:spacing w:before="5" w:line="244" w:lineRule="auto"/>
        <w:ind w:right="388" w:hanging="349"/>
        <w:rPr>
          <w:rFonts w:ascii="Symbol" w:hAnsi="Symbol"/>
          <w:sz w:val="23"/>
        </w:rPr>
      </w:pPr>
      <w:r>
        <w:rPr>
          <w:b/>
          <w:sz w:val="23"/>
        </w:rPr>
        <w:t>Cooperation</w:t>
      </w:r>
      <w:r>
        <w:rPr>
          <w:b/>
          <w:spacing w:val="-5"/>
          <w:sz w:val="23"/>
        </w:rPr>
        <w:t xml:space="preserve"> </w:t>
      </w:r>
      <w:r>
        <w:rPr>
          <w:sz w:val="23"/>
        </w:rPr>
        <w:t>will</w:t>
      </w:r>
      <w:r>
        <w:rPr>
          <w:spacing w:val="-6"/>
          <w:sz w:val="23"/>
        </w:rPr>
        <w:t xml:space="preserve"> </w:t>
      </w:r>
      <w:r>
        <w:rPr>
          <w:sz w:val="23"/>
        </w:rPr>
        <w:t>be</w:t>
      </w:r>
      <w:r>
        <w:rPr>
          <w:spacing w:val="-6"/>
          <w:sz w:val="23"/>
        </w:rPr>
        <w:t xml:space="preserve"> </w:t>
      </w:r>
      <w:r>
        <w:rPr>
          <w:sz w:val="23"/>
        </w:rPr>
        <w:t>enhanced</w:t>
      </w:r>
      <w:r>
        <w:rPr>
          <w:spacing w:val="-6"/>
          <w:sz w:val="23"/>
        </w:rPr>
        <w:t xml:space="preserve"> </w:t>
      </w:r>
      <w:r>
        <w:rPr>
          <w:sz w:val="23"/>
        </w:rPr>
        <w:t>as</w:t>
      </w:r>
      <w:r>
        <w:rPr>
          <w:spacing w:val="-7"/>
          <w:sz w:val="23"/>
        </w:rPr>
        <w:t xml:space="preserve"> </w:t>
      </w:r>
      <w:r>
        <w:rPr>
          <w:sz w:val="23"/>
        </w:rPr>
        <w:t>learners</w:t>
      </w:r>
      <w:r>
        <w:rPr>
          <w:spacing w:val="-7"/>
          <w:sz w:val="23"/>
        </w:rPr>
        <w:t xml:space="preserve"> </w:t>
      </w:r>
      <w:r>
        <w:rPr>
          <w:sz w:val="23"/>
        </w:rPr>
        <w:t>attain</w:t>
      </w:r>
      <w:r>
        <w:rPr>
          <w:spacing w:val="-6"/>
          <w:sz w:val="23"/>
        </w:rPr>
        <w:t xml:space="preserve"> </w:t>
      </w:r>
      <w:r>
        <w:rPr>
          <w:sz w:val="23"/>
        </w:rPr>
        <w:t>skills</w:t>
      </w:r>
      <w:r>
        <w:rPr>
          <w:spacing w:val="-7"/>
          <w:sz w:val="23"/>
        </w:rPr>
        <w:t xml:space="preserve"> </w:t>
      </w:r>
      <w:r>
        <w:rPr>
          <w:sz w:val="23"/>
        </w:rPr>
        <w:t>of</w:t>
      </w:r>
      <w:r>
        <w:rPr>
          <w:spacing w:val="-7"/>
          <w:sz w:val="23"/>
        </w:rPr>
        <w:t xml:space="preserve"> </w:t>
      </w:r>
      <w:r>
        <w:rPr>
          <w:sz w:val="23"/>
        </w:rPr>
        <w:t>learning</w:t>
      </w:r>
      <w:r>
        <w:rPr>
          <w:spacing w:val="-6"/>
          <w:sz w:val="23"/>
        </w:rPr>
        <w:t xml:space="preserve"> </w:t>
      </w:r>
      <w:r>
        <w:rPr>
          <w:sz w:val="23"/>
        </w:rPr>
        <w:t>to live together.</w:t>
      </w:r>
    </w:p>
    <w:p w14:paraId="3F065130" w14:textId="77777777" w:rsidR="00455A2A" w:rsidRDefault="00092419">
      <w:pPr>
        <w:pStyle w:val="ListParagraph"/>
        <w:numPr>
          <w:ilvl w:val="1"/>
          <w:numId w:val="10"/>
        </w:numPr>
        <w:tabs>
          <w:tab w:val="left" w:pos="1465"/>
        </w:tabs>
        <w:spacing w:line="244" w:lineRule="auto"/>
        <w:ind w:right="391" w:hanging="349"/>
        <w:rPr>
          <w:rFonts w:ascii="Symbol" w:hAnsi="Symbol"/>
          <w:sz w:val="23"/>
        </w:rPr>
      </w:pPr>
      <w:r>
        <w:rPr>
          <w:b/>
          <w:sz w:val="23"/>
        </w:rPr>
        <w:t>Responsibility</w:t>
      </w:r>
      <w:r>
        <w:rPr>
          <w:b/>
          <w:spacing w:val="80"/>
          <w:sz w:val="23"/>
        </w:rPr>
        <w:t xml:space="preserve"> </w:t>
      </w:r>
      <w:r>
        <w:rPr>
          <w:sz w:val="23"/>
        </w:rPr>
        <w:t>will</w:t>
      </w:r>
      <w:r>
        <w:rPr>
          <w:spacing w:val="80"/>
          <w:sz w:val="23"/>
        </w:rPr>
        <w:t xml:space="preserve"> </w:t>
      </w:r>
      <w:r>
        <w:rPr>
          <w:sz w:val="23"/>
        </w:rPr>
        <w:t>be</w:t>
      </w:r>
      <w:r>
        <w:rPr>
          <w:spacing w:val="80"/>
          <w:sz w:val="23"/>
        </w:rPr>
        <w:t xml:space="preserve"> </w:t>
      </w:r>
      <w:r>
        <w:rPr>
          <w:sz w:val="23"/>
        </w:rPr>
        <w:t>enhanced</w:t>
      </w:r>
      <w:r>
        <w:rPr>
          <w:spacing w:val="80"/>
          <w:sz w:val="23"/>
        </w:rPr>
        <w:t xml:space="preserve"> </w:t>
      </w:r>
      <w:r>
        <w:rPr>
          <w:sz w:val="23"/>
        </w:rPr>
        <w:t>as</w:t>
      </w:r>
      <w:r>
        <w:rPr>
          <w:spacing w:val="80"/>
          <w:sz w:val="23"/>
        </w:rPr>
        <w:t xml:space="preserve"> </w:t>
      </w:r>
      <w:r>
        <w:rPr>
          <w:sz w:val="23"/>
        </w:rPr>
        <w:t>learners</w:t>
      </w:r>
      <w:r>
        <w:rPr>
          <w:spacing w:val="80"/>
          <w:sz w:val="23"/>
        </w:rPr>
        <w:t xml:space="preserve"> </w:t>
      </w:r>
      <w:proofErr w:type="spellStart"/>
      <w:r>
        <w:rPr>
          <w:sz w:val="23"/>
        </w:rPr>
        <w:t>practise</w:t>
      </w:r>
      <w:proofErr w:type="spellEnd"/>
      <w:r>
        <w:rPr>
          <w:spacing w:val="80"/>
          <w:sz w:val="23"/>
        </w:rPr>
        <w:t xml:space="preserve"> </w:t>
      </w:r>
      <w:r>
        <w:rPr>
          <w:sz w:val="23"/>
        </w:rPr>
        <w:t xml:space="preserve">feeding </w:t>
      </w:r>
      <w:r>
        <w:rPr>
          <w:spacing w:val="-2"/>
          <w:sz w:val="23"/>
        </w:rPr>
        <w:t>etiquette.</w:t>
      </w:r>
    </w:p>
    <w:p w14:paraId="706575BA" w14:textId="77777777" w:rsidR="00455A2A" w:rsidRDefault="00092419">
      <w:pPr>
        <w:pStyle w:val="Heading2"/>
        <w:spacing w:before="310"/>
        <w:ind w:left="1117"/>
      </w:pPr>
      <w:r>
        <w:t>Link</w:t>
      </w:r>
      <w:r>
        <w:rPr>
          <w:spacing w:val="-4"/>
        </w:rPr>
        <w:t xml:space="preserve"> </w:t>
      </w:r>
      <w:r>
        <w:t>to other</w:t>
      </w:r>
      <w:r>
        <w:rPr>
          <w:spacing w:val="-1"/>
        </w:rPr>
        <w:t xml:space="preserve"> </w:t>
      </w:r>
      <w:r>
        <w:t xml:space="preserve">Learning </w:t>
      </w:r>
      <w:r>
        <w:rPr>
          <w:spacing w:val="-2"/>
        </w:rPr>
        <w:t>Areas</w:t>
      </w:r>
    </w:p>
    <w:p w14:paraId="7F6251DC" w14:textId="77777777" w:rsidR="00455A2A" w:rsidRDefault="00092419">
      <w:pPr>
        <w:pStyle w:val="ListParagraph"/>
        <w:numPr>
          <w:ilvl w:val="1"/>
          <w:numId w:val="10"/>
        </w:numPr>
        <w:tabs>
          <w:tab w:val="left" w:pos="1465"/>
        </w:tabs>
        <w:spacing w:before="5" w:line="244" w:lineRule="auto"/>
        <w:ind w:right="389"/>
        <w:rPr>
          <w:rFonts w:ascii="Symbol" w:hAnsi="Symbol"/>
          <w:sz w:val="23"/>
        </w:rPr>
      </w:pPr>
      <w:r>
        <w:rPr>
          <w:b/>
          <w:sz w:val="23"/>
        </w:rPr>
        <w:t>Communication,</w:t>
      </w:r>
      <w:r>
        <w:rPr>
          <w:b/>
          <w:spacing w:val="-1"/>
          <w:sz w:val="23"/>
        </w:rPr>
        <w:t xml:space="preserve"> </w:t>
      </w:r>
      <w:r>
        <w:rPr>
          <w:b/>
          <w:sz w:val="23"/>
        </w:rPr>
        <w:t>social</w:t>
      </w:r>
      <w:r>
        <w:rPr>
          <w:b/>
          <w:spacing w:val="-1"/>
          <w:sz w:val="23"/>
        </w:rPr>
        <w:t xml:space="preserve"> </w:t>
      </w:r>
      <w:r>
        <w:rPr>
          <w:b/>
          <w:sz w:val="23"/>
        </w:rPr>
        <w:t>and</w:t>
      </w:r>
      <w:r>
        <w:rPr>
          <w:b/>
          <w:spacing w:val="-1"/>
          <w:sz w:val="23"/>
        </w:rPr>
        <w:t xml:space="preserve"> </w:t>
      </w:r>
      <w:r>
        <w:rPr>
          <w:b/>
          <w:sz w:val="23"/>
        </w:rPr>
        <w:t>pre-literacy skills</w:t>
      </w:r>
      <w:r>
        <w:rPr>
          <w:b/>
          <w:spacing w:val="-1"/>
          <w:sz w:val="23"/>
        </w:rPr>
        <w:t xml:space="preserve"> </w:t>
      </w:r>
      <w:r>
        <w:rPr>
          <w:sz w:val="23"/>
        </w:rPr>
        <w:t>will</w:t>
      </w:r>
      <w:r>
        <w:rPr>
          <w:spacing w:val="-1"/>
          <w:sz w:val="23"/>
        </w:rPr>
        <w:t xml:space="preserve"> </w:t>
      </w:r>
      <w:r>
        <w:rPr>
          <w:sz w:val="23"/>
        </w:rPr>
        <w:t>be</w:t>
      </w:r>
      <w:r>
        <w:rPr>
          <w:spacing w:val="-1"/>
          <w:sz w:val="23"/>
        </w:rPr>
        <w:t xml:space="preserve"> </w:t>
      </w:r>
      <w:r>
        <w:rPr>
          <w:sz w:val="23"/>
        </w:rPr>
        <w:t>enhanced as learners express themselves during feeding time.</w:t>
      </w:r>
    </w:p>
    <w:p w14:paraId="79EB5756" w14:textId="77777777" w:rsidR="00455A2A" w:rsidRDefault="00092419">
      <w:pPr>
        <w:pStyle w:val="ListParagraph"/>
        <w:numPr>
          <w:ilvl w:val="1"/>
          <w:numId w:val="10"/>
        </w:numPr>
        <w:tabs>
          <w:tab w:val="left" w:pos="1465"/>
        </w:tabs>
        <w:spacing w:line="244" w:lineRule="auto"/>
        <w:ind w:right="387"/>
        <w:rPr>
          <w:rFonts w:ascii="Symbol" w:hAnsi="Symbol"/>
          <w:sz w:val="23"/>
        </w:rPr>
      </w:pPr>
      <w:r>
        <w:rPr>
          <w:b/>
          <w:sz w:val="23"/>
        </w:rPr>
        <w:t>Sensory-motor</w:t>
      </w:r>
      <w:r>
        <w:rPr>
          <w:b/>
          <w:spacing w:val="-11"/>
          <w:sz w:val="23"/>
        </w:rPr>
        <w:t xml:space="preserve"> </w:t>
      </w:r>
      <w:r>
        <w:rPr>
          <w:b/>
          <w:sz w:val="23"/>
        </w:rPr>
        <w:t>and</w:t>
      </w:r>
      <w:r>
        <w:rPr>
          <w:b/>
          <w:spacing w:val="-12"/>
          <w:sz w:val="23"/>
        </w:rPr>
        <w:t xml:space="preserve"> </w:t>
      </w:r>
      <w:r>
        <w:rPr>
          <w:b/>
          <w:sz w:val="23"/>
        </w:rPr>
        <w:t>creative</w:t>
      </w:r>
      <w:r>
        <w:rPr>
          <w:b/>
          <w:spacing w:val="-12"/>
          <w:sz w:val="23"/>
        </w:rPr>
        <w:t xml:space="preserve"> </w:t>
      </w:r>
      <w:r>
        <w:rPr>
          <w:b/>
          <w:sz w:val="23"/>
        </w:rPr>
        <w:t>activities</w:t>
      </w:r>
      <w:r>
        <w:rPr>
          <w:b/>
          <w:spacing w:val="-8"/>
          <w:sz w:val="23"/>
        </w:rPr>
        <w:t xml:space="preserve"> </w:t>
      </w:r>
      <w:r>
        <w:rPr>
          <w:sz w:val="23"/>
        </w:rPr>
        <w:t>will</w:t>
      </w:r>
      <w:r>
        <w:rPr>
          <w:spacing w:val="-10"/>
          <w:sz w:val="23"/>
        </w:rPr>
        <w:t xml:space="preserve"> </w:t>
      </w:r>
      <w:r>
        <w:rPr>
          <w:sz w:val="23"/>
        </w:rPr>
        <w:t>be</w:t>
      </w:r>
      <w:r>
        <w:rPr>
          <w:spacing w:val="-10"/>
          <w:sz w:val="23"/>
        </w:rPr>
        <w:t xml:space="preserve"> </w:t>
      </w:r>
      <w:r>
        <w:rPr>
          <w:sz w:val="23"/>
        </w:rPr>
        <w:t>developed</w:t>
      </w:r>
      <w:r>
        <w:rPr>
          <w:spacing w:val="-12"/>
          <w:sz w:val="23"/>
        </w:rPr>
        <w:t xml:space="preserve"> </w:t>
      </w:r>
      <w:r>
        <w:rPr>
          <w:sz w:val="23"/>
        </w:rPr>
        <w:t>as</w:t>
      </w:r>
      <w:r>
        <w:rPr>
          <w:spacing w:val="-13"/>
          <w:sz w:val="23"/>
        </w:rPr>
        <w:t xml:space="preserve"> </w:t>
      </w:r>
      <w:r>
        <w:rPr>
          <w:sz w:val="23"/>
        </w:rPr>
        <w:t>learners use various sensory inputs when feeding.</w:t>
      </w:r>
    </w:p>
    <w:p w14:paraId="5482662B" w14:textId="77777777" w:rsidR="00455A2A" w:rsidRDefault="00092419">
      <w:pPr>
        <w:pStyle w:val="Heading2"/>
        <w:spacing w:before="307"/>
        <w:ind w:left="1117"/>
      </w:pPr>
      <w:r>
        <w:t>Suggested</w:t>
      </w:r>
      <w:r>
        <w:rPr>
          <w:spacing w:val="-2"/>
        </w:rPr>
        <w:t xml:space="preserve"> </w:t>
      </w:r>
      <w:r>
        <w:t>Modes</w:t>
      </w:r>
      <w:r>
        <w:rPr>
          <w:spacing w:val="-1"/>
        </w:rPr>
        <w:t xml:space="preserve"> </w:t>
      </w:r>
      <w:r>
        <w:t xml:space="preserve">of </w:t>
      </w:r>
      <w:r>
        <w:rPr>
          <w:spacing w:val="-2"/>
        </w:rPr>
        <w:t>Assessment</w:t>
      </w:r>
    </w:p>
    <w:p w14:paraId="29965710" w14:textId="77777777" w:rsidR="00455A2A" w:rsidRDefault="00092419">
      <w:pPr>
        <w:pStyle w:val="ListParagraph"/>
        <w:numPr>
          <w:ilvl w:val="1"/>
          <w:numId w:val="10"/>
        </w:numPr>
        <w:tabs>
          <w:tab w:val="left" w:pos="1465"/>
        </w:tabs>
        <w:spacing w:before="7" w:line="244" w:lineRule="auto"/>
        <w:ind w:right="387"/>
        <w:rPr>
          <w:rFonts w:ascii="Symbol" w:hAnsi="Symbol"/>
          <w:sz w:val="23"/>
        </w:rPr>
      </w:pPr>
      <w:r>
        <w:rPr>
          <w:sz w:val="23"/>
        </w:rPr>
        <w:t>The</w:t>
      </w:r>
      <w:r>
        <w:rPr>
          <w:spacing w:val="40"/>
          <w:sz w:val="23"/>
        </w:rPr>
        <w:t xml:space="preserve"> </w:t>
      </w:r>
      <w:r>
        <w:rPr>
          <w:sz w:val="23"/>
        </w:rPr>
        <w:t>learner</w:t>
      </w:r>
      <w:r>
        <w:rPr>
          <w:spacing w:val="40"/>
          <w:sz w:val="23"/>
        </w:rPr>
        <w:t xml:space="preserve"> </w:t>
      </w:r>
      <w:r>
        <w:rPr>
          <w:sz w:val="23"/>
        </w:rPr>
        <w:t>could</w:t>
      </w:r>
      <w:r>
        <w:rPr>
          <w:spacing w:val="40"/>
          <w:sz w:val="23"/>
        </w:rPr>
        <w:t xml:space="preserve"> </w:t>
      </w:r>
      <w:r>
        <w:rPr>
          <w:sz w:val="23"/>
        </w:rPr>
        <w:t>be</w:t>
      </w:r>
      <w:r>
        <w:rPr>
          <w:spacing w:val="40"/>
          <w:sz w:val="23"/>
        </w:rPr>
        <w:t xml:space="preserve"> </w:t>
      </w:r>
      <w:r>
        <w:rPr>
          <w:sz w:val="23"/>
        </w:rPr>
        <w:t>observed</w:t>
      </w:r>
      <w:r>
        <w:rPr>
          <w:spacing w:val="40"/>
          <w:sz w:val="23"/>
        </w:rPr>
        <w:t xml:space="preserve"> </w:t>
      </w:r>
      <w:r>
        <w:rPr>
          <w:sz w:val="23"/>
        </w:rPr>
        <w:t>as</w:t>
      </w:r>
      <w:r>
        <w:rPr>
          <w:spacing w:val="40"/>
          <w:sz w:val="23"/>
        </w:rPr>
        <w:t xml:space="preserve"> </w:t>
      </w:r>
      <w:r>
        <w:rPr>
          <w:sz w:val="23"/>
        </w:rPr>
        <w:t>he/she</w:t>
      </w:r>
      <w:r>
        <w:rPr>
          <w:spacing w:val="40"/>
          <w:sz w:val="23"/>
        </w:rPr>
        <w:t xml:space="preserve"> </w:t>
      </w:r>
      <w:r>
        <w:rPr>
          <w:sz w:val="23"/>
        </w:rPr>
        <w:t>demonstrates</w:t>
      </w:r>
      <w:r>
        <w:rPr>
          <w:spacing w:val="40"/>
          <w:sz w:val="23"/>
        </w:rPr>
        <w:t xml:space="preserve"> </w:t>
      </w:r>
      <w:r>
        <w:rPr>
          <w:sz w:val="23"/>
        </w:rPr>
        <w:t>proper</w:t>
      </w:r>
      <w:r>
        <w:rPr>
          <w:spacing w:val="80"/>
          <w:sz w:val="23"/>
        </w:rPr>
        <w:t xml:space="preserve"> </w:t>
      </w:r>
      <w:r>
        <w:rPr>
          <w:sz w:val="23"/>
        </w:rPr>
        <w:t>feeding etiquette</w:t>
      </w:r>
    </w:p>
    <w:p w14:paraId="0796D9AE" w14:textId="77777777" w:rsidR="00455A2A" w:rsidRDefault="00092419">
      <w:pPr>
        <w:pStyle w:val="ListParagraph"/>
        <w:numPr>
          <w:ilvl w:val="1"/>
          <w:numId w:val="10"/>
        </w:numPr>
        <w:tabs>
          <w:tab w:val="left" w:pos="1465"/>
        </w:tabs>
        <w:spacing w:line="244" w:lineRule="auto"/>
        <w:ind w:right="393"/>
        <w:rPr>
          <w:rFonts w:ascii="Symbol" w:hAnsi="Symbol"/>
          <w:sz w:val="23"/>
        </w:rPr>
      </w:pPr>
      <w:r>
        <w:rPr>
          <w:sz w:val="23"/>
        </w:rPr>
        <w:t>A</w:t>
      </w:r>
      <w:r>
        <w:rPr>
          <w:spacing w:val="80"/>
          <w:sz w:val="23"/>
        </w:rPr>
        <w:t xml:space="preserve"> </w:t>
      </w:r>
      <w:r>
        <w:rPr>
          <w:sz w:val="23"/>
        </w:rPr>
        <w:t>checklist</w:t>
      </w:r>
      <w:r>
        <w:rPr>
          <w:spacing w:val="80"/>
          <w:sz w:val="23"/>
        </w:rPr>
        <w:t xml:space="preserve"> </w:t>
      </w:r>
      <w:r>
        <w:rPr>
          <w:sz w:val="23"/>
        </w:rPr>
        <w:t>could</w:t>
      </w:r>
      <w:r>
        <w:rPr>
          <w:spacing w:val="80"/>
          <w:sz w:val="23"/>
        </w:rPr>
        <w:t xml:space="preserve"> </w:t>
      </w:r>
      <w:r>
        <w:rPr>
          <w:sz w:val="23"/>
        </w:rPr>
        <w:t>be</w:t>
      </w:r>
      <w:r>
        <w:rPr>
          <w:spacing w:val="80"/>
          <w:sz w:val="23"/>
        </w:rPr>
        <w:t xml:space="preserve"> </w:t>
      </w:r>
      <w:r>
        <w:rPr>
          <w:sz w:val="23"/>
        </w:rPr>
        <w:t>developed</w:t>
      </w:r>
      <w:r>
        <w:rPr>
          <w:spacing w:val="80"/>
          <w:sz w:val="23"/>
        </w:rPr>
        <w:t xml:space="preserve"> </w:t>
      </w:r>
      <w:r>
        <w:rPr>
          <w:sz w:val="23"/>
        </w:rPr>
        <w:t>to</w:t>
      </w:r>
      <w:r>
        <w:rPr>
          <w:spacing w:val="80"/>
          <w:sz w:val="23"/>
        </w:rPr>
        <w:t xml:space="preserve"> </w:t>
      </w:r>
      <w:r>
        <w:rPr>
          <w:sz w:val="23"/>
        </w:rPr>
        <w:t>record</w:t>
      </w:r>
      <w:r>
        <w:rPr>
          <w:spacing w:val="80"/>
          <w:sz w:val="23"/>
        </w:rPr>
        <w:t xml:space="preserve"> </w:t>
      </w:r>
      <w:r>
        <w:rPr>
          <w:sz w:val="23"/>
        </w:rPr>
        <w:t>feeding</w:t>
      </w:r>
      <w:r>
        <w:rPr>
          <w:spacing w:val="80"/>
          <w:sz w:val="23"/>
        </w:rPr>
        <w:t xml:space="preserve"> </w:t>
      </w:r>
      <w:r>
        <w:rPr>
          <w:sz w:val="23"/>
        </w:rPr>
        <w:t>etiquette</w:t>
      </w:r>
      <w:r>
        <w:rPr>
          <w:spacing w:val="80"/>
          <w:sz w:val="23"/>
        </w:rPr>
        <w:t xml:space="preserve"> </w:t>
      </w:r>
      <w:r>
        <w:rPr>
          <w:sz w:val="23"/>
        </w:rPr>
        <w:t>demonstrated by the learner</w:t>
      </w:r>
    </w:p>
    <w:p w14:paraId="4129AC05" w14:textId="77777777" w:rsidR="00455A2A" w:rsidRDefault="00455A2A">
      <w:pPr>
        <w:pStyle w:val="ListParagraph"/>
        <w:spacing w:line="244" w:lineRule="auto"/>
        <w:rPr>
          <w:rFonts w:ascii="Symbol" w:hAnsi="Symbol"/>
          <w:sz w:val="23"/>
        </w:rPr>
        <w:sectPr w:rsidR="00455A2A">
          <w:footerReference w:type="even" r:id="rId102"/>
          <w:footerReference w:type="default" r:id="rId103"/>
          <w:pgSz w:w="9980" w:h="14180"/>
          <w:pgMar w:top="1380" w:right="425" w:bottom="1120" w:left="850" w:header="0" w:footer="939" w:gutter="0"/>
          <w:pgNumType w:start="113"/>
          <w:cols w:space="720"/>
        </w:sectPr>
      </w:pPr>
    </w:p>
    <w:p w14:paraId="76B9246A" w14:textId="77777777" w:rsidR="00455A2A" w:rsidRDefault="00092419">
      <w:pPr>
        <w:pStyle w:val="Heading2"/>
        <w:spacing w:before="9"/>
        <w:ind w:left="1077"/>
        <w:jc w:val="both"/>
      </w:pPr>
      <w:r>
        <w:rPr>
          <w:color w:val="231F20"/>
        </w:rPr>
        <w:lastRenderedPageBreak/>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37B6E63A" w14:textId="77777777" w:rsidR="00455A2A" w:rsidRDefault="00092419">
      <w:pPr>
        <w:pStyle w:val="BodyText"/>
        <w:spacing w:before="7" w:line="244" w:lineRule="auto"/>
        <w:ind w:left="1077" w:right="432"/>
        <w:jc w:val="both"/>
      </w:pPr>
      <w:r>
        <w:rPr>
          <w:color w:val="231F20"/>
        </w:rPr>
        <w:t xml:space="preserve">Learners could interact with peers and teachers during meals and observe </w:t>
      </w:r>
      <w:proofErr w:type="gramStart"/>
      <w:r>
        <w:rPr>
          <w:color w:val="231F20"/>
        </w:rPr>
        <w:t>appropriate feeding</w:t>
      </w:r>
      <w:proofErr w:type="gramEnd"/>
      <w:r>
        <w:rPr>
          <w:color w:val="231F20"/>
        </w:rPr>
        <w:t xml:space="preserve"> manners.</w:t>
      </w:r>
    </w:p>
    <w:p w14:paraId="7EAB1250" w14:textId="77777777" w:rsidR="00455A2A" w:rsidRDefault="00092419">
      <w:pPr>
        <w:pStyle w:val="Heading2"/>
        <w:spacing w:before="310"/>
        <w:ind w:left="1077"/>
        <w:jc w:val="both"/>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03EA7FB3" w14:textId="77777777" w:rsidR="00455A2A" w:rsidRDefault="00092419">
      <w:pPr>
        <w:pStyle w:val="BodyText"/>
        <w:spacing w:before="7" w:line="242" w:lineRule="auto"/>
        <w:ind w:left="1077" w:right="432"/>
        <w:jc w:val="both"/>
      </w:pPr>
      <w:r>
        <w:rPr>
          <w:color w:val="231F20"/>
        </w:rPr>
        <w:t>Learners could interact with siblings and parents during meals and observe appropriate feeding manners.</w:t>
      </w:r>
    </w:p>
    <w:p w14:paraId="5631BA96" w14:textId="77777777" w:rsidR="00455A2A" w:rsidRDefault="00455A2A">
      <w:pPr>
        <w:pStyle w:val="BodyText"/>
        <w:spacing w:before="4"/>
      </w:pPr>
    </w:p>
    <w:p w14:paraId="4CCFEE0C" w14:textId="77777777" w:rsidR="00455A2A" w:rsidRDefault="00092419">
      <w:pPr>
        <w:pStyle w:val="Heading2"/>
        <w:ind w:left="1077"/>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5FEC2F3B" w14:textId="77777777" w:rsidR="00455A2A" w:rsidRDefault="00092419">
      <w:pPr>
        <w:pStyle w:val="BodyText"/>
        <w:spacing w:before="7" w:line="244" w:lineRule="auto"/>
        <w:ind w:left="1077" w:right="432"/>
        <w:jc w:val="both"/>
      </w:pPr>
      <w:r>
        <w:rPr>
          <w:color w:val="231F20"/>
        </w:rPr>
        <w:t>Pictures or photographs on appropriate feeding manners, Food, Cutlery, Water, Soap, Utensils, Handkerchiefs, Bibs, Hand towels, Mirrors, Digital devices, Identifiers, Objects of reference</w:t>
      </w:r>
    </w:p>
    <w:p w14:paraId="02DCC15B" w14:textId="77777777" w:rsidR="00455A2A" w:rsidRDefault="00092419">
      <w:pPr>
        <w:pStyle w:val="Heading2"/>
        <w:spacing w:before="309"/>
        <w:ind w:left="1077"/>
      </w:pPr>
      <w:r>
        <w:rPr>
          <w:color w:val="231F20"/>
        </w:rPr>
        <w:t>Assessment</w:t>
      </w:r>
      <w:r>
        <w:rPr>
          <w:color w:val="231F20"/>
          <w:spacing w:val="-2"/>
        </w:rPr>
        <w:t xml:space="preserve"> Rubric</w:t>
      </w:r>
    </w:p>
    <w:p w14:paraId="69F26825" w14:textId="77777777" w:rsidR="00455A2A" w:rsidRDefault="00092419">
      <w:pPr>
        <w:pStyle w:val="BodyText"/>
        <w:spacing w:before="7" w:line="242" w:lineRule="auto"/>
        <w:ind w:left="1077" w:right="262"/>
      </w:pPr>
      <w:r>
        <w:rPr>
          <w:color w:val="231F20"/>
        </w:rPr>
        <w:t>In this context, assessment involves evaluating a learner’s ability to demonstrate the learnt competences. It helps the teacher to monitor a learner’s progress and plan for appropriate interventions. The assessment should be based on rubric in the design and should be appropriate to the level of the learner such as below.</w:t>
      </w:r>
    </w:p>
    <w:p w14:paraId="1392341B" w14:textId="77777777" w:rsidR="00455A2A" w:rsidRDefault="00455A2A">
      <w:pPr>
        <w:pStyle w:val="BodyText"/>
        <w:spacing w:before="48"/>
        <w:rPr>
          <w:sz w:val="20"/>
        </w:rPr>
      </w:pPr>
    </w:p>
    <w:tbl>
      <w:tblPr>
        <w:tblW w:w="0" w:type="auto"/>
        <w:tblInd w:w="10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350"/>
        <w:gridCol w:w="1566"/>
        <w:gridCol w:w="1600"/>
        <w:gridCol w:w="1705"/>
      </w:tblGrid>
      <w:tr w:rsidR="00455A2A" w14:paraId="6ACF0065" w14:textId="77777777">
        <w:trPr>
          <w:trHeight w:val="578"/>
        </w:trPr>
        <w:tc>
          <w:tcPr>
            <w:tcW w:w="2350" w:type="dxa"/>
          </w:tcPr>
          <w:p w14:paraId="6AE5A00F" w14:textId="77777777" w:rsidR="00455A2A" w:rsidRDefault="00092419">
            <w:pPr>
              <w:pStyle w:val="TableParagraph"/>
              <w:spacing w:before="3"/>
              <w:ind w:left="104"/>
              <w:rPr>
                <w:b/>
                <w:sz w:val="21"/>
              </w:rPr>
            </w:pPr>
            <w:r>
              <w:rPr>
                <w:b/>
                <w:color w:val="231F20"/>
                <w:spacing w:val="-2"/>
                <w:sz w:val="21"/>
              </w:rPr>
              <w:t>Exceeding</w:t>
            </w:r>
          </w:p>
          <w:p w14:paraId="063A5EC2" w14:textId="77777777" w:rsidR="00455A2A" w:rsidRDefault="00092419">
            <w:pPr>
              <w:pStyle w:val="TableParagraph"/>
              <w:spacing w:before="6" w:line="265" w:lineRule="exact"/>
              <w:ind w:left="104"/>
              <w:rPr>
                <w:b/>
                <w:sz w:val="21"/>
              </w:rPr>
            </w:pPr>
            <w:r>
              <w:rPr>
                <w:b/>
                <w:color w:val="231F20"/>
                <w:spacing w:val="-2"/>
                <w:sz w:val="21"/>
              </w:rPr>
              <w:t>Expectations</w:t>
            </w:r>
          </w:p>
        </w:tc>
        <w:tc>
          <w:tcPr>
            <w:tcW w:w="1566" w:type="dxa"/>
          </w:tcPr>
          <w:p w14:paraId="0851DCF8" w14:textId="77777777" w:rsidR="00455A2A" w:rsidRDefault="00092419">
            <w:pPr>
              <w:pStyle w:val="TableParagraph"/>
              <w:spacing w:before="3"/>
              <w:ind w:left="101"/>
              <w:rPr>
                <w:b/>
                <w:sz w:val="21"/>
              </w:rPr>
            </w:pPr>
            <w:r>
              <w:rPr>
                <w:b/>
                <w:color w:val="231F20"/>
                <w:spacing w:val="-2"/>
                <w:sz w:val="21"/>
              </w:rPr>
              <w:t>Meeting</w:t>
            </w:r>
          </w:p>
          <w:p w14:paraId="4796DB2D" w14:textId="77777777" w:rsidR="00455A2A" w:rsidRDefault="00092419">
            <w:pPr>
              <w:pStyle w:val="TableParagraph"/>
              <w:spacing w:before="6" w:line="265" w:lineRule="exact"/>
              <w:ind w:left="101"/>
              <w:rPr>
                <w:b/>
                <w:sz w:val="21"/>
              </w:rPr>
            </w:pPr>
            <w:r>
              <w:rPr>
                <w:b/>
                <w:color w:val="231F20"/>
                <w:spacing w:val="-2"/>
                <w:sz w:val="21"/>
              </w:rPr>
              <w:t>Expectations</w:t>
            </w:r>
          </w:p>
        </w:tc>
        <w:tc>
          <w:tcPr>
            <w:tcW w:w="1600" w:type="dxa"/>
          </w:tcPr>
          <w:p w14:paraId="01633953" w14:textId="77777777" w:rsidR="00455A2A" w:rsidRDefault="00092419">
            <w:pPr>
              <w:pStyle w:val="TableParagraph"/>
              <w:spacing w:before="3"/>
              <w:ind w:left="101"/>
              <w:rPr>
                <w:b/>
                <w:sz w:val="21"/>
              </w:rPr>
            </w:pPr>
            <w:r>
              <w:rPr>
                <w:b/>
                <w:color w:val="231F20"/>
                <w:spacing w:val="-2"/>
                <w:sz w:val="21"/>
              </w:rPr>
              <w:t>Approaching</w:t>
            </w:r>
          </w:p>
          <w:p w14:paraId="569ACED0" w14:textId="77777777" w:rsidR="00455A2A" w:rsidRDefault="00092419">
            <w:pPr>
              <w:pStyle w:val="TableParagraph"/>
              <w:spacing w:before="6" w:line="265" w:lineRule="exact"/>
              <w:ind w:left="101"/>
              <w:rPr>
                <w:b/>
                <w:sz w:val="21"/>
              </w:rPr>
            </w:pPr>
            <w:r>
              <w:rPr>
                <w:b/>
                <w:color w:val="231F20"/>
                <w:spacing w:val="-2"/>
                <w:sz w:val="21"/>
              </w:rPr>
              <w:t>Expectations</w:t>
            </w:r>
          </w:p>
        </w:tc>
        <w:tc>
          <w:tcPr>
            <w:tcW w:w="1705" w:type="dxa"/>
          </w:tcPr>
          <w:p w14:paraId="0BFCDB1B" w14:textId="77777777" w:rsidR="00455A2A" w:rsidRDefault="00092419">
            <w:pPr>
              <w:pStyle w:val="TableParagraph"/>
              <w:spacing w:before="3"/>
              <w:ind w:left="102"/>
              <w:rPr>
                <w:b/>
                <w:sz w:val="21"/>
              </w:rPr>
            </w:pPr>
            <w:r>
              <w:rPr>
                <w:b/>
                <w:color w:val="231F20"/>
                <w:spacing w:val="-2"/>
                <w:sz w:val="21"/>
              </w:rPr>
              <w:t>Below</w:t>
            </w:r>
          </w:p>
          <w:p w14:paraId="7E6E5C11" w14:textId="77777777" w:rsidR="00455A2A" w:rsidRDefault="00092419">
            <w:pPr>
              <w:pStyle w:val="TableParagraph"/>
              <w:spacing w:before="6" w:line="265" w:lineRule="exact"/>
              <w:ind w:left="102"/>
              <w:rPr>
                <w:b/>
                <w:sz w:val="21"/>
              </w:rPr>
            </w:pPr>
            <w:r>
              <w:rPr>
                <w:b/>
                <w:color w:val="231F20"/>
                <w:spacing w:val="-2"/>
                <w:sz w:val="21"/>
              </w:rPr>
              <w:t>Expectations</w:t>
            </w:r>
          </w:p>
        </w:tc>
      </w:tr>
      <w:tr w:rsidR="00455A2A" w14:paraId="039918BD" w14:textId="77777777">
        <w:trPr>
          <w:trHeight w:val="320"/>
        </w:trPr>
        <w:tc>
          <w:tcPr>
            <w:tcW w:w="2350" w:type="dxa"/>
            <w:tcBorders>
              <w:bottom w:val="nil"/>
            </w:tcBorders>
          </w:tcPr>
          <w:p w14:paraId="224F0539" w14:textId="77777777" w:rsidR="00455A2A" w:rsidRDefault="00092419">
            <w:pPr>
              <w:pStyle w:val="TableParagraph"/>
              <w:spacing w:before="3"/>
              <w:ind w:left="104"/>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2"/>
                <w:sz w:val="21"/>
              </w:rPr>
              <w:t xml:space="preserve"> </w:t>
            </w:r>
            <w:r>
              <w:rPr>
                <w:color w:val="231F20"/>
                <w:spacing w:val="-5"/>
                <w:sz w:val="21"/>
              </w:rPr>
              <w:t>to</w:t>
            </w:r>
            <w:proofErr w:type="gramEnd"/>
          </w:p>
        </w:tc>
        <w:tc>
          <w:tcPr>
            <w:tcW w:w="1566" w:type="dxa"/>
            <w:tcBorders>
              <w:bottom w:val="nil"/>
            </w:tcBorders>
          </w:tcPr>
          <w:p w14:paraId="4C883027" w14:textId="77777777" w:rsidR="00455A2A" w:rsidRDefault="00092419">
            <w:pPr>
              <w:pStyle w:val="TableParagraph"/>
              <w:spacing w:before="3"/>
              <w:ind w:left="101"/>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is</w:t>
            </w:r>
          </w:p>
        </w:tc>
        <w:tc>
          <w:tcPr>
            <w:tcW w:w="1600" w:type="dxa"/>
            <w:tcBorders>
              <w:bottom w:val="nil"/>
            </w:tcBorders>
          </w:tcPr>
          <w:p w14:paraId="1FAC16D8" w14:textId="77777777" w:rsidR="00455A2A" w:rsidRDefault="00092419">
            <w:pPr>
              <w:pStyle w:val="TableParagraph"/>
              <w:spacing w:before="3"/>
              <w:ind w:left="101"/>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is</w:t>
            </w:r>
          </w:p>
        </w:tc>
        <w:tc>
          <w:tcPr>
            <w:tcW w:w="1705" w:type="dxa"/>
            <w:tcBorders>
              <w:bottom w:val="nil"/>
            </w:tcBorders>
          </w:tcPr>
          <w:p w14:paraId="27F52BAB" w14:textId="77777777" w:rsidR="00455A2A" w:rsidRDefault="00092419">
            <w:pPr>
              <w:pStyle w:val="TableParagraph"/>
              <w:spacing w:before="3"/>
              <w:ind w:left="102"/>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has</w:t>
            </w:r>
          </w:p>
        </w:tc>
      </w:tr>
      <w:tr w:rsidR="00455A2A" w14:paraId="346DF007" w14:textId="77777777">
        <w:trPr>
          <w:trHeight w:val="288"/>
        </w:trPr>
        <w:tc>
          <w:tcPr>
            <w:tcW w:w="2350" w:type="dxa"/>
            <w:tcBorders>
              <w:top w:val="nil"/>
              <w:bottom w:val="nil"/>
            </w:tcBorders>
          </w:tcPr>
          <w:p w14:paraId="2356C76E" w14:textId="77777777" w:rsidR="00455A2A" w:rsidRDefault="00092419">
            <w:pPr>
              <w:pStyle w:val="TableParagraph"/>
              <w:spacing w:line="256" w:lineRule="exact"/>
              <w:ind w:left="104"/>
              <w:rPr>
                <w:sz w:val="21"/>
              </w:rPr>
            </w:pPr>
            <w:proofErr w:type="gramStart"/>
            <w:r>
              <w:rPr>
                <w:color w:val="231F20"/>
                <w:sz w:val="21"/>
              </w:rPr>
              <w:t>exhibit</w:t>
            </w:r>
            <w:proofErr w:type="gramEnd"/>
            <w:r>
              <w:rPr>
                <w:color w:val="231F20"/>
                <w:sz w:val="21"/>
              </w:rPr>
              <w:t xml:space="preserve"> </w:t>
            </w:r>
            <w:r>
              <w:rPr>
                <w:color w:val="231F20"/>
                <w:spacing w:val="-2"/>
                <w:sz w:val="21"/>
              </w:rPr>
              <w:t>appropriate</w:t>
            </w:r>
          </w:p>
        </w:tc>
        <w:tc>
          <w:tcPr>
            <w:tcW w:w="1566" w:type="dxa"/>
            <w:tcBorders>
              <w:top w:val="nil"/>
              <w:bottom w:val="nil"/>
            </w:tcBorders>
          </w:tcPr>
          <w:p w14:paraId="532D8659" w14:textId="77777777" w:rsidR="00455A2A" w:rsidRDefault="00092419">
            <w:pPr>
              <w:pStyle w:val="TableParagraph"/>
              <w:spacing w:line="256" w:lineRule="exact"/>
              <w:ind w:left="101"/>
              <w:rPr>
                <w:sz w:val="21"/>
              </w:rPr>
            </w:pPr>
            <w:r>
              <w:rPr>
                <w:color w:val="231F20"/>
                <w:sz w:val="21"/>
              </w:rPr>
              <w:t>able</w:t>
            </w:r>
            <w:r>
              <w:rPr>
                <w:color w:val="231F20"/>
                <w:spacing w:val="3"/>
                <w:sz w:val="21"/>
              </w:rPr>
              <w:t xml:space="preserve"> </w:t>
            </w:r>
            <w:r>
              <w:rPr>
                <w:color w:val="231F20"/>
                <w:sz w:val="21"/>
              </w:rPr>
              <w:t xml:space="preserve">to </w:t>
            </w:r>
            <w:r>
              <w:rPr>
                <w:color w:val="231F20"/>
                <w:spacing w:val="-2"/>
                <w:sz w:val="21"/>
              </w:rPr>
              <w:t>exhibit</w:t>
            </w:r>
          </w:p>
        </w:tc>
        <w:tc>
          <w:tcPr>
            <w:tcW w:w="1600" w:type="dxa"/>
            <w:tcBorders>
              <w:top w:val="nil"/>
              <w:bottom w:val="nil"/>
            </w:tcBorders>
          </w:tcPr>
          <w:p w14:paraId="1487F7CD" w14:textId="77777777" w:rsidR="00455A2A" w:rsidRDefault="00092419">
            <w:pPr>
              <w:pStyle w:val="TableParagraph"/>
              <w:spacing w:line="256" w:lineRule="exact"/>
              <w:ind w:left="101"/>
              <w:rPr>
                <w:sz w:val="21"/>
              </w:rPr>
            </w:pPr>
            <w:r>
              <w:rPr>
                <w:color w:val="231F20"/>
                <w:sz w:val="21"/>
              </w:rPr>
              <w:t>able</w:t>
            </w:r>
            <w:r>
              <w:rPr>
                <w:color w:val="231F20"/>
                <w:spacing w:val="3"/>
                <w:sz w:val="21"/>
              </w:rPr>
              <w:t xml:space="preserve"> </w:t>
            </w:r>
            <w:r>
              <w:rPr>
                <w:color w:val="231F20"/>
                <w:sz w:val="21"/>
              </w:rPr>
              <w:t xml:space="preserve">to </w:t>
            </w:r>
            <w:r>
              <w:rPr>
                <w:color w:val="231F20"/>
                <w:spacing w:val="-2"/>
                <w:sz w:val="21"/>
              </w:rPr>
              <w:t>exhibit</w:t>
            </w:r>
          </w:p>
        </w:tc>
        <w:tc>
          <w:tcPr>
            <w:tcW w:w="1705" w:type="dxa"/>
            <w:tcBorders>
              <w:top w:val="nil"/>
              <w:bottom w:val="nil"/>
            </w:tcBorders>
          </w:tcPr>
          <w:p w14:paraId="3F3A236D" w14:textId="77777777" w:rsidR="00455A2A" w:rsidRDefault="00092419">
            <w:pPr>
              <w:pStyle w:val="TableParagraph"/>
              <w:spacing w:line="256" w:lineRule="exact"/>
              <w:ind w:left="102"/>
              <w:rPr>
                <w:sz w:val="21"/>
              </w:rPr>
            </w:pPr>
            <w:r>
              <w:rPr>
                <w:color w:val="231F20"/>
                <w:sz w:val="21"/>
              </w:rPr>
              <w:t>difficulties</w:t>
            </w:r>
            <w:r>
              <w:rPr>
                <w:color w:val="231F20"/>
                <w:spacing w:val="3"/>
                <w:sz w:val="21"/>
              </w:rPr>
              <w:t xml:space="preserve"> </w:t>
            </w:r>
            <w:r>
              <w:rPr>
                <w:color w:val="231F20"/>
                <w:spacing w:val="-5"/>
                <w:sz w:val="21"/>
              </w:rPr>
              <w:t>in</w:t>
            </w:r>
          </w:p>
        </w:tc>
      </w:tr>
      <w:tr w:rsidR="00455A2A" w14:paraId="4DDC689B" w14:textId="77777777">
        <w:trPr>
          <w:trHeight w:val="288"/>
        </w:trPr>
        <w:tc>
          <w:tcPr>
            <w:tcW w:w="2350" w:type="dxa"/>
            <w:tcBorders>
              <w:top w:val="nil"/>
              <w:bottom w:val="nil"/>
            </w:tcBorders>
          </w:tcPr>
          <w:p w14:paraId="789E17CD" w14:textId="77777777" w:rsidR="00455A2A" w:rsidRDefault="00092419">
            <w:pPr>
              <w:pStyle w:val="TableParagraph"/>
              <w:spacing w:line="254" w:lineRule="exact"/>
              <w:ind w:left="104"/>
              <w:rPr>
                <w:sz w:val="21"/>
              </w:rPr>
            </w:pPr>
            <w:r>
              <w:rPr>
                <w:color w:val="231F20"/>
                <w:sz w:val="21"/>
              </w:rPr>
              <w:t>feeding</w:t>
            </w:r>
            <w:r>
              <w:rPr>
                <w:color w:val="231F20"/>
                <w:spacing w:val="3"/>
                <w:sz w:val="21"/>
              </w:rPr>
              <w:t xml:space="preserve"> </w:t>
            </w:r>
            <w:r>
              <w:rPr>
                <w:color w:val="231F20"/>
                <w:sz w:val="21"/>
              </w:rPr>
              <w:t>manners</w:t>
            </w:r>
            <w:r>
              <w:rPr>
                <w:color w:val="231F20"/>
                <w:spacing w:val="3"/>
                <w:sz w:val="21"/>
              </w:rPr>
              <w:t xml:space="preserve"> </w:t>
            </w:r>
            <w:r>
              <w:rPr>
                <w:color w:val="231F20"/>
                <w:spacing w:val="-5"/>
                <w:sz w:val="21"/>
              </w:rPr>
              <w:t>and</w:t>
            </w:r>
          </w:p>
        </w:tc>
        <w:tc>
          <w:tcPr>
            <w:tcW w:w="1566" w:type="dxa"/>
            <w:tcBorders>
              <w:top w:val="nil"/>
              <w:bottom w:val="nil"/>
            </w:tcBorders>
          </w:tcPr>
          <w:p w14:paraId="64041CD0" w14:textId="77777777" w:rsidR="00455A2A" w:rsidRDefault="00092419">
            <w:pPr>
              <w:pStyle w:val="TableParagraph"/>
              <w:spacing w:line="254" w:lineRule="exact"/>
              <w:ind w:left="101"/>
              <w:rPr>
                <w:sz w:val="21"/>
              </w:rPr>
            </w:pPr>
            <w:r>
              <w:rPr>
                <w:color w:val="231F20"/>
                <w:spacing w:val="-2"/>
                <w:sz w:val="21"/>
              </w:rPr>
              <w:t>appropriate</w:t>
            </w:r>
          </w:p>
        </w:tc>
        <w:tc>
          <w:tcPr>
            <w:tcW w:w="1600" w:type="dxa"/>
            <w:tcBorders>
              <w:top w:val="nil"/>
              <w:bottom w:val="nil"/>
            </w:tcBorders>
          </w:tcPr>
          <w:p w14:paraId="0CD255D2" w14:textId="77777777" w:rsidR="00455A2A" w:rsidRDefault="00092419">
            <w:pPr>
              <w:pStyle w:val="TableParagraph"/>
              <w:spacing w:line="254" w:lineRule="exact"/>
              <w:ind w:left="101"/>
              <w:rPr>
                <w:sz w:val="21"/>
              </w:rPr>
            </w:pPr>
            <w:r>
              <w:rPr>
                <w:color w:val="231F20"/>
                <w:spacing w:val="-2"/>
                <w:sz w:val="21"/>
              </w:rPr>
              <w:t>feeding</w:t>
            </w:r>
          </w:p>
        </w:tc>
        <w:tc>
          <w:tcPr>
            <w:tcW w:w="1705" w:type="dxa"/>
            <w:tcBorders>
              <w:top w:val="nil"/>
              <w:bottom w:val="nil"/>
            </w:tcBorders>
          </w:tcPr>
          <w:p w14:paraId="7C330F3C" w14:textId="77777777" w:rsidR="00455A2A" w:rsidRDefault="00092419">
            <w:pPr>
              <w:pStyle w:val="TableParagraph"/>
              <w:spacing w:line="254" w:lineRule="exact"/>
              <w:ind w:left="102"/>
              <w:rPr>
                <w:sz w:val="21"/>
              </w:rPr>
            </w:pPr>
            <w:r>
              <w:rPr>
                <w:color w:val="231F20"/>
                <w:spacing w:val="-2"/>
                <w:sz w:val="21"/>
              </w:rPr>
              <w:t>exhibiting</w:t>
            </w:r>
          </w:p>
        </w:tc>
      </w:tr>
      <w:tr w:rsidR="00455A2A" w14:paraId="7D5023D9" w14:textId="77777777">
        <w:trPr>
          <w:trHeight w:val="289"/>
        </w:trPr>
        <w:tc>
          <w:tcPr>
            <w:tcW w:w="2350" w:type="dxa"/>
            <w:tcBorders>
              <w:top w:val="nil"/>
              <w:bottom w:val="nil"/>
            </w:tcBorders>
          </w:tcPr>
          <w:p w14:paraId="1BA5ED3C" w14:textId="77777777" w:rsidR="00455A2A" w:rsidRDefault="00092419">
            <w:pPr>
              <w:pStyle w:val="TableParagraph"/>
              <w:spacing w:line="256" w:lineRule="exact"/>
              <w:ind w:left="104"/>
              <w:rPr>
                <w:sz w:val="21"/>
              </w:rPr>
            </w:pPr>
            <w:r>
              <w:rPr>
                <w:color w:val="231F20"/>
                <w:sz w:val="21"/>
              </w:rPr>
              <w:t>display</w:t>
            </w:r>
            <w:r>
              <w:rPr>
                <w:color w:val="231F20"/>
                <w:spacing w:val="-1"/>
                <w:sz w:val="21"/>
              </w:rPr>
              <w:t xml:space="preserve"> </w:t>
            </w:r>
            <w:r>
              <w:rPr>
                <w:color w:val="231F20"/>
                <w:sz w:val="21"/>
              </w:rPr>
              <w:t>extra</w:t>
            </w:r>
            <w:r>
              <w:rPr>
                <w:color w:val="231F20"/>
                <w:spacing w:val="1"/>
                <w:sz w:val="21"/>
              </w:rPr>
              <w:t xml:space="preserve"> </w:t>
            </w:r>
            <w:r>
              <w:rPr>
                <w:color w:val="231F20"/>
                <w:spacing w:val="-2"/>
                <w:sz w:val="21"/>
              </w:rPr>
              <w:t>skill(s)</w:t>
            </w:r>
          </w:p>
        </w:tc>
        <w:tc>
          <w:tcPr>
            <w:tcW w:w="1566" w:type="dxa"/>
            <w:tcBorders>
              <w:top w:val="nil"/>
              <w:bottom w:val="nil"/>
            </w:tcBorders>
          </w:tcPr>
          <w:p w14:paraId="478AD1FD" w14:textId="77777777" w:rsidR="00455A2A" w:rsidRDefault="00092419">
            <w:pPr>
              <w:pStyle w:val="TableParagraph"/>
              <w:spacing w:line="256" w:lineRule="exact"/>
              <w:ind w:left="101"/>
              <w:rPr>
                <w:sz w:val="21"/>
              </w:rPr>
            </w:pPr>
            <w:r>
              <w:rPr>
                <w:color w:val="231F20"/>
                <w:spacing w:val="-2"/>
                <w:sz w:val="21"/>
              </w:rPr>
              <w:t>feeding</w:t>
            </w:r>
          </w:p>
        </w:tc>
        <w:tc>
          <w:tcPr>
            <w:tcW w:w="1600" w:type="dxa"/>
            <w:tcBorders>
              <w:top w:val="nil"/>
              <w:bottom w:val="nil"/>
            </w:tcBorders>
          </w:tcPr>
          <w:p w14:paraId="33A6C3C8" w14:textId="77777777" w:rsidR="00455A2A" w:rsidRDefault="00092419">
            <w:pPr>
              <w:pStyle w:val="TableParagraph"/>
              <w:spacing w:line="256" w:lineRule="exact"/>
              <w:ind w:left="101"/>
              <w:rPr>
                <w:sz w:val="21"/>
              </w:rPr>
            </w:pPr>
            <w:r>
              <w:rPr>
                <w:color w:val="231F20"/>
                <w:sz w:val="21"/>
              </w:rPr>
              <w:t>manners</w:t>
            </w:r>
            <w:r>
              <w:rPr>
                <w:color w:val="231F20"/>
                <w:spacing w:val="4"/>
                <w:sz w:val="21"/>
              </w:rPr>
              <w:t xml:space="preserve"> </w:t>
            </w:r>
            <w:r>
              <w:rPr>
                <w:color w:val="231F20"/>
                <w:spacing w:val="-4"/>
                <w:sz w:val="21"/>
              </w:rPr>
              <w:t>with</w:t>
            </w:r>
          </w:p>
        </w:tc>
        <w:tc>
          <w:tcPr>
            <w:tcW w:w="1705" w:type="dxa"/>
            <w:tcBorders>
              <w:top w:val="nil"/>
              <w:bottom w:val="nil"/>
            </w:tcBorders>
          </w:tcPr>
          <w:p w14:paraId="1FB1A693" w14:textId="77777777" w:rsidR="00455A2A" w:rsidRDefault="00092419">
            <w:pPr>
              <w:pStyle w:val="TableParagraph"/>
              <w:spacing w:line="256" w:lineRule="exact"/>
              <w:ind w:left="102"/>
              <w:rPr>
                <w:sz w:val="21"/>
              </w:rPr>
            </w:pPr>
            <w:r>
              <w:rPr>
                <w:color w:val="231F20"/>
                <w:spacing w:val="-2"/>
                <w:sz w:val="21"/>
              </w:rPr>
              <w:t>feeding</w:t>
            </w:r>
          </w:p>
        </w:tc>
      </w:tr>
      <w:tr w:rsidR="00455A2A" w14:paraId="274E2008" w14:textId="77777777">
        <w:trPr>
          <w:trHeight w:val="288"/>
        </w:trPr>
        <w:tc>
          <w:tcPr>
            <w:tcW w:w="2350" w:type="dxa"/>
            <w:tcBorders>
              <w:top w:val="nil"/>
              <w:bottom w:val="nil"/>
            </w:tcBorders>
          </w:tcPr>
          <w:p w14:paraId="067C42DB" w14:textId="77777777" w:rsidR="00455A2A" w:rsidRDefault="00092419">
            <w:pPr>
              <w:pStyle w:val="TableParagraph"/>
              <w:spacing w:line="256" w:lineRule="exact"/>
              <w:ind w:left="104"/>
              <w:rPr>
                <w:sz w:val="21"/>
              </w:rPr>
            </w:pPr>
            <w:r>
              <w:rPr>
                <w:color w:val="231F20"/>
                <w:sz w:val="21"/>
              </w:rPr>
              <w:t>or</w:t>
            </w:r>
            <w:r>
              <w:rPr>
                <w:color w:val="231F20"/>
                <w:spacing w:val="2"/>
                <w:sz w:val="21"/>
              </w:rPr>
              <w:t xml:space="preserve"> </w:t>
            </w:r>
            <w:r>
              <w:rPr>
                <w:color w:val="231F20"/>
                <w:sz w:val="21"/>
              </w:rPr>
              <w:t>knowledge</w:t>
            </w:r>
            <w:r>
              <w:rPr>
                <w:color w:val="231F20"/>
                <w:spacing w:val="2"/>
                <w:sz w:val="21"/>
              </w:rPr>
              <w:t xml:space="preserve"> </w:t>
            </w:r>
            <w:r>
              <w:rPr>
                <w:color w:val="231F20"/>
                <w:spacing w:val="-2"/>
                <w:sz w:val="21"/>
              </w:rPr>
              <w:t>related</w:t>
            </w:r>
          </w:p>
        </w:tc>
        <w:tc>
          <w:tcPr>
            <w:tcW w:w="1566" w:type="dxa"/>
            <w:tcBorders>
              <w:top w:val="nil"/>
              <w:bottom w:val="nil"/>
            </w:tcBorders>
          </w:tcPr>
          <w:p w14:paraId="681D8B52" w14:textId="77777777" w:rsidR="00455A2A" w:rsidRDefault="00092419">
            <w:pPr>
              <w:pStyle w:val="TableParagraph"/>
              <w:spacing w:line="256" w:lineRule="exact"/>
              <w:ind w:left="101"/>
              <w:rPr>
                <w:sz w:val="21"/>
              </w:rPr>
            </w:pPr>
            <w:r>
              <w:rPr>
                <w:color w:val="231F20"/>
                <w:spacing w:val="-2"/>
                <w:sz w:val="21"/>
              </w:rPr>
              <w:t>manners.</w:t>
            </w:r>
          </w:p>
        </w:tc>
        <w:tc>
          <w:tcPr>
            <w:tcW w:w="1600" w:type="dxa"/>
            <w:tcBorders>
              <w:top w:val="nil"/>
              <w:bottom w:val="nil"/>
            </w:tcBorders>
          </w:tcPr>
          <w:p w14:paraId="5076B8BB" w14:textId="77777777" w:rsidR="00455A2A" w:rsidRDefault="00092419">
            <w:pPr>
              <w:pStyle w:val="TableParagraph"/>
              <w:spacing w:line="256" w:lineRule="exact"/>
              <w:ind w:left="101"/>
              <w:rPr>
                <w:sz w:val="21"/>
              </w:rPr>
            </w:pPr>
            <w:r>
              <w:rPr>
                <w:color w:val="231F20"/>
                <w:spacing w:val="-2"/>
                <w:sz w:val="21"/>
              </w:rPr>
              <w:t>prompts.</w:t>
            </w:r>
          </w:p>
        </w:tc>
        <w:tc>
          <w:tcPr>
            <w:tcW w:w="1705" w:type="dxa"/>
            <w:tcBorders>
              <w:top w:val="nil"/>
              <w:bottom w:val="nil"/>
            </w:tcBorders>
          </w:tcPr>
          <w:p w14:paraId="7599C602" w14:textId="77777777" w:rsidR="00455A2A" w:rsidRDefault="00092419">
            <w:pPr>
              <w:pStyle w:val="TableParagraph"/>
              <w:spacing w:line="256" w:lineRule="exact"/>
              <w:ind w:left="102"/>
              <w:rPr>
                <w:sz w:val="21"/>
              </w:rPr>
            </w:pPr>
            <w:r>
              <w:rPr>
                <w:color w:val="231F20"/>
                <w:spacing w:val="-2"/>
                <w:sz w:val="21"/>
              </w:rPr>
              <w:t>manners.</w:t>
            </w:r>
          </w:p>
        </w:tc>
      </w:tr>
      <w:tr w:rsidR="00455A2A" w14:paraId="04FB2B96" w14:textId="77777777">
        <w:trPr>
          <w:trHeight w:val="288"/>
        </w:trPr>
        <w:tc>
          <w:tcPr>
            <w:tcW w:w="2350" w:type="dxa"/>
            <w:tcBorders>
              <w:top w:val="nil"/>
              <w:bottom w:val="nil"/>
            </w:tcBorders>
          </w:tcPr>
          <w:p w14:paraId="7B2F9C8F" w14:textId="77777777" w:rsidR="00455A2A" w:rsidRDefault="00092419">
            <w:pPr>
              <w:pStyle w:val="TableParagraph"/>
              <w:spacing w:line="254" w:lineRule="exact"/>
              <w:ind w:left="104"/>
              <w:rPr>
                <w:sz w:val="21"/>
              </w:rPr>
            </w:pPr>
            <w:r>
              <w:rPr>
                <w:color w:val="231F20"/>
                <w:sz w:val="21"/>
              </w:rPr>
              <w:t>to</w:t>
            </w:r>
            <w:r>
              <w:rPr>
                <w:color w:val="231F20"/>
                <w:spacing w:val="1"/>
                <w:sz w:val="21"/>
              </w:rPr>
              <w:t xml:space="preserve"> </w:t>
            </w:r>
            <w:r>
              <w:rPr>
                <w:color w:val="231F20"/>
                <w:spacing w:val="-2"/>
                <w:sz w:val="21"/>
              </w:rPr>
              <w:t>exhibiting</w:t>
            </w:r>
          </w:p>
        </w:tc>
        <w:tc>
          <w:tcPr>
            <w:tcW w:w="1566" w:type="dxa"/>
            <w:tcBorders>
              <w:top w:val="nil"/>
              <w:bottom w:val="nil"/>
            </w:tcBorders>
          </w:tcPr>
          <w:p w14:paraId="6C9608FE" w14:textId="77777777" w:rsidR="00455A2A" w:rsidRDefault="00455A2A">
            <w:pPr>
              <w:pStyle w:val="TableParagraph"/>
              <w:rPr>
                <w:rFonts w:ascii="Times New Roman"/>
                <w:sz w:val="20"/>
              </w:rPr>
            </w:pPr>
          </w:p>
        </w:tc>
        <w:tc>
          <w:tcPr>
            <w:tcW w:w="1600" w:type="dxa"/>
            <w:tcBorders>
              <w:top w:val="nil"/>
              <w:bottom w:val="nil"/>
            </w:tcBorders>
          </w:tcPr>
          <w:p w14:paraId="52E3D99B" w14:textId="77777777" w:rsidR="00455A2A" w:rsidRDefault="00455A2A">
            <w:pPr>
              <w:pStyle w:val="TableParagraph"/>
              <w:rPr>
                <w:rFonts w:ascii="Times New Roman"/>
                <w:sz w:val="20"/>
              </w:rPr>
            </w:pPr>
          </w:p>
        </w:tc>
        <w:tc>
          <w:tcPr>
            <w:tcW w:w="1705" w:type="dxa"/>
            <w:tcBorders>
              <w:top w:val="nil"/>
              <w:bottom w:val="nil"/>
            </w:tcBorders>
          </w:tcPr>
          <w:p w14:paraId="0A1FE75A" w14:textId="77777777" w:rsidR="00455A2A" w:rsidRDefault="00455A2A">
            <w:pPr>
              <w:pStyle w:val="TableParagraph"/>
              <w:rPr>
                <w:rFonts w:ascii="Times New Roman"/>
                <w:sz w:val="20"/>
              </w:rPr>
            </w:pPr>
          </w:p>
        </w:tc>
      </w:tr>
      <w:tr w:rsidR="00455A2A" w14:paraId="752BA93F" w14:textId="77777777">
        <w:trPr>
          <w:trHeight w:val="289"/>
        </w:trPr>
        <w:tc>
          <w:tcPr>
            <w:tcW w:w="2350" w:type="dxa"/>
            <w:tcBorders>
              <w:top w:val="nil"/>
              <w:bottom w:val="nil"/>
            </w:tcBorders>
          </w:tcPr>
          <w:p w14:paraId="32C3BC56" w14:textId="77777777" w:rsidR="00455A2A" w:rsidRDefault="00092419">
            <w:pPr>
              <w:pStyle w:val="TableParagraph"/>
              <w:spacing w:line="256" w:lineRule="exact"/>
              <w:ind w:left="104"/>
              <w:rPr>
                <w:sz w:val="21"/>
              </w:rPr>
            </w:pPr>
            <w:r>
              <w:rPr>
                <w:color w:val="231F20"/>
                <w:sz w:val="21"/>
              </w:rPr>
              <w:t>appropriate</w:t>
            </w:r>
            <w:r>
              <w:rPr>
                <w:color w:val="231F20"/>
                <w:spacing w:val="-1"/>
                <w:sz w:val="21"/>
              </w:rPr>
              <w:t xml:space="preserve"> </w:t>
            </w:r>
            <w:r>
              <w:rPr>
                <w:color w:val="231F20"/>
                <w:spacing w:val="-2"/>
                <w:sz w:val="21"/>
              </w:rPr>
              <w:t>feeding</w:t>
            </w:r>
          </w:p>
        </w:tc>
        <w:tc>
          <w:tcPr>
            <w:tcW w:w="1566" w:type="dxa"/>
            <w:tcBorders>
              <w:top w:val="nil"/>
              <w:bottom w:val="nil"/>
            </w:tcBorders>
          </w:tcPr>
          <w:p w14:paraId="1A1CF47B" w14:textId="77777777" w:rsidR="00455A2A" w:rsidRDefault="00455A2A">
            <w:pPr>
              <w:pStyle w:val="TableParagraph"/>
              <w:rPr>
                <w:rFonts w:ascii="Times New Roman"/>
                <w:sz w:val="20"/>
              </w:rPr>
            </w:pPr>
          </w:p>
        </w:tc>
        <w:tc>
          <w:tcPr>
            <w:tcW w:w="1600" w:type="dxa"/>
            <w:tcBorders>
              <w:top w:val="nil"/>
              <w:bottom w:val="nil"/>
            </w:tcBorders>
          </w:tcPr>
          <w:p w14:paraId="63DBBFDD" w14:textId="77777777" w:rsidR="00455A2A" w:rsidRDefault="00455A2A">
            <w:pPr>
              <w:pStyle w:val="TableParagraph"/>
              <w:rPr>
                <w:rFonts w:ascii="Times New Roman"/>
                <w:sz w:val="20"/>
              </w:rPr>
            </w:pPr>
          </w:p>
        </w:tc>
        <w:tc>
          <w:tcPr>
            <w:tcW w:w="1705" w:type="dxa"/>
            <w:tcBorders>
              <w:top w:val="nil"/>
              <w:bottom w:val="nil"/>
            </w:tcBorders>
          </w:tcPr>
          <w:p w14:paraId="005C6F6F" w14:textId="77777777" w:rsidR="00455A2A" w:rsidRDefault="00455A2A">
            <w:pPr>
              <w:pStyle w:val="TableParagraph"/>
              <w:rPr>
                <w:rFonts w:ascii="Times New Roman"/>
                <w:sz w:val="20"/>
              </w:rPr>
            </w:pPr>
          </w:p>
        </w:tc>
      </w:tr>
      <w:tr w:rsidR="00455A2A" w14:paraId="5AB57F29" w14:textId="77777777">
        <w:trPr>
          <w:trHeight w:val="288"/>
        </w:trPr>
        <w:tc>
          <w:tcPr>
            <w:tcW w:w="2350" w:type="dxa"/>
            <w:tcBorders>
              <w:top w:val="nil"/>
              <w:bottom w:val="nil"/>
            </w:tcBorders>
          </w:tcPr>
          <w:p w14:paraId="2708D15F" w14:textId="77777777" w:rsidR="00455A2A" w:rsidRDefault="00092419">
            <w:pPr>
              <w:pStyle w:val="TableParagraph"/>
              <w:spacing w:line="256" w:lineRule="exact"/>
              <w:ind w:left="104"/>
              <w:rPr>
                <w:sz w:val="21"/>
              </w:rPr>
            </w:pPr>
            <w:r>
              <w:rPr>
                <w:color w:val="231F20"/>
                <w:sz w:val="21"/>
              </w:rPr>
              <w:t>manners.</w:t>
            </w:r>
            <w:r>
              <w:rPr>
                <w:color w:val="231F20"/>
                <w:spacing w:val="4"/>
                <w:sz w:val="21"/>
              </w:rPr>
              <w:t xml:space="preserve"> </w:t>
            </w:r>
            <w:r>
              <w:rPr>
                <w:color w:val="231F20"/>
                <w:spacing w:val="-5"/>
                <w:sz w:val="21"/>
              </w:rPr>
              <w:t>For</w:t>
            </w:r>
          </w:p>
        </w:tc>
        <w:tc>
          <w:tcPr>
            <w:tcW w:w="1566" w:type="dxa"/>
            <w:tcBorders>
              <w:top w:val="nil"/>
              <w:bottom w:val="nil"/>
            </w:tcBorders>
          </w:tcPr>
          <w:p w14:paraId="1854F890" w14:textId="77777777" w:rsidR="00455A2A" w:rsidRDefault="00455A2A">
            <w:pPr>
              <w:pStyle w:val="TableParagraph"/>
              <w:rPr>
                <w:rFonts w:ascii="Times New Roman"/>
                <w:sz w:val="20"/>
              </w:rPr>
            </w:pPr>
          </w:p>
        </w:tc>
        <w:tc>
          <w:tcPr>
            <w:tcW w:w="1600" w:type="dxa"/>
            <w:tcBorders>
              <w:top w:val="nil"/>
              <w:bottom w:val="nil"/>
            </w:tcBorders>
          </w:tcPr>
          <w:p w14:paraId="0ED077FE" w14:textId="77777777" w:rsidR="00455A2A" w:rsidRDefault="00455A2A">
            <w:pPr>
              <w:pStyle w:val="TableParagraph"/>
              <w:rPr>
                <w:rFonts w:ascii="Times New Roman"/>
                <w:sz w:val="20"/>
              </w:rPr>
            </w:pPr>
          </w:p>
        </w:tc>
        <w:tc>
          <w:tcPr>
            <w:tcW w:w="1705" w:type="dxa"/>
            <w:tcBorders>
              <w:top w:val="nil"/>
              <w:bottom w:val="nil"/>
            </w:tcBorders>
          </w:tcPr>
          <w:p w14:paraId="6E981048" w14:textId="77777777" w:rsidR="00455A2A" w:rsidRDefault="00455A2A">
            <w:pPr>
              <w:pStyle w:val="TableParagraph"/>
              <w:rPr>
                <w:rFonts w:ascii="Times New Roman"/>
                <w:sz w:val="20"/>
              </w:rPr>
            </w:pPr>
          </w:p>
        </w:tc>
      </w:tr>
      <w:tr w:rsidR="00455A2A" w14:paraId="2EEB60EC" w14:textId="77777777">
        <w:trPr>
          <w:trHeight w:val="288"/>
        </w:trPr>
        <w:tc>
          <w:tcPr>
            <w:tcW w:w="2350" w:type="dxa"/>
            <w:tcBorders>
              <w:top w:val="nil"/>
              <w:bottom w:val="nil"/>
            </w:tcBorders>
          </w:tcPr>
          <w:p w14:paraId="7FDC1C09" w14:textId="77777777" w:rsidR="00455A2A" w:rsidRDefault="00092419">
            <w:pPr>
              <w:pStyle w:val="TableParagraph"/>
              <w:spacing w:line="254" w:lineRule="exact"/>
              <w:ind w:left="104"/>
              <w:rPr>
                <w:sz w:val="21"/>
              </w:rPr>
            </w:pPr>
            <w:r>
              <w:rPr>
                <w:color w:val="231F20"/>
                <w:sz w:val="21"/>
              </w:rPr>
              <w:t>example, clearing</w:t>
            </w:r>
            <w:r>
              <w:rPr>
                <w:color w:val="231F20"/>
                <w:spacing w:val="2"/>
                <w:sz w:val="21"/>
              </w:rPr>
              <w:t xml:space="preserve"> </w:t>
            </w:r>
            <w:r>
              <w:rPr>
                <w:color w:val="231F20"/>
                <w:spacing w:val="-5"/>
                <w:sz w:val="21"/>
              </w:rPr>
              <w:t>the</w:t>
            </w:r>
          </w:p>
        </w:tc>
        <w:tc>
          <w:tcPr>
            <w:tcW w:w="1566" w:type="dxa"/>
            <w:tcBorders>
              <w:top w:val="nil"/>
              <w:bottom w:val="nil"/>
            </w:tcBorders>
          </w:tcPr>
          <w:p w14:paraId="3A2C84CC" w14:textId="77777777" w:rsidR="00455A2A" w:rsidRDefault="00455A2A">
            <w:pPr>
              <w:pStyle w:val="TableParagraph"/>
              <w:rPr>
                <w:rFonts w:ascii="Times New Roman"/>
                <w:sz w:val="20"/>
              </w:rPr>
            </w:pPr>
          </w:p>
        </w:tc>
        <w:tc>
          <w:tcPr>
            <w:tcW w:w="1600" w:type="dxa"/>
            <w:tcBorders>
              <w:top w:val="nil"/>
              <w:bottom w:val="nil"/>
            </w:tcBorders>
          </w:tcPr>
          <w:p w14:paraId="58EF65F1" w14:textId="77777777" w:rsidR="00455A2A" w:rsidRDefault="00455A2A">
            <w:pPr>
              <w:pStyle w:val="TableParagraph"/>
              <w:rPr>
                <w:rFonts w:ascii="Times New Roman"/>
                <w:sz w:val="20"/>
              </w:rPr>
            </w:pPr>
          </w:p>
        </w:tc>
        <w:tc>
          <w:tcPr>
            <w:tcW w:w="1705" w:type="dxa"/>
            <w:tcBorders>
              <w:top w:val="nil"/>
              <w:bottom w:val="nil"/>
            </w:tcBorders>
          </w:tcPr>
          <w:p w14:paraId="7326B49A" w14:textId="77777777" w:rsidR="00455A2A" w:rsidRDefault="00455A2A">
            <w:pPr>
              <w:pStyle w:val="TableParagraph"/>
              <w:rPr>
                <w:rFonts w:ascii="Times New Roman"/>
                <w:sz w:val="20"/>
              </w:rPr>
            </w:pPr>
          </w:p>
        </w:tc>
      </w:tr>
      <w:tr w:rsidR="00455A2A" w14:paraId="6435EAB4" w14:textId="77777777">
        <w:trPr>
          <w:trHeight w:val="289"/>
        </w:trPr>
        <w:tc>
          <w:tcPr>
            <w:tcW w:w="2350" w:type="dxa"/>
            <w:tcBorders>
              <w:top w:val="nil"/>
              <w:bottom w:val="nil"/>
            </w:tcBorders>
          </w:tcPr>
          <w:p w14:paraId="16F203A5" w14:textId="77777777" w:rsidR="00455A2A" w:rsidRDefault="00092419">
            <w:pPr>
              <w:pStyle w:val="TableParagraph"/>
              <w:spacing w:line="256" w:lineRule="exact"/>
              <w:ind w:left="104"/>
              <w:rPr>
                <w:sz w:val="21"/>
              </w:rPr>
            </w:pPr>
            <w:r>
              <w:rPr>
                <w:color w:val="231F20"/>
                <w:sz w:val="21"/>
              </w:rPr>
              <w:t>feeding</w:t>
            </w:r>
            <w:r>
              <w:rPr>
                <w:color w:val="231F20"/>
                <w:spacing w:val="1"/>
                <w:sz w:val="21"/>
              </w:rPr>
              <w:t xml:space="preserve"> </w:t>
            </w:r>
            <w:r>
              <w:rPr>
                <w:color w:val="231F20"/>
                <w:sz w:val="21"/>
              </w:rPr>
              <w:t>area</w:t>
            </w:r>
            <w:r>
              <w:rPr>
                <w:color w:val="231F20"/>
                <w:spacing w:val="2"/>
                <w:sz w:val="21"/>
              </w:rPr>
              <w:t xml:space="preserve"> </w:t>
            </w:r>
            <w:r>
              <w:rPr>
                <w:color w:val="231F20"/>
                <w:spacing w:val="-5"/>
                <w:sz w:val="21"/>
              </w:rPr>
              <w:t>or</w:t>
            </w:r>
          </w:p>
        </w:tc>
        <w:tc>
          <w:tcPr>
            <w:tcW w:w="1566" w:type="dxa"/>
            <w:tcBorders>
              <w:top w:val="nil"/>
              <w:bottom w:val="nil"/>
            </w:tcBorders>
          </w:tcPr>
          <w:p w14:paraId="5D829679" w14:textId="77777777" w:rsidR="00455A2A" w:rsidRDefault="00455A2A">
            <w:pPr>
              <w:pStyle w:val="TableParagraph"/>
              <w:rPr>
                <w:rFonts w:ascii="Times New Roman"/>
                <w:sz w:val="20"/>
              </w:rPr>
            </w:pPr>
          </w:p>
        </w:tc>
        <w:tc>
          <w:tcPr>
            <w:tcW w:w="1600" w:type="dxa"/>
            <w:tcBorders>
              <w:top w:val="nil"/>
              <w:bottom w:val="nil"/>
            </w:tcBorders>
          </w:tcPr>
          <w:p w14:paraId="75D38F5F" w14:textId="77777777" w:rsidR="00455A2A" w:rsidRDefault="00455A2A">
            <w:pPr>
              <w:pStyle w:val="TableParagraph"/>
              <w:rPr>
                <w:rFonts w:ascii="Times New Roman"/>
                <w:sz w:val="20"/>
              </w:rPr>
            </w:pPr>
          </w:p>
        </w:tc>
        <w:tc>
          <w:tcPr>
            <w:tcW w:w="1705" w:type="dxa"/>
            <w:tcBorders>
              <w:top w:val="nil"/>
              <w:bottom w:val="nil"/>
            </w:tcBorders>
          </w:tcPr>
          <w:p w14:paraId="50303389" w14:textId="77777777" w:rsidR="00455A2A" w:rsidRDefault="00455A2A">
            <w:pPr>
              <w:pStyle w:val="TableParagraph"/>
              <w:rPr>
                <w:rFonts w:ascii="Times New Roman"/>
                <w:sz w:val="20"/>
              </w:rPr>
            </w:pPr>
          </w:p>
        </w:tc>
      </w:tr>
      <w:tr w:rsidR="00455A2A" w14:paraId="5B4E2ECE" w14:textId="77777777">
        <w:trPr>
          <w:trHeight w:val="288"/>
        </w:trPr>
        <w:tc>
          <w:tcPr>
            <w:tcW w:w="2350" w:type="dxa"/>
            <w:tcBorders>
              <w:top w:val="nil"/>
              <w:bottom w:val="nil"/>
            </w:tcBorders>
          </w:tcPr>
          <w:p w14:paraId="0379F6BA" w14:textId="77777777" w:rsidR="00455A2A" w:rsidRDefault="00092419">
            <w:pPr>
              <w:pStyle w:val="TableParagraph"/>
              <w:spacing w:line="256" w:lineRule="exact"/>
              <w:ind w:left="104"/>
              <w:rPr>
                <w:sz w:val="21"/>
              </w:rPr>
            </w:pPr>
            <w:r>
              <w:rPr>
                <w:color w:val="231F20"/>
                <w:sz w:val="21"/>
              </w:rPr>
              <w:t>arranging</w:t>
            </w:r>
            <w:r>
              <w:rPr>
                <w:color w:val="231F20"/>
                <w:spacing w:val="1"/>
                <w:sz w:val="21"/>
              </w:rPr>
              <w:t xml:space="preserve"> </w:t>
            </w:r>
            <w:r>
              <w:rPr>
                <w:color w:val="231F20"/>
                <w:sz w:val="21"/>
              </w:rPr>
              <w:t>utensils</w:t>
            </w:r>
            <w:r>
              <w:rPr>
                <w:color w:val="231F20"/>
                <w:spacing w:val="4"/>
                <w:sz w:val="21"/>
              </w:rPr>
              <w:t xml:space="preserve"> </w:t>
            </w:r>
            <w:r>
              <w:rPr>
                <w:color w:val="231F20"/>
                <w:spacing w:val="-5"/>
                <w:sz w:val="21"/>
              </w:rPr>
              <w:t>on</w:t>
            </w:r>
          </w:p>
        </w:tc>
        <w:tc>
          <w:tcPr>
            <w:tcW w:w="1566" w:type="dxa"/>
            <w:tcBorders>
              <w:top w:val="nil"/>
              <w:bottom w:val="nil"/>
            </w:tcBorders>
          </w:tcPr>
          <w:p w14:paraId="78FAF04B" w14:textId="77777777" w:rsidR="00455A2A" w:rsidRDefault="00455A2A">
            <w:pPr>
              <w:pStyle w:val="TableParagraph"/>
              <w:rPr>
                <w:rFonts w:ascii="Times New Roman"/>
                <w:sz w:val="20"/>
              </w:rPr>
            </w:pPr>
          </w:p>
        </w:tc>
        <w:tc>
          <w:tcPr>
            <w:tcW w:w="1600" w:type="dxa"/>
            <w:tcBorders>
              <w:top w:val="nil"/>
              <w:bottom w:val="nil"/>
            </w:tcBorders>
          </w:tcPr>
          <w:p w14:paraId="4DE16C53" w14:textId="77777777" w:rsidR="00455A2A" w:rsidRDefault="00455A2A">
            <w:pPr>
              <w:pStyle w:val="TableParagraph"/>
              <w:rPr>
                <w:rFonts w:ascii="Times New Roman"/>
                <w:sz w:val="20"/>
              </w:rPr>
            </w:pPr>
          </w:p>
        </w:tc>
        <w:tc>
          <w:tcPr>
            <w:tcW w:w="1705" w:type="dxa"/>
            <w:tcBorders>
              <w:top w:val="nil"/>
              <w:bottom w:val="nil"/>
            </w:tcBorders>
          </w:tcPr>
          <w:p w14:paraId="5C058863" w14:textId="77777777" w:rsidR="00455A2A" w:rsidRDefault="00455A2A">
            <w:pPr>
              <w:pStyle w:val="TableParagraph"/>
              <w:rPr>
                <w:rFonts w:ascii="Times New Roman"/>
                <w:sz w:val="20"/>
              </w:rPr>
            </w:pPr>
          </w:p>
        </w:tc>
      </w:tr>
      <w:tr w:rsidR="00455A2A" w14:paraId="0CC982FF" w14:textId="77777777">
        <w:trPr>
          <w:trHeight w:val="288"/>
        </w:trPr>
        <w:tc>
          <w:tcPr>
            <w:tcW w:w="2350" w:type="dxa"/>
            <w:tcBorders>
              <w:top w:val="nil"/>
              <w:bottom w:val="nil"/>
            </w:tcBorders>
          </w:tcPr>
          <w:p w14:paraId="616683CE" w14:textId="77777777" w:rsidR="00455A2A" w:rsidRDefault="00092419">
            <w:pPr>
              <w:pStyle w:val="TableParagraph"/>
              <w:spacing w:line="254" w:lineRule="exact"/>
              <w:ind w:left="104"/>
              <w:rPr>
                <w:sz w:val="21"/>
              </w:rPr>
            </w:pPr>
            <w:r>
              <w:rPr>
                <w:color w:val="231F20"/>
                <w:sz w:val="21"/>
              </w:rPr>
              <w:t>the</w:t>
            </w:r>
            <w:r>
              <w:rPr>
                <w:color w:val="231F20"/>
                <w:spacing w:val="1"/>
                <w:sz w:val="21"/>
              </w:rPr>
              <w:t xml:space="preserve"> </w:t>
            </w:r>
            <w:r>
              <w:rPr>
                <w:color w:val="231F20"/>
                <w:sz w:val="21"/>
              </w:rPr>
              <w:t>table</w:t>
            </w:r>
            <w:r>
              <w:rPr>
                <w:color w:val="231F20"/>
                <w:spacing w:val="2"/>
                <w:sz w:val="21"/>
              </w:rPr>
              <w:t xml:space="preserve"> </w:t>
            </w:r>
            <w:r>
              <w:rPr>
                <w:color w:val="231F20"/>
                <w:sz w:val="21"/>
              </w:rPr>
              <w:t>in</w:t>
            </w:r>
            <w:r>
              <w:rPr>
                <w:color w:val="231F20"/>
                <w:spacing w:val="-1"/>
                <w:sz w:val="21"/>
              </w:rPr>
              <w:t xml:space="preserve"> </w:t>
            </w:r>
            <w:r>
              <w:rPr>
                <w:color w:val="231F20"/>
                <w:spacing w:val="-2"/>
                <w:sz w:val="21"/>
              </w:rPr>
              <w:t>readiness</w:t>
            </w:r>
          </w:p>
        </w:tc>
        <w:tc>
          <w:tcPr>
            <w:tcW w:w="1566" w:type="dxa"/>
            <w:tcBorders>
              <w:top w:val="nil"/>
              <w:bottom w:val="nil"/>
            </w:tcBorders>
          </w:tcPr>
          <w:p w14:paraId="34DB500D" w14:textId="77777777" w:rsidR="00455A2A" w:rsidRDefault="00455A2A">
            <w:pPr>
              <w:pStyle w:val="TableParagraph"/>
              <w:rPr>
                <w:rFonts w:ascii="Times New Roman"/>
                <w:sz w:val="20"/>
              </w:rPr>
            </w:pPr>
          </w:p>
        </w:tc>
        <w:tc>
          <w:tcPr>
            <w:tcW w:w="1600" w:type="dxa"/>
            <w:tcBorders>
              <w:top w:val="nil"/>
              <w:bottom w:val="nil"/>
            </w:tcBorders>
          </w:tcPr>
          <w:p w14:paraId="5C9AD0DF" w14:textId="77777777" w:rsidR="00455A2A" w:rsidRDefault="00455A2A">
            <w:pPr>
              <w:pStyle w:val="TableParagraph"/>
              <w:rPr>
                <w:rFonts w:ascii="Times New Roman"/>
                <w:sz w:val="20"/>
              </w:rPr>
            </w:pPr>
          </w:p>
        </w:tc>
        <w:tc>
          <w:tcPr>
            <w:tcW w:w="1705" w:type="dxa"/>
            <w:tcBorders>
              <w:top w:val="nil"/>
              <w:bottom w:val="nil"/>
            </w:tcBorders>
          </w:tcPr>
          <w:p w14:paraId="3A4BE629" w14:textId="77777777" w:rsidR="00455A2A" w:rsidRDefault="00455A2A">
            <w:pPr>
              <w:pStyle w:val="TableParagraph"/>
              <w:rPr>
                <w:rFonts w:ascii="Times New Roman"/>
                <w:sz w:val="20"/>
              </w:rPr>
            </w:pPr>
          </w:p>
        </w:tc>
      </w:tr>
      <w:tr w:rsidR="00455A2A" w14:paraId="57275537" w14:textId="77777777">
        <w:trPr>
          <w:trHeight w:val="545"/>
        </w:trPr>
        <w:tc>
          <w:tcPr>
            <w:tcW w:w="2350" w:type="dxa"/>
            <w:tcBorders>
              <w:top w:val="nil"/>
            </w:tcBorders>
          </w:tcPr>
          <w:p w14:paraId="29B32AC8" w14:textId="77777777" w:rsidR="00455A2A" w:rsidRDefault="00092419">
            <w:pPr>
              <w:pStyle w:val="TableParagraph"/>
              <w:spacing w:line="256" w:lineRule="exact"/>
              <w:ind w:left="104"/>
              <w:rPr>
                <w:sz w:val="21"/>
              </w:rPr>
            </w:pPr>
            <w:r>
              <w:rPr>
                <w:color w:val="231F20"/>
                <w:sz w:val="21"/>
              </w:rPr>
              <w:t>for</w:t>
            </w:r>
            <w:r>
              <w:rPr>
                <w:color w:val="231F20"/>
                <w:spacing w:val="1"/>
                <w:sz w:val="21"/>
              </w:rPr>
              <w:t xml:space="preserve"> </w:t>
            </w:r>
            <w:r>
              <w:rPr>
                <w:color w:val="231F20"/>
                <w:spacing w:val="-2"/>
                <w:sz w:val="21"/>
              </w:rPr>
              <w:t>feeding.</w:t>
            </w:r>
          </w:p>
        </w:tc>
        <w:tc>
          <w:tcPr>
            <w:tcW w:w="1566" w:type="dxa"/>
            <w:tcBorders>
              <w:top w:val="nil"/>
            </w:tcBorders>
          </w:tcPr>
          <w:p w14:paraId="597D12B2" w14:textId="77777777" w:rsidR="00455A2A" w:rsidRDefault="00455A2A">
            <w:pPr>
              <w:pStyle w:val="TableParagraph"/>
              <w:rPr>
                <w:rFonts w:ascii="Times New Roman"/>
              </w:rPr>
            </w:pPr>
          </w:p>
        </w:tc>
        <w:tc>
          <w:tcPr>
            <w:tcW w:w="1600" w:type="dxa"/>
            <w:tcBorders>
              <w:top w:val="nil"/>
            </w:tcBorders>
          </w:tcPr>
          <w:p w14:paraId="2E4320EA" w14:textId="77777777" w:rsidR="00455A2A" w:rsidRDefault="00455A2A">
            <w:pPr>
              <w:pStyle w:val="TableParagraph"/>
              <w:rPr>
                <w:rFonts w:ascii="Times New Roman"/>
              </w:rPr>
            </w:pPr>
          </w:p>
        </w:tc>
        <w:tc>
          <w:tcPr>
            <w:tcW w:w="1705" w:type="dxa"/>
            <w:tcBorders>
              <w:top w:val="nil"/>
            </w:tcBorders>
          </w:tcPr>
          <w:p w14:paraId="60527A36" w14:textId="77777777" w:rsidR="00455A2A" w:rsidRDefault="00455A2A">
            <w:pPr>
              <w:pStyle w:val="TableParagraph"/>
              <w:rPr>
                <w:rFonts w:ascii="Times New Roman"/>
              </w:rPr>
            </w:pPr>
          </w:p>
        </w:tc>
      </w:tr>
    </w:tbl>
    <w:p w14:paraId="1AFCF287" w14:textId="77777777" w:rsidR="00455A2A" w:rsidRDefault="00455A2A">
      <w:pPr>
        <w:pStyle w:val="TableParagraph"/>
        <w:rPr>
          <w:rFonts w:ascii="Times New Roman"/>
        </w:rPr>
        <w:sectPr w:rsidR="00455A2A">
          <w:pgSz w:w="9980" w:h="14180"/>
          <w:pgMar w:top="1380" w:right="425" w:bottom="1120" w:left="850" w:header="0" w:footer="939" w:gutter="0"/>
          <w:cols w:space="720"/>
        </w:sectPr>
      </w:pPr>
    </w:p>
    <w:p w14:paraId="74F0ECD2" w14:textId="77777777" w:rsidR="00455A2A" w:rsidRDefault="00092419">
      <w:pPr>
        <w:pStyle w:val="Heading2"/>
        <w:numPr>
          <w:ilvl w:val="2"/>
          <w:numId w:val="17"/>
        </w:numPr>
        <w:tabs>
          <w:tab w:val="left" w:pos="1117"/>
        </w:tabs>
        <w:spacing w:before="9"/>
        <w:ind w:left="1117" w:hanging="695"/>
        <w:jc w:val="left"/>
      </w:pPr>
      <w:r>
        <w:lastRenderedPageBreak/>
        <w:t>Sub-</w:t>
      </w:r>
      <w:r>
        <w:rPr>
          <w:spacing w:val="-3"/>
        </w:rPr>
        <w:t xml:space="preserve"> </w:t>
      </w:r>
      <w:r>
        <w:t>strand:</w:t>
      </w:r>
      <w:r>
        <w:rPr>
          <w:spacing w:val="-1"/>
        </w:rPr>
        <w:t xml:space="preserve"> </w:t>
      </w:r>
      <w:r>
        <w:t xml:space="preserve">Feeding </w:t>
      </w:r>
      <w:r>
        <w:rPr>
          <w:spacing w:val="-2"/>
        </w:rPr>
        <w:t>Routine</w:t>
      </w:r>
    </w:p>
    <w:p w14:paraId="59BA34F1" w14:textId="77777777" w:rsidR="00455A2A" w:rsidRDefault="00092419">
      <w:pPr>
        <w:pStyle w:val="BodyText"/>
        <w:spacing w:before="7" w:line="244" w:lineRule="auto"/>
        <w:ind w:left="1117"/>
      </w:pPr>
      <w:r>
        <w:t>This sub-strand will guide the learners in identifying various cues to enhance and appreciate the need to adhere to a feeding routine.</w:t>
      </w:r>
    </w:p>
    <w:p w14:paraId="578DD6BE" w14:textId="77777777" w:rsidR="00455A2A" w:rsidRDefault="00092419">
      <w:pPr>
        <w:pStyle w:val="Heading2"/>
        <w:spacing w:before="310"/>
        <w:ind w:left="1117"/>
      </w:pPr>
      <w:r>
        <w:t>Specific</w:t>
      </w:r>
      <w:r>
        <w:rPr>
          <w:spacing w:val="-4"/>
        </w:rPr>
        <w:t xml:space="preserve"> </w:t>
      </w:r>
      <w:r>
        <w:t>Learning</w:t>
      </w:r>
      <w:r>
        <w:rPr>
          <w:spacing w:val="-1"/>
        </w:rPr>
        <w:t xml:space="preserve"> </w:t>
      </w:r>
      <w:r>
        <w:rPr>
          <w:spacing w:val="-2"/>
        </w:rPr>
        <w:t>Outcomes</w:t>
      </w:r>
    </w:p>
    <w:p w14:paraId="77742504" w14:textId="77777777" w:rsidR="00455A2A" w:rsidRDefault="00092419">
      <w:pPr>
        <w:pStyle w:val="BodyText"/>
        <w:spacing w:before="7"/>
        <w:ind w:left="1117"/>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3DBCFD2B" w14:textId="77777777" w:rsidR="00455A2A" w:rsidRDefault="00092419">
      <w:pPr>
        <w:pStyle w:val="ListParagraph"/>
        <w:numPr>
          <w:ilvl w:val="3"/>
          <w:numId w:val="17"/>
        </w:numPr>
        <w:tabs>
          <w:tab w:val="left" w:pos="1465"/>
        </w:tabs>
        <w:spacing w:before="2" w:line="244" w:lineRule="auto"/>
        <w:ind w:left="1465" w:right="393"/>
        <w:rPr>
          <w:sz w:val="23"/>
        </w:rPr>
      </w:pPr>
      <w:r>
        <w:rPr>
          <w:sz w:val="23"/>
        </w:rPr>
        <w:t>identify</w:t>
      </w:r>
      <w:r>
        <w:rPr>
          <w:spacing w:val="40"/>
          <w:sz w:val="23"/>
        </w:rPr>
        <w:t xml:space="preserve"> </w:t>
      </w:r>
      <w:r>
        <w:rPr>
          <w:sz w:val="23"/>
        </w:rPr>
        <w:t>various</w:t>
      </w:r>
      <w:r>
        <w:rPr>
          <w:spacing w:val="40"/>
          <w:sz w:val="23"/>
        </w:rPr>
        <w:t xml:space="preserve"> </w:t>
      </w:r>
      <w:r>
        <w:rPr>
          <w:sz w:val="23"/>
        </w:rPr>
        <w:t>cues</w:t>
      </w:r>
      <w:r>
        <w:rPr>
          <w:spacing w:val="40"/>
          <w:sz w:val="23"/>
        </w:rPr>
        <w:t xml:space="preserve"> </w:t>
      </w:r>
      <w:r>
        <w:rPr>
          <w:sz w:val="23"/>
        </w:rPr>
        <w:t>that</w:t>
      </w:r>
      <w:r>
        <w:rPr>
          <w:spacing w:val="40"/>
          <w:sz w:val="23"/>
        </w:rPr>
        <w:t xml:space="preserve"> </w:t>
      </w:r>
      <w:r>
        <w:rPr>
          <w:sz w:val="23"/>
        </w:rPr>
        <w:t>signal</w:t>
      </w:r>
      <w:r>
        <w:rPr>
          <w:spacing w:val="40"/>
          <w:sz w:val="23"/>
        </w:rPr>
        <w:t xml:space="preserve"> </w:t>
      </w:r>
      <w:proofErr w:type="gramStart"/>
      <w:r>
        <w:rPr>
          <w:sz w:val="23"/>
        </w:rPr>
        <w:t>meal</w:t>
      </w:r>
      <w:r>
        <w:rPr>
          <w:spacing w:val="40"/>
          <w:sz w:val="23"/>
        </w:rPr>
        <w:t xml:space="preserve"> </w:t>
      </w:r>
      <w:r>
        <w:rPr>
          <w:sz w:val="23"/>
        </w:rPr>
        <w:t>time</w:t>
      </w:r>
      <w:proofErr w:type="gramEnd"/>
      <w:r>
        <w:rPr>
          <w:spacing w:val="40"/>
          <w:sz w:val="23"/>
        </w:rPr>
        <w:t xml:space="preserve"> </w:t>
      </w:r>
      <w:r>
        <w:rPr>
          <w:sz w:val="23"/>
        </w:rPr>
        <w:t>to</w:t>
      </w:r>
      <w:r>
        <w:rPr>
          <w:spacing w:val="40"/>
          <w:sz w:val="23"/>
        </w:rPr>
        <w:t xml:space="preserve"> </w:t>
      </w:r>
      <w:r>
        <w:rPr>
          <w:sz w:val="23"/>
        </w:rPr>
        <w:t>enhance</w:t>
      </w:r>
      <w:r>
        <w:rPr>
          <w:spacing w:val="40"/>
          <w:sz w:val="23"/>
        </w:rPr>
        <w:t xml:space="preserve"> </w:t>
      </w:r>
      <w:r>
        <w:rPr>
          <w:sz w:val="23"/>
        </w:rPr>
        <w:t xml:space="preserve">routine </w:t>
      </w:r>
      <w:r>
        <w:rPr>
          <w:spacing w:val="-2"/>
          <w:sz w:val="23"/>
        </w:rPr>
        <w:t>feeding;</w:t>
      </w:r>
    </w:p>
    <w:p w14:paraId="1649380F" w14:textId="77777777" w:rsidR="00455A2A" w:rsidRDefault="00092419">
      <w:pPr>
        <w:pStyle w:val="ListParagraph"/>
        <w:numPr>
          <w:ilvl w:val="3"/>
          <w:numId w:val="17"/>
        </w:numPr>
        <w:tabs>
          <w:tab w:val="left" w:pos="1464"/>
        </w:tabs>
        <w:spacing w:line="308" w:lineRule="exact"/>
        <w:ind w:left="1464" w:hanging="347"/>
        <w:rPr>
          <w:sz w:val="23"/>
        </w:rPr>
      </w:pPr>
      <w:r>
        <w:rPr>
          <w:sz w:val="23"/>
        </w:rPr>
        <w:t>respond</w:t>
      </w:r>
      <w:r>
        <w:rPr>
          <w:spacing w:val="-3"/>
          <w:sz w:val="23"/>
        </w:rPr>
        <w:t xml:space="preserve"> </w:t>
      </w:r>
      <w:r>
        <w:rPr>
          <w:sz w:val="23"/>
        </w:rPr>
        <w:t>appropriately</w:t>
      </w:r>
      <w:r>
        <w:rPr>
          <w:spacing w:val="-4"/>
          <w:sz w:val="23"/>
        </w:rPr>
        <w:t xml:space="preserve"> </w:t>
      </w:r>
      <w:r>
        <w:rPr>
          <w:sz w:val="23"/>
        </w:rPr>
        <w:t>to</w:t>
      </w:r>
      <w:r>
        <w:rPr>
          <w:spacing w:val="-1"/>
          <w:sz w:val="23"/>
        </w:rPr>
        <w:t xml:space="preserve"> </w:t>
      </w:r>
      <w:r>
        <w:rPr>
          <w:sz w:val="23"/>
        </w:rPr>
        <w:t>cues</w:t>
      </w:r>
      <w:r>
        <w:rPr>
          <w:spacing w:val="-3"/>
          <w:sz w:val="23"/>
        </w:rPr>
        <w:t xml:space="preserve"> </w:t>
      </w:r>
      <w:r>
        <w:rPr>
          <w:sz w:val="23"/>
        </w:rPr>
        <w:t>that</w:t>
      </w:r>
      <w:r>
        <w:rPr>
          <w:spacing w:val="-2"/>
          <w:sz w:val="23"/>
        </w:rPr>
        <w:t xml:space="preserve"> </w:t>
      </w:r>
      <w:r>
        <w:rPr>
          <w:sz w:val="23"/>
        </w:rPr>
        <w:t>signal</w:t>
      </w:r>
      <w:r>
        <w:rPr>
          <w:spacing w:val="-3"/>
          <w:sz w:val="23"/>
        </w:rPr>
        <w:t xml:space="preserve"> </w:t>
      </w:r>
      <w:proofErr w:type="gramStart"/>
      <w:r>
        <w:rPr>
          <w:sz w:val="23"/>
        </w:rPr>
        <w:t>meal</w:t>
      </w:r>
      <w:r>
        <w:rPr>
          <w:spacing w:val="-1"/>
          <w:sz w:val="23"/>
        </w:rPr>
        <w:t xml:space="preserve"> </w:t>
      </w:r>
      <w:r>
        <w:rPr>
          <w:spacing w:val="-2"/>
          <w:sz w:val="23"/>
        </w:rPr>
        <w:t>time</w:t>
      </w:r>
      <w:proofErr w:type="gramEnd"/>
      <w:r>
        <w:rPr>
          <w:spacing w:val="-2"/>
          <w:sz w:val="23"/>
        </w:rPr>
        <w:t>;</w:t>
      </w:r>
    </w:p>
    <w:p w14:paraId="11F85E56" w14:textId="77777777" w:rsidR="00455A2A" w:rsidRDefault="00092419">
      <w:pPr>
        <w:pStyle w:val="ListParagraph"/>
        <w:numPr>
          <w:ilvl w:val="3"/>
          <w:numId w:val="17"/>
        </w:numPr>
        <w:tabs>
          <w:tab w:val="left" w:pos="1465"/>
        </w:tabs>
        <w:spacing w:before="5" w:line="244" w:lineRule="auto"/>
        <w:ind w:left="1465" w:right="396"/>
        <w:rPr>
          <w:sz w:val="23"/>
        </w:rPr>
      </w:pPr>
      <w:r>
        <w:rPr>
          <w:sz w:val="23"/>
        </w:rPr>
        <w:t>appreciate the need to adhere to feeding routine for independent</w:t>
      </w:r>
      <w:r>
        <w:rPr>
          <w:spacing w:val="40"/>
          <w:sz w:val="23"/>
        </w:rPr>
        <w:t xml:space="preserve"> </w:t>
      </w:r>
      <w:r>
        <w:rPr>
          <w:sz w:val="23"/>
        </w:rPr>
        <w:t>and harmonious living.</w:t>
      </w:r>
    </w:p>
    <w:p w14:paraId="0047B647" w14:textId="77777777" w:rsidR="00455A2A" w:rsidRDefault="00455A2A">
      <w:pPr>
        <w:pStyle w:val="BodyText"/>
      </w:pPr>
    </w:p>
    <w:p w14:paraId="5A287BA3" w14:textId="77777777" w:rsidR="00455A2A" w:rsidRDefault="00092419">
      <w:pPr>
        <w:pStyle w:val="Heading2"/>
        <w:ind w:left="1117"/>
      </w:pPr>
      <w:r>
        <w:t>Key</w:t>
      </w:r>
      <w:r>
        <w:rPr>
          <w:spacing w:val="-2"/>
        </w:rPr>
        <w:t xml:space="preserve"> </w:t>
      </w:r>
      <w:r>
        <w:t>Inquiry</w:t>
      </w:r>
      <w:r>
        <w:rPr>
          <w:spacing w:val="-1"/>
        </w:rPr>
        <w:t xml:space="preserve"> </w:t>
      </w:r>
      <w:r>
        <w:rPr>
          <w:spacing w:val="-2"/>
        </w:rPr>
        <w:t>Questions</w:t>
      </w:r>
    </w:p>
    <w:p w14:paraId="5E1BFEBF" w14:textId="77777777" w:rsidR="00455A2A" w:rsidRDefault="00092419">
      <w:pPr>
        <w:pStyle w:val="BodyText"/>
        <w:spacing w:before="7" w:line="244" w:lineRule="auto"/>
        <w:ind w:left="1117" w:right="553"/>
      </w:pPr>
      <w:r>
        <w:t>The learners could be asked the following question(s) to elicit responses on feeding routine:</w:t>
      </w:r>
    </w:p>
    <w:p w14:paraId="7308C824" w14:textId="77777777" w:rsidR="00455A2A" w:rsidRDefault="00092419">
      <w:pPr>
        <w:pStyle w:val="BodyText"/>
        <w:spacing w:line="308" w:lineRule="exact"/>
        <w:ind w:left="1117"/>
      </w:pPr>
      <w:r>
        <w:t>How</w:t>
      </w:r>
      <w:r>
        <w:rPr>
          <w:spacing w:val="-3"/>
        </w:rPr>
        <w:t xml:space="preserve"> </w:t>
      </w:r>
      <w:r>
        <w:t>do</w:t>
      </w:r>
      <w:r>
        <w:rPr>
          <w:spacing w:val="-1"/>
        </w:rPr>
        <w:t xml:space="preserve"> </w:t>
      </w:r>
      <w:r>
        <w:t>you</w:t>
      </w:r>
      <w:r>
        <w:rPr>
          <w:spacing w:val="-1"/>
        </w:rPr>
        <w:t xml:space="preserve"> </w:t>
      </w:r>
      <w:r>
        <w:t>know</w:t>
      </w:r>
      <w:r>
        <w:rPr>
          <w:spacing w:val="-2"/>
        </w:rPr>
        <w:t xml:space="preserve"> </w:t>
      </w:r>
      <w:r>
        <w:t>that it is</w:t>
      </w:r>
      <w:r>
        <w:rPr>
          <w:spacing w:val="-2"/>
        </w:rPr>
        <w:t xml:space="preserve"> </w:t>
      </w:r>
      <w:r>
        <w:t>time</w:t>
      </w:r>
      <w:r>
        <w:rPr>
          <w:spacing w:val="-1"/>
        </w:rPr>
        <w:t xml:space="preserve"> </w:t>
      </w:r>
      <w:r>
        <w:t>for</w:t>
      </w:r>
      <w:r>
        <w:rPr>
          <w:spacing w:val="1"/>
        </w:rPr>
        <w:t xml:space="preserve"> </w:t>
      </w:r>
      <w:r>
        <w:rPr>
          <w:spacing w:val="-2"/>
        </w:rPr>
        <w:t>meals?</w:t>
      </w:r>
    </w:p>
    <w:p w14:paraId="32F2F65A" w14:textId="77777777" w:rsidR="00455A2A" w:rsidRDefault="00455A2A">
      <w:pPr>
        <w:pStyle w:val="BodyText"/>
        <w:spacing w:before="8"/>
      </w:pPr>
    </w:p>
    <w:p w14:paraId="2DE1BC7A" w14:textId="77777777" w:rsidR="00455A2A" w:rsidRDefault="00092419">
      <w:pPr>
        <w:pStyle w:val="Heading2"/>
        <w:ind w:left="1117"/>
        <w:jc w:val="both"/>
      </w:pPr>
      <w:r>
        <w:t>Suggested</w:t>
      </w:r>
      <w:r>
        <w:rPr>
          <w:spacing w:val="-2"/>
        </w:rPr>
        <w:t xml:space="preserve"> </w:t>
      </w:r>
      <w:r>
        <w:t>Learning</w:t>
      </w:r>
      <w:r>
        <w:rPr>
          <w:spacing w:val="1"/>
        </w:rPr>
        <w:t xml:space="preserve"> </w:t>
      </w:r>
      <w:r>
        <w:rPr>
          <w:spacing w:val="-2"/>
        </w:rPr>
        <w:t>Experiences</w:t>
      </w:r>
    </w:p>
    <w:p w14:paraId="48086FBC" w14:textId="77777777" w:rsidR="00455A2A" w:rsidRDefault="00092419">
      <w:pPr>
        <w:pStyle w:val="BodyText"/>
        <w:spacing w:before="5"/>
        <w:ind w:left="1117"/>
        <w:jc w:val="both"/>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06B349DB" w14:textId="77777777" w:rsidR="00455A2A" w:rsidRDefault="00092419">
      <w:pPr>
        <w:pStyle w:val="ListParagraph"/>
        <w:numPr>
          <w:ilvl w:val="1"/>
          <w:numId w:val="10"/>
        </w:numPr>
        <w:tabs>
          <w:tab w:val="left" w:pos="1465"/>
        </w:tabs>
        <w:spacing w:before="5" w:line="244" w:lineRule="auto"/>
        <w:ind w:right="391"/>
        <w:jc w:val="both"/>
        <w:rPr>
          <w:rFonts w:ascii="Symbol" w:hAnsi="Symbol"/>
          <w:sz w:val="23"/>
        </w:rPr>
      </w:pPr>
      <w:r>
        <w:rPr>
          <w:sz w:val="23"/>
        </w:rPr>
        <w:t xml:space="preserve">Recognize various cues and signs that signal </w:t>
      </w:r>
      <w:proofErr w:type="gramStart"/>
      <w:r>
        <w:rPr>
          <w:sz w:val="23"/>
        </w:rPr>
        <w:t>meal time</w:t>
      </w:r>
      <w:proofErr w:type="gramEnd"/>
      <w:r>
        <w:rPr>
          <w:sz w:val="23"/>
        </w:rPr>
        <w:t xml:space="preserve"> by use of demonstrations, communication board, meal chart, bliss symbols, pictures and videos.</w:t>
      </w:r>
    </w:p>
    <w:p w14:paraId="2724FFC5" w14:textId="77777777" w:rsidR="00455A2A" w:rsidRDefault="00092419">
      <w:pPr>
        <w:pStyle w:val="ListParagraph"/>
        <w:numPr>
          <w:ilvl w:val="1"/>
          <w:numId w:val="10"/>
        </w:numPr>
        <w:tabs>
          <w:tab w:val="left" w:pos="1465"/>
        </w:tabs>
        <w:spacing w:line="244" w:lineRule="auto"/>
        <w:ind w:right="384"/>
        <w:jc w:val="both"/>
        <w:rPr>
          <w:rFonts w:ascii="Symbol" w:hAnsi="Symbol"/>
          <w:sz w:val="23"/>
        </w:rPr>
      </w:pPr>
      <w:r>
        <w:rPr>
          <w:sz w:val="23"/>
        </w:rPr>
        <w:t>Respond appropriately to relevant</w:t>
      </w:r>
      <w:r>
        <w:rPr>
          <w:spacing w:val="-1"/>
          <w:sz w:val="23"/>
        </w:rPr>
        <w:t xml:space="preserve"> </w:t>
      </w:r>
      <w:r>
        <w:rPr>
          <w:sz w:val="23"/>
        </w:rPr>
        <w:t xml:space="preserve">cues, gestures, verbal and non – verbal signs that signal </w:t>
      </w:r>
      <w:proofErr w:type="gramStart"/>
      <w:r>
        <w:rPr>
          <w:sz w:val="23"/>
        </w:rPr>
        <w:t>meal time</w:t>
      </w:r>
      <w:proofErr w:type="gramEnd"/>
      <w:r>
        <w:rPr>
          <w:sz w:val="23"/>
        </w:rPr>
        <w:t>.</w:t>
      </w:r>
    </w:p>
    <w:p w14:paraId="5174FEA9" w14:textId="77777777" w:rsidR="00455A2A" w:rsidRDefault="00092419">
      <w:pPr>
        <w:pStyle w:val="ListParagraph"/>
        <w:numPr>
          <w:ilvl w:val="1"/>
          <w:numId w:val="10"/>
        </w:numPr>
        <w:tabs>
          <w:tab w:val="left" w:pos="1464"/>
        </w:tabs>
        <w:spacing w:line="308" w:lineRule="exact"/>
        <w:ind w:left="1464" w:hanging="347"/>
        <w:jc w:val="both"/>
        <w:rPr>
          <w:rFonts w:ascii="Symbol" w:hAnsi="Symbol"/>
          <w:sz w:val="23"/>
        </w:rPr>
      </w:pPr>
      <w:r>
        <w:rPr>
          <w:sz w:val="23"/>
        </w:rPr>
        <w:t>Adhere</w:t>
      </w:r>
      <w:r>
        <w:rPr>
          <w:spacing w:val="-3"/>
          <w:sz w:val="23"/>
        </w:rPr>
        <w:t xml:space="preserve"> </w:t>
      </w:r>
      <w:r>
        <w:rPr>
          <w:sz w:val="23"/>
        </w:rPr>
        <w:t>appropriately</w:t>
      </w:r>
      <w:r>
        <w:rPr>
          <w:spacing w:val="-3"/>
          <w:sz w:val="23"/>
        </w:rPr>
        <w:t xml:space="preserve"> </w:t>
      </w:r>
      <w:r>
        <w:rPr>
          <w:sz w:val="23"/>
        </w:rPr>
        <w:t>to</w:t>
      </w:r>
      <w:r>
        <w:rPr>
          <w:spacing w:val="-2"/>
          <w:sz w:val="23"/>
        </w:rPr>
        <w:t xml:space="preserve"> </w:t>
      </w:r>
      <w:r>
        <w:rPr>
          <w:sz w:val="23"/>
        </w:rPr>
        <w:t>various</w:t>
      </w:r>
      <w:r>
        <w:rPr>
          <w:spacing w:val="-4"/>
          <w:sz w:val="23"/>
        </w:rPr>
        <w:t xml:space="preserve"> </w:t>
      </w:r>
      <w:proofErr w:type="gramStart"/>
      <w:r>
        <w:rPr>
          <w:sz w:val="23"/>
        </w:rPr>
        <w:t>meal</w:t>
      </w:r>
      <w:r>
        <w:rPr>
          <w:spacing w:val="-3"/>
          <w:sz w:val="23"/>
        </w:rPr>
        <w:t xml:space="preserve"> </w:t>
      </w:r>
      <w:r>
        <w:rPr>
          <w:spacing w:val="-4"/>
          <w:sz w:val="23"/>
        </w:rPr>
        <w:t>time</w:t>
      </w:r>
      <w:proofErr w:type="gramEnd"/>
      <w:r>
        <w:rPr>
          <w:spacing w:val="-4"/>
          <w:sz w:val="23"/>
        </w:rPr>
        <w:t>.</w:t>
      </w:r>
    </w:p>
    <w:p w14:paraId="105A67EC" w14:textId="77777777" w:rsidR="00455A2A" w:rsidRDefault="00092419">
      <w:pPr>
        <w:pStyle w:val="ListParagraph"/>
        <w:numPr>
          <w:ilvl w:val="1"/>
          <w:numId w:val="10"/>
        </w:numPr>
        <w:tabs>
          <w:tab w:val="left" w:pos="1465"/>
        </w:tabs>
        <w:spacing w:before="1" w:line="244" w:lineRule="auto"/>
        <w:ind w:right="388"/>
        <w:jc w:val="both"/>
        <w:rPr>
          <w:rFonts w:ascii="Symbol" w:hAnsi="Symbol"/>
          <w:sz w:val="23"/>
        </w:rPr>
      </w:pPr>
      <w:r>
        <w:rPr>
          <w:sz w:val="23"/>
        </w:rPr>
        <w:t>Sing,</w:t>
      </w:r>
      <w:r>
        <w:rPr>
          <w:spacing w:val="-8"/>
          <w:sz w:val="23"/>
        </w:rPr>
        <w:t xml:space="preserve"> </w:t>
      </w:r>
      <w:proofErr w:type="spellStart"/>
      <w:r>
        <w:rPr>
          <w:sz w:val="23"/>
        </w:rPr>
        <w:t>sign</w:t>
      </w:r>
      <w:proofErr w:type="spellEnd"/>
      <w:r>
        <w:rPr>
          <w:spacing w:val="-7"/>
          <w:sz w:val="23"/>
        </w:rPr>
        <w:t xml:space="preserve"> </w:t>
      </w:r>
      <w:r>
        <w:rPr>
          <w:sz w:val="23"/>
        </w:rPr>
        <w:t>sing,</w:t>
      </w:r>
      <w:r>
        <w:rPr>
          <w:spacing w:val="-5"/>
          <w:sz w:val="23"/>
        </w:rPr>
        <w:t xml:space="preserve"> </w:t>
      </w:r>
      <w:r>
        <w:rPr>
          <w:sz w:val="23"/>
        </w:rPr>
        <w:t>hum</w:t>
      </w:r>
      <w:r>
        <w:rPr>
          <w:spacing w:val="-7"/>
          <w:sz w:val="23"/>
        </w:rPr>
        <w:t xml:space="preserve"> </w:t>
      </w:r>
      <w:r>
        <w:rPr>
          <w:sz w:val="23"/>
        </w:rPr>
        <w:t>or</w:t>
      </w:r>
      <w:r>
        <w:rPr>
          <w:spacing w:val="-7"/>
          <w:sz w:val="23"/>
        </w:rPr>
        <w:t xml:space="preserve"> </w:t>
      </w:r>
      <w:r>
        <w:rPr>
          <w:sz w:val="23"/>
        </w:rPr>
        <w:t>nod</w:t>
      </w:r>
      <w:r>
        <w:rPr>
          <w:spacing w:val="-8"/>
          <w:sz w:val="23"/>
        </w:rPr>
        <w:t xml:space="preserve"> </w:t>
      </w:r>
      <w:r>
        <w:rPr>
          <w:sz w:val="23"/>
        </w:rPr>
        <w:t>a</w:t>
      </w:r>
      <w:r>
        <w:rPr>
          <w:spacing w:val="-6"/>
          <w:sz w:val="23"/>
        </w:rPr>
        <w:t xml:space="preserve"> </w:t>
      </w:r>
      <w:r>
        <w:rPr>
          <w:sz w:val="23"/>
        </w:rPr>
        <w:t>song</w:t>
      </w:r>
      <w:r>
        <w:rPr>
          <w:spacing w:val="-8"/>
          <w:sz w:val="23"/>
        </w:rPr>
        <w:t xml:space="preserve"> </w:t>
      </w:r>
      <w:r>
        <w:rPr>
          <w:sz w:val="23"/>
        </w:rPr>
        <w:t>related</w:t>
      </w:r>
      <w:r>
        <w:rPr>
          <w:spacing w:val="-8"/>
          <w:sz w:val="23"/>
        </w:rPr>
        <w:t xml:space="preserve"> </w:t>
      </w:r>
      <w:r>
        <w:rPr>
          <w:sz w:val="23"/>
        </w:rPr>
        <w:t>to</w:t>
      </w:r>
      <w:r>
        <w:rPr>
          <w:spacing w:val="-8"/>
          <w:sz w:val="23"/>
        </w:rPr>
        <w:t xml:space="preserve"> </w:t>
      </w:r>
      <w:r>
        <w:rPr>
          <w:sz w:val="23"/>
        </w:rPr>
        <w:t>meals</w:t>
      </w:r>
      <w:r>
        <w:rPr>
          <w:spacing w:val="-3"/>
          <w:sz w:val="23"/>
        </w:rPr>
        <w:t xml:space="preserve"> </w:t>
      </w:r>
      <w:r>
        <w:rPr>
          <w:sz w:val="23"/>
        </w:rPr>
        <w:t>such</w:t>
      </w:r>
      <w:r>
        <w:rPr>
          <w:spacing w:val="-7"/>
          <w:sz w:val="23"/>
        </w:rPr>
        <w:t xml:space="preserve"> </w:t>
      </w:r>
      <w:r>
        <w:rPr>
          <w:sz w:val="23"/>
        </w:rPr>
        <w:t>as</w:t>
      </w:r>
      <w:r>
        <w:rPr>
          <w:spacing w:val="-7"/>
          <w:sz w:val="23"/>
        </w:rPr>
        <w:t xml:space="preserve"> </w:t>
      </w:r>
      <w:r>
        <w:rPr>
          <w:sz w:val="23"/>
        </w:rPr>
        <w:t>the</w:t>
      </w:r>
      <w:r>
        <w:rPr>
          <w:spacing w:val="-9"/>
          <w:sz w:val="23"/>
        </w:rPr>
        <w:t xml:space="preserve"> </w:t>
      </w:r>
      <w:r>
        <w:rPr>
          <w:sz w:val="23"/>
        </w:rPr>
        <w:t xml:space="preserve">song </w:t>
      </w:r>
      <w:r>
        <w:rPr>
          <w:spacing w:val="-2"/>
          <w:sz w:val="23"/>
        </w:rPr>
        <w:t>below.</w:t>
      </w:r>
    </w:p>
    <w:p w14:paraId="775189FE" w14:textId="77777777" w:rsidR="00455A2A" w:rsidRDefault="00092419">
      <w:pPr>
        <w:spacing w:line="244" w:lineRule="auto"/>
        <w:ind w:left="1813" w:right="5651"/>
        <w:jc w:val="both"/>
        <w:rPr>
          <w:i/>
          <w:sz w:val="23"/>
        </w:rPr>
      </w:pPr>
      <w:proofErr w:type="spellStart"/>
      <w:r>
        <w:rPr>
          <w:i/>
          <w:sz w:val="23"/>
        </w:rPr>
        <w:t>nasikia</w:t>
      </w:r>
      <w:proofErr w:type="spellEnd"/>
      <w:r>
        <w:rPr>
          <w:i/>
          <w:spacing w:val="-15"/>
          <w:sz w:val="23"/>
        </w:rPr>
        <w:t xml:space="preserve"> </w:t>
      </w:r>
      <w:proofErr w:type="spellStart"/>
      <w:r>
        <w:rPr>
          <w:i/>
          <w:sz w:val="23"/>
        </w:rPr>
        <w:t>sauti</w:t>
      </w:r>
      <w:proofErr w:type="spellEnd"/>
      <w:r>
        <w:rPr>
          <w:i/>
          <w:sz w:val="23"/>
        </w:rPr>
        <w:t xml:space="preserve">, </w:t>
      </w:r>
      <w:proofErr w:type="spellStart"/>
      <w:r>
        <w:rPr>
          <w:i/>
          <w:sz w:val="23"/>
        </w:rPr>
        <w:t>nasikia</w:t>
      </w:r>
      <w:proofErr w:type="spellEnd"/>
      <w:r>
        <w:rPr>
          <w:i/>
          <w:spacing w:val="-2"/>
          <w:sz w:val="23"/>
        </w:rPr>
        <w:t xml:space="preserve"> </w:t>
      </w:r>
      <w:proofErr w:type="spellStart"/>
      <w:r>
        <w:rPr>
          <w:i/>
          <w:spacing w:val="-2"/>
          <w:sz w:val="23"/>
        </w:rPr>
        <w:t>sauti</w:t>
      </w:r>
      <w:proofErr w:type="spellEnd"/>
      <w:r>
        <w:rPr>
          <w:i/>
          <w:spacing w:val="-2"/>
          <w:sz w:val="23"/>
        </w:rPr>
        <w:t>,</w:t>
      </w:r>
    </w:p>
    <w:p w14:paraId="0E27DD7F" w14:textId="77777777" w:rsidR="00455A2A" w:rsidRDefault="00092419">
      <w:pPr>
        <w:spacing w:line="244" w:lineRule="auto"/>
        <w:ind w:left="1813" w:right="5407"/>
        <w:jc w:val="both"/>
        <w:rPr>
          <w:i/>
          <w:sz w:val="23"/>
        </w:rPr>
      </w:pPr>
      <w:proofErr w:type="spellStart"/>
      <w:r>
        <w:rPr>
          <w:i/>
          <w:sz w:val="23"/>
        </w:rPr>
        <w:t>sauti</w:t>
      </w:r>
      <w:proofErr w:type="spellEnd"/>
      <w:r>
        <w:rPr>
          <w:i/>
          <w:sz w:val="23"/>
        </w:rPr>
        <w:t xml:space="preserve"> </w:t>
      </w:r>
      <w:proofErr w:type="spellStart"/>
      <w:r>
        <w:rPr>
          <w:i/>
          <w:sz w:val="23"/>
        </w:rPr>
        <w:t>ya</w:t>
      </w:r>
      <w:proofErr w:type="spellEnd"/>
      <w:r>
        <w:rPr>
          <w:i/>
          <w:sz w:val="23"/>
        </w:rPr>
        <w:t xml:space="preserve"> mama, </w:t>
      </w:r>
      <w:proofErr w:type="spellStart"/>
      <w:r>
        <w:rPr>
          <w:i/>
          <w:sz w:val="23"/>
        </w:rPr>
        <w:t>sauti</w:t>
      </w:r>
      <w:proofErr w:type="spellEnd"/>
      <w:r>
        <w:rPr>
          <w:i/>
          <w:sz w:val="23"/>
        </w:rPr>
        <w:t xml:space="preserve"> </w:t>
      </w:r>
      <w:proofErr w:type="spellStart"/>
      <w:r>
        <w:rPr>
          <w:i/>
          <w:sz w:val="23"/>
        </w:rPr>
        <w:t>ya</w:t>
      </w:r>
      <w:proofErr w:type="spellEnd"/>
      <w:r>
        <w:rPr>
          <w:i/>
          <w:sz w:val="23"/>
        </w:rPr>
        <w:t xml:space="preserve"> mama, </w:t>
      </w:r>
      <w:proofErr w:type="spellStart"/>
      <w:r>
        <w:rPr>
          <w:i/>
          <w:sz w:val="23"/>
        </w:rPr>
        <w:t>sasa</w:t>
      </w:r>
      <w:proofErr w:type="spellEnd"/>
      <w:r>
        <w:rPr>
          <w:i/>
          <w:sz w:val="23"/>
        </w:rPr>
        <w:t xml:space="preserve"> </w:t>
      </w:r>
      <w:proofErr w:type="spellStart"/>
      <w:r>
        <w:rPr>
          <w:i/>
          <w:sz w:val="23"/>
        </w:rPr>
        <w:t>ni</w:t>
      </w:r>
      <w:proofErr w:type="spellEnd"/>
      <w:r>
        <w:rPr>
          <w:i/>
          <w:sz w:val="23"/>
        </w:rPr>
        <w:t xml:space="preserve"> </w:t>
      </w:r>
      <w:proofErr w:type="spellStart"/>
      <w:r>
        <w:rPr>
          <w:i/>
          <w:sz w:val="23"/>
        </w:rPr>
        <w:t>saa</w:t>
      </w:r>
      <w:proofErr w:type="spellEnd"/>
      <w:r>
        <w:rPr>
          <w:i/>
          <w:sz w:val="23"/>
        </w:rPr>
        <w:t xml:space="preserve"> </w:t>
      </w:r>
      <w:proofErr w:type="spellStart"/>
      <w:r>
        <w:rPr>
          <w:i/>
          <w:sz w:val="23"/>
        </w:rPr>
        <w:t>sita</w:t>
      </w:r>
      <w:proofErr w:type="spellEnd"/>
      <w:r>
        <w:rPr>
          <w:i/>
          <w:sz w:val="23"/>
        </w:rPr>
        <w:t xml:space="preserve">, </w:t>
      </w:r>
      <w:proofErr w:type="spellStart"/>
      <w:r>
        <w:rPr>
          <w:i/>
          <w:sz w:val="23"/>
        </w:rPr>
        <w:t>sasa</w:t>
      </w:r>
      <w:proofErr w:type="spellEnd"/>
      <w:r>
        <w:rPr>
          <w:i/>
          <w:sz w:val="23"/>
        </w:rPr>
        <w:t xml:space="preserve"> </w:t>
      </w:r>
      <w:proofErr w:type="spellStart"/>
      <w:r>
        <w:rPr>
          <w:i/>
          <w:sz w:val="23"/>
        </w:rPr>
        <w:t>ni</w:t>
      </w:r>
      <w:proofErr w:type="spellEnd"/>
      <w:r>
        <w:rPr>
          <w:i/>
          <w:sz w:val="23"/>
        </w:rPr>
        <w:t xml:space="preserve"> </w:t>
      </w:r>
      <w:proofErr w:type="spellStart"/>
      <w:r>
        <w:rPr>
          <w:i/>
          <w:sz w:val="23"/>
        </w:rPr>
        <w:t>saa</w:t>
      </w:r>
      <w:proofErr w:type="spellEnd"/>
      <w:r>
        <w:rPr>
          <w:i/>
          <w:sz w:val="23"/>
        </w:rPr>
        <w:t xml:space="preserve"> </w:t>
      </w:r>
      <w:proofErr w:type="spellStart"/>
      <w:r>
        <w:rPr>
          <w:i/>
          <w:sz w:val="23"/>
        </w:rPr>
        <w:t>sita</w:t>
      </w:r>
      <w:proofErr w:type="spellEnd"/>
      <w:r>
        <w:rPr>
          <w:i/>
          <w:sz w:val="23"/>
        </w:rPr>
        <w:t>,</w:t>
      </w:r>
    </w:p>
    <w:p w14:paraId="2A690D4E" w14:textId="77777777" w:rsidR="00455A2A" w:rsidRDefault="00092419">
      <w:pPr>
        <w:spacing w:line="305" w:lineRule="exact"/>
        <w:ind w:left="1871"/>
        <w:jc w:val="both"/>
        <w:rPr>
          <w:i/>
          <w:sz w:val="23"/>
        </w:rPr>
      </w:pPr>
      <w:proofErr w:type="spellStart"/>
      <w:r>
        <w:rPr>
          <w:i/>
          <w:sz w:val="23"/>
        </w:rPr>
        <w:t>mwalimu</w:t>
      </w:r>
      <w:proofErr w:type="spellEnd"/>
      <w:r>
        <w:rPr>
          <w:i/>
          <w:spacing w:val="-1"/>
          <w:sz w:val="23"/>
        </w:rPr>
        <w:t xml:space="preserve"> </w:t>
      </w:r>
      <w:proofErr w:type="spellStart"/>
      <w:r>
        <w:rPr>
          <w:i/>
          <w:spacing w:val="-2"/>
          <w:sz w:val="23"/>
        </w:rPr>
        <w:t>kwaheri</w:t>
      </w:r>
      <w:proofErr w:type="spellEnd"/>
      <w:r>
        <w:rPr>
          <w:i/>
          <w:spacing w:val="-2"/>
          <w:sz w:val="23"/>
        </w:rPr>
        <w:t>.</w:t>
      </w:r>
    </w:p>
    <w:p w14:paraId="1B303DB5" w14:textId="77777777" w:rsidR="00455A2A" w:rsidRDefault="00455A2A">
      <w:pPr>
        <w:spacing w:line="305" w:lineRule="exact"/>
        <w:jc w:val="both"/>
        <w:rPr>
          <w:i/>
          <w:sz w:val="23"/>
        </w:rPr>
        <w:sectPr w:rsidR="00455A2A">
          <w:pgSz w:w="9980" w:h="14180"/>
          <w:pgMar w:top="1380" w:right="425" w:bottom="1120" w:left="850" w:header="0" w:footer="939" w:gutter="0"/>
          <w:cols w:space="720"/>
        </w:sectPr>
      </w:pPr>
    </w:p>
    <w:p w14:paraId="24BC1076" w14:textId="77777777" w:rsidR="00455A2A" w:rsidRDefault="00092419">
      <w:pPr>
        <w:pStyle w:val="Heading2"/>
        <w:spacing w:before="9"/>
        <w:ind w:left="1097"/>
        <w:jc w:val="both"/>
      </w:pPr>
      <w:r>
        <w:rPr>
          <w:color w:val="231F20"/>
        </w:rPr>
        <w:lastRenderedPageBreak/>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5DD05230" w14:textId="77777777" w:rsidR="00455A2A" w:rsidRDefault="00092419">
      <w:pPr>
        <w:pStyle w:val="ListParagraph"/>
        <w:numPr>
          <w:ilvl w:val="1"/>
          <w:numId w:val="10"/>
        </w:numPr>
        <w:tabs>
          <w:tab w:val="left" w:pos="1445"/>
        </w:tabs>
        <w:spacing w:before="4" w:line="244" w:lineRule="auto"/>
        <w:ind w:left="1445" w:right="407"/>
        <w:jc w:val="both"/>
        <w:rPr>
          <w:rFonts w:ascii="Symbol" w:hAnsi="Symbol"/>
          <w:color w:val="231F20"/>
          <w:sz w:val="23"/>
        </w:rPr>
      </w:pPr>
      <w:r>
        <w:rPr>
          <w:b/>
          <w:color w:val="231F20"/>
          <w:sz w:val="23"/>
        </w:rPr>
        <w:t xml:space="preserve">Learning to learn </w:t>
      </w:r>
      <w:r>
        <w:rPr>
          <w:color w:val="231F20"/>
          <w:sz w:val="23"/>
        </w:rPr>
        <w:t xml:space="preserve">will be developed as learners respond appropriately to </w:t>
      </w:r>
      <w:proofErr w:type="gramStart"/>
      <w:r>
        <w:rPr>
          <w:color w:val="231F20"/>
          <w:sz w:val="23"/>
        </w:rPr>
        <w:t>meal time</w:t>
      </w:r>
      <w:proofErr w:type="gramEnd"/>
      <w:r>
        <w:rPr>
          <w:color w:val="231F20"/>
          <w:sz w:val="23"/>
        </w:rPr>
        <w:t xml:space="preserve"> signals and cues.</w:t>
      </w:r>
    </w:p>
    <w:p w14:paraId="1BEDD4AE" w14:textId="77777777" w:rsidR="00455A2A" w:rsidRDefault="00092419">
      <w:pPr>
        <w:pStyle w:val="ListParagraph"/>
        <w:numPr>
          <w:ilvl w:val="1"/>
          <w:numId w:val="10"/>
        </w:numPr>
        <w:tabs>
          <w:tab w:val="left" w:pos="1443"/>
          <w:tab w:val="left" w:pos="1445"/>
        </w:tabs>
        <w:spacing w:line="244" w:lineRule="auto"/>
        <w:ind w:left="1445" w:right="412" w:hanging="349"/>
        <w:jc w:val="both"/>
        <w:rPr>
          <w:rFonts w:ascii="Symbol" w:hAnsi="Symbol"/>
          <w:color w:val="231F20"/>
          <w:sz w:val="23"/>
        </w:rPr>
      </w:pPr>
      <w:r>
        <w:rPr>
          <w:b/>
          <w:color w:val="231F20"/>
          <w:sz w:val="23"/>
        </w:rPr>
        <w:t xml:space="preserve">Self-efficacy </w:t>
      </w:r>
      <w:r>
        <w:rPr>
          <w:color w:val="231F20"/>
          <w:sz w:val="23"/>
        </w:rPr>
        <w:t xml:space="preserve">will be achieved as learners identify and respond to the signals and cues for </w:t>
      </w:r>
      <w:proofErr w:type="gramStart"/>
      <w:r>
        <w:rPr>
          <w:color w:val="231F20"/>
          <w:sz w:val="23"/>
        </w:rPr>
        <w:t>meal time</w:t>
      </w:r>
      <w:proofErr w:type="gramEnd"/>
      <w:r>
        <w:rPr>
          <w:color w:val="231F20"/>
          <w:sz w:val="23"/>
        </w:rPr>
        <w:t>.</w:t>
      </w:r>
    </w:p>
    <w:p w14:paraId="0E04D781" w14:textId="77777777" w:rsidR="00455A2A" w:rsidRDefault="00092419">
      <w:pPr>
        <w:pStyle w:val="ListParagraph"/>
        <w:numPr>
          <w:ilvl w:val="1"/>
          <w:numId w:val="10"/>
        </w:numPr>
        <w:tabs>
          <w:tab w:val="left" w:pos="1445"/>
        </w:tabs>
        <w:spacing w:line="244" w:lineRule="auto"/>
        <w:ind w:left="1445" w:right="408"/>
        <w:jc w:val="both"/>
        <w:rPr>
          <w:rFonts w:ascii="Symbol" w:hAnsi="Symbol"/>
          <w:color w:val="231F20"/>
          <w:sz w:val="23"/>
        </w:rPr>
      </w:pPr>
      <w:r>
        <w:rPr>
          <w:b/>
          <w:color w:val="231F20"/>
          <w:sz w:val="23"/>
        </w:rPr>
        <w:t xml:space="preserve">Communication and collaboration </w:t>
      </w:r>
      <w:r>
        <w:rPr>
          <w:color w:val="231F20"/>
          <w:sz w:val="23"/>
        </w:rPr>
        <w:t>will be enhanced as learners take</w:t>
      </w:r>
      <w:r>
        <w:rPr>
          <w:color w:val="231F20"/>
          <w:spacing w:val="-7"/>
          <w:sz w:val="23"/>
        </w:rPr>
        <w:t xml:space="preserve"> </w:t>
      </w:r>
      <w:proofErr w:type="gramStart"/>
      <w:r>
        <w:rPr>
          <w:color w:val="231F20"/>
          <w:sz w:val="23"/>
        </w:rPr>
        <w:t>turn</w:t>
      </w:r>
      <w:proofErr w:type="gramEnd"/>
      <w:r>
        <w:rPr>
          <w:color w:val="231F20"/>
          <w:spacing w:val="-7"/>
          <w:sz w:val="23"/>
        </w:rPr>
        <w:t xml:space="preserve"> </w:t>
      </w:r>
      <w:r>
        <w:rPr>
          <w:color w:val="231F20"/>
          <w:sz w:val="23"/>
        </w:rPr>
        <w:t>in</w:t>
      </w:r>
      <w:r>
        <w:rPr>
          <w:color w:val="231F20"/>
          <w:spacing w:val="-8"/>
          <w:sz w:val="23"/>
        </w:rPr>
        <w:t xml:space="preserve"> </w:t>
      </w:r>
      <w:r>
        <w:rPr>
          <w:color w:val="231F20"/>
          <w:sz w:val="23"/>
        </w:rPr>
        <w:t>singing,</w:t>
      </w:r>
      <w:r>
        <w:rPr>
          <w:color w:val="231F20"/>
          <w:spacing w:val="-4"/>
          <w:sz w:val="23"/>
        </w:rPr>
        <w:t xml:space="preserve"> </w:t>
      </w:r>
      <w:r>
        <w:rPr>
          <w:color w:val="231F20"/>
          <w:sz w:val="23"/>
        </w:rPr>
        <w:t>sign</w:t>
      </w:r>
      <w:r>
        <w:rPr>
          <w:color w:val="231F20"/>
          <w:spacing w:val="-8"/>
          <w:sz w:val="23"/>
        </w:rPr>
        <w:t xml:space="preserve"> </w:t>
      </w:r>
      <w:r>
        <w:rPr>
          <w:color w:val="231F20"/>
          <w:sz w:val="23"/>
        </w:rPr>
        <w:t>singing,</w:t>
      </w:r>
      <w:r>
        <w:rPr>
          <w:color w:val="231F20"/>
          <w:spacing w:val="-7"/>
          <w:sz w:val="23"/>
        </w:rPr>
        <w:t xml:space="preserve"> </w:t>
      </w:r>
      <w:r>
        <w:rPr>
          <w:color w:val="231F20"/>
          <w:sz w:val="23"/>
        </w:rPr>
        <w:t>humming</w:t>
      </w:r>
      <w:r>
        <w:rPr>
          <w:color w:val="231F20"/>
          <w:spacing w:val="-7"/>
          <w:sz w:val="23"/>
        </w:rPr>
        <w:t xml:space="preserve"> </w:t>
      </w:r>
      <w:r>
        <w:rPr>
          <w:color w:val="231F20"/>
          <w:sz w:val="23"/>
        </w:rPr>
        <w:t>or</w:t>
      </w:r>
      <w:r>
        <w:rPr>
          <w:color w:val="231F20"/>
          <w:spacing w:val="-6"/>
          <w:sz w:val="23"/>
        </w:rPr>
        <w:t xml:space="preserve"> </w:t>
      </w:r>
      <w:r>
        <w:rPr>
          <w:color w:val="231F20"/>
          <w:sz w:val="23"/>
        </w:rPr>
        <w:t>nodding</w:t>
      </w:r>
      <w:r>
        <w:rPr>
          <w:color w:val="231F20"/>
          <w:spacing w:val="-7"/>
          <w:sz w:val="23"/>
        </w:rPr>
        <w:t xml:space="preserve"> </w:t>
      </w:r>
      <w:r>
        <w:rPr>
          <w:color w:val="231F20"/>
          <w:sz w:val="23"/>
        </w:rPr>
        <w:t>to</w:t>
      </w:r>
      <w:r>
        <w:rPr>
          <w:color w:val="231F20"/>
          <w:spacing w:val="-7"/>
          <w:sz w:val="23"/>
        </w:rPr>
        <w:t xml:space="preserve"> </w:t>
      </w:r>
      <w:r>
        <w:rPr>
          <w:color w:val="231F20"/>
          <w:sz w:val="23"/>
        </w:rPr>
        <w:t>songs</w:t>
      </w:r>
      <w:r>
        <w:rPr>
          <w:color w:val="231F20"/>
          <w:spacing w:val="-8"/>
          <w:sz w:val="23"/>
        </w:rPr>
        <w:t xml:space="preserve"> </w:t>
      </w:r>
      <w:r>
        <w:rPr>
          <w:color w:val="231F20"/>
          <w:sz w:val="23"/>
        </w:rPr>
        <w:t xml:space="preserve">on </w:t>
      </w:r>
      <w:proofErr w:type="gramStart"/>
      <w:r>
        <w:rPr>
          <w:color w:val="231F20"/>
          <w:sz w:val="23"/>
        </w:rPr>
        <w:t>meal times</w:t>
      </w:r>
      <w:proofErr w:type="gramEnd"/>
      <w:r>
        <w:rPr>
          <w:color w:val="231F20"/>
          <w:sz w:val="23"/>
        </w:rPr>
        <w:t>.</w:t>
      </w:r>
    </w:p>
    <w:p w14:paraId="6ACC1D7E" w14:textId="77777777" w:rsidR="00455A2A" w:rsidRDefault="00092419">
      <w:pPr>
        <w:pStyle w:val="ListParagraph"/>
        <w:numPr>
          <w:ilvl w:val="1"/>
          <w:numId w:val="10"/>
        </w:numPr>
        <w:tabs>
          <w:tab w:val="left" w:pos="1444"/>
          <w:tab w:val="left" w:pos="1446"/>
        </w:tabs>
        <w:spacing w:line="244" w:lineRule="auto"/>
        <w:ind w:left="1446" w:right="408" w:hanging="349"/>
        <w:jc w:val="both"/>
        <w:rPr>
          <w:rFonts w:ascii="Symbol" w:hAnsi="Symbol"/>
          <w:color w:val="231F20"/>
          <w:sz w:val="23"/>
        </w:rPr>
      </w:pPr>
      <w:r>
        <w:rPr>
          <w:b/>
          <w:color w:val="231F20"/>
          <w:sz w:val="23"/>
        </w:rPr>
        <w:t xml:space="preserve">Digital literacy </w:t>
      </w:r>
      <w:r>
        <w:rPr>
          <w:color w:val="231F20"/>
          <w:sz w:val="23"/>
        </w:rPr>
        <w:t>will be developed as learners manipulate digital devices or photographs to learn about feeding routine by either listening, watching, touching, tapping or stamping.</w:t>
      </w:r>
    </w:p>
    <w:p w14:paraId="33945C5E" w14:textId="77777777" w:rsidR="00455A2A" w:rsidRDefault="00092419">
      <w:pPr>
        <w:pStyle w:val="Heading2"/>
        <w:spacing w:before="300"/>
        <w:ind w:left="1098"/>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5DA843B6" w14:textId="77777777" w:rsidR="00455A2A" w:rsidRDefault="00092419">
      <w:pPr>
        <w:pStyle w:val="ListParagraph"/>
        <w:numPr>
          <w:ilvl w:val="1"/>
          <w:numId w:val="10"/>
        </w:numPr>
        <w:tabs>
          <w:tab w:val="left" w:pos="1446"/>
        </w:tabs>
        <w:spacing w:before="5" w:line="244" w:lineRule="auto"/>
        <w:ind w:left="1446" w:right="408"/>
        <w:rPr>
          <w:rFonts w:ascii="Symbol" w:hAnsi="Symbol"/>
          <w:color w:val="231F20"/>
          <w:sz w:val="23"/>
        </w:rPr>
      </w:pPr>
      <w:r>
        <w:rPr>
          <w:b/>
          <w:color w:val="231F20"/>
          <w:sz w:val="23"/>
        </w:rPr>
        <w:t>Citizenship:</w:t>
      </w:r>
      <w:r>
        <w:rPr>
          <w:b/>
          <w:color w:val="231F20"/>
          <w:spacing w:val="-5"/>
          <w:sz w:val="23"/>
        </w:rPr>
        <w:t xml:space="preserve"> </w:t>
      </w:r>
      <w:r>
        <w:rPr>
          <w:b/>
          <w:color w:val="231F20"/>
          <w:sz w:val="23"/>
        </w:rPr>
        <w:t>Social</w:t>
      </w:r>
      <w:r>
        <w:rPr>
          <w:b/>
          <w:color w:val="231F20"/>
          <w:spacing w:val="-6"/>
          <w:sz w:val="23"/>
        </w:rPr>
        <w:t xml:space="preserve"> </w:t>
      </w:r>
      <w:r>
        <w:rPr>
          <w:b/>
          <w:color w:val="231F20"/>
          <w:sz w:val="23"/>
        </w:rPr>
        <w:t>cohesion</w:t>
      </w:r>
      <w:r>
        <w:rPr>
          <w:b/>
          <w:color w:val="231F20"/>
          <w:spacing w:val="-3"/>
          <w:sz w:val="23"/>
        </w:rPr>
        <w:t xml:space="preserve"> </w:t>
      </w:r>
      <w:r>
        <w:rPr>
          <w:color w:val="231F20"/>
          <w:sz w:val="23"/>
        </w:rPr>
        <w:t>will</w:t>
      </w:r>
      <w:r>
        <w:rPr>
          <w:color w:val="231F20"/>
          <w:spacing w:val="-3"/>
          <w:sz w:val="23"/>
        </w:rPr>
        <w:t xml:space="preserve"> </w:t>
      </w:r>
      <w:r>
        <w:rPr>
          <w:color w:val="231F20"/>
          <w:sz w:val="23"/>
        </w:rPr>
        <w:t>be</w:t>
      </w:r>
      <w:r>
        <w:rPr>
          <w:color w:val="231F20"/>
          <w:spacing w:val="-5"/>
          <w:sz w:val="23"/>
        </w:rPr>
        <w:t xml:space="preserve"> </w:t>
      </w:r>
      <w:r>
        <w:rPr>
          <w:color w:val="231F20"/>
          <w:sz w:val="23"/>
        </w:rPr>
        <w:t>developed</w:t>
      </w:r>
      <w:r>
        <w:rPr>
          <w:color w:val="231F20"/>
          <w:spacing w:val="-5"/>
          <w:sz w:val="23"/>
        </w:rPr>
        <w:t xml:space="preserve"> </w:t>
      </w:r>
      <w:r>
        <w:rPr>
          <w:color w:val="231F20"/>
          <w:sz w:val="23"/>
        </w:rPr>
        <w:t>as</w:t>
      </w:r>
      <w:r>
        <w:rPr>
          <w:color w:val="231F20"/>
          <w:spacing w:val="-6"/>
          <w:sz w:val="23"/>
        </w:rPr>
        <w:t xml:space="preserve"> </w:t>
      </w:r>
      <w:r>
        <w:rPr>
          <w:color w:val="231F20"/>
          <w:sz w:val="23"/>
        </w:rPr>
        <w:t>learners</w:t>
      </w:r>
      <w:r>
        <w:rPr>
          <w:color w:val="231F20"/>
          <w:spacing w:val="-6"/>
          <w:sz w:val="23"/>
        </w:rPr>
        <w:t xml:space="preserve"> </w:t>
      </w:r>
      <w:r>
        <w:rPr>
          <w:color w:val="231F20"/>
          <w:sz w:val="23"/>
        </w:rPr>
        <w:t>practice following a feeding routine in pairs and groups.</w:t>
      </w:r>
    </w:p>
    <w:p w14:paraId="1B3A747C" w14:textId="77777777" w:rsidR="00455A2A" w:rsidRDefault="00092419">
      <w:pPr>
        <w:pStyle w:val="ListParagraph"/>
        <w:numPr>
          <w:ilvl w:val="1"/>
          <w:numId w:val="10"/>
        </w:numPr>
        <w:tabs>
          <w:tab w:val="left" w:pos="1445"/>
        </w:tabs>
        <w:spacing w:line="244" w:lineRule="auto"/>
        <w:ind w:left="1445" w:right="410"/>
        <w:rPr>
          <w:rFonts w:ascii="Symbol" w:hAnsi="Symbol"/>
          <w:color w:val="231F20"/>
          <w:sz w:val="23"/>
        </w:rPr>
      </w:pPr>
      <w:r>
        <w:rPr>
          <w:b/>
          <w:color w:val="231F20"/>
          <w:sz w:val="23"/>
        </w:rPr>
        <w:t xml:space="preserve">Life skills: self-esteem </w:t>
      </w:r>
      <w:r>
        <w:rPr>
          <w:color w:val="231F20"/>
          <w:sz w:val="23"/>
        </w:rPr>
        <w:t>will be developed as learners are guided to adhere to a feeding routine.</w:t>
      </w:r>
    </w:p>
    <w:p w14:paraId="2C938AF2" w14:textId="77777777" w:rsidR="00455A2A" w:rsidRDefault="00092419">
      <w:pPr>
        <w:pStyle w:val="Heading2"/>
        <w:spacing w:before="307"/>
        <w:ind w:left="1098"/>
      </w:pPr>
      <w:r>
        <w:rPr>
          <w:color w:val="231F20"/>
        </w:rPr>
        <w:t>Link</w:t>
      </w:r>
      <w:r>
        <w:rPr>
          <w:color w:val="231F20"/>
          <w:spacing w:val="-1"/>
        </w:rPr>
        <w:t xml:space="preserve"> </w:t>
      </w:r>
      <w:r>
        <w:rPr>
          <w:color w:val="231F20"/>
        </w:rPr>
        <w:t xml:space="preserve">to </w:t>
      </w:r>
      <w:r>
        <w:rPr>
          <w:color w:val="231F20"/>
          <w:spacing w:val="-2"/>
        </w:rPr>
        <w:t>Values</w:t>
      </w:r>
    </w:p>
    <w:p w14:paraId="33462DD9" w14:textId="77777777" w:rsidR="00455A2A" w:rsidRDefault="00092419">
      <w:pPr>
        <w:pStyle w:val="BodyText"/>
        <w:spacing w:before="5" w:line="244" w:lineRule="auto"/>
        <w:ind w:left="1098" w:right="293"/>
      </w:pPr>
      <w:r>
        <w:rPr>
          <w:b/>
          <w:color w:val="231F20"/>
        </w:rPr>
        <w:t>Responsibility</w:t>
      </w:r>
      <w:r>
        <w:rPr>
          <w:b/>
          <w:color w:val="231F20"/>
          <w:spacing w:val="80"/>
        </w:rPr>
        <w:t xml:space="preserve"> </w:t>
      </w:r>
      <w:r>
        <w:rPr>
          <w:color w:val="231F20"/>
        </w:rPr>
        <w:t>will</w:t>
      </w:r>
      <w:r>
        <w:rPr>
          <w:color w:val="231F20"/>
          <w:spacing w:val="80"/>
        </w:rPr>
        <w:t xml:space="preserve"> </w:t>
      </w:r>
      <w:r>
        <w:rPr>
          <w:color w:val="231F20"/>
        </w:rPr>
        <w:t>be</w:t>
      </w:r>
      <w:r>
        <w:rPr>
          <w:color w:val="231F20"/>
          <w:spacing w:val="80"/>
        </w:rPr>
        <w:t xml:space="preserve"> </w:t>
      </w:r>
      <w:r>
        <w:rPr>
          <w:color w:val="231F20"/>
        </w:rPr>
        <w:t>acquired</w:t>
      </w:r>
      <w:r>
        <w:rPr>
          <w:color w:val="231F20"/>
          <w:spacing w:val="80"/>
        </w:rPr>
        <w:t xml:space="preserve"> </w:t>
      </w:r>
      <w:r>
        <w:rPr>
          <w:color w:val="231F20"/>
        </w:rPr>
        <w:t>as</w:t>
      </w:r>
      <w:r>
        <w:rPr>
          <w:color w:val="231F20"/>
          <w:spacing w:val="79"/>
        </w:rPr>
        <w:t xml:space="preserve"> </w:t>
      </w:r>
      <w:r>
        <w:rPr>
          <w:color w:val="231F20"/>
        </w:rPr>
        <w:t>learners</w:t>
      </w:r>
      <w:r>
        <w:rPr>
          <w:color w:val="231F20"/>
          <w:spacing w:val="79"/>
        </w:rPr>
        <w:t xml:space="preserve"> </w:t>
      </w:r>
      <w:r>
        <w:rPr>
          <w:color w:val="231F20"/>
        </w:rPr>
        <w:t>feed</w:t>
      </w:r>
      <w:r>
        <w:rPr>
          <w:color w:val="231F20"/>
          <w:spacing w:val="80"/>
        </w:rPr>
        <w:t xml:space="preserve"> </w:t>
      </w:r>
      <w:r>
        <w:rPr>
          <w:color w:val="231F20"/>
        </w:rPr>
        <w:t>themselves</w:t>
      </w:r>
      <w:r>
        <w:rPr>
          <w:color w:val="231F20"/>
          <w:spacing w:val="79"/>
        </w:rPr>
        <w:t xml:space="preserve"> </w:t>
      </w:r>
      <w:r>
        <w:rPr>
          <w:color w:val="231F20"/>
        </w:rPr>
        <w:t>and observe feeding times.</w:t>
      </w:r>
    </w:p>
    <w:p w14:paraId="26599FB2" w14:textId="77777777" w:rsidR="00455A2A" w:rsidRDefault="00455A2A">
      <w:pPr>
        <w:pStyle w:val="BodyText"/>
        <w:spacing w:before="2"/>
      </w:pPr>
    </w:p>
    <w:p w14:paraId="57503C8A" w14:textId="77777777" w:rsidR="00455A2A" w:rsidRDefault="00092419">
      <w:pPr>
        <w:pStyle w:val="Heading2"/>
        <w:ind w:left="1098"/>
        <w:jc w:val="both"/>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3C2F61E9" w14:textId="77777777" w:rsidR="00455A2A" w:rsidRDefault="00092419">
      <w:pPr>
        <w:pStyle w:val="ListParagraph"/>
        <w:numPr>
          <w:ilvl w:val="1"/>
          <w:numId w:val="10"/>
        </w:numPr>
        <w:tabs>
          <w:tab w:val="left" w:pos="1446"/>
        </w:tabs>
        <w:spacing w:before="5" w:line="244" w:lineRule="auto"/>
        <w:ind w:left="1446" w:right="408"/>
        <w:jc w:val="both"/>
        <w:rPr>
          <w:rFonts w:ascii="Symbol" w:hAnsi="Symbol"/>
          <w:color w:val="231F20"/>
          <w:sz w:val="23"/>
        </w:rPr>
      </w:pPr>
      <w:r>
        <w:rPr>
          <w:b/>
          <w:color w:val="231F20"/>
          <w:sz w:val="23"/>
        </w:rPr>
        <w:t>Communication,</w:t>
      </w:r>
      <w:r>
        <w:rPr>
          <w:b/>
          <w:color w:val="231F20"/>
          <w:spacing w:val="-1"/>
          <w:sz w:val="23"/>
        </w:rPr>
        <w:t xml:space="preserve"> </w:t>
      </w:r>
      <w:r>
        <w:rPr>
          <w:b/>
          <w:color w:val="231F20"/>
          <w:sz w:val="23"/>
        </w:rPr>
        <w:t>social</w:t>
      </w:r>
      <w:r>
        <w:rPr>
          <w:b/>
          <w:color w:val="231F20"/>
          <w:spacing w:val="-1"/>
          <w:sz w:val="23"/>
        </w:rPr>
        <w:t xml:space="preserve"> </w:t>
      </w:r>
      <w:r>
        <w:rPr>
          <w:b/>
          <w:color w:val="231F20"/>
          <w:sz w:val="23"/>
        </w:rPr>
        <w:t>and</w:t>
      </w:r>
      <w:r>
        <w:rPr>
          <w:b/>
          <w:color w:val="231F20"/>
          <w:spacing w:val="-1"/>
          <w:sz w:val="23"/>
        </w:rPr>
        <w:t xml:space="preserve"> </w:t>
      </w:r>
      <w:r>
        <w:rPr>
          <w:b/>
          <w:color w:val="231F20"/>
          <w:sz w:val="23"/>
        </w:rPr>
        <w:t xml:space="preserve">pre-literacy skills </w:t>
      </w:r>
      <w:r>
        <w:rPr>
          <w:color w:val="231F20"/>
          <w:sz w:val="23"/>
        </w:rPr>
        <w:t>will</w:t>
      </w:r>
      <w:r>
        <w:rPr>
          <w:color w:val="231F20"/>
          <w:spacing w:val="-1"/>
          <w:sz w:val="23"/>
        </w:rPr>
        <w:t xml:space="preserve"> </w:t>
      </w:r>
      <w:r>
        <w:rPr>
          <w:color w:val="231F20"/>
          <w:sz w:val="23"/>
        </w:rPr>
        <w:t>be</w:t>
      </w:r>
      <w:r>
        <w:rPr>
          <w:color w:val="231F20"/>
          <w:spacing w:val="-1"/>
          <w:sz w:val="23"/>
        </w:rPr>
        <w:t xml:space="preserve"> </w:t>
      </w:r>
      <w:r>
        <w:rPr>
          <w:color w:val="231F20"/>
          <w:sz w:val="23"/>
        </w:rPr>
        <w:t xml:space="preserve">enhanced as learners respond appropriately to relative cues, gestures, verbal and non-verbal signs that signal </w:t>
      </w:r>
      <w:proofErr w:type="gramStart"/>
      <w:r>
        <w:rPr>
          <w:color w:val="231F20"/>
          <w:sz w:val="23"/>
        </w:rPr>
        <w:t>meal times</w:t>
      </w:r>
      <w:proofErr w:type="gramEnd"/>
      <w:r>
        <w:rPr>
          <w:color w:val="231F20"/>
          <w:sz w:val="23"/>
        </w:rPr>
        <w:t>.</w:t>
      </w:r>
    </w:p>
    <w:p w14:paraId="00CBF114" w14:textId="77777777" w:rsidR="00455A2A" w:rsidRDefault="00092419">
      <w:pPr>
        <w:pStyle w:val="ListParagraph"/>
        <w:numPr>
          <w:ilvl w:val="1"/>
          <w:numId w:val="10"/>
        </w:numPr>
        <w:tabs>
          <w:tab w:val="left" w:pos="1446"/>
        </w:tabs>
        <w:spacing w:line="244" w:lineRule="auto"/>
        <w:ind w:left="1446" w:right="410"/>
        <w:jc w:val="both"/>
        <w:rPr>
          <w:rFonts w:ascii="Symbol" w:hAnsi="Symbol"/>
          <w:color w:val="231F20"/>
          <w:sz w:val="23"/>
        </w:rPr>
      </w:pPr>
      <w:r>
        <w:rPr>
          <w:b/>
          <w:color w:val="231F20"/>
          <w:sz w:val="23"/>
        </w:rPr>
        <w:t xml:space="preserve">Pre-numeracy skills </w:t>
      </w:r>
      <w:r>
        <w:rPr>
          <w:color w:val="231F20"/>
          <w:sz w:val="23"/>
        </w:rPr>
        <w:t xml:space="preserve">will be enhanced as learners develop time concept by observing </w:t>
      </w:r>
      <w:proofErr w:type="gramStart"/>
      <w:r>
        <w:rPr>
          <w:color w:val="231F20"/>
          <w:sz w:val="23"/>
        </w:rPr>
        <w:t>meal times</w:t>
      </w:r>
      <w:proofErr w:type="gramEnd"/>
      <w:r>
        <w:rPr>
          <w:color w:val="231F20"/>
          <w:sz w:val="23"/>
        </w:rPr>
        <w:t>.</w:t>
      </w:r>
    </w:p>
    <w:p w14:paraId="2AEC400B" w14:textId="77777777" w:rsidR="00455A2A" w:rsidRDefault="00092419">
      <w:pPr>
        <w:pStyle w:val="Heading2"/>
        <w:spacing w:before="306"/>
        <w:ind w:left="1098"/>
        <w:jc w:val="both"/>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4461AD2E" w14:textId="77777777" w:rsidR="00455A2A" w:rsidRDefault="00092419">
      <w:pPr>
        <w:pStyle w:val="ListParagraph"/>
        <w:numPr>
          <w:ilvl w:val="1"/>
          <w:numId w:val="10"/>
        </w:numPr>
        <w:tabs>
          <w:tab w:val="left" w:pos="1446"/>
        </w:tabs>
        <w:spacing w:before="8" w:line="244" w:lineRule="auto"/>
        <w:ind w:left="1446" w:right="411"/>
        <w:jc w:val="both"/>
        <w:rPr>
          <w:rFonts w:ascii="Symbol" w:hAnsi="Symbol"/>
          <w:color w:val="231F20"/>
          <w:sz w:val="23"/>
        </w:rPr>
      </w:pPr>
      <w:r>
        <w:rPr>
          <w:color w:val="231F20"/>
          <w:sz w:val="23"/>
        </w:rPr>
        <w:t xml:space="preserve">The learner could be guided to answer simple questions and be given clear instructions through all possible modes of </w:t>
      </w:r>
      <w:r>
        <w:rPr>
          <w:color w:val="231F20"/>
          <w:spacing w:val="-2"/>
          <w:sz w:val="23"/>
        </w:rPr>
        <w:t>communication.</w:t>
      </w:r>
    </w:p>
    <w:p w14:paraId="723D921D" w14:textId="77777777" w:rsidR="00455A2A" w:rsidRDefault="00092419">
      <w:pPr>
        <w:pStyle w:val="ListParagraph"/>
        <w:numPr>
          <w:ilvl w:val="1"/>
          <w:numId w:val="10"/>
        </w:numPr>
        <w:tabs>
          <w:tab w:val="left" w:pos="1446"/>
        </w:tabs>
        <w:spacing w:line="244" w:lineRule="auto"/>
        <w:ind w:left="1446" w:right="410"/>
        <w:jc w:val="both"/>
        <w:rPr>
          <w:rFonts w:ascii="Symbol" w:hAnsi="Symbol"/>
          <w:color w:val="231F20"/>
          <w:sz w:val="23"/>
        </w:rPr>
      </w:pPr>
      <w:r>
        <w:rPr>
          <w:color w:val="231F20"/>
          <w:sz w:val="23"/>
        </w:rPr>
        <w:t>A checklist could be developed to record the adherence of learners to actual feeding times.</w:t>
      </w:r>
    </w:p>
    <w:p w14:paraId="3F1B674F" w14:textId="77777777" w:rsidR="00455A2A" w:rsidRDefault="00455A2A">
      <w:pPr>
        <w:pStyle w:val="ListParagraph"/>
        <w:spacing w:line="244" w:lineRule="auto"/>
        <w:jc w:val="both"/>
        <w:rPr>
          <w:rFonts w:ascii="Symbol" w:hAnsi="Symbol"/>
          <w:sz w:val="23"/>
        </w:rPr>
        <w:sectPr w:rsidR="00455A2A">
          <w:pgSz w:w="9980" w:h="14180"/>
          <w:pgMar w:top="1380" w:right="425" w:bottom="1120" w:left="850" w:header="0" w:footer="939" w:gutter="0"/>
          <w:cols w:space="720"/>
        </w:sectPr>
      </w:pPr>
    </w:p>
    <w:p w14:paraId="19571672" w14:textId="77777777" w:rsidR="00455A2A" w:rsidRDefault="00092419">
      <w:pPr>
        <w:pStyle w:val="Heading2"/>
        <w:spacing w:before="9"/>
        <w:jc w:val="both"/>
      </w:pPr>
      <w:r>
        <w:lastRenderedPageBreak/>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3D04D799" w14:textId="77777777" w:rsidR="00455A2A" w:rsidRDefault="00092419">
      <w:pPr>
        <w:pStyle w:val="BodyText"/>
        <w:spacing w:before="7" w:line="244" w:lineRule="auto"/>
        <w:ind w:left="1037" w:right="470"/>
        <w:jc w:val="both"/>
      </w:pPr>
      <w:r>
        <w:t>Learners could be guided by peers and teachers to adhere to a feeding routine while at school.</w:t>
      </w:r>
    </w:p>
    <w:p w14:paraId="7DCFEDA8" w14:textId="77777777" w:rsidR="00455A2A" w:rsidRDefault="00092419">
      <w:pPr>
        <w:pStyle w:val="Heading2"/>
        <w:spacing w:before="310"/>
        <w:jc w:val="both"/>
      </w:pPr>
      <w:r>
        <w:t>Suggested</w:t>
      </w:r>
      <w:r>
        <w:rPr>
          <w:spacing w:val="-3"/>
        </w:rPr>
        <w:t xml:space="preserve"> </w:t>
      </w:r>
      <w:r>
        <w:t>Community</w:t>
      </w:r>
      <w:r>
        <w:rPr>
          <w:spacing w:val="-1"/>
        </w:rPr>
        <w:t xml:space="preserve"> </w:t>
      </w:r>
      <w:r>
        <w:t>Service</w:t>
      </w:r>
      <w:r>
        <w:rPr>
          <w:spacing w:val="-2"/>
        </w:rPr>
        <w:t xml:space="preserve"> Learning</w:t>
      </w:r>
    </w:p>
    <w:p w14:paraId="2CDD4782" w14:textId="77777777" w:rsidR="00455A2A" w:rsidRDefault="00092419">
      <w:pPr>
        <w:pStyle w:val="BodyText"/>
        <w:spacing w:before="7" w:line="242" w:lineRule="auto"/>
        <w:ind w:left="1037" w:right="471"/>
        <w:jc w:val="both"/>
      </w:pPr>
      <w:r>
        <w:t>Learners</w:t>
      </w:r>
      <w:r>
        <w:rPr>
          <w:spacing w:val="-13"/>
        </w:rPr>
        <w:t xml:space="preserve"> </w:t>
      </w:r>
      <w:r>
        <w:t>could</w:t>
      </w:r>
      <w:r>
        <w:rPr>
          <w:spacing w:val="-12"/>
        </w:rPr>
        <w:t xml:space="preserve"> </w:t>
      </w:r>
      <w:r>
        <w:t>be</w:t>
      </w:r>
      <w:r>
        <w:rPr>
          <w:spacing w:val="-10"/>
        </w:rPr>
        <w:t xml:space="preserve"> </w:t>
      </w:r>
      <w:r>
        <w:t>guided</w:t>
      </w:r>
      <w:r>
        <w:rPr>
          <w:spacing w:val="-12"/>
        </w:rPr>
        <w:t xml:space="preserve"> </w:t>
      </w:r>
      <w:r>
        <w:t>by</w:t>
      </w:r>
      <w:r>
        <w:rPr>
          <w:spacing w:val="-12"/>
        </w:rPr>
        <w:t xml:space="preserve"> </w:t>
      </w:r>
      <w:r>
        <w:t>parents</w:t>
      </w:r>
      <w:r>
        <w:rPr>
          <w:spacing w:val="-13"/>
        </w:rPr>
        <w:t xml:space="preserve"> </w:t>
      </w:r>
      <w:r>
        <w:t>and</w:t>
      </w:r>
      <w:r>
        <w:rPr>
          <w:spacing w:val="-10"/>
        </w:rPr>
        <w:t xml:space="preserve"> </w:t>
      </w:r>
      <w:r>
        <w:t>siblings</w:t>
      </w:r>
      <w:r>
        <w:rPr>
          <w:spacing w:val="-13"/>
        </w:rPr>
        <w:t xml:space="preserve"> </w:t>
      </w:r>
      <w:r>
        <w:t>to</w:t>
      </w:r>
      <w:r>
        <w:rPr>
          <w:spacing w:val="-11"/>
        </w:rPr>
        <w:t xml:space="preserve"> </w:t>
      </w:r>
      <w:r>
        <w:t>adhere</w:t>
      </w:r>
      <w:r>
        <w:rPr>
          <w:spacing w:val="-12"/>
        </w:rPr>
        <w:t xml:space="preserve"> </w:t>
      </w:r>
      <w:r>
        <w:t>to</w:t>
      </w:r>
      <w:r>
        <w:rPr>
          <w:spacing w:val="-11"/>
        </w:rPr>
        <w:t xml:space="preserve"> </w:t>
      </w:r>
      <w:r>
        <w:t>a</w:t>
      </w:r>
      <w:r>
        <w:rPr>
          <w:spacing w:val="-12"/>
        </w:rPr>
        <w:t xml:space="preserve"> </w:t>
      </w:r>
      <w:r>
        <w:t>feeding routine while at home.</w:t>
      </w:r>
    </w:p>
    <w:p w14:paraId="400D1B45" w14:textId="77777777" w:rsidR="00455A2A" w:rsidRDefault="00455A2A">
      <w:pPr>
        <w:pStyle w:val="BodyText"/>
        <w:spacing w:before="4"/>
      </w:pPr>
    </w:p>
    <w:p w14:paraId="51DC0620" w14:textId="77777777" w:rsidR="00455A2A" w:rsidRDefault="00092419">
      <w:pPr>
        <w:pStyle w:val="Heading2"/>
        <w:jc w:val="both"/>
      </w:pPr>
      <w:r>
        <w:t>Suggested</w:t>
      </w:r>
      <w:r>
        <w:rPr>
          <w:spacing w:val="-2"/>
        </w:rPr>
        <w:t xml:space="preserve"> </w:t>
      </w:r>
      <w:r>
        <w:t>Learning</w:t>
      </w:r>
      <w:r>
        <w:rPr>
          <w:spacing w:val="1"/>
        </w:rPr>
        <w:t xml:space="preserve"> </w:t>
      </w:r>
      <w:r>
        <w:rPr>
          <w:spacing w:val="-2"/>
        </w:rPr>
        <w:t>Resources</w:t>
      </w:r>
    </w:p>
    <w:p w14:paraId="00E3CE39" w14:textId="77777777" w:rsidR="00455A2A" w:rsidRDefault="00092419">
      <w:pPr>
        <w:pStyle w:val="BodyText"/>
        <w:spacing w:before="7" w:line="242" w:lineRule="auto"/>
        <w:ind w:left="1037" w:right="471"/>
        <w:jc w:val="both"/>
      </w:pPr>
      <w:r>
        <w:t xml:space="preserve">Bells, Drums, Beeps, </w:t>
      </w:r>
      <w:proofErr w:type="gramStart"/>
      <w:r>
        <w:t>Flash Lights</w:t>
      </w:r>
      <w:proofErr w:type="gramEnd"/>
      <w:r>
        <w:t>, Pictures, Communication Boards, Photos, Signs, Tactile diagrams, Watches, Clocks, Teacher Aides, Eating places, Picture cut-outs, Digital devices, Objects of reference, Identifiers, Cups</w:t>
      </w:r>
      <w:r>
        <w:rPr>
          <w:b/>
        </w:rPr>
        <w:t xml:space="preserve">, </w:t>
      </w:r>
      <w:r>
        <w:t>Spoons, Plates, Table mats</w:t>
      </w:r>
    </w:p>
    <w:p w14:paraId="3E6B16F5" w14:textId="77777777" w:rsidR="00455A2A" w:rsidRDefault="00455A2A">
      <w:pPr>
        <w:pStyle w:val="BodyText"/>
        <w:spacing w:before="9"/>
      </w:pPr>
    </w:p>
    <w:p w14:paraId="2D5C7BF7" w14:textId="77777777" w:rsidR="00455A2A" w:rsidRDefault="00092419">
      <w:pPr>
        <w:pStyle w:val="Heading2"/>
        <w:spacing w:before="1"/>
        <w:ind w:left="1038"/>
      </w:pPr>
      <w:r>
        <w:t>Assessment</w:t>
      </w:r>
      <w:r>
        <w:rPr>
          <w:spacing w:val="-2"/>
        </w:rPr>
        <w:t xml:space="preserve"> Rubric</w:t>
      </w:r>
    </w:p>
    <w:p w14:paraId="500C7232" w14:textId="77777777" w:rsidR="00455A2A" w:rsidRDefault="00092419">
      <w:pPr>
        <w:pStyle w:val="BodyText"/>
        <w:spacing w:before="7" w:line="242" w:lineRule="auto"/>
        <w:ind w:left="1038" w:right="262"/>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p w14:paraId="0885BC3D" w14:textId="77777777" w:rsidR="00455A2A" w:rsidRDefault="00455A2A">
      <w:pPr>
        <w:pStyle w:val="BodyText"/>
        <w:spacing w:before="48"/>
        <w:rPr>
          <w:sz w:val="20"/>
        </w:rPr>
      </w:pPr>
    </w:p>
    <w:tbl>
      <w:tblPr>
        <w:tblW w:w="0" w:type="auto"/>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4"/>
        <w:gridCol w:w="1652"/>
        <w:gridCol w:w="1655"/>
        <w:gridCol w:w="1573"/>
      </w:tblGrid>
      <w:tr w:rsidR="00455A2A" w14:paraId="168ED54C" w14:textId="77777777">
        <w:trPr>
          <w:trHeight w:val="629"/>
        </w:trPr>
        <w:tc>
          <w:tcPr>
            <w:tcW w:w="2524" w:type="dxa"/>
          </w:tcPr>
          <w:p w14:paraId="0D931BFF" w14:textId="77777777" w:rsidR="00455A2A" w:rsidRDefault="00092419">
            <w:pPr>
              <w:pStyle w:val="TableParagraph"/>
              <w:spacing w:before="1"/>
              <w:ind w:left="104"/>
              <w:rPr>
                <w:b/>
                <w:sz w:val="23"/>
              </w:rPr>
            </w:pPr>
            <w:r>
              <w:rPr>
                <w:b/>
                <w:spacing w:val="-2"/>
                <w:sz w:val="23"/>
              </w:rPr>
              <w:t>Exceeding</w:t>
            </w:r>
          </w:p>
          <w:p w14:paraId="5FA5C314" w14:textId="77777777" w:rsidR="00455A2A" w:rsidRDefault="00092419">
            <w:pPr>
              <w:pStyle w:val="TableParagraph"/>
              <w:spacing w:before="4" w:line="293" w:lineRule="exact"/>
              <w:ind w:left="104"/>
              <w:rPr>
                <w:b/>
                <w:sz w:val="23"/>
              </w:rPr>
            </w:pPr>
            <w:r>
              <w:rPr>
                <w:b/>
                <w:spacing w:val="-2"/>
                <w:sz w:val="23"/>
              </w:rPr>
              <w:t>Expectations</w:t>
            </w:r>
          </w:p>
        </w:tc>
        <w:tc>
          <w:tcPr>
            <w:tcW w:w="1652" w:type="dxa"/>
          </w:tcPr>
          <w:p w14:paraId="7539AE01" w14:textId="77777777" w:rsidR="00455A2A" w:rsidRDefault="00092419">
            <w:pPr>
              <w:pStyle w:val="TableParagraph"/>
              <w:spacing w:before="1"/>
              <w:ind w:left="101"/>
              <w:rPr>
                <w:b/>
                <w:sz w:val="23"/>
              </w:rPr>
            </w:pPr>
            <w:r>
              <w:rPr>
                <w:b/>
                <w:spacing w:val="-2"/>
                <w:sz w:val="23"/>
              </w:rPr>
              <w:t>Meeting</w:t>
            </w:r>
          </w:p>
          <w:p w14:paraId="40D5511A" w14:textId="77777777" w:rsidR="00455A2A" w:rsidRDefault="00092419">
            <w:pPr>
              <w:pStyle w:val="TableParagraph"/>
              <w:spacing w:before="4" w:line="293" w:lineRule="exact"/>
              <w:ind w:left="101"/>
              <w:rPr>
                <w:b/>
                <w:sz w:val="23"/>
              </w:rPr>
            </w:pPr>
            <w:r>
              <w:rPr>
                <w:b/>
                <w:spacing w:val="-2"/>
                <w:sz w:val="23"/>
              </w:rPr>
              <w:t>Expectations</w:t>
            </w:r>
          </w:p>
        </w:tc>
        <w:tc>
          <w:tcPr>
            <w:tcW w:w="1655" w:type="dxa"/>
          </w:tcPr>
          <w:p w14:paraId="52952C49" w14:textId="77777777" w:rsidR="00455A2A" w:rsidRDefault="00092419">
            <w:pPr>
              <w:pStyle w:val="TableParagraph"/>
              <w:spacing w:before="1"/>
              <w:ind w:left="103"/>
              <w:rPr>
                <w:b/>
                <w:sz w:val="23"/>
              </w:rPr>
            </w:pPr>
            <w:r>
              <w:rPr>
                <w:b/>
                <w:spacing w:val="-2"/>
                <w:sz w:val="23"/>
              </w:rPr>
              <w:t>Approaching</w:t>
            </w:r>
          </w:p>
          <w:p w14:paraId="3FD0BE31" w14:textId="77777777" w:rsidR="00455A2A" w:rsidRDefault="00092419">
            <w:pPr>
              <w:pStyle w:val="TableParagraph"/>
              <w:spacing w:before="4" w:line="293" w:lineRule="exact"/>
              <w:ind w:left="103"/>
              <w:rPr>
                <w:b/>
                <w:sz w:val="23"/>
              </w:rPr>
            </w:pPr>
            <w:r>
              <w:rPr>
                <w:b/>
                <w:spacing w:val="-2"/>
                <w:sz w:val="23"/>
              </w:rPr>
              <w:t>Expectations</w:t>
            </w:r>
          </w:p>
        </w:tc>
        <w:tc>
          <w:tcPr>
            <w:tcW w:w="1573" w:type="dxa"/>
          </w:tcPr>
          <w:p w14:paraId="461D3731" w14:textId="77777777" w:rsidR="00455A2A" w:rsidRDefault="00092419">
            <w:pPr>
              <w:pStyle w:val="TableParagraph"/>
              <w:spacing w:before="1"/>
              <w:ind w:left="100"/>
              <w:rPr>
                <w:b/>
                <w:sz w:val="23"/>
              </w:rPr>
            </w:pPr>
            <w:r>
              <w:rPr>
                <w:b/>
                <w:spacing w:val="-2"/>
                <w:sz w:val="23"/>
              </w:rPr>
              <w:t>Below</w:t>
            </w:r>
          </w:p>
          <w:p w14:paraId="69DB2106" w14:textId="77777777" w:rsidR="00455A2A" w:rsidRDefault="00092419">
            <w:pPr>
              <w:pStyle w:val="TableParagraph"/>
              <w:spacing w:before="4" w:line="293" w:lineRule="exact"/>
              <w:ind w:left="100"/>
              <w:rPr>
                <w:b/>
                <w:sz w:val="23"/>
              </w:rPr>
            </w:pPr>
            <w:r>
              <w:rPr>
                <w:b/>
                <w:spacing w:val="-2"/>
                <w:sz w:val="23"/>
              </w:rPr>
              <w:t>Expectations</w:t>
            </w:r>
          </w:p>
        </w:tc>
      </w:tr>
      <w:tr w:rsidR="00455A2A" w14:paraId="73DC8894" w14:textId="77777777">
        <w:trPr>
          <w:trHeight w:val="350"/>
        </w:trPr>
        <w:tc>
          <w:tcPr>
            <w:tcW w:w="2524" w:type="dxa"/>
            <w:tcBorders>
              <w:bottom w:val="nil"/>
            </w:tcBorders>
          </w:tcPr>
          <w:p w14:paraId="00999097" w14:textId="77777777" w:rsidR="00455A2A" w:rsidRDefault="00092419">
            <w:pPr>
              <w:pStyle w:val="TableParagraph"/>
              <w:spacing w:before="3"/>
              <w:ind w:left="104"/>
              <w:rPr>
                <w:sz w:val="23"/>
              </w:rPr>
            </w:pPr>
            <w:r>
              <w:rPr>
                <w:sz w:val="23"/>
              </w:rPr>
              <w:t>The</w:t>
            </w:r>
            <w:r>
              <w:rPr>
                <w:spacing w:val="-2"/>
                <w:sz w:val="23"/>
              </w:rPr>
              <w:t xml:space="preserve"> </w:t>
            </w:r>
            <w:r>
              <w:rPr>
                <w:sz w:val="23"/>
              </w:rPr>
              <w:t>learner</w:t>
            </w:r>
            <w:r>
              <w:rPr>
                <w:spacing w:val="-1"/>
                <w:sz w:val="23"/>
              </w:rPr>
              <w:t xml:space="preserve"> </w:t>
            </w:r>
            <w:proofErr w:type="gramStart"/>
            <w:r>
              <w:rPr>
                <w:sz w:val="23"/>
              </w:rPr>
              <w:t>is</w:t>
            </w:r>
            <w:r>
              <w:rPr>
                <w:spacing w:val="-2"/>
                <w:sz w:val="23"/>
              </w:rPr>
              <w:t xml:space="preserve"> </w:t>
            </w:r>
            <w:r>
              <w:rPr>
                <w:sz w:val="23"/>
              </w:rPr>
              <w:t>able</w:t>
            </w:r>
            <w:r>
              <w:rPr>
                <w:spacing w:val="-1"/>
                <w:sz w:val="23"/>
              </w:rPr>
              <w:t xml:space="preserve"> </w:t>
            </w:r>
            <w:r>
              <w:rPr>
                <w:spacing w:val="-5"/>
                <w:sz w:val="23"/>
              </w:rPr>
              <w:t>to</w:t>
            </w:r>
            <w:proofErr w:type="gramEnd"/>
          </w:p>
        </w:tc>
        <w:tc>
          <w:tcPr>
            <w:tcW w:w="1652" w:type="dxa"/>
            <w:tcBorders>
              <w:bottom w:val="nil"/>
            </w:tcBorders>
          </w:tcPr>
          <w:p w14:paraId="1E4CAB60" w14:textId="77777777" w:rsidR="00455A2A" w:rsidRDefault="00092419">
            <w:pPr>
              <w:pStyle w:val="TableParagraph"/>
              <w:spacing w:before="3"/>
              <w:ind w:left="101"/>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655" w:type="dxa"/>
            <w:tcBorders>
              <w:bottom w:val="nil"/>
            </w:tcBorders>
          </w:tcPr>
          <w:p w14:paraId="7E575664" w14:textId="77777777" w:rsidR="00455A2A" w:rsidRDefault="00092419">
            <w:pPr>
              <w:pStyle w:val="TableParagraph"/>
              <w:spacing w:before="3"/>
              <w:ind w:left="103"/>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573" w:type="dxa"/>
            <w:tcBorders>
              <w:bottom w:val="nil"/>
            </w:tcBorders>
          </w:tcPr>
          <w:p w14:paraId="779A41D5" w14:textId="77777777" w:rsidR="00455A2A" w:rsidRDefault="00092419">
            <w:pPr>
              <w:pStyle w:val="TableParagraph"/>
              <w:spacing w:before="3"/>
              <w:ind w:left="100"/>
              <w:rPr>
                <w:sz w:val="23"/>
              </w:rPr>
            </w:pPr>
            <w:r>
              <w:rPr>
                <w:sz w:val="23"/>
              </w:rPr>
              <w:t>The</w:t>
            </w:r>
            <w:r>
              <w:rPr>
                <w:spacing w:val="-2"/>
                <w:sz w:val="23"/>
              </w:rPr>
              <w:t xml:space="preserve"> learner</w:t>
            </w:r>
          </w:p>
        </w:tc>
      </w:tr>
      <w:tr w:rsidR="00455A2A" w14:paraId="37504448" w14:textId="77777777">
        <w:trPr>
          <w:trHeight w:val="315"/>
        </w:trPr>
        <w:tc>
          <w:tcPr>
            <w:tcW w:w="2524" w:type="dxa"/>
            <w:tcBorders>
              <w:top w:val="nil"/>
              <w:bottom w:val="nil"/>
            </w:tcBorders>
          </w:tcPr>
          <w:p w14:paraId="6E708DE0" w14:textId="77777777" w:rsidR="00455A2A" w:rsidRDefault="00092419">
            <w:pPr>
              <w:pStyle w:val="TableParagraph"/>
              <w:spacing w:line="279" w:lineRule="exact"/>
              <w:ind w:left="104"/>
              <w:rPr>
                <w:sz w:val="23"/>
              </w:rPr>
            </w:pPr>
            <w:r>
              <w:rPr>
                <w:sz w:val="23"/>
              </w:rPr>
              <w:t>respond</w:t>
            </w:r>
            <w:r>
              <w:rPr>
                <w:spacing w:val="-4"/>
                <w:sz w:val="23"/>
              </w:rPr>
              <w:t xml:space="preserve"> </w:t>
            </w:r>
            <w:r>
              <w:rPr>
                <w:sz w:val="23"/>
              </w:rPr>
              <w:t>to cues</w:t>
            </w:r>
            <w:r>
              <w:rPr>
                <w:spacing w:val="-1"/>
                <w:sz w:val="23"/>
              </w:rPr>
              <w:t xml:space="preserve"> </w:t>
            </w:r>
            <w:r>
              <w:rPr>
                <w:spacing w:val="-4"/>
                <w:sz w:val="23"/>
              </w:rPr>
              <w:t>that</w:t>
            </w:r>
          </w:p>
        </w:tc>
        <w:tc>
          <w:tcPr>
            <w:tcW w:w="1652" w:type="dxa"/>
            <w:tcBorders>
              <w:top w:val="nil"/>
              <w:bottom w:val="nil"/>
            </w:tcBorders>
          </w:tcPr>
          <w:p w14:paraId="6EFFAACE" w14:textId="77777777" w:rsidR="00455A2A" w:rsidRDefault="00092419">
            <w:pPr>
              <w:pStyle w:val="TableParagraph"/>
              <w:spacing w:line="279" w:lineRule="exact"/>
              <w:ind w:left="101"/>
              <w:rPr>
                <w:sz w:val="23"/>
              </w:rPr>
            </w:pPr>
            <w:r>
              <w:rPr>
                <w:sz w:val="23"/>
              </w:rPr>
              <w:t>able</w:t>
            </w:r>
            <w:r>
              <w:rPr>
                <w:spacing w:val="-2"/>
                <w:sz w:val="23"/>
              </w:rPr>
              <w:t xml:space="preserve"> </w:t>
            </w:r>
            <w:r>
              <w:rPr>
                <w:spacing w:val="-5"/>
                <w:sz w:val="23"/>
              </w:rPr>
              <w:t>to</w:t>
            </w:r>
          </w:p>
        </w:tc>
        <w:tc>
          <w:tcPr>
            <w:tcW w:w="1655" w:type="dxa"/>
            <w:tcBorders>
              <w:top w:val="nil"/>
              <w:bottom w:val="nil"/>
            </w:tcBorders>
          </w:tcPr>
          <w:p w14:paraId="61489858" w14:textId="77777777" w:rsidR="00455A2A" w:rsidRDefault="00092419">
            <w:pPr>
              <w:pStyle w:val="TableParagraph"/>
              <w:spacing w:line="279" w:lineRule="exact"/>
              <w:ind w:left="103"/>
              <w:rPr>
                <w:sz w:val="23"/>
              </w:rPr>
            </w:pPr>
            <w:r>
              <w:rPr>
                <w:sz w:val="23"/>
              </w:rPr>
              <w:t>able</w:t>
            </w:r>
            <w:r>
              <w:rPr>
                <w:spacing w:val="-2"/>
                <w:sz w:val="23"/>
              </w:rPr>
              <w:t xml:space="preserve"> </w:t>
            </w:r>
            <w:r>
              <w:rPr>
                <w:spacing w:val="-5"/>
                <w:sz w:val="23"/>
              </w:rPr>
              <w:t>to</w:t>
            </w:r>
          </w:p>
        </w:tc>
        <w:tc>
          <w:tcPr>
            <w:tcW w:w="1573" w:type="dxa"/>
            <w:tcBorders>
              <w:top w:val="nil"/>
              <w:bottom w:val="nil"/>
            </w:tcBorders>
          </w:tcPr>
          <w:p w14:paraId="39095D62" w14:textId="77777777" w:rsidR="00455A2A" w:rsidRDefault="00092419">
            <w:pPr>
              <w:pStyle w:val="TableParagraph"/>
              <w:spacing w:line="279" w:lineRule="exact"/>
              <w:ind w:left="100"/>
              <w:rPr>
                <w:sz w:val="23"/>
              </w:rPr>
            </w:pPr>
            <w:r>
              <w:rPr>
                <w:spacing w:val="-5"/>
                <w:sz w:val="23"/>
              </w:rPr>
              <w:t>has</w:t>
            </w:r>
          </w:p>
        </w:tc>
      </w:tr>
      <w:tr w:rsidR="00455A2A" w14:paraId="5591DE73" w14:textId="77777777">
        <w:trPr>
          <w:trHeight w:val="315"/>
        </w:trPr>
        <w:tc>
          <w:tcPr>
            <w:tcW w:w="2524" w:type="dxa"/>
            <w:tcBorders>
              <w:top w:val="nil"/>
              <w:bottom w:val="nil"/>
            </w:tcBorders>
          </w:tcPr>
          <w:p w14:paraId="1D58432B" w14:textId="77777777" w:rsidR="00455A2A" w:rsidRDefault="00092419">
            <w:pPr>
              <w:pStyle w:val="TableParagraph"/>
              <w:spacing w:line="279" w:lineRule="exact"/>
              <w:ind w:left="104"/>
              <w:rPr>
                <w:sz w:val="23"/>
              </w:rPr>
            </w:pPr>
            <w:r>
              <w:rPr>
                <w:sz w:val="23"/>
              </w:rPr>
              <w:t>signal</w:t>
            </w:r>
            <w:r>
              <w:rPr>
                <w:spacing w:val="-2"/>
                <w:sz w:val="23"/>
              </w:rPr>
              <w:t xml:space="preserve"> </w:t>
            </w:r>
            <w:proofErr w:type="gramStart"/>
            <w:r>
              <w:rPr>
                <w:sz w:val="23"/>
              </w:rPr>
              <w:t>meal</w:t>
            </w:r>
            <w:r>
              <w:rPr>
                <w:spacing w:val="-2"/>
                <w:sz w:val="23"/>
              </w:rPr>
              <w:t xml:space="preserve"> times</w:t>
            </w:r>
            <w:proofErr w:type="gramEnd"/>
          </w:p>
        </w:tc>
        <w:tc>
          <w:tcPr>
            <w:tcW w:w="1652" w:type="dxa"/>
            <w:tcBorders>
              <w:top w:val="nil"/>
              <w:bottom w:val="nil"/>
            </w:tcBorders>
          </w:tcPr>
          <w:p w14:paraId="5E158742" w14:textId="77777777" w:rsidR="00455A2A" w:rsidRDefault="00092419">
            <w:pPr>
              <w:pStyle w:val="TableParagraph"/>
              <w:spacing w:line="279" w:lineRule="exact"/>
              <w:ind w:left="101"/>
              <w:rPr>
                <w:sz w:val="23"/>
              </w:rPr>
            </w:pPr>
            <w:r>
              <w:rPr>
                <w:sz w:val="23"/>
              </w:rPr>
              <w:t>respond</w:t>
            </w:r>
            <w:r>
              <w:rPr>
                <w:spacing w:val="-2"/>
                <w:sz w:val="23"/>
              </w:rPr>
              <w:t xml:space="preserve"> </w:t>
            </w:r>
            <w:r>
              <w:rPr>
                <w:spacing w:val="-5"/>
                <w:sz w:val="23"/>
              </w:rPr>
              <w:t>to</w:t>
            </w:r>
          </w:p>
        </w:tc>
        <w:tc>
          <w:tcPr>
            <w:tcW w:w="1655" w:type="dxa"/>
            <w:tcBorders>
              <w:top w:val="nil"/>
              <w:bottom w:val="nil"/>
            </w:tcBorders>
          </w:tcPr>
          <w:p w14:paraId="7AF2E97B" w14:textId="77777777" w:rsidR="00455A2A" w:rsidRDefault="00092419">
            <w:pPr>
              <w:pStyle w:val="TableParagraph"/>
              <w:spacing w:line="279" w:lineRule="exact"/>
              <w:ind w:left="103"/>
              <w:rPr>
                <w:sz w:val="23"/>
              </w:rPr>
            </w:pPr>
            <w:r>
              <w:rPr>
                <w:sz w:val="23"/>
              </w:rPr>
              <w:t>respond</w:t>
            </w:r>
            <w:r>
              <w:rPr>
                <w:spacing w:val="-2"/>
                <w:sz w:val="23"/>
              </w:rPr>
              <w:t xml:space="preserve"> </w:t>
            </w:r>
            <w:r>
              <w:rPr>
                <w:spacing w:val="-5"/>
                <w:sz w:val="23"/>
              </w:rPr>
              <w:t>to</w:t>
            </w:r>
          </w:p>
        </w:tc>
        <w:tc>
          <w:tcPr>
            <w:tcW w:w="1573" w:type="dxa"/>
            <w:tcBorders>
              <w:top w:val="nil"/>
              <w:bottom w:val="nil"/>
            </w:tcBorders>
          </w:tcPr>
          <w:p w14:paraId="53F41336" w14:textId="77777777" w:rsidR="00455A2A" w:rsidRDefault="00092419">
            <w:pPr>
              <w:pStyle w:val="TableParagraph"/>
              <w:spacing w:line="279" w:lineRule="exact"/>
              <w:ind w:left="100"/>
              <w:rPr>
                <w:sz w:val="23"/>
              </w:rPr>
            </w:pPr>
            <w:r>
              <w:rPr>
                <w:sz w:val="23"/>
              </w:rPr>
              <w:t>difficulties</w:t>
            </w:r>
            <w:r>
              <w:rPr>
                <w:spacing w:val="-4"/>
                <w:sz w:val="23"/>
              </w:rPr>
              <w:t xml:space="preserve"> </w:t>
            </w:r>
            <w:r>
              <w:rPr>
                <w:spacing w:val="-7"/>
                <w:sz w:val="23"/>
              </w:rPr>
              <w:t>in</w:t>
            </w:r>
          </w:p>
        </w:tc>
      </w:tr>
      <w:tr w:rsidR="00455A2A" w14:paraId="24D22DD7" w14:textId="77777777">
        <w:trPr>
          <w:trHeight w:val="315"/>
        </w:trPr>
        <w:tc>
          <w:tcPr>
            <w:tcW w:w="2524" w:type="dxa"/>
            <w:tcBorders>
              <w:top w:val="nil"/>
              <w:bottom w:val="nil"/>
            </w:tcBorders>
          </w:tcPr>
          <w:p w14:paraId="580FC7D4" w14:textId="77777777" w:rsidR="00455A2A" w:rsidRDefault="00092419">
            <w:pPr>
              <w:pStyle w:val="TableParagraph"/>
              <w:spacing w:line="279" w:lineRule="exact"/>
              <w:ind w:left="104"/>
              <w:rPr>
                <w:sz w:val="23"/>
              </w:rPr>
            </w:pPr>
            <w:r>
              <w:rPr>
                <w:sz w:val="23"/>
              </w:rPr>
              <w:t>appropriately</w:t>
            </w:r>
            <w:r>
              <w:rPr>
                <w:spacing w:val="-5"/>
                <w:sz w:val="23"/>
              </w:rPr>
              <w:t xml:space="preserve"> and</w:t>
            </w:r>
          </w:p>
        </w:tc>
        <w:tc>
          <w:tcPr>
            <w:tcW w:w="1652" w:type="dxa"/>
            <w:tcBorders>
              <w:top w:val="nil"/>
              <w:bottom w:val="nil"/>
            </w:tcBorders>
          </w:tcPr>
          <w:p w14:paraId="7071F8FD" w14:textId="77777777" w:rsidR="00455A2A" w:rsidRDefault="00092419">
            <w:pPr>
              <w:pStyle w:val="TableParagraph"/>
              <w:spacing w:line="279" w:lineRule="exact"/>
              <w:ind w:left="101"/>
              <w:rPr>
                <w:sz w:val="23"/>
              </w:rPr>
            </w:pPr>
            <w:r>
              <w:rPr>
                <w:sz w:val="23"/>
              </w:rPr>
              <w:t>cues</w:t>
            </w:r>
            <w:r>
              <w:rPr>
                <w:spacing w:val="-2"/>
                <w:sz w:val="23"/>
              </w:rPr>
              <w:t xml:space="preserve"> </w:t>
            </w:r>
            <w:r>
              <w:rPr>
                <w:spacing w:val="-4"/>
                <w:sz w:val="23"/>
              </w:rPr>
              <w:t>that</w:t>
            </w:r>
          </w:p>
        </w:tc>
        <w:tc>
          <w:tcPr>
            <w:tcW w:w="1655" w:type="dxa"/>
            <w:tcBorders>
              <w:top w:val="nil"/>
              <w:bottom w:val="nil"/>
            </w:tcBorders>
          </w:tcPr>
          <w:p w14:paraId="5F69EE1B" w14:textId="77777777" w:rsidR="00455A2A" w:rsidRDefault="00092419">
            <w:pPr>
              <w:pStyle w:val="TableParagraph"/>
              <w:spacing w:line="279" w:lineRule="exact"/>
              <w:ind w:left="103"/>
              <w:rPr>
                <w:sz w:val="23"/>
              </w:rPr>
            </w:pPr>
            <w:r>
              <w:rPr>
                <w:sz w:val="23"/>
              </w:rPr>
              <w:t>cues</w:t>
            </w:r>
            <w:r>
              <w:rPr>
                <w:spacing w:val="-2"/>
                <w:sz w:val="23"/>
              </w:rPr>
              <w:t xml:space="preserve"> </w:t>
            </w:r>
            <w:r>
              <w:rPr>
                <w:spacing w:val="-4"/>
                <w:sz w:val="23"/>
              </w:rPr>
              <w:t>that</w:t>
            </w:r>
          </w:p>
        </w:tc>
        <w:tc>
          <w:tcPr>
            <w:tcW w:w="1573" w:type="dxa"/>
            <w:tcBorders>
              <w:top w:val="nil"/>
              <w:bottom w:val="nil"/>
            </w:tcBorders>
          </w:tcPr>
          <w:p w14:paraId="7DE066BC" w14:textId="77777777" w:rsidR="00455A2A" w:rsidRDefault="00092419">
            <w:pPr>
              <w:pStyle w:val="TableParagraph"/>
              <w:spacing w:line="279" w:lineRule="exact"/>
              <w:ind w:left="100"/>
              <w:rPr>
                <w:sz w:val="23"/>
              </w:rPr>
            </w:pPr>
            <w:r>
              <w:rPr>
                <w:spacing w:val="-2"/>
                <w:sz w:val="23"/>
              </w:rPr>
              <w:t>responding</w:t>
            </w:r>
          </w:p>
        </w:tc>
      </w:tr>
      <w:tr w:rsidR="00455A2A" w14:paraId="5BB1A10E" w14:textId="77777777">
        <w:trPr>
          <w:trHeight w:val="315"/>
        </w:trPr>
        <w:tc>
          <w:tcPr>
            <w:tcW w:w="2524" w:type="dxa"/>
            <w:tcBorders>
              <w:top w:val="nil"/>
              <w:bottom w:val="nil"/>
            </w:tcBorders>
          </w:tcPr>
          <w:p w14:paraId="2E35482E" w14:textId="77777777" w:rsidR="00455A2A" w:rsidRDefault="00092419">
            <w:pPr>
              <w:pStyle w:val="TableParagraph"/>
              <w:spacing w:line="279" w:lineRule="exact"/>
              <w:ind w:left="104"/>
              <w:rPr>
                <w:sz w:val="23"/>
              </w:rPr>
            </w:pPr>
            <w:r>
              <w:rPr>
                <w:sz w:val="23"/>
              </w:rPr>
              <w:t>display</w:t>
            </w:r>
            <w:r>
              <w:rPr>
                <w:spacing w:val="-3"/>
                <w:sz w:val="23"/>
              </w:rPr>
              <w:t xml:space="preserve"> </w:t>
            </w:r>
            <w:r>
              <w:rPr>
                <w:sz w:val="23"/>
              </w:rPr>
              <w:t>extra</w:t>
            </w:r>
            <w:r>
              <w:rPr>
                <w:spacing w:val="-2"/>
                <w:sz w:val="23"/>
              </w:rPr>
              <w:t xml:space="preserve"> skill(s)</w:t>
            </w:r>
          </w:p>
        </w:tc>
        <w:tc>
          <w:tcPr>
            <w:tcW w:w="1652" w:type="dxa"/>
            <w:tcBorders>
              <w:top w:val="nil"/>
              <w:bottom w:val="nil"/>
            </w:tcBorders>
          </w:tcPr>
          <w:p w14:paraId="4D1ED398" w14:textId="77777777" w:rsidR="00455A2A" w:rsidRDefault="00092419">
            <w:pPr>
              <w:pStyle w:val="TableParagraph"/>
              <w:spacing w:line="279" w:lineRule="exact"/>
              <w:ind w:left="101"/>
              <w:rPr>
                <w:sz w:val="23"/>
              </w:rPr>
            </w:pPr>
            <w:r>
              <w:rPr>
                <w:sz w:val="23"/>
              </w:rPr>
              <w:t>signal</w:t>
            </w:r>
            <w:r>
              <w:rPr>
                <w:spacing w:val="-3"/>
                <w:sz w:val="23"/>
              </w:rPr>
              <w:t xml:space="preserve"> </w:t>
            </w:r>
            <w:r>
              <w:rPr>
                <w:spacing w:val="-4"/>
                <w:sz w:val="23"/>
              </w:rPr>
              <w:t>meal</w:t>
            </w:r>
          </w:p>
        </w:tc>
        <w:tc>
          <w:tcPr>
            <w:tcW w:w="1655" w:type="dxa"/>
            <w:tcBorders>
              <w:top w:val="nil"/>
              <w:bottom w:val="nil"/>
            </w:tcBorders>
          </w:tcPr>
          <w:p w14:paraId="32A8419D" w14:textId="77777777" w:rsidR="00455A2A" w:rsidRDefault="00092419">
            <w:pPr>
              <w:pStyle w:val="TableParagraph"/>
              <w:spacing w:line="279" w:lineRule="exact"/>
              <w:ind w:left="103"/>
              <w:rPr>
                <w:sz w:val="23"/>
              </w:rPr>
            </w:pPr>
            <w:r>
              <w:rPr>
                <w:sz w:val="23"/>
              </w:rPr>
              <w:t>signal</w:t>
            </w:r>
            <w:r>
              <w:rPr>
                <w:spacing w:val="-3"/>
                <w:sz w:val="23"/>
              </w:rPr>
              <w:t xml:space="preserve"> </w:t>
            </w:r>
            <w:r>
              <w:rPr>
                <w:spacing w:val="-4"/>
                <w:sz w:val="23"/>
              </w:rPr>
              <w:t>meal</w:t>
            </w:r>
          </w:p>
        </w:tc>
        <w:tc>
          <w:tcPr>
            <w:tcW w:w="1573" w:type="dxa"/>
            <w:tcBorders>
              <w:top w:val="nil"/>
              <w:bottom w:val="nil"/>
            </w:tcBorders>
          </w:tcPr>
          <w:p w14:paraId="7BEA043D" w14:textId="77777777" w:rsidR="00455A2A" w:rsidRDefault="00092419">
            <w:pPr>
              <w:pStyle w:val="TableParagraph"/>
              <w:spacing w:line="279" w:lineRule="exact"/>
              <w:ind w:left="100"/>
              <w:rPr>
                <w:sz w:val="23"/>
              </w:rPr>
            </w:pPr>
            <w:r>
              <w:rPr>
                <w:sz w:val="23"/>
              </w:rPr>
              <w:t>to</w:t>
            </w:r>
            <w:r>
              <w:rPr>
                <w:spacing w:val="-2"/>
                <w:sz w:val="23"/>
              </w:rPr>
              <w:t xml:space="preserve"> </w:t>
            </w:r>
            <w:r>
              <w:rPr>
                <w:sz w:val="23"/>
              </w:rPr>
              <w:t>cues</w:t>
            </w:r>
            <w:r>
              <w:rPr>
                <w:spacing w:val="-1"/>
                <w:sz w:val="23"/>
              </w:rPr>
              <w:t xml:space="preserve"> </w:t>
            </w:r>
            <w:r>
              <w:rPr>
                <w:spacing w:val="-4"/>
                <w:sz w:val="23"/>
              </w:rPr>
              <w:t>that</w:t>
            </w:r>
          </w:p>
        </w:tc>
      </w:tr>
      <w:tr w:rsidR="00455A2A" w14:paraId="2DD7779F" w14:textId="77777777">
        <w:trPr>
          <w:trHeight w:val="315"/>
        </w:trPr>
        <w:tc>
          <w:tcPr>
            <w:tcW w:w="2524" w:type="dxa"/>
            <w:tcBorders>
              <w:top w:val="nil"/>
              <w:bottom w:val="nil"/>
            </w:tcBorders>
          </w:tcPr>
          <w:p w14:paraId="487C6A88" w14:textId="77777777" w:rsidR="00455A2A" w:rsidRDefault="00092419">
            <w:pPr>
              <w:pStyle w:val="TableParagraph"/>
              <w:spacing w:line="279" w:lineRule="exact"/>
              <w:ind w:left="104"/>
              <w:rPr>
                <w:sz w:val="23"/>
              </w:rPr>
            </w:pPr>
            <w:r>
              <w:rPr>
                <w:sz w:val="23"/>
              </w:rPr>
              <w:t>or</w:t>
            </w:r>
            <w:r>
              <w:rPr>
                <w:spacing w:val="-1"/>
                <w:sz w:val="23"/>
              </w:rPr>
              <w:t xml:space="preserve"> </w:t>
            </w:r>
            <w:r>
              <w:rPr>
                <w:sz w:val="23"/>
              </w:rPr>
              <w:t>knowledge</w:t>
            </w:r>
            <w:r>
              <w:rPr>
                <w:spacing w:val="-3"/>
                <w:sz w:val="23"/>
              </w:rPr>
              <w:t xml:space="preserve"> </w:t>
            </w:r>
            <w:r>
              <w:rPr>
                <w:spacing w:val="-2"/>
                <w:sz w:val="23"/>
              </w:rPr>
              <w:t>related</w:t>
            </w:r>
          </w:p>
        </w:tc>
        <w:tc>
          <w:tcPr>
            <w:tcW w:w="1652" w:type="dxa"/>
            <w:tcBorders>
              <w:top w:val="nil"/>
              <w:bottom w:val="nil"/>
            </w:tcBorders>
          </w:tcPr>
          <w:p w14:paraId="680FB214" w14:textId="77777777" w:rsidR="00455A2A" w:rsidRDefault="00092419">
            <w:pPr>
              <w:pStyle w:val="TableParagraph"/>
              <w:spacing w:line="279" w:lineRule="exact"/>
              <w:ind w:left="101"/>
              <w:rPr>
                <w:sz w:val="23"/>
              </w:rPr>
            </w:pPr>
            <w:r>
              <w:rPr>
                <w:spacing w:val="-2"/>
                <w:sz w:val="23"/>
              </w:rPr>
              <w:t>times</w:t>
            </w:r>
          </w:p>
        </w:tc>
        <w:tc>
          <w:tcPr>
            <w:tcW w:w="1655" w:type="dxa"/>
            <w:tcBorders>
              <w:top w:val="nil"/>
              <w:bottom w:val="nil"/>
            </w:tcBorders>
          </w:tcPr>
          <w:p w14:paraId="3D2F9ED4" w14:textId="77777777" w:rsidR="00455A2A" w:rsidRDefault="00092419">
            <w:pPr>
              <w:pStyle w:val="TableParagraph"/>
              <w:spacing w:line="279" w:lineRule="exact"/>
              <w:ind w:left="103"/>
              <w:rPr>
                <w:sz w:val="23"/>
              </w:rPr>
            </w:pPr>
            <w:r>
              <w:rPr>
                <w:sz w:val="23"/>
              </w:rPr>
              <w:t>times</w:t>
            </w:r>
            <w:r>
              <w:rPr>
                <w:spacing w:val="-5"/>
                <w:sz w:val="23"/>
              </w:rPr>
              <w:t xml:space="preserve"> </w:t>
            </w:r>
            <w:r>
              <w:rPr>
                <w:spacing w:val="-4"/>
                <w:sz w:val="23"/>
              </w:rPr>
              <w:t>with</w:t>
            </w:r>
          </w:p>
        </w:tc>
        <w:tc>
          <w:tcPr>
            <w:tcW w:w="1573" w:type="dxa"/>
            <w:tcBorders>
              <w:top w:val="nil"/>
              <w:bottom w:val="nil"/>
            </w:tcBorders>
          </w:tcPr>
          <w:p w14:paraId="66ED04A1" w14:textId="77777777" w:rsidR="00455A2A" w:rsidRDefault="00092419">
            <w:pPr>
              <w:pStyle w:val="TableParagraph"/>
              <w:spacing w:line="279" w:lineRule="exact"/>
              <w:ind w:left="100"/>
              <w:rPr>
                <w:sz w:val="23"/>
              </w:rPr>
            </w:pPr>
            <w:r>
              <w:rPr>
                <w:sz w:val="23"/>
              </w:rPr>
              <w:t>signal</w:t>
            </w:r>
            <w:r>
              <w:rPr>
                <w:spacing w:val="-3"/>
                <w:sz w:val="23"/>
              </w:rPr>
              <w:t xml:space="preserve"> </w:t>
            </w:r>
            <w:r>
              <w:rPr>
                <w:spacing w:val="-4"/>
                <w:sz w:val="23"/>
              </w:rPr>
              <w:t>meal</w:t>
            </w:r>
          </w:p>
        </w:tc>
      </w:tr>
      <w:tr w:rsidR="00455A2A" w14:paraId="6573312B" w14:textId="77777777">
        <w:trPr>
          <w:trHeight w:val="315"/>
        </w:trPr>
        <w:tc>
          <w:tcPr>
            <w:tcW w:w="2524" w:type="dxa"/>
            <w:tcBorders>
              <w:top w:val="nil"/>
              <w:bottom w:val="nil"/>
            </w:tcBorders>
          </w:tcPr>
          <w:p w14:paraId="3E14CE27" w14:textId="77777777" w:rsidR="00455A2A" w:rsidRDefault="00092419">
            <w:pPr>
              <w:pStyle w:val="TableParagraph"/>
              <w:spacing w:line="279" w:lineRule="exact"/>
              <w:ind w:left="104"/>
              <w:rPr>
                <w:sz w:val="23"/>
              </w:rPr>
            </w:pPr>
            <w:proofErr w:type="gramStart"/>
            <w:r>
              <w:rPr>
                <w:sz w:val="23"/>
              </w:rPr>
              <w:t>to</w:t>
            </w:r>
            <w:r>
              <w:rPr>
                <w:spacing w:val="-3"/>
                <w:sz w:val="23"/>
              </w:rPr>
              <w:t xml:space="preserve"> </w:t>
            </w:r>
            <w:r>
              <w:rPr>
                <w:sz w:val="23"/>
              </w:rPr>
              <w:t>responding</w:t>
            </w:r>
            <w:proofErr w:type="gramEnd"/>
            <w:r>
              <w:rPr>
                <w:spacing w:val="-2"/>
                <w:sz w:val="23"/>
              </w:rPr>
              <w:t xml:space="preserve"> </w:t>
            </w:r>
            <w:r>
              <w:rPr>
                <w:sz w:val="23"/>
              </w:rPr>
              <w:t xml:space="preserve">to </w:t>
            </w:r>
            <w:r>
              <w:rPr>
                <w:spacing w:val="-4"/>
                <w:sz w:val="23"/>
              </w:rPr>
              <w:t>cues</w:t>
            </w:r>
          </w:p>
        </w:tc>
        <w:tc>
          <w:tcPr>
            <w:tcW w:w="1652" w:type="dxa"/>
            <w:tcBorders>
              <w:top w:val="nil"/>
              <w:bottom w:val="nil"/>
            </w:tcBorders>
          </w:tcPr>
          <w:p w14:paraId="3F357B45" w14:textId="77777777" w:rsidR="00455A2A" w:rsidRDefault="00092419">
            <w:pPr>
              <w:pStyle w:val="TableParagraph"/>
              <w:spacing w:line="279" w:lineRule="exact"/>
              <w:ind w:left="101"/>
              <w:rPr>
                <w:sz w:val="23"/>
              </w:rPr>
            </w:pPr>
            <w:r>
              <w:rPr>
                <w:spacing w:val="-2"/>
                <w:sz w:val="23"/>
              </w:rPr>
              <w:t>appropriately</w:t>
            </w:r>
          </w:p>
        </w:tc>
        <w:tc>
          <w:tcPr>
            <w:tcW w:w="1655" w:type="dxa"/>
            <w:tcBorders>
              <w:top w:val="nil"/>
              <w:bottom w:val="nil"/>
            </w:tcBorders>
          </w:tcPr>
          <w:p w14:paraId="01C6DC63" w14:textId="77777777" w:rsidR="00455A2A" w:rsidRDefault="00092419">
            <w:pPr>
              <w:pStyle w:val="TableParagraph"/>
              <w:spacing w:line="279" w:lineRule="exact"/>
              <w:ind w:left="103"/>
              <w:rPr>
                <w:sz w:val="23"/>
              </w:rPr>
            </w:pPr>
            <w:r>
              <w:rPr>
                <w:spacing w:val="-2"/>
                <w:sz w:val="23"/>
              </w:rPr>
              <w:t>prompts.</w:t>
            </w:r>
          </w:p>
        </w:tc>
        <w:tc>
          <w:tcPr>
            <w:tcW w:w="1573" w:type="dxa"/>
            <w:tcBorders>
              <w:top w:val="nil"/>
              <w:bottom w:val="nil"/>
            </w:tcBorders>
          </w:tcPr>
          <w:p w14:paraId="45017F08" w14:textId="77777777" w:rsidR="00455A2A" w:rsidRDefault="00092419">
            <w:pPr>
              <w:pStyle w:val="TableParagraph"/>
              <w:spacing w:line="279" w:lineRule="exact"/>
              <w:ind w:left="100"/>
              <w:rPr>
                <w:sz w:val="23"/>
              </w:rPr>
            </w:pPr>
            <w:r>
              <w:rPr>
                <w:spacing w:val="-2"/>
                <w:sz w:val="23"/>
              </w:rPr>
              <w:t>times.</w:t>
            </w:r>
          </w:p>
        </w:tc>
      </w:tr>
      <w:tr w:rsidR="00455A2A" w14:paraId="255AAA56" w14:textId="77777777">
        <w:trPr>
          <w:trHeight w:val="315"/>
        </w:trPr>
        <w:tc>
          <w:tcPr>
            <w:tcW w:w="2524" w:type="dxa"/>
            <w:tcBorders>
              <w:top w:val="nil"/>
              <w:bottom w:val="nil"/>
            </w:tcBorders>
          </w:tcPr>
          <w:p w14:paraId="0F32389C" w14:textId="77777777" w:rsidR="00455A2A" w:rsidRDefault="00092419">
            <w:pPr>
              <w:pStyle w:val="TableParagraph"/>
              <w:spacing w:line="279" w:lineRule="exact"/>
              <w:ind w:left="104"/>
              <w:rPr>
                <w:sz w:val="23"/>
              </w:rPr>
            </w:pPr>
            <w:r>
              <w:rPr>
                <w:sz w:val="23"/>
              </w:rPr>
              <w:t>that</w:t>
            </w:r>
            <w:r>
              <w:rPr>
                <w:spacing w:val="-3"/>
                <w:sz w:val="23"/>
              </w:rPr>
              <w:t xml:space="preserve"> </w:t>
            </w:r>
            <w:r>
              <w:rPr>
                <w:sz w:val="23"/>
              </w:rPr>
              <w:t>signal</w:t>
            </w:r>
            <w:r>
              <w:rPr>
                <w:spacing w:val="-2"/>
                <w:sz w:val="23"/>
              </w:rPr>
              <w:t xml:space="preserve"> </w:t>
            </w:r>
            <w:proofErr w:type="gramStart"/>
            <w:r>
              <w:rPr>
                <w:sz w:val="23"/>
              </w:rPr>
              <w:t>meal</w:t>
            </w:r>
            <w:r>
              <w:rPr>
                <w:spacing w:val="-2"/>
                <w:sz w:val="23"/>
              </w:rPr>
              <w:t xml:space="preserve"> times</w:t>
            </w:r>
            <w:proofErr w:type="gramEnd"/>
            <w:r>
              <w:rPr>
                <w:spacing w:val="-2"/>
                <w:sz w:val="23"/>
              </w:rPr>
              <w:t>.</w:t>
            </w:r>
          </w:p>
        </w:tc>
        <w:tc>
          <w:tcPr>
            <w:tcW w:w="1652" w:type="dxa"/>
            <w:tcBorders>
              <w:top w:val="nil"/>
              <w:bottom w:val="nil"/>
            </w:tcBorders>
          </w:tcPr>
          <w:p w14:paraId="14B26110" w14:textId="77777777" w:rsidR="00455A2A" w:rsidRDefault="00092419">
            <w:pPr>
              <w:pStyle w:val="TableParagraph"/>
              <w:spacing w:line="279" w:lineRule="exact"/>
              <w:ind w:left="101"/>
              <w:rPr>
                <w:sz w:val="23"/>
              </w:rPr>
            </w:pPr>
            <w:r>
              <w:rPr>
                <w:spacing w:val="-10"/>
                <w:sz w:val="23"/>
              </w:rPr>
              <w:t>.</w:t>
            </w:r>
          </w:p>
        </w:tc>
        <w:tc>
          <w:tcPr>
            <w:tcW w:w="1655" w:type="dxa"/>
            <w:tcBorders>
              <w:top w:val="nil"/>
              <w:bottom w:val="nil"/>
            </w:tcBorders>
          </w:tcPr>
          <w:p w14:paraId="1A42529F" w14:textId="77777777" w:rsidR="00455A2A" w:rsidRDefault="00455A2A">
            <w:pPr>
              <w:pStyle w:val="TableParagraph"/>
              <w:rPr>
                <w:rFonts w:ascii="Times New Roman"/>
              </w:rPr>
            </w:pPr>
          </w:p>
        </w:tc>
        <w:tc>
          <w:tcPr>
            <w:tcW w:w="1573" w:type="dxa"/>
            <w:tcBorders>
              <w:top w:val="nil"/>
              <w:bottom w:val="nil"/>
            </w:tcBorders>
          </w:tcPr>
          <w:p w14:paraId="7D684CE3" w14:textId="77777777" w:rsidR="00455A2A" w:rsidRDefault="00455A2A">
            <w:pPr>
              <w:pStyle w:val="TableParagraph"/>
              <w:rPr>
                <w:rFonts w:ascii="Times New Roman"/>
              </w:rPr>
            </w:pPr>
          </w:p>
        </w:tc>
      </w:tr>
      <w:tr w:rsidR="00455A2A" w14:paraId="1B01FE3F" w14:textId="77777777">
        <w:trPr>
          <w:trHeight w:val="315"/>
        </w:trPr>
        <w:tc>
          <w:tcPr>
            <w:tcW w:w="2524" w:type="dxa"/>
            <w:tcBorders>
              <w:top w:val="nil"/>
              <w:bottom w:val="nil"/>
            </w:tcBorders>
          </w:tcPr>
          <w:p w14:paraId="2245611D" w14:textId="77777777" w:rsidR="00455A2A" w:rsidRDefault="00092419">
            <w:pPr>
              <w:pStyle w:val="TableParagraph"/>
              <w:spacing w:line="279" w:lineRule="exact"/>
              <w:ind w:left="104"/>
              <w:rPr>
                <w:sz w:val="23"/>
              </w:rPr>
            </w:pPr>
            <w:r>
              <w:rPr>
                <w:sz w:val="23"/>
              </w:rPr>
              <w:t>For</w:t>
            </w:r>
            <w:r>
              <w:rPr>
                <w:spacing w:val="-4"/>
                <w:sz w:val="23"/>
              </w:rPr>
              <w:t xml:space="preserve"> </w:t>
            </w:r>
            <w:r>
              <w:rPr>
                <w:sz w:val="23"/>
              </w:rPr>
              <w:t>example,</w:t>
            </w:r>
            <w:r>
              <w:rPr>
                <w:spacing w:val="-1"/>
                <w:sz w:val="23"/>
              </w:rPr>
              <w:t xml:space="preserve"> </w:t>
            </w:r>
            <w:r>
              <w:rPr>
                <w:spacing w:val="-2"/>
                <w:sz w:val="23"/>
              </w:rPr>
              <w:t>alerting</w:t>
            </w:r>
          </w:p>
        </w:tc>
        <w:tc>
          <w:tcPr>
            <w:tcW w:w="1652" w:type="dxa"/>
            <w:tcBorders>
              <w:top w:val="nil"/>
              <w:bottom w:val="nil"/>
            </w:tcBorders>
          </w:tcPr>
          <w:p w14:paraId="5AAB4E08" w14:textId="77777777" w:rsidR="00455A2A" w:rsidRDefault="00455A2A">
            <w:pPr>
              <w:pStyle w:val="TableParagraph"/>
              <w:rPr>
                <w:rFonts w:ascii="Times New Roman"/>
              </w:rPr>
            </w:pPr>
          </w:p>
        </w:tc>
        <w:tc>
          <w:tcPr>
            <w:tcW w:w="1655" w:type="dxa"/>
            <w:tcBorders>
              <w:top w:val="nil"/>
              <w:bottom w:val="nil"/>
            </w:tcBorders>
          </w:tcPr>
          <w:p w14:paraId="78DD6118" w14:textId="77777777" w:rsidR="00455A2A" w:rsidRDefault="00455A2A">
            <w:pPr>
              <w:pStyle w:val="TableParagraph"/>
              <w:rPr>
                <w:rFonts w:ascii="Times New Roman"/>
              </w:rPr>
            </w:pPr>
          </w:p>
        </w:tc>
        <w:tc>
          <w:tcPr>
            <w:tcW w:w="1573" w:type="dxa"/>
            <w:tcBorders>
              <w:top w:val="nil"/>
              <w:bottom w:val="nil"/>
            </w:tcBorders>
          </w:tcPr>
          <w:p w14:paraId="5FE2CDE7" w14:textId="77777777" w:rsidR="00455A2A" w:rsidRDefault="00455A2A">
            <w:pPr>
              <w:pStyle w:val="TableParagraph"/>
              <w:rPr>
                <w:rFonts w:ascii="Times New Roman"/>
              </w:rPr>
            </w:pPr>
          </w:p>
        </w:tc>
      </w:tr>
      <w:tr w:rsidR="00455A2A" w14:paraId="18B95BC5" w14:textId="77777777">
        <w:trPr>
          <w:trHeight w:val="594"/>
        </w:trPr>
        <w:tc>
          <w:tcPr>
            <w:tcW w:w="2524" w:type="dxa"/>
            <w:tcBorders>
              <w:top w:val="nil"/>
            </w:tcBorders>
          </w:tcPr>
          <w:p w14:paraId="36837CDF" w14:textId="77777777" w:rsidR="00455A2A" w:rsidRDefault="00092419">
            <w:pPr>
              <w:pStyle w:val="TableParagraph"/>
              <w:spacing w:line="279" w:lineRule="exact"/>
              <w:ind w:left="104"/>
              <w:rPr>
                <w:sz w:val="23"/>
              </w:rPr>
            </w:pPr>
            <w:r>
              <w:rPr>
                <w:sz w:val="23"/>
              </w:rPr>
              <w:t>others</w:t>
            </w:r>
            <w:r>
              <w:rPr>
                <w:spacing w:val="-2"/>
                <w:sz w:val="23"/>
              </w:rPr>
              <w:t xml:space="preserve"> </w:t>
            </w:r>
            <w:proofErr w:type="gramStart"/>
            <w:r>
              <w:rPr>
                <w:sz w:val="23"/>
              </w:rPr>
              <w:t>on</w:t>
            </w:r>
            <w:proofErr w:type="gramEnd"/>
            <w:r>
              <w:rPr>
                <w:spacing w:val="-1"/>
                <w:sz w:val="23"/>
              </w:rPr>
              <w:t xml:space="preserve"> </w:t>
            </w:r>
            <w:proofErr w:type="gramStart"/>
            <w:r>
              <w:rPr>
                <w:sz w:val="23"/>
              </w:rPr>
              <w:t xml:space="preserve">meal </w:t>
            </w:r>
            <w:r>
              <w:rPr>
                <w:spacing w:val="-2"/>
                <w:sz w:val="23"/>
              </w:rPr>
              <w:t>times</w:t>
            </w:r>
            <w:proofErr w:type="gramEnd"/>
            <w:r>
              <w:rPr>
                <w:spacing w:val="-2"/>
                <w:sz w:val="23"/>
              </w:rPr>
              <w:t>.</w:t>
            </w:r>
          </w:p>
        </w:tc>
        <w:tc>
          <w:tcPr>
            <w:tcW w:w="1652" w:type="dxa"/>
            <w:tcBorders>
              <w:top w:val="nil"/>
            </w:tcBorders>
          </w:tcPr>
          <w:p w14:paraId="6D5A4383" w14:textId="77777777" w:rsidR="00455A2A" w:rsidRDefault="00455A2A">
            <w:pPr>
              <w:pStyle w:val="TableParagraph"/>
              <w:rPr>
                <w:rFonts w:ascii="Times New Roman"/>
              </w:rPr>
            </w:pPr>
          </w:p>
        </w:tc>
        <w:tc>
          <w:tcPr>
            <w:tcW w:w="1655" w:type="dxa"/>
            <w:tcBorders>
              <w:top w:val="nil"/>
            </w:tcBorders>
          </w:tcPr>
          <w:p w14:paraId="3ADCE3E3" w14:textId="77777777" w:rsidR="00455A2A" w:rsidRDefault="00455A2A">
            <w:pPr>
              <w:pStyle w:val="TableParagraph"/>
              <w:rPr>
                <w:rFonts w:ascii="Times New Roman"/>
              </w:rPr>
            </w:pPr>
          </w:p>
        </w:tc>
        <w:tc>
          <w:tcPr>
            <w:tcW w:w="1573" w:type="dxa"/>
            <w:tcBorders>
              <w:top w:val="nil"/>
            </w:tcBorders>
          </w:tcPr>
          <w:p w14:paraId="471F5980" w14:textId="77777777" w:rsidR="00455A2A" w:rsidRDefault="00455A2A">
            <w:pPr>
              <w:pStyle w:val="TableParagraph"/>
              <w:rPr>
                <w:rFonts w:ascii="Times New Roman"/>
              </w:rPr>
            </w:pPr>
          </w:p>
        </w:tc>
      </w:tr>
    </w:tbl>
    <w:p w14:paraId="1A0246FF" w14:textId="77777777" w:rsidR="00455A2A" w:rsidRDefault="00455A2A">
      <w:pPr>
        <w:pStyle w:val="TableParagraph"/>
        <w:rPr>
          <w:rFonts w:ascii="Times New Roman"/>
        </w:rPr>
        <w:sectPr w:rsidR="00455A2A">
          <w:pgSz w:w="9980" w:h="14180"/>
          <w:pgMar w:top="1380" w:right="425" w:bottom="1120" w:left="850" w:header="0" w:footer="939" w:gutter="0"/>
          <w:cols w:space="720"/>
        </w:sectPr>
      </w:pPr>
    </w:p>
    <w:p w14:paraId="646A617A" w14:textId="77777777" w:rsidR="00455A2A" w:rsidRDefault="00092419">
      <w:pPr>
        <w:pStyle w:val="Heading2"/>
        <w:numPr>
          <w:ilvl w:val="1"/>
          <w:numId w:val="17"/>
        </w:numPr>
        <w:tabs>
          <w:tab w:val="left" w:pos="1098"/>
        </w:tabs>
        <w:spacing w:before="9" w:line="244" w:lineRule="auto"/>
        <w:ind w:left="1098" w:right="4129" w:hanging="697"/>
        <w:rPr>
          <w:color w:val="231F20"/>
        </w:rPr>
      </w:pPr>
      <w:r>
        <w:rPr>
          <w:color w:val="231F20"/>
        </w:rPr>
        <w:lastRenderedPageBreak/>
        <w:t>Strand:</w:t>
      </w:r>
      <w:r>
        <w:rPr>
          <w:color w:val="231F20"/>
          <w:spacing w:val="-4"/>
        </w:rPr>
        <w:t xml:space="preserve"> </w:t>
      </w:r>
      <w:r>
        <w:rPr>
          <w:color w:val="231F20"/>
        </w:rPr>
        <w:t>Dressing</w:t>
      </w:r>
      <w:r>
        <w:rPr>
          <w:color w:val="231F20"/>
          <w:spacing w:val="-3"/>
        </w:rPr>
        <w:t xml:space="preserve"> </w:t>
      </w:r>
      <w:r>
        <w:rPr>
          <w:color w:val="231F20"/>
        </w:rPr>
        <w:t>and</w:t>
      </w:r>
      <w:r>
        <w:rPr>
          <w:color w:val="231F20"/>
          <w:spacing w:val="-4"/>
        </w:rPr>
        <w:t xml:space="preserve"> </w:t>
      </w:r>
      <w:r>
        <w:rPr>
          <w:color w:val="231F20"/>
        </w:rPr>
        <w:t xml:space="preserve">undressing </w:t>
      </w:r>
      <w:r>
        <w:rPr>
          <w:color w:val="231F20"/>
          <w:spacing w:val="-2"/>
        </w:rPr>
        <w:t>Introduction</w:t>
      </w:r>
    </w:p>
    <w:p w14:paraId="602A720A" w14:textId="77777777" w:rsidR="00455A2A" w:rsidRDefault="00092419">
      <w:pPr>
        <w:pStyle w:val="BodyText"/>
        <w:spacing w:line="244" w:lineRule="auto"/>
        <w:ind w:left="1098" w:right="610"/>
      </w:pPr>
      <w:r>
        <w:rPr>
          <w:color w:val="231F20"/>
        </w:rPr>
        <w:t xml:space="preserve">Dressing and undressing </w:t>
      </w:r>
      <w:proofErr w:type="gramStart"/>
      <w:r>
        <w:rPr>
          <w:color w:val="231F20"/>
        </w:rPr>
        <w:t>is</w:t>
      </w:r>
      <w:proofErr w:type="gramEnd"/>
      <w:r>
        <w:rPr>
          <w:color w:val="231F20"/>
        </w:rPr>
        <w:t xml:space="preserve"> a self-help skill through which learners with special needs acquire and enhance their grooming skills.</w:t>
      </w:r>
    </w:p>
    <w:p w14:paraId="5765D8FA" w14:textId="77777777" w:rsidR="00455A2A" w:rsidRDefault="00092419">
      <w:pPr>
        <w:pStyle w:val="Heading2"/>
        <w:numPr>
          <w:ilvl w:val="2"/>
          <w:numId w:val="17"/>
        </w:numPr>
        <w:tabs>
          <w:tab w:val="left" w:pos="1098"/>
        </w:tabs>
        <w:spacing w:before="309"/>
        <w:ind w:left="1098"/>
        <w:jc w:val="left"/>
        <w:rPr>
          <w:color w:val="231F20"/>
        </w:rPr>
      </w:pPr>
      <w:r>
        <w:rPr>
          <w:color w:val="231F20"/>
        </w:rPr>
        <w:t>Sub-</w:t>
      </w:r>
      <w:r>
        <w:rPr>
          <w:color w:val="231F20"/>
          <w:spacing w:val="-4"/>
        </w:rPr>
        <w:t xml:space="preserve"> </w:t>
      </w:r>
      <w:r>
        <w:rPr>
          <w:color w:val="231F20"/>
        </w:rPr>
        <w:t>strand:</w:t>
      </w:r>
      <w:r>
        <w:rPr>
          <w:color w:val="231F20"/>
          <w:spacing w:val="-2"/>
        </w:rPr>
        <w:t xml:space="preserve"> Undressing</w:t>
      </w:r>
    </w:p>
    <w:p w14:paraId="7941C582" w14:textId="77777777" w:rsidR="00455A2A" w:rsidRDefault="00092419">
      <w:pPr>
        <w:pStyle w:val="BodyText"/>
        <w:spacing w:before="5" w:line="244" w:lineRule="auto"/>
        <w:ind w:left="1098" w:right="553"/>
      </w:pPr>
      <w:r>
        <w:rPr>
          <w:color w:val="231F20"/>
        </w:rPr>
        <w:t>The sub-strand “undressing” intends to equip learners with knowledge, skills and attitudes for identifying, using and appreciating appropriate steps in undressing for independent living.</w:t>
      </w:r>
    </w:p>
    <w:p w14:paraId="6B43127F" w14:textId="77777777" w:rsidR="00455A2A" w:rsidRDefault="00092419">
      <w:pPr>
        <w:pStyle w:val="Heading2"/>
        <w:spacing w:before="309"/>
        <w:ind w:left="1098"/>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07297F29" w14:textId="77777777" w:rsidR="00455A2A" w:rsidRDefault="00092419">
      <w:pPr>
        <w:pStyle w:val="BodyText"/>
        <w:spacing w:before="7"/>
        <w:ind w:left="1098"/>
      </w:pPr>
      <w:r>
        <w:rPr>
          <w:color w:val="231F20"/>
        </w:rPr>
        <w:t>By</w:t>
      </w:r>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 xml:space="preserve">able </w:t>
      </w:r>
      <w:r>
        <w:rPr>
          <w:color w:val="231F20"/>
          <w:spacing w:val="-5"/>
        </w:rPr>
        <w:t>to:</w:t>
      </w:r>
    </w:p>
    <w:p w14:paraId="5E000675" w14:textId="77777777" w:rsidR="00455A2A" w:rsidRDefault="00092419">
      <w:pPr>
        <w:pStyle w:val="ListParagraph"/>
        <w:numPr>
          <w:ilvl w:val="3"/>
          <w:numId w:val="17"/>
        </w:numPr>
        <w:tabs>
          <w:tab w:val="left" w:pos="1445"/>
        </w:tabs>
        <w:spacing w:before="5"/>
        <w:ind w:left="1445" w:hanging="347"/>
        <w:rPr>
          <w:color w:val="231F20"/>
          <w:sz w:val="23"/>
        </w:rPr>
      </w:pPr>
      <w:r>
        <w:rPr>
          <w:color w:val="231F20"/>
          <w:sz w:val="23"/>
        </w:rPr>
        <w:t>identify</w:t>
      </w:r>
      <w:r>
        <w:rPr>
          <w:color w:val="231F20"/>
          <w:spacing w:val="-6"/>
          <w:sz w:val="23"/>
        </w:rPr>
        <w:t xml:space="preserve"> </w:t>
      </w:r>
      <w:r>
        <w:rPr>
          <w:color w:val="231F20"/>
          <w:sz w:val="23"/>
        </w:rPr>
        <w:t>appropriate</w:t>
      </w:r>
      <w:r>
        <w:rPr>
          <w:color w:val="231F20"/>
          <w:spacing w:val="-4"/>
          <w:sz w:val="23"/>
        </w:rPr>
        <w:t xml:space="preserve"> </w:t>
      </w:r>
      <w:r>
        <w:rPr>
          <w:color w:val="231F20"/>
          <w:sz w:val="23"/>
        </w:rPr>
        <w:t>ways</w:t>
      </w:r>
      <w:r>
        <w:rPr>
          <w:color w:val="231F20"/>
          <w:spacing w:val="-5"/>
          <w:sz w:val="23"/>
        </w:rPr>
        <w:t xml:space="preserve"> </w:t>
      </w:r>
      <w:r>
        <w:rPr>
          <w:color w:val="231F20"/>
          <w:sz w:val="23"/>
        </w:rPr>
        <w:t>of</w:t>
      </w:r>
      <w:r>
        <w:rPr>
          <w:color w:val="231F20"/>
          <w:spacing w:val="-4"/>
          <w:sz w:val="23"/>
        </w:rPr>
        <w:t xml:space="preserve"> </w:t>
      </w:r>
      <w:r>
        <w:rPr>
          <w:color w:val="231F20"/>
          <w:sz w:val="23"/>
        </w:rPr>
        <w:t xml:space="preserve">undressing </w:t>
      </w:r>
      <w:r>
        <w:rPr>
          <w:color w:val="231F20"/>
          <w:spacing w:val="-2"/>
          <w:sz w:val="23"/>
        </w:rPr>
        <w:t>independently;</w:t>
      </w:r>
    </w:p>
    <w:p w14:paraId="4204AA0B" w14:textId="77777777" w:rsidR="00455A2A" w:rsidRDefault="00092419">
      <w:pPr>
        <w:pStyle w:val="ListParagraph"/>
        <w:numPr>
          <w:ilvl w:val="3"/>
          <w:numId w:val="17"/>
        </w:numPr>
        <w:tabs>
          <w:tab w:val="left" w:pos="1445"/>
        </w:tabs>
        <w:spacing w:before="5"/>
        <w:ind w:left="1445" w:hanging="347"/>
        <w:rPr>
          <w:color w:val="231F20"/>
          <w:sz w:val="23"/>
        </w:rPr>
      </w:pPr>
      <w:r>
        <w:rPr>
          <w:color w:val="231F20"/>
          <w:sz w:val="23"/>
        </w:rPr>
        <w:t>use</w:t>
      </w:r>
      <w:r>
        <w:rPr>
          <w:color w:val="231F20"/>
          <w:spacing w:val="-2"/>
          <w:sz w:val="23"/>
        </w:rPr>
        <w:t xml:space="preserve"> </w:t>
      </w:r>
      <w:r>
        <w:rPr>
          <w:color w:val="231F20"/>
          <w:sz w:val="23"/>
        </w:rPr>
        <w:t>appropriate</w:t>
      </w:r>
      <w:r>
        <w:rPr>
          <w:color w:val="231F20"/>
          <w:spacing w:val="-2"/>
          <w:sz w:val="23"/>
        </w:rPr>
        <w:t xml:space="preserve"> </w:t>
      </w:r>
      <w:r>
        <w:rPr>
          <w:color w:val="231F20"/>
          <w:sz w:val="23"/>
        </w:rPr>
        <w:t>steps</w:t>
      </w:r>
      <w:r>
        <w:rPr>
          <w:color w:val="231F20"/>
          <w:spacing w:val="-3"/>
          <w:sz w:val="23"/>
        </w:rPr>
        <w:t xml:space="preserve"> </w:t>
      </w:r>
      <w:r>
        <w:rPr>
          <w:color w:val="231F20"/>
          <w:sz w:val="23"/>
        </w:rPr>
        <w:t>to</w:t>
      </w:r>
      <w:r>
        <w:rPr>
          <w:color w:val="231F20"/>
          <w:spacing w:val="-1"/>
          <w:sz w:val="23"/>
        </w:rPr>
        <w:t xml:space="preserve"> </w:t>
      </w:r>
      <w:r>
        <w:rPr>
          <w:color w:val="231F20"/>
          <w:sz w:val="23"/>
        </w:rPr>
        <w:t>undress</w:t>
      </w:r>
      <w:r>
        <w:rPr>
          <w:color w:val="231F20"/>
          <w:spacing w:val="-3"/>
          <w:sz w:val="23"/>
        </w:rPr>
        <w:t xml:space="preserve"> </w:t>
      </w:r>
      <w:r>
        <w:rPr>
          <w:color w:val="231F20"/>
          <w:sz w:val="23"/>
        </w:rPr>
        <w:t xml:space="preserve">self </w:t>
      </w:r>
      <w:r>
        <w:rPr>
          <w:color w:val="231F20"/>
          <w:spacing w:val="-2"/>
          <w:sz w:val="23"/>
        </w:rPr>
        <w:t>independently;</w:t>
      </w:r>
    </w:p>
    <w:p w14:paraId="47FC4548" w14:textId="77777777" w:rsidR="00455A2A" w:rsidRDefault="00092419">
      <w:pPr>
        <w:pStyle w:val="ListParagraph"/>
        <w:numPr>
          <w:ilvl w:val="3"/>
          <w:numId w:val="17"/>
        </w:numPr>
        <w:tabs>
          <w:tab w:val="left" w:pos="1446"/>
        </w:tabs>
        <w:spacing w:before="5" w:line="244" w:lineRule="auto"/>
        <w:ind w:left="1446" w:right="415"/>
        <w:rPr>
          <w:color w:val="231F20"/>
          <w:sz w:val="23"/>
        </w:rPr>
      </w:pPr>
      <w:r>
        <w:rPr>
          <w:color w:val="231F20"/>
          <w:sz w:val="23"/>
        </w:rPr>
        <w:t>appreciate</w:t>
      </w:r>
      <w:r>
        <w:rPr>
          <w:color w:val="231F20"/>
          <w:spacing w:val="40"/>
          <w:sz w:val="23"/>
        </w:rPr>
        <w:t xml:space="preserve"> </w:t>
      </w:r>
      <w:r>
        <w:rPr>
          <w:color w:val="231F20"/>
          <w:sz w:val="23"/>
        </w:rPr>
        <w:t>the</w:t>
      </w:r>
      <w:r>
        <w:rPr>
          <w:color w:val="231F20"/>
          <w:spacing w:val="40"/>
          <w:sz w:val="23"/>
        </w:rPr>
        <w:t xml:space="preserve"> </w:t>
      </w:r>
      <w:r>
        <w:rPr>
          <w:color w:val="231F20"/>
          <w:sz w:val="23"/>
        </w:rPr>
        <w:t>need</w:t>
      </w:r>
      <w:r>
        <w:rPr>
          <w:color w:val="231F20"/>
          <w:spacing w:val="40"/>
          <w:sz w:val="23"/>
        </w:rPr>
        <w:t xml:space="preserve"> </w:t>
      </w:r>
      <w:r>
        <w:rPr>
          <w:color w:val="231F20"/>
          <w:sz w:val="23"/>
        </w:rPr>
        <w:t>to</w:t>
      </w:r>
      <w:r>
        <w:rPr>
          <w:color w:val="231F20"/>
          <w:spacing w:val="40"/>
          <w:sz w:val="23"/>
        </w:rPr>
        <w:t xml:space="preserve"> </w:t>
      </w:r>
      <w:r>
        <w:rPr>
          <w:color w:val="231F20"/>
          <w:sz w:val="23"/>
        </w:rPr>
        <w:t>undress</w:t>
      </w:r>
      <w:r>
        <w:rPr>
          <w:color w:val="231F20"/>
          <w:spacing w:val="40"/>
          <w:sz w:val="23"/>
        </w:rPr>
        <w:t xml:space="preserve"> </w:t>
      </w:r>
      <w:r>
        <w:rPr>
          <w:color w:val="231F20"/>
          <w:sz w:val="23"/>
        </w:rPr>
        <w:t>appropriately</w:t>
      </w:r>
      <w:r>
        <w:rPr>
          <w:color w:val="231F20"/>
          <w:spacing w:val="40"/>
          <w:sz w:val="23"/>
        </w:rPr>
        <w:t xml:space="preserve"> </w:t>
      </w:r>
      <w:r>
        <w:rPr>
          <w:color w:val="231F20"/>
          <w:sz w:val="23"/>
        </w:rPr>
        <w:t>for</w:t>
      </w:r>
      <w:r>
        <w:rPr>
          <w:color w:val="231F20"/>
          <w:spacing w:val="40"/>
          <w:sz w:val="23"/>
        </w:rPr>
        <w:t xml:space="preserve"> </w:t>
      </w:r>
      <w:r>
        <w:rPr>
          <w:color w:val="231F20"/>
          <w:sz w:val="23"/>
        </w:rPr>
        <w:t>independent</w:t>
      </w:r>
      <w:r>
        <w:rPr>
          <w:color w:val="231F20"/>
          <w:spacing w:val="80"/>
          <w:sz w:val="23"/>
        </w:rPr>
        <w:t xml:space="preserve"> </w:t>
      </w:r>
      <w:r>
        <w:rPr>
          <w:color w:val="231F20"/>
          <w:spacing w:val="-2"/>
          <w:sz w:val="23"/>
        </w:rPr>
        <w:t>living.</w:t>
      </w:r>
    </w:p>
    <w:p w14:paraId="33FABA77" w14:textId="77777777" w:rsidR="00455A2A" w:rsidRDefault="00455A2A">
      <w:pPr>
        <w:pStyle w:val="BodyText"/>
      </w:pPr>
    </w:p>
    <w:p w14:paraId="34D042DE" w14:textId="77777777" w:rsidR="00455A2A" w:rsidRDefault="00092419">
      <w:pPr>
        <w:pStyle w:val="Heading2"/>
        <w:ind w:left="1098"/>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34A21E1C" w14:textId="77777777" w:rsidR="00455A2A" w:rsidRDefault="00092419">
      <w:pPr>
        <w:pStyle w:val="BodyText"/>
        <w:spacing w:before="5" w:line="244" w:lineRule="auto"/>
        <w:ind w:left="1098" w:right="610"/>
      </w:pPr>
      <w:r>
        <w:rPr>
          <w:color w:val="231F20"/>
        </w:rPr>
        <w:t>The learners could be asked the following question(s) to elicit responses on undressing:</w:t>
      </w:r>
    </w:p>
    <w:p w14:paraId="4A69DB62" w14:textId="77777777" w:rsidR="00455A2A" w:rsidRDefault="00092419">
      <w:pPr>
        <w:pStyle w:val="ListParagraph"/>
        <w:numPr>
          <w:ilvl w:val="0"/>
          <w:numId w:val="9"/>
        </w:numPr>
        <w:tabs>
          <w:tab w:val="left" w:pos="1445"/>
        </w:tabs>
        <w:spacing w:line="308" w:lineRule="exact"/>
        <w:ind w:left="1445" w:hanging="347"/>
        <w:rPr>
          <w:sz w:val="23"/>
        </w:rPr>
      </w:pPr>
      <w:r>
        <w:rPr>
          <w:color w:val="231F20"/>
          <w:sz w:val="23"/>
        </w:rPr>
        <w:t>What</w:t>
      </w:r>
      <w:r>
        <w:rPr>
          <w:color w:val="231F20"/>
          <w:spacing w:val="-2"/>
          <w:sz w:val="23"/>
        </w:rPr>
        <w:t xml:space="preserve"> </w:t>
      </w:r>
      <w:r>
        <w:rPr>
          <w:color w:val="231F20"/>
          <w:sz w:val="23"/>
        </w:rPr>
        <w:t>do you</w:t>
      </w:r>
      <w:r>
        <w:rPr>
          <w:color w:val="231F20"/>
          <w:spacing w:val="-1"/>
          <w:sz w:val="23"/>
        </w:rPr>
        <w:t xml:space="preserve"> </w:t>
      </w:r>
      <w:r>
        <w:rPr>
          <w:color w:val="231F20"/>
          <w:sz w:val="23"/>
        </w:rPr>
        <w:t>do with</w:t>
      </w:r>
      <w:r>
        <w:rPr>
          <w:color w:val="231F20"/>
          <w:spacing w:val="-1"/>
          <w:sz w:val="23"/>
        </w:rPr>
        <w:t xml:space="preserve"> </w:t>
      </w:r>
      <w:r>
        <w:rPr>
          <w:color w:val="231F20"/>
          <w:sz w:val="23"/>
        </w:rPr>
        <w:t>your</w:t>
      </w:r>
      <w:r>
        <w:rPr>
          <w:color w:val="231F20"/>
          <w:spacing w:val="-1"/>
          <w:sz w:val="23"/>
        </w:rPr>
        <w:t xml:space="preserve"> </w:t>
      </w:r>
      <w:r>
        <w:rPr>
          <w:color w:val="231F20"/>
          <w:sz w:val="23"/>
        </w:rPr>
        <w:t>uniform</w:t>
      </w:r>
      <w:r>
        <w:rPr>
          <w:color w:val="231F20"/>
          <w:spacing w:val="-2"/>
          <w:sz w:val="23"/>
        </w:rPr>
        <w:t xml:space="preserve"> </w:t>
      </w:r>
      <w:r>
        <w:rPr>
          <w:color w:val="231F20"/>
          <w:sz w:val="23"/>
        </w:rPr>
        <w:t>after a</w:t>
      </w:r>
      <w:r>
        <w:rPr>
          <w:color w:val="231F20"/>
          <w:spacing w:val="-1"/>
          <w:sz w:val="23"/>
        </w:rPr>
        <w:t xml:space="preserve"> </w:t>
      </w:r>
      <w:r>
        <w:rPr>
          <w:color w:val="231F20"/>
          <w:sz w:val="23"/>
        </w:rPr>
        <w:t>school</w:t>
      </w:r>
      <w:r>
        <w:rPr>
          <w:color w:val="231F20"/>
          <w:spacing w:val="-1"/>
          <w:sz w:val="23"/>
        </w:rPr>
        <w:t xml:space="preserve"> </w:t>
      </w:r>
      <w:r>
        <w:rPr>
          <w:color w:val="231F20"/>
          <w:spacing w:val="-4"/>
          <w:sz w:val="23"/>
        </w:rPr>
        <w:t>day?</w:t>
      </w:r>
    </w:p>
    <w:p w14:paraId="5A1215D1" w14:textId="77777777" w:rsidR="00455A2A" w:rsidRDefault="00092419">
      <w:pPr>
        <w:pStyle w:val="ListParagraph"/>
        <w:numPr>
          <w:ilvl w:val="0"/>
          <w:numId w:val="9"/>
        </w:numPr>
        <w:tabs>
          <w:tab w:val="left" w:pos="1445"/>
        </w:tabs>
        <w:spacing w:before="5"/>
        <w:ind w:left="1445" w:hanging="347"/>
        <w:rPr>
          <w:sz w:val="23"/>
        </w:rPr>
      </w:pPr>
      <w:r>
        <w:rPr>
          <w:color w:val="231F20"/>
          <w:sz w:val="23"/>
        </w:rPr>
        <w:t>Which</w:t>
      </w:r>
      <w:r>
        <w:rPr>
          <w:color w:val="231F20"/>
          <w:spacing w:val="-2"/>
          <w:sz w:val="23"/>
        </w:rPr>
        <w:t xml:space="preserve"> </w:t>
      </w:r>
      <w:r>
        <w:rPr>
          <w:color w:val="231F20"/>
          <w:sz w:val="23"/>
        </w:rPr>
        <w:t>other times</w:t>
      </w:r>
      <w:r>
        <w:rPr>
          <w:color w:val="231F20"/>
          <w:spacing w:val="-2"/>
          <w:sz w:val="23"/>
        </w:rPr>
        <w:t xml:space="preserve"> </w:t>
      </w:r>
      <w:r>
        <w:rPr>
          <w:color w:val="231F20"/>
          <w:sz w:val="23"/>
        </w:rPr>
        <w:t>do</w:t>
      </w:r>
      <w:r>
        <w:rPr>
          <w:color w:val="231F20"/>
          <w:spacing w:val="2"/>
          <w:sz w:val="23"/>
        </w:rPr>
        <w:t xml:space="preserve"> </w:t>
      </w:r>
      <w:r>
        <w:rPr>
          <w:color w:val="231F20"/>
          <w:sz w:val="23"/>
        </w:rPr>
        <w:t>you</w:t>
      </w:r>
      <w:r>
        <w:rPr>
          <w:color w:val="231F20"/>
          <w:spacing w:val="-1"/>
          <w:sz w:val="23"/>
        </w:rPr>
        <w:t xml:space="preserve"> </w:t>
      </w:r>
      <w:proofErr w:type="gramStart"/>
      <w:r>
        <w:rPr>
          <w:color w:val="231F20"/>
          <w:spacing w:val="-2"/>
          <w:sz w:val="23"/>
        </w:rPr>
        <w:t>undress</w:t>
      </w:r>
      <w:proofErr w:type="gramEnd"/>
      <w:r>
        <w:rPr>
          <w:color w:val="231F20"/>
          <w:spacing w:val="-2"/>
          <w:sz w:val="23"/>
        </w:rPr>
        <w:t>?</w:t>
      </w:r>
    </w:p>
    <w:p w14:paraId="02DBDD41" w14:textId="77777777" w:rsidR="00455A2A" w:rsidRDefault="00455A2A">
      <w:pPr>
        <w:pStyle w:val="BodyText"/>
        <w:spacing w:before="7"/>
      </w:pPr>
    </w:p>
    <w:p w14:paraId="47C3B06C" w14:textId="77777777" w:rsidR="00455A2A" w:rsidRDefault="00092419">
      <w:pPr>
        <w:pStyle w:val="Heading2"/>
        <w:ind w:left="1098"/>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395406B7" w14:textId="77777777" w:rsidR="00455A2A" w:rsidRDefault="00092419">
      <w:pPr>
        <w:pStyle w:val="BodyText"/>
        <w:spacing w:before="7"/>
        <w:ind w:left="1098"/>
        <w:jc w:val="both"/>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67925F0A" w14:textId="77777777" w:rsidR="00455A2A" w:rsidRDefault="00092419">
      <w:pPr>
        <w:pStyle w:val="ListParagraph"/>
        <w:numPr>
          <w:ilvl w:val="1"/>
          <w:numId w:val="9"/>
        </w:numPr>
        <w:tabs>
          <w:tab w:val="left" w:pos="1446"/>
        </w:tabs>
        <w:spacing w:before="5" w:line="244" w:lineRule="auto"/>
        <w:ind w:right="411"/>
        <w:jc w:val="both"/>
        <w:rPr>
          <w:sz w:val="23"/>
        </w:rPr>
      </w:pPr>
      <w:r>
        <w:rPr>
          <w:color w:val="231F20"/>
          <w:sz w:val="23"/>
        </w:rPr>
        <w:t>Identify</w:t>
      </w:r>
      <w:r>
        <w:rPr>
          <w:color w:val="231F20"/>
          <w:spacing w:val="-3"/>
          <w:sz w:val="23"/>
        </w:rPr>
        <w:t xml:space="preserve"> </w:t>
      </w:r>
      <w:r>
        <w:rPr>
          <w:color w:val="231F20"/>
          <w:sz w:val="23"/>
        </w:rPr>
        <w:t>steps</w:t>
      </w:r>
      <w:r>
        <w:rPr>
          <w:color w:val="231F20"/>
          <w:spacing w:val="-2"/>
          <w:sz w:val="23"/>
        </w:rPr>
        <w:t xml:space="preserve"> </w:t>
      </w:r>
      <w:r>
        <w:rPr>
          <w:color w:val="231F20"/>
          <w:sz w:val="23"/>
        </w:rPr>
        <w:t>in</w:t>
      </w:r>
      <w:r>
        <w:rPr>
          <w:color w:val="231F20"/>
          <w:spacing w:val="-2"/>
          <w:sz w:val="23"/>
        </w:rPr>
        <w:t xml:space="preserve"> </w:t>
      </w:r>
      <w:r>
        <w:rPr>
          <w:color w:val="231F20"/>
          <w:sz w:val="23"/>
        </w:rPr>
        <w:t>undressing</w:t>
      </w:r>
      <w:r>
        <w:rPr>
          <w:color w:val="231F20"/>
          <w:spacing w:val="-3"/>
          <w:sz w:val="23"/>
        </w:rPr>
        <w:t xml:space="preserve"> </w:t>
      </w:r>
      <w:r>
        <w:rPr>
          <w:color w:val="231F20"/>
          <w:sz w:val="23"/>
        </w:rPr>
        <w:t>by</w:t>
      </w:r>
      <w:r>
        <w:rPr>
          <w:color w:val="231F20"/>
          <w:spacing w:val="-3"/>
          <w:sz w:val="23"/>
        </w:rPr>
        <w:t xml:space="preserve"> </w:t>
      </w:r>
      <w:r>
        <w:rPr>
          <w:color w:val="231F20"/>
          <w:sz w:val="23"/>
        </w:rPr>
        <w:t>use</w:t>
      </w:r>
      <w:r>
        <w:rPr>
          <w:color w:val="231F20"/>
          <w:spacing w:val="-3"/>
          <w:sz w:val="23"/>
        </w:rPr>
        <w:t xml:space="preserve"> </w:t>
      </w:r>
      <w:r>
        <w:rPr>
          <w:color w:val="231F20"/>
          <w:sz w:val="23"/>
        </w:rPr>
        <w:t>of</w:t>
      </w:r>
      <w:r>
        <w:rPr>
          <w:color w:val="231F20"/>
          <w:spacing w:val="-4"/>
          <w:sz w:val="23"/>
        </w:rPr>
        <w:t xml:space="preserve"> </w:t>
      </w:r>
      <w:r>
        <w:rPr>
          <w:color w:val="231F20"/>
          <w:sz w:val="23"/>
        </w:rPr>
        <w:t>realia, demonstrations,</w:t>
      </w:r>
      <w:r>
        <w:rPr>
          <w:color w:val="231F20"/>
          <w:spacing w:val="-4"/>
          <w:sz w:val="23"/>
        </w:rPr>
        <w:t xml:space="preserve"> </w:t>
      </w:r>
      <w:r>
        <w:rPr>
          <w:color w:val="231F20"/>
          <w:sz w:val="23"/>
        </w:rPr>
        <w:t>video clips and animations. The steps include unfastening shoes, removing shoes, unfastening clothes, taking off clothes.</w:t>
      </w:r>
    </w:p>
    <w:p w14:paraId="7554E430" w14:textId="77777777" w:rsidR="00455A2A" w:rsidRDefault="00092419">
      <w:pPr>
        <w:pStyle w:val="ListParagraph"/>
        <w:numPr>
          <w:ilvl w:val="1"/>
          <w:numId w:val="9"/>
        </w:numPr>
        <w:tabs>
          <w:tab w:val="left" w:pos="1445"/>
        </w:tabs>
        <w:spacing w:line="306" w:lineRule="exact"/>
        <w:ind w:left="1445" w:hanging="347"/>
        <w:jc w:val="both"/>
        <w:rPr>
          <w:sz w:val="23"/>
        </w:rPr>
      </w:pPr>
      <w:proofErr w:type="spellStart"/>
      <w:r>
        <w:rPr>
          <w:color w:val="231F20"/>
          <w:sz w:val="23"/>
        </w:rPr>
        <w:t>Practise</w:t>
      </w:r>
      <w:proofErr w:type="spellEnd"/>
      <w:r>
        <w:rPr>
          <w:color w:val="231F20"/>
          <w:spacing w:val="-4"/>
          <w:sz w:val="23"/>
        </w:rPr>
        <w:t xml:space="preserve"> </w:t>
      </w:r>
      <w:r>
        <w:rPr>
          <w:color w:val="231F20"/>
          <w:sz w:val="23"/>
        </w:rPr>
        <w:t>undressing</w:t>
      </w:r>
      <w:r>
        <w:rPr>
          <w:color w:val="231F20"/>
          <w:spacing w:val="-4"/>
          <w:sz w:val="23"/>
        </w:rPr>
        <w:t xml:space="preserve"> </w:t>
      </w:r>
      <w:r>
        <w:rPr>
          <w:color w:val="231F20"/>
          <w:sz w:val="23"/>
        </w:rPr>
        <w:t>dummies</w:t>
      </w:r>
      <w:r>
        <w:rPr>
          <w:color w:val="231F20"/>
          <w:spacing w:val="-4"/>
          <w:sz w:val="23"/>
        </w:rPr>
        <w:t xml:space="preserve"> </w:t>
      </w:r>
      <w:r>
        <w:rPr>
          <w:color w:val="231F20"/>
          <w:sz w:val="23"/>
        </w:rPr>
        <w:t>and</w:t>
      </w:r>
      <w:r>
        <w:rPr>
          <w:color w:val="231F20"/>
          <w:spacing w:val="-4"/>
          <w:sz w:val="23"/>
        </w:rPr>
        <w:t xml:space="preserve"> </w:t>
      </w:r>
      <w:r>
        <w:rPr>
          <w:color w:val="231F20"/>
          <w:spacing w:val="-2"/>
          <w:sz w:val="23"/>
        </w:rPr>
        <w:t>toys.</w:t>
      </w:r>
    </w:p>
    <w:p w14:paraId="54C2F24F" w14:textId="77777777" w:rsidR="00455A2A" w:rsidRDefault="00092419">
      <w:pPr>
        <w:pStyle w:val="ListParagraph"/>
        <w:numPr>
          <w:ilvl w:val="1"/>
          <w:numId w:val="9"/>
        </w:numPr>
        <w:tabs>
          <w:tab w:val="left" w:pos="1445"/>
        </w:tabs>
        <w:spacing w:before="3"/>
        <w:ind w:left="1445" w:hanging="347"/>
        <w:jc w:val="both"/>
        <w:rPr>
          <w:sz w:val="23"/>
        </w:rPr>
      </w:pPr>
      <w:r>
        <w:rPr>
          <w:color w:val="231F20"/>
          <w:sz w:val="23"/>
        </w:rPr>
        <w:t>Undress</w:t>
      </w:r>
      <w:r>
        <w:rPr>
          <w:color w:val="231F20"/>
          <w:spacing w:val="-2"/>
          <w:sz w:val="23"/>
        </w:rPr>
        <w:t xml:space="preserve"> </w:t>
      </w:r>
      <w:r>
        <w:rPr>
          <w:color w:val="231F20"/>
          <w:sz w:val="23"/>
        </w:rPr>
        <w:t>and</w:t>
      </w:r>
      <w:r>
        <w:rPr>
          <w:color w:val="231F20"/>
          <w:spacing w:val="-1"/>
          <w:sz w:val="23"/>
        </w:rPr>
        <w:t xml:space="preserve"> </w:t>
      </w:r>
      <w:r>
        <w:rPr>
          <w:color w:val="231F20"/>
          <w:sz w:val="23"/>
        </w:rPr>
        <w:t>remove shoes</w:t>
      </w:r>
      <w:r>
        <w:rPr>
          <w:color w:val="231F20"/>
          <w:spacing w:val="-1"/>
          <w:sz w:val="23"/>
        </w:rPr>
        <w:t xml:space="preserve"> </w:t>
      </w:r>
      <w:r>
        <w:rPr>
          <w:color w:val="231F20"/>
          <w:spacing w:val="-2"/>
          <w:sz w:val="23"/>
        </w:rPr>
        <w:t>individually.</w:t>
      </w:r>
    </w:p>
    <w:p w14:paraId="55D697B1" w14:textId="77777777" w:rsidR="00455A2A" w:rsidRDefault="00092419">
      <w:pPr>
        <w:pStyle w:val="ListParagraph"/>
        <w:numPr>
          <w:ilvl w:val="1"/>
          <w:numId w:val="9"/>
        </w:numPr>
        <w:tabs>
          <w:tab w:val="left" w:pos="1446"/>
        </w:tabs>
        <w:spacing w:before="5" w:line="244" w:lineRule="auto"/>
        <w:ind w:right="410"/>
        <w:jc w:val="both"/>
        <w:rPr>
          <w:sz w:val="23"/>
        </w:rPr>
      </w:pPr>
      <w:r>
        <w:rPr>
          <w:color w:val="231F20"/>
          <w:sz w:val="23"/>
        </w:rPr>
        <w:t>Sing,</w:t>
      </w:r>
      <w:r>
        <w:rPr>
          <w:color w:val="231F20"/>
          <w:spacing w:val="-3"/>
          <w:sz w:val="23"/>
        </w:rPr>
        <w:t xml:space="preserve"> </w:t>
      </w:r>
      <w:proofErr w:type="spellStart"/>
      <w:r>
        <w:rPr>
          <w:color w:val="231F20"/>
          <w:sz w:val="23"/>
        </w:rPr>
        <w:t>sign</w:t>
      </w:r>
      <w:proofErr w:type="spellEnd"/>
      <w:r>
        <w:rPr>
          <w:color w:val="231F20"/>
          <w:spacing w:val="-2"/>
          <w:sz w:val="23"/>
        </w:rPr>
        <w:t xml:space="preserve"> </w:t>
      </w:r>
      <w:r>
        <w:rPr>
          <w:color w:val="231F20"/>
          <w:sz w:val="23"/>
        </w:rPr>
        <w:t>sing,</w:t>
      </w:r>
      <w:r>
        <w:rPr>
          <w:color w:val="231F20"/>
          <w:spacing w:val="-1"/>
          <w:sz w:val="23"/>
        </w:rPr>
        <w:t xml:space="preserve"> </w:t>
      </w:r>
      <w:r>
        <w:rPr>
          <w:color w:val="231F20"/>
          <w:sz w:val="23"/>
        </w:rPr>
        <w:t>hum</w:t>
      </w:r>
      <w:r>
        <w:rPr>
          <w:color w:val="231F20"/>
          <w:spacing w:val="-2"/>
          <w:sz w:val="23"/>
        </w:rPr>
        <w:t xml:space="preserve"> </w:t>
      </w:r>
      <w:r>
        <w:rPr>
          <w:color w:val="231F20"/>
          <w:sz w:val="23"/>
        </w:rPr>
        <w:t>or</w:t>
      </w:r>
      <w:r>
        <w:rPr>
          <w:color w:val="231F20"/>
          <w:spacing w:val="-3"/>
          <w:sz w:val="23"/>
        </w:rPr>
        <w:t xml:space="preserve"> </w:t>
      </w:r>
      <w:r>
        <w:rPr>
          <w:color w:val="231F20"/>
          <w:sz w:val="23"/>
        </w:rPr>
        <w:t>nod</w:t>
      </w:r>
      <w:r>
        <w:rPr>
          <w:color w:val="231F20"/>
          <w:spacing w:val="-3"/>
          <w:sz w:val="23"/>
        </w:rPr>
        <w:t xml:space="preserve"> </w:t>
      </w:r>
      <w:r>
        <w:rPr>
          <w:color w:val="231F20"/>
          <w:sz w:val="23"/>
        </w:rPr>
        <w:t>songs</w:t>
      </w:r>
      <w:r>
        <w:rPr>
          <w:color w:val="231F20"/>
          <w:spacing w:val="-4"/>
          <w:sz w:val="23"/>
        </w:rPr>
        <w:t xml:space="preserve"> </w:t>
      </w:r>
      <w:r>
        <w:rPr>
          <w:color w:val="231F20"/>
          <w:sz w:val="23"/>
        </w:rPr>
        <w:t>and</w:t>
      </w:r>
      <w:r>
        <w:rPr>
          <w:color w:val="231F20"/>
          <w:spacing w:val="-4"/>
          <w:sz w:val="23"/>
        </w:rPr>
        <w:t xml:space="preserve"> </w:t>
      </w:r>
      <w:r>
        <w:rPr>
          <w:color w:val="231F20"/>
          <w:sz w:val="23"/>
        </w:rPr>
        <w:t>or rhymes</w:t>
      </w:r>
      <w:r>
        <w:rPr>
          <w:color w:val="231F20"/>
          <w:spacing w:val="-5"/>
          <w:sz w:val="23"/>
        </w:rPr>
        <w:t xml:space="preserve"> </w:t>
      </w:r>
      <w:r>
        <w:rPr>
          <w:color w:val="231F20"/>
          <w:sz w:val="23"/>
        </w:rPr>
        <w:t>related</w:t>
      </w:r>
      <w:r>
        <w:rPr>
          <w:color w:val="231F20"/>
          <w:spacing w:val="-4"/>
          <w:sz w:val="23"/>
        </w:rPr>
        <w:t xml:space="preserve"> </w:t>
      </w:r>
      <w:r>
        <w:rPr>
          <w:color w:val="231F20"/>
          <w:sz w:val="23"/>
        </w:rPr>
        <w:t>to</w:t>
      </w:r>
      <w:r>
        <w:rPr>
          <w:color w:val="231F20"/>
          <w:spacing w:val="-3"/>
          <w:sz w:val="23"/>
        </w:rPr>
        <w:t xml:space="preserve"> </w:t>
      </w:r>
      <w:r>
        <w:rPr>
          <w:color w:val="231F20"/>
          <w:sz w:val="23"/>
        </w:rPr>
        <w:t>steps</w:t>
      </w:r>
      <w:r>
        <w:rPr>
          <w:color w:val="231F20"/>
          <w:spacing w:val="-2"/>
          <w:sz w:val="23"/>
        </w:rPr>
        <w:t xml:space="preserve"> </w:t>
      </w:r>
      <w:r>
        <w:rPr>
          <w:color w:val="231F20"/>
          <w:sz w:val="23"/>
        </w:rPr>
        <w:t xml:space="preserve">in </w:t>
      </w:r>
      <w:r>
        <w:rPr>
          <w:color w:val="231F20"/>
          <w:spacing w:val="-2"/>
          <w:sz w:val="23"/>
        </w:rPr>
        <w:t>undressing.</w:t>
      </w:r>
    </w:p>
    <w:p w14:paraId="248636B9" w14:textId="77777777" w:rsidR="00455A2A" w:rsidRDefault="00092419">
      <w:pPr>
        <w:pStyle w:val="ListParagraph"/>
        <w:numPr>
          <w:ilvl w:val="1"/>
          <w:numId w:val="9"/>
        </w:numPr>
        <w:tabs>
          <w:tab w:val="left" w:pos="1446"/>
        </w:tabs>
        <w:spacing w:line="244" w:lineRule="auto"/>
        <w:ind w:right="416"/>
        <w:jc w:val="both"/>
        <w:rPr>
          <w:sz w:val="23"/>
        </w:rPr>
      </w:pPr>
      <w:r>
        <w:rPr>
          <w:color w:val="231F20"/>
          <w:sz w:val="23"/>
        </w:rPr>
        <w:t>Manipulate digital devices to learn about undressing by either listening, watching, touching, tapping or stamping.</w:t>
      </w:r>
    </w:p>
    <w:p w14:paraId="4BEE0D61" w14:textId="77777777" w:rsidR="00455A2A" w:rsidRDefault="00455A2A">
      <w:pPr>
        <w:pStyle w:val="ListParagraph"/>
        <w:spacing w:line="244" w:lineRule="auto"/>
        <w:jc w:val="both"/>
        <w:rPr>
          <w:sz w:val="23"/>
        </w:rPr>
        <w:sectPr w:rsidR="00455A2A">
          <w:pgSz w:w="9980" w:h="14180"/>
          <w:pgMar w:top="1380" w:right="425" w:bottom="1120" w:left="850" w:header="0" w:footer="939" w:gutter="0"/>
          <w:cols w:space="720"/>
        </w:sectPr>
      </w:pPr>
    </w:p>
    <w:p w14:paraId="06842898" w14:textId="77777777" w:rsidR="00455A2A" w:rsidRDefault="00092419">
      <w:pPr>
        <w:pStyle w:val="Heading2"/>
        <w:spacing w:before="9"/>
        <w:ind w:left="963"/>
        <w:jc w:val="both"/>
      </w:pPr>
      <w:r>
        <w:lastRenderedPageBreak/>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17160758" w14:textId="77777777" w:rsidR="00455A2A" w:rsidRDefault="00092419">
      <w:pPr>
        <w:pStyle w:val="ListParagraph"/>
        <w:numPr>
          <w:ilvl w:val="0"/>
          <w:numId w:val="8"/>
        </w:numPr>
        <w:tabs>
          <w:tab w:val="left" w:pos="1311"/>
        </w:tabs>
        <w:spacing w:before="4" w:line="244" w:lineRule="auto"/>
        <w:ind w:right="368"/>
        <w:jc w:val="both"/>
        <w:rPr>
          <w:rFonts w:ascii="Symbol" w:hAnsi="Symbol"/>
          <w:sz w:val="23"/>
        </w:rPr>
      </w:pPr>
      <w:r>
        <w:rPr>
          <w:b/>
          <w:sz w:val="23"/>
        </w:rPr>
        <w:t xml:space="preserve">Learning to learn </w:t>
      </w:r>
      <w:r>
        <w:rPr>
          <w:sz w:val="23"/>
        </w:rPr>
        <w:t>will be attained as learners apply various ways of undressing and removing shoes.</w:t>
      </w:r>
    </w:p>
    <w:p w14:paraId="43247051" w14:textId="77777777" w:rsidR="00455A2A" w:rsidRDefault="00092419">
      <w:pPr>
        <w:pStyle w:val="ListParagraph"/>
        <w:numPr>
          <w:ilvl w:val="0"/>
          <w:numId w:val="8"/>
        </w:numPr>
        <w:tabs>
          <w:tab w:val="left" w:pos="1310"/>
          <w:tab w:val="left" w:pos="1312"/>
        </w:tabs>
        <w:spacing w:line="244" w:lineRule="auto"/>
        <w:ind w:left="1312" w:right="370" w:hanging="349"/>
        <w:jc w:val="both"/>
        <w:rPr>
          <w:rFonts w:ascii="Symbol" w:hAnsi="Symbol"/>
          <w:sz w:val="23"/>
        </w:rPr>
      </w:pPr>
      <w:r>
        <w:rPr>
          <w:b/>
          <w:sz w:val="23"/>
        </w:rPr>
        <w:t xml:space="preserve">Self-efficacy </w:t>
      </w:r>
      <w:r>
        <w:rPr>
          <w:sz w:val="23"/>
        </w:rPr>
        <w:t>will be attained as learners undress and remove shoes at the appropriate time.</w:t>
      </w:r>
    </w:p>
    <w:p w14:paraId="67F5B9DA" w14:textId="77777777" w:rsidR="00455A2A" w:rsidRDefault="00092419">
      <w:pPr>
        <w:pStyle w:val="ListParagraph"/>
        <w:numPr>
          <w:ilvl w:val="0"/>
          <w:numId w:val="8"/>
        </w:numPr>
        <w:tabs>
          <w:tab w:val="left" w:pos="1312"/>
        </w:tabs>
        <w:spacing w:line="244" w:lineRule="auto"/>
        <w:ind w:left="1312" w:right="370"/>
        <w:jc w:val="both"/>
        <w:rPr>
          <w:rFonts w:ascii="Symbol" w:hAnsi="Symbol"/>
          <w:sz w:val="23"/>
        </w:rPr>
      </w:pPr>
      <w:r>
        <w:rPr>
          <w:b/>
          <w:sz w:val="23"/>
        </w:rPr>
        <w:t xml:space="preserve">Communication and collaboration </w:t>
      </w:r>
      <w:r>
        <w:rPr>
          <w:sz w:val="23"/>
        </w:rPr>
        <w:t xml:space="preserve">will be enhanced as learners </w:t>
      </w:r>
      <w:proofErr w:type="spellStart"/>
      <w:r>
        <w:rPr>
          <w:sz w:val="23"/>
        </w:rPr>
        <w:t>practise</w:t>
      </w:r>
      <w:proofErr w:type="spellEnd"/>
      <w:r>
        <w:rPr>
          <w:sz w:val="23"/>
        </w:rPr>
        <w:t xml:space="preserve"> undressing and removing shoes in pairs or groups.</w:t>
      </w:r>
    </w:p>
    <w:p w14:paraId="58E7C5A6" w14:textId="77777777" w:rsidR="00455A2A" w:rsidRDefault="00092419">
      <w:pPr>
        <w:pStyle w:val="ListParagraph"/>
        <w:numPr>
          <w:ilvl w:val="0"/>
          <w:numId w:val="8"/>
        </w:numPr>
        <w:tabs>
          <w:tab w:val="left" w:pos="1312"/>
        </w:tabs>
        <w:spacing w:line="244" w:lineRule="auto"/>
        <w:ind w:left="1312" w:right="368"/>
        <w:jc w:val="both"/>
        <w:rPr>
          <w:rFonts w:ascii="Symbol" w:hAnsi="Symbol"/>
          <w:sz w:val="23"/>
        </w:rPr>
      </w:pPr>
      <w:r>
        <w:rPr>
          <w:b/>
          <w:sz w:val="23"/>
        </w:rPr>
        <w:t xml:space="preserve">Digital literacy </w:t>
      </w:r>
      <w:r>
        <w:rPr>
          <w:sz w:val="23"/>
        </w:rPr>
        <w:t>will be developed as learners manipulate digital devices to learn about undressing by either listening, watching, touching, tapping or stamping.</w:t>
      </w:r>
    </w:p>
    <w:p w14:paraId="4E9648E5" w14:textId="77777777" w:rsidR="00455A2A" w:rsidRDefault="00092419">
      <w:pPr>
        <w:pStyle w:val="Heading2"/>
        <w:spacing w:before="301"/>
        <w:ind w:left="964"/>
        <w:jc w:val="both"/>
      </w:pPr>
      <w:r>
        <w:t>Link</w:t>
      </w:r>
      <w:r>
        <w:rPr>
          <w:spacing w:val="-3"/>
        </w:rPr>
        <w:t xml:space="preserve"> </w:t>
      </w:r>
      <w:r>
        <w:t>to</w:t>
      </w:r>
      <w:r>
        <w:rPr>
          <w:spacing w:val="-3"/>
        </w:rPr>
        <w:t xml:space="preserve"> </w:t>
      </w:r>
      <w:r>
        <w:t>Pertinent</w:t>
      </w:r>
      <w:r>
        <w:rPr>
          <w:spacing w:val="-3"/>
        </w:rPr>
        <w:t xml:space="preserve"> </w:t>
      </w:r>
      <w:r>
        <w:t>and</w:t>
      </w:r>
      <w:r>
        <w:rPr>
          <w:spacing w:val="-1"/>
        </w:rPr>
        <w:t xml:space="preserve"> </w:t>
      </w:r>
      <w:r>
        <w:t>Contemporary</w:t>
      </w:r>
      <w:r>
        <w:rPr>
          <w:spacing w:val="-1"/>
        </w:rPr>
        <w:t xml:space="preserve"> </w:t>
      </w:r>
      <w:r>
        <w:rPr>
          <w:spacing w:val="-2"/>
        </w:rPr>
        <w:t>Issues</w:t>
      </w:r>
    </w:p>
    <w:p w14:paraId="76775FFD" w14:textId="77777777" w:rsidR="00455A2A" w:rsidRDefault="00092419">
      <w:pPr>
        <w:pStyle w:val="ListParagraph"/>
        <w:numPr>
          <w:ilvl w:val="0"/>
          <w:numId w:val="8"/>
        </w:numPr>
        <w:tabs>
          <w:tab w:val="left" w:pos="1312"/>
        </w:tabs>
        <w:spacing w:before="5" w:line="244" w:lineRule="auto"/>
        <w:ind w:left="1312" w:right="366"/>
        <w:jc w:val="both"/>
        <w:rPr>
          <w:rFonts w:ascii="Symbol" w:hAnsi="Symbol"/>
          <w:sz w:val="23"/>
        </w:rPr>
      </w:pPr>
      <w:r>
        <w:rPr>
          <w:b/>
          <w:sz w:val="23"/>
        </w:rPr>
        <w:t xml:space="preserve">Parental engagement and empowerment </w:t>
      </w:r>
      <w:r>
        <w:rPr>
          <w:sz w:val="23"/>
        </w:rPr>
        <w:t>will be enhanced as learners are guided by parents to undress self independently.</w:t>
      </w:r>
    </w:p>
    <w:p w14:paraId="5CAA7534" w14:textId="77777777" w:rsidR="00455A2A" w:rsidRDefault="00455A2A">
      <w:pPr>
        <w:pStyle w:val="BodyText"/>
        <w:spacing w:before="2"/>
      </w:pPr>
    </w:p>
    <w:p w14:paraId="125F3551" w14:textId="77777777" w:rsidR="00455A2A" w:rsidRDefault="00092419">
      <w:pPr>
        <w:pStyle w:val="Heading2"/>
        <w:ind w:left="964"/>
      </w:pPr>
      <w:r>
        <w:t>Link</w:t>
      </w:r>
      <w:r>
        <w:rPr>
          <w:spacing w:val="-1"/>
        </w:rPr>
        <w:t xml:space="preserve"> </w:t>
      </w:r>
      <w:r>
        <w:t xml:space="preserve">to </w:t>
      </w:r>
      <w:r>
        <w:rPr>
          <w:spacing w:val="-2"/>
        </w:rPr>
        <w:t>Values</w:t>
      </w:r>
    </w:p>
    <w:p w14:paraId="698D2DB4" w14:textId="77777777" w:rsidR="00455A2A" w:rsidRDefault="00092419">
      <w:pPr>
        <w:pStyle w:val="ListParagraph"/>
        <w:numPr>
          <w:ilvl w:val="0"/>
          <w:numId w:val="8"/>
        </w:numPr>
        <w:tabs>
          <w:tab w:val="left" w:pos="1312"/>
        </w:tabs>
        <w:spacing w:before="5" w:line="244" w:lineRule="auto"/>
        <w:ind w:left="1312" w:right="368"/>
        <w:rPr>
          <w:rFonts w:ascii="Symbol" w:hAnsi="Symbol"/>
          <w:sz w:val="23"/>
        </w:rPr>
      </w:pPr>
      <w:r>
        <w:rPr>
          <w:b/>
          <w:sz w:val="23"/>
        </w:rPr>
        <w:t>Responsibility</w:t>
      </w:r>
      <w:r>
        <w:rPr>
          <w:b/>
          <w:spacing w:val="80"/>
          <w:w w:val="150"/>
          <w:sz w:val="23"/>
        </w:rPr>
        <w:t xml:space="preserve"> </w:t>
      </w:r>
      <w:r>
        <w:rPr>
          <w:sz w:val="23"/>
        </w:rPr>
        <w:t>will</w:t>
      </w:r>
      <w:r>
        <w:rPr>
          <w:spacing w:val="80"/>
          <w:w w:val="150"/>
          <w:sz w:val="23"/>
        </w:rPr>
        <w:t xml:space="preserve"> </w:t>
      </w:r>
      <w:r>
        <w:rPr>
          <w:sz w:val="23"/>
        </w:rPr>
        <w:t>be</w:t>
      </w:r>
      <w:r>
        <w:rPr>
          <w:spacing w:val="80"/>
          <w:w w:val="150"/>
          <w:sz w:val="23"/>
        </w:rPr>
        <w:t xml:space="preserve"> </w:t>
      </w:r>
      <w:r>
        <w:rPr>
          <w:sz w:val="23"/>
        </w:rPr>
        <w:t>enhanced</w:t>
      </w:r>
      <w:r>
        <w:rPr>
          <w:spacing w:val="80"/>
          <w:w w:val="150"/>
          <w:sz w:val="23"/>
        </w:rPr>
        <w:t xml:space="preserve"> </w:t>
      </w:r>
      <w:r>
        <w:rPr>
          <w:sz w:val="23"/>
        </w:rPr>
        <w:t>as</w:t>
      </w:r>
      <w:r>
        <w:rPr>
          <w:spacing w:val="80"/>
          <w:w w:val="150"/>
          <w:sz w:val="23"/>
        </w:rPr>
        <w:t xml:space="preserve"> </w:t>
      </w:r>
      <w:r>
        <w:rPr>
          <w:sz w:val="23"/>
        </w:rPr>
        <w:t>learners</w:t>
      </w:r>
      <w:r>
        <w:rPr>
          <w:spacing w:val="80"/>
          <w:w w:val="150"/>
          <w:sz w:val="23"/>
        </w:rPr>
        <w:t xml:space="preserve"> </w:t>
      </w:r>
      <w:r>
        <w:rPr>
          <w:sz w:val="23"/>
        </w:rPr>
        <w:t>acquire</w:t>
      </w:r>
      <w:r>
        <w:rPr>
          <w:spacing w:val="80"/>
          <w:w w:val="150"/>
          <w:sz w:val="23"/>
        </w:rPr>
        <w:t xml:space="preserve"> </w:t>
      </w:r>
      <w:r>
        <w:rPr>
          <w:sz w:val="23"/>
        </w:rPr>
        <w:t>proper undressing skills.</w:t>
      </w:r>
    </w:p>
    <w:p w14:paraId="681F44F4" w14:textId="77777777" w:rsidR="00455A2A" w:rsidRDefault="00092419">
      <w:pPr>
        <w:pStyle w:val="ListParagraph"/>
        <w:numPr>
          <w:ilvl w:val="0"/>
          <w:numId w:val="8"/>
        </w:numPr>
        <w:tabs>
          <w:tab w:val="left" w:pos="1312"/>
        </w:tabs>
        <w:spacing w:line="244" w:lineRule="auto"/>
        <w:ind w:left="1312" w:right="368"/>
        <w:rPr>
          <w:rFonts w:ascii="Symbol" w:hAnsi="Symbol"/>
          <w:sz w:val="23"/>
        </w:rPr>
      </w:pPr>
      <w:r>
        <w:rPr>
          <w:b/>
          <w:sz w:val="23"/>
        </w:rPr>
        <w:t>Life</w:t>
      </w:r>
      <w:r>
        <w:rPr>
          <w:b/>
          <w:spacing w:val="40"/>
          <w:sz w:val="23"/>
        </w:rPr>
        <w:t xml:space="preserve"> </w:t>
      </w:r>
      <w:r>
        <w:rPr>
          <w:b/>
          <w:sz w:val="23"/>
        </w:rPr>
        <w:t>skills:</w:t>
      </w:r>
      <w:r>
        <w:rPr>
          <w:b/>
          <w:spacing w:val="40"/>
          <w:sz w:val="23"/>
        </w:rPr>
        <w:t xml:space="preserve"> </w:t>
      </w:r>
      <w:r>
        <w:rPr>
          <w:b/>
          <w:sz w:val="23"/>
        </w:rPr>
        <w:t>Self-esteem</w:t>
      </w:r>
      <w:r>
        <w:rPr>
          <w:b/>
          <w:spacing w:val="40"/>
          <w:sz w:val="23"/>
        </w:rPr>
        <w:t xml:space="preserve"> </w:t>
      </w:r>
      <w:r>
        <w:rPr>
          <w:sz w:val="23"/>
        </w:rPr>
        <w:t>will</w:t>
      </w:r>
      <w:r>
        <w:rPr>
          <w:spacing w:val="40"/>
          <w:sz w:val="23"/>
        </w:rPr>
        <w:t xml:space="preserve"> </w:t>
      </w:r>
      <w:r>
        <w:rPr>
          <w:sz w:val="23"/>
        </w:rPr>
        <w:t>be</w:t>
      </w:r>
      <w:r>
        <w:rPr>
          <w:spacing w:val="40"/>
          <w:sz w:val="23"/>
        </w:rPr>
        <w:t xml:space="preserve"> </w:t>
      </w:r>
      <w:r>
        <w:rPr>
          <w:sz w:val="23"/>
        </w:rPr>
        <w:t>acquired</w:t>
      </w:r>
      <w:r>
        <w:rPr>
          <w:spacing w:val="40"/>
          <w:sz w:val="23"/>
        </w:rPr>
        <w:t xml:space="preserve"> </w:t>
      </w:r>
      <w:r>
        <w:rPr>
          <w:sz w:val="23"/>
        </w:rPr>
        <w:t>when</w:t>
      </w:r>
      <w:r>
        <w:rPr>
          <w:spacing w:val="40"/>
          <w:sz w:val="23"/>
        </w:rPr>
        <w:t xml:space="preserve"> </w:t>
      </w:r>
      <w:r>
        <w:rPr>
          <w:sz w:val="23"/>
        </w:rPr>
        <w:t>learners</w:t>
      </w:r>
      <w:r>
        <w:rPr>
          <w:spacing w:val="40"/>
          <w:sz w:val="23"/>
        </w:rPr>
        <w:t xml:space="preserve"> </w:t>
      </w:r>
      <w:r>
        <w:rPr>
          <w:sz w:val="23"/>
        </w:rPr>
        <w:t>undress</w:t>
      </w:r>
      <w:r>
        <w:rPr>
          <w:spacing w:val="40"/>
          <w:sz w:val="23"/>
        </w:rPr>
        <w:t xml:space="preserve"> </w:t>
      </w:r>
      <w:r>
        <w:rPr>
          <w:spacing w:val="-2"/>
          <w:sz w:val="23"/>
        </w:rPr>
        <w:t>appropriately.</w:t>
      </w:r>
    </w:p>
    <w:p w14:paraId="12A53A6E" w14:textId="77777777" w:rsidR="00455A2A" w:rsidRDefault="00092419">
      <w:pPr>
        <w:pStyle w:val="Heading2"/>
        <w:spacing w:before="308"/>
        <w:ind w:left="964"/>
      </w:pPr>
      <w:r>
        <w:t>Link</w:t>
      </w:r>
      <w:r>
        <w:rPr>
          <w:spacing w:val="-4"/>
        </w:rPr>
        <w:t xml:space="preserve"> </w:t>
      </w:r>
      <w:r>
        <w:t>to other</w:t>
      </w:r>
      <w:r>
        <w:rPr>
          <w:spacing w:val="-1"/>
        </w:rPr>
        <w:t xml:space="preserve"> </w:t>
      </w:r>
      <w:r>
        <w:t xml:space="preserve">Learning </w:t>
      </w:r>
      <w:r>
        <w:rPr>
          <w:spacing w:val="-2"/>
        </w:rPr>
        <w:t>Areas</w:t>
      </w:r>
    </w:p>
    <w:p w14:paraId="67BF561D" w14:textId="77777777" w:rsidR="00455A2A" w:rsidRDefault="00092419">
      <w:pPr>
        <w:pStyle w:val="ListParagraph"/>
        <w:numPr>
          <w:ilvl w:val="0"/>
          <w:numId w:val="8"/>
        </w:numPr>
        <w:tabs>
          <w:tab w:val="left" w:pos="1312"/>
        </w:tabs>
        <w:spacing w:before="4" w:line="244" w:lineRule="auto"/>
        <w:ind w:left="1312" w:right="366"/>
        <w:rPr>
          <w:rFonts w:ascii="Symbol" w:hAnsi="Symbol"/>
          <w:sz w:val="23"/>
        </w:rPr>
      </w:pPr>
      <w:r>
        <w:rPr>
          <w:b/>
          <w:sz w:val="23"/>
        </w:rPr>
        <w:t xml:space="preserve">Communication, social and pre-literacy skills </w:t>
      </w:r>
      <w:r>
        <w:rPr>
          <w:sz w:val="23"/>
        </w:rPr>
        <w:t>will be developed as learners converse as they undress themselves.</w:t>
      </w:r>
    </w:p>
    <w:p w14:paraId="325793AB" w14:textId="77777777" w:rsidR="00455A2A" w:rsidRDefault="00092419">
      <w:pPr>
        <w:pStyle w:val="ListParagraph"/>
        <w:numPr>
          <w:ilvl w:val="0"/>
          <w:numId w:val="8"/>
        </w:numPr>
        <w:tabs>
          <w:tab w:val="left" w:pos="1312"/>
        </w:tabs>
        <w:spacing w:line="244" w:lineRule="auto"/>
        <w:ind w:left="1312" w:right="368"/>
        <w:rPr>
          <w:rFonts w:ascii="Symbol" w:hAnsi="Symbol"/>
          <w:sz w:val="23"/>
        </w:rPr>
      </w:pPr>
      <w:r>
        <w:rPr>
          <w:b/>
          <w:sz w:val="23"/>
        </w:rPr>
        <w:t>Pre-numeracy</w:t>
      </w:r>
      <w:r>
        <w:rPr>
          <w:b/>
          <w:spacing w:val="40"/>
          <w:sz w:val="23"/>
        </w:rPr>
        <w:t xml:space="preserve"> </w:t>
      </w:r>
      <w:r>
        <w:rPr>
          <w:b/>
          <w:sz w:val="23"/>
        </w:rPr>
        <w:t>skills</w:t>
      </w:r>
      <w:r>
        <w:rPr>
          <w:b/>
          <w:spacing w:val="40"/>
          <w:sz w:val="23"/>
        </w:rPr>
        <w:t xml:space="preserve"> </w:t>
      </w:r>
      <w:r>
        <w:rPr>
          <w:sz w:val="23"/>
        </w:rPr>
        <w:t>will</w:t>
      </w:r>
      <w:r>
        <w:rPr>
          <w:spacing w:val="39"/>
          <w:sz w:val="23"/>
        </w:rPr>
        <w:t xml:space="preserve"> </w:t>
      </w:r>
      <w:r>
        <w:rPr>
          <w:sz w:val="23"/>
        </w:rPr>
        <w:t>be</w:t>
      </w:r>
      <w:r>
        <w:rPr>
          <w:spacing w:val="40"/>
          <w:sz w:val="23"/>
        </w:rPr>
        <w:t xml:space="preserve"> </w:t>
      </w:r>
      <w:r>
        <w:rPr>
          <w:sz w:val="23"/>
        </w:rPr>
        <w:t>enhanced</w:t>
      </w:r>
      <w:r>
        <w:rPr>
          <w:spacing w:val="39"/>
          <w:sz w:val="23"/>
        </w:rPr>
        <w:t xml:space="preserve"> </w:t>
      </w:r>
      <w:r>
        <w:rPr>
          <w:sz w:val="23"/>
        </w:rPr>
        <w:t>as</w:t>
      </w:r>
      <w:r>
        <w:rPr>
          <w:spacing w:val="40"/>
          <w:sz w:val="23"/>
        </w:rPr>
        <w:t xml:space="preserve"> </w:t>
      </w:r>
      <w:r>
        <w:rPr>
          <w:sz w:val="23"/>
        </w:rPr>
        <w:t>learners</w:t>
      </w:r>
      <w:r>
        <w:rPr>
          <w:spacing w:val="38"/>
          <w:sz w:val="23"/>
        </w:rPr>
        <w:t xml:space="preserve"> </w:t>
      </w:r>
      <w:r>
        <w:rPr>
          <w:sz w:val="23"/>
        </w:rPr>
        <w:t>sort</w:t>
      </w:r>
      <w:r>
        <w:rPr>
          <w:spacing w:val="40"/>
          <w:sz w:val="23"/>
        </w:rPr>
        <w:t xml:space="preserve"> </w:t>
      </w:r>
      <w:proofErr w:type="gramStart"/>
      <w:r>
        <w:rPr>
          <w:sz w:val="23"/>
        </w:rPr>
        <w:t>cloths</w:t>
      </w:r>
      <w:proofErr w:type="gramEnd"/>
      <w:r>
        <w:rPr>
          <w:spacing w:val="38"/>
          <w:sz w:val="23"/>
        </w:rPr>
        <w:t xml:space="preserve"> </w:t>
      </w:r>
      <w:r>
        <w:rPr>
          <w:sz w:val="23"/>
        </w:rPr>
        <w:t>they have undressed.</w:t>
      </w:r>
    </w:p>
    <w:p w14:paraId="64C8C7A2" w14:textId="77777777" w:rsidR="00455A2A" w:rsidRDefault="00092419">
      <w:pPr>
        <w:pStyle w:val="ListParagraph"/>
        <w:numPr>
          <w:ilvl w:val="0"/>
          <w:numId w:val="8"/>
        </w:numPr>
        <w:tabs>
          <w:tab w:val="left" w:pos="1312"/>
        </w:tabs>
        <w:spacing w:line="244" w:lineRule="auto"/>
        <w:ind w:left="1312" w:right="367"/>
        <w:rPr>
          <w:rFonts w:ascii="Symbol" w:hAnsi="Symbol"/>
          <w:sz w:val="23"/>
        </w:rPr>
      </w:pPr>
      <w:r>
        <w:rPr>
          <w:b/>
          <w:sz w:val="23"/>
        </w:rPr>
        <w:t xml:space="preserve">Sensory-motor and creative activities </w:t>
      </w:r>
      <w:r>
        <w:rPr>
          <w:sz w:val="23"/>
        </w:rPr>
        <w:t>will be enhanced as learners use fine and gross motor muscles to undress themselves.</w:t>
      </w:r>
    </w:p>
    <w:p w14:paraId="059F7AC1" w14:textId="77777777" w:rsidR="00455A2A" w:rsidRDefault="00092419">
      <w:pPr>
        <w:pStyle w:val="Heading2"/>
        <w:spacing w:before="305"/>
        <w:ind w:left="965"/>
        <w:jc w:val="both"/>
      </w:pPr>
      <w:r>
        <w:t>Suggested</w:t>
      </w:r>
      <w:r>
        <w:rPr>
          <w:spacing w:val="-2"/>
        </w:rPr>
        <w:t xml:space="preserve"> </w:t>
      </w:r>
      <w:r>
        <w:t>Modes</w:t>
      </w:r>
      <w:r>
        <w:rPr>
          <w:spacing w:val="-1"/>
        </w:rPr>
        <w:t xml:space="preserve"> </w:t>
      </w:r>
      <w:r>
        <w:t xml:space="preserve">of </w:t>
      </w:r>
      <w:r>
        <w:rPr>
          <w:spacing w:val="-2"/>
        </w:rPr>
        <w:t>Assessment</w:t>
      </w:r>
    </w:p>
    <w:p w14:paraId="5234FCFA" w14:textId="77777777" w:rsidR="00455A2A" w:rsidRDefault="00092419">
      <w:pPr>
        <w:pStyle w:val="ListParagraph"/>
        <w:numPr>
          <w:ilvl w:val="0"/>
          <w:numId w:val="8"/>
        </w:numPr>
        <w:tabs>
          <w:tab w:val="left" w:pos="1313"/>
        </w:tabs>
        <w:spacing w:before="8" w:line="244" w:lineRule="auto"/>
        <w:ind w:left="1313" w:right="365"/>
        <w:jc w:val="both"/>
        <w:rPr>
          <w:rFonts w:ascii="Symbol" w:hAnsi="Symbol"/>
          <w:sz w:val="23"/>
        </w:rPr>
      </w:pPr>
      <w:r>
        <w:rPr>
          <w:sz w:val="23"/>
        </w:rPr>
        <w:t>The</w:t>
      </w:r>
      <w:r>
        <w:rPr>
          <w:spacing w:val="-7"/>
          <w:sz w:val="23"/>
        </w:rPr>
        <w:t xml:space="preserve"> </w:t>
      </w:r>
      <w:r>
        <w:rPr>
          <w:sz w:val="23"/>
        </w:rPr>
        <w:t>learner</w:t>
      </w:r>
      <w:r>
        <w:rPr>
          <w:spacing w:val="-7"/>
          <w:sz w:val="23"/>
        </w:rPr>
        <w:t xml:space="preserve"> </w:t>
      </w:r>
      <w:r>
        <w:rPr>
          <w:sz w:val="23"/>
        </w:rPr>
        <w:t>could</w:t>
      </w:r>
      <w:r>
        <w:rPr>
          <w:spacing w:val="-7"/>
          <w:sz w:val="23"/>
        </w:rPr>
        <w:t xml:space="preserve"> </w:t>
      </w:r>
      <w:r>
        <w:rPr>
          <w:sz w:val="23"/>
        </w:rPr>
        <w:t>be</w:t>
      </w:r>
      <w:r>
        <w:rPr>
          <w:spacing w:val="-8"/>
          <w:sz w:val="23"/>
        </w:rPr>
        <w:t xml:space="preserve"> </w:t>
      </w:r>
      <w:r>
        <w:rPr>
          <w:sz w:val="23"/>
        </w:rPr>
        <w:t>guided</w:t>
      </w:r>
      <w:r>
        <w:rPr>
          <w:spacing w:val="-7"/>
          <w:sz w:val="23"/>
        </w:rPr>
        <w:t xml:space="preserve"> </w:t>
      </w:r>
      <w:r>
        <w:rPr>
          <w:sz w:val="23"/>
        </w:rPr>
        <w:t>or</w:t>
      </w:r>
      <w:r>
        <w:rPr>
          <w:spacing w:val="-6"/>
          <w:sz w:val="23"/>
        </w:rPr>
        <w:t xml:space="preserve"> </w:t>
      </w:r>
      <w:r>
        <w:rPr>
          <w:sz w:val="23"/>
        </w:rPr>
        <w:t>prompted</w:t>
      </w:r>
      <w:r>
        <w:rPr>
          <w:spacing w:val="-7"/>
          <w:sz w:val="23"/>
        </w:rPr>
        <w:t xml:space="preserve"> </w:t>
      </w:r>
      <w:r>
        <w:rPr>
          <w:sz w:val="23"/>
        </w:rPr>
        <w:t>to</w:t>
      </w:r>
      <w:r>
        <w:rPr>
          <w:spacing w:val="-7"/>
          <w:sz w:val="23"/>
        </w:rPr>
        <w:t xml:space="preserve"> </w:t>
      </w:r>
      <w:r>
        <w:rPr>
          <w:sz w:val="23"/>
        </w:rPr>
        <w:t>answer</w:t>
      </w:r>
      <w:r>
        <w:rPr>
          <w:spacing w:val="-6"/>
          <w:sz w:val="23"/>
        </w:rPr>
        <w:t xml:space="preserve"> </w:t>
      </w:r>
      <w:r>
        <w:rPr>
          <w:sz w:val="23"/>
        </w:rPr>
        <w:t>simple</w:t>
      </w:r>
      <w:r>
        <w:rPr>
          <w:spacing w:val="-3"/>
          <w:sz w:val="23"/>
        </w:rPr>
        <w:t xml:space="preserve"> </w:t>
      </w:r>
      <w:r>
        <w:rPr>
          <w:sz w:val="23"/>
        </w:rPr>
        <w:t xml:space="preserve">questions and be given clear instructions through all possible modes of </w:t>
      </w:r>
      <w:r>
        <w:rPr>
          <w:spacing w:val="-2"/>
          <w:sz w:val="23"/>
        </w:rPr>
        <w:t>communication.</w:t>
      </w:r>
    </w:p>
    <w:p w14:paraId="55D9EBDE" w14:textId="77777777" w:rsidR="00455A2A" w:rsidRDefault="00092419">
      <w:pPr>
        <w:pStyle w:val="ListParagraph"/>
        <w:numPr>
          <w:ilvl w:val="0"/>
          <w:numId w:val="8"/>
        </w:numPr>
        <w:tabs>
          <w:tab w:val="left" w:pos="1312"/>
        </w:tabs>
        <w:spacing w:line="306" w:lineRule="exact"/>
        <w:ind w:left="1312" w:hanging="347"/>
        <w:jc w:val="both"/>
        <w:rPr>
          <w:rFonts w:ascii="Symbol" w:hAnsi="Symbol"/>
          <w:sz w:val="23"/>
        </w:rPr>
      </w:pPr>
      <w:r>
        <w:rPr>
          <w:sz w:val="23"/>
        </w:rPr>
        <w:t>A</w:t>
      </w:r>
      <w:r>
        <w:rPr>
          <w:spacing w:val="-4"/>
          <w:sz w:val="23"/>
        </w:rPr>
        <w:t xml:space="preserve"> </w:t>
      </w:r>
      <w:r>
        <w:rPr>
          <w:sz w:val="23"/>
        </w:rPr>
        <w:t>checklist could</w:t>
      </w:r>
      <w:r>
        <w:rPr>
          <w:spacing w:val="-1"/>
          <w:sz w:val="23"/>
        </w:rPr>
        <w:t xml:space="preserve"> </w:t>
      </w:r>
      <w:r>
        <w:rPr>
          <w:sz w:val="23"/>
        </w:rPr>
        <w:t>be</w:t>
      </w:r>
      <w:r>
        <w:rPr>
          <w:spacing w:val="-1"/>
          <w:sz w:val="23"/>
        </w:rPr>
        <w:t xml:space="preserve"> </w:t>
      </w:r>
      <w:r>
        <w:rPr>
          <w:sz w:val="23"/>
        </w:rPr>
        <w:t>developed</w:t>
      </w:r>
      <w:r>
        <w:rPr>
          <w:spacing w:val="-1"/>
          <w:sz w:val="23"/>
        </w:rPr>
        <w:t xml:space="preserve"> </w:t>
      </w:r>
      <w:r>
        <w:rPr>
          <w:sz w:val="23"/>
        </w:rPr>
        <w:t>to assess</w:t>
      </w:r>
      <w:r>
        <w:rPr>
          <w:spacing w:val="-2"/>
          <w:sz w:val="23"/>
        </w:rPr>
        <w:t xml:space="preserve"> </w:t>
      </w:r>
      <w:r>
        <w:rPr>
          <w:sz w:val="23"/>
        </w:rPr>
        <w:t>learner’s</w:t>
      </w:r>
      <w:r>
        <w:rPr>
          <w:spacing w:val="-1"/>
          <w:sz w:val="23"/>
        </w:rPr>
        <w:t xml:space="preserve"> </w:t>
      </w:r>
      <w:r>
        <w:rPr>
          <w:spacing w:val="-2"/>
          <w:sz w:val="23"/>
        </w:rPr>
        <w:t>achievements.</w:t>
      </w:r>
    </w:p>
    <w:p w14:paraId="243A96D1" w14:textId="77777777" w:rsidR="00455A2A" w:rsidRDefault="00455A2A">
      <w:pPr>
        <w:pStyle w:val="ListParagraph"/>
        <w:spacing w:line="306" w:lineRule="exact"/>
        <w:jc w:val="both"/>
        <w:rPr>
          <w:rFonts w:ascii="Symbol" w:hAnsi="Symbol"/>
          <w:sz w:val="23"/>
        </w:rPr>
        <w:sectPr w:rsidR="00455A2A">
          <w:pgSz w:w="9980" w:h="14180"/>
          <w:pgMar w:top="1380" w:right="425" w:bottom="1120" w:left="850" w:header="0" w:footer="939" w:gutter="0"/>
          <w:cols w:space="720"/>
        </w:sectPr>
      </w:pPr>
    </w:p>
    <w:p w14:paraId="76B88A5E" w14:textId="77777777" w:rsidR="00455A2A" w:rsidRDefault="00092419">
      <w:pPr>
        <w:pStyle w:val="Heading2"/>
        <w:spacing w:before="9"/>
        <w:ind w:left="903"/>
        <w:jc w:val="both"/>
      </w:pPr>
      <w:r>
        <w:rPr>
          <w:color w:val="231F20"/>
        </w:rPr>
        <w:lastRenderedPageBreak/>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20A12C11" w14:textId="77777777" w:rsidR="00455A2A" w:rsidRDefault="00092419">
      <w:pPr>
        <w:pStyle w:val="BodyText"/>
        <w:spacing w:before="7" w:line="244" w:lineRule="auto"/>
        <w:ind w:left="903" w:right="425"/>
        <w:jc w:val="both"/>
      </w:pPr>
      <w:r>
        <w:rPr>
          <w:color w:val="231F20"/>
        </w:rPr>
        <w:t xml:space="preserve">Learners could be guided to identify appropriate ways and use of appropriate steps to </w:t>
      </w:r>
      <w:proofErr w:type="gramStart"/>
      <w:r>
        <w:rPr>
          <w:color w:val="231F20"/>
        </w:rPr>
        <w:t>undress self</w:t>
      </w:r>
      <w:proofErr w:type="gramEnd"/>
      <w:r>
        <w:rPr>
          <w:color w:val="231F20"/>
        </w:rPr>
        <w:t xml:space="preserve"> independently at school during sensory-motor and creative activity lessons.</w:t>
      </w:r>
    </w:p>
    <w:p w14:paraId="62243BA6" w14:textId="77777777" w:rsidR="00455A2A" w:rsidRDefault="00092419">
      <w:pPr>
        <w:pStyle w:val="Heading2"/>
        <w:spacing w:before="308"/>
        <w:ind w:left="903"/>
        <w:jc w:val="both"/>
      </w:pPr>
      <w:r>
        <w:rPr>
          <w:color w:val="231F20"/>
        </w:rPr>
        <w:t>Suggested</w:t>
      </w:r>
      <w:r>
        <w:rPr>
          <w:color w:val="231F20"/>
          <w:spacing w:val="-3"/>
        </w:rPr>
        <w:t xml:space="preserve"> </w:t>
      </w:r>
      <w:r>
        <w:rPr>
          <w:color w:val="231F20"/>
        </w:rPr>
        <w:t>Community</w:t>
      </w:r>
      <w:r>
        <w:rPr>
          <w:color w:val="231F20"/>
          <w:spacing w:val="-1"/>
        </w:rPr>
        <w:t xml:space="preserve"> </w:t>
      </w:r>
      <w:proofErr w:type="gramStart"/>
      <w:r>
        <w:rPr>
          <w:color w:val="231F20"/>
        </w:rPr>
        <w:t>Service</w:t>
      </w:r>
      <w:r>
        <w:rPr>
          <w:color w:val="231F20"/>
          <w:spacing w:val="-2"/>
        </w:rPr>
        <w:t xml:space="preserve"> </w:t>
      </w:r>
      <w:r>
        <w:rPr>
          <w:color w:val="231F20"/>
        </w:rPr>
        <w:t>Learning</w:t>
      </w:r>
      <w:proofErr w:type="gramEnd"/>
      <w:r>
        <w:rPr>
          <w:color w:val="231F20"/>
        </w:rPr>
        <w:t xml:space="preserve"> </w:t>
      </w:r>
      <w:r>
        <w:rPr>
          <w:color w:val="231F20"/>
          <w:spacing w:val="-2"/>
        </w:rPr>
        <w:t>Activities</w:t>
      </w:r>
    </w:p>
    <w:p w14:paraId="23114758" w14:textId="77777777" w:rsidR="00455A2A" w:rsidRDefault="00092419">
      <w:pPr>
        <w:pStyle w:val="BodyText"/>
        <w:spacing w:before="5" w:line="244" w:lineRule="auto"/>
        <w:ind w:left="903" w:right="430"/>
        <w:jc w:val="both"/>
      </w:pPr>
      <w:r>
        <w:rPr>
          <w:color w:val="231F20"/>
        </w:rPr>
        <w:t>Learners could be guided by parents and siblings at home to use the appropriate steps to undress self independently.</w:t>
      </w:r>
    </w:p>
    <w:p w14:paraId="68EAADFE" w14:textId="77777777" w:rsidR="00455A2A" w:rsidRDefault="00455A2A">
      <w:pPr>
        <w:pStyle w:val="BodyText"/>
      </w:pPr>
    </w:p>
    <w:p w14:paraId="0E21DDDD" w14:textId="77777777" w:rsidR="00455A2A" w:rsidRDefault="00092419">
      <w:pPr>
        <w:pStyle w:val="Heading2"/>
        <w:ind w:left="903"/>
        <w:jc w:val="both"/>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4449330A" w14:textId="77777777" w:rsidR="00455A2A" w:rsidRDefault="00092419">
      <w:pPr>
        <w:pStyle w:val="BodyText"/>
        <w:spacing w:before="8" w:line="244" w:lineRule="auto"/>
        <w:ind w:left="903" w:right="429"/>
        <w:jc w:val="both"/>
      </w:pPr>
      <w:r>
        <w:rPr>
          <w:color w:val="231F20"/>
        </w:rPr>
        <w:t xml:space="preserve">Shirts, Blouses, Dresses, Trousers, Inner wears/ under wears, Socks, Shoes, Zippers, Buttons, Press studs, Velcro, Laces, Charts, Visual aids, Programmed texts, </w:t>
      </w:r>
      <w:proofErr w:type="gramStart"/>
      <w:r>
        <w:rPr>
          <w:color w:val="231F20"/>
        </w:rPr>
        <w:t>Electronic</w:t>
      </w:r>
      <w:proofErr w:type="gramEnd"/>
      <w:r>
        <w:rPr>
          <w:color w:val="231F20"/>
        </w:rPr>
        <w:t xml:space="preserve"> learning aids, Dolls, Dummies, Teacher Aides, Identifiers, Objects of reference, Lacing and button boards</w:t>
      </w:r>
    </w:p>
    <w:p w14:paraId="4737D29C" w14:textId="77777777" w:rsidR="00455A2A" w:rsidRDefault="00092419">
      <w:pPr>
        <w:pStyle w:val="Heading2"/>
        <w:spacing w:before="307"/>
        <w:ind w:left="903"/>
      </w:pPr>
      <w:r>
        <w:rPr>
          <w:color w:val="231F20"/>
        </w:rPr>
        <w:t>Assessment</w:t>
      </w:r>
      <w:r>
        <w:rPr>
          <w:color w:val="231F20"/>
          <w:spacing w:val="-2"/>
        </w:rPr>
        <w:t xml:space="preserve"> Rubric</w:t>
      </w:r>
    </w:p>
    <w:p w14:paraId="43978B8E" w14:textId="77777777" w:rsidR="00455A2A" w:rsidRDefault="00092419">
      <w:pPr>
        <w:pStyle w:val="BodyText"/>
        <w:spacing w:before="7" w:line="242" w:lineRule="auto"/>
        <w:ind w:left="903" w:right="553"/>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27D19B1B" w14:textId="77777777" w:rsidR="00455A2A" w:rsidRDefault="00455A2A">
      <w:pPr>
        <w:pStyle w:val="BodyText"/>
        <w:spacing w:before="48"/>
        <w:rPr>
          <w:sz w:val="20"/>
        </w:rPr>
      </w:pPr>
    </w:p>
    <w:tbl>
      <w:tblPr>
        <w:tblW w:w="0" w:type="auto"/>
        <w:tblInd w:w="90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350"/>
        <w:gridCol w:w="1740"/>
        <w:gridCol w:w="1651"/>
        <w:gridCol w:w="1672"/>
      </w:tblGrid>
      <w:tr w:rsidR="00455A2A" w14:paraId="20368C04" w14:textId="77777777">
        <w:trPr>
          <w:trHeight w:val="629"/>
        </w:trPr>
        <w:tc>
          <w:tcPr>
            <w:tcW w:w="2350" w:type="dxa"/>
          </w:tcPr>
          <w:p w14:paraId="2F383074" w14:textId="77777777" w:rsidR="00455A2A" w:rsidRDefault="00092419">
            <w:pPr>
              <w:pStyle w:val="TableParagraph"/>
              <w:spacing w:before="1"/>
              <w:ind w:left="103"/>
              <w:rPr>
                <w:b/>
                <w:sz w:val="23"/>
              </w:rPr>
            </w:pPr>
            <w:r>
              <w:rPr>
                <w:b/>
                <w:color w:val="231F20"/>
                <w:spacing w:val="-2"/>
                <w:sz w:val="23"/>
              </w:rPr>
              <w:t>Exceeding</w:t>
            </w:r>
          </w:p>
          <w:p w14:paraId="19A79D39" w14:textId="77777777" w:rsidR="00455A2A" w:rsidRDefault="00092419">
            <w:pPr>
              <w:pStyle w:val="TableParagraph"/>
              <w:spacing w:before="4" w:line="293" w:lineRule="exact"/>
              <w:ind w:left="103"/>
              <w:rPr>
                <w:b/>
                <w:sz w:val="23"/>
              </w:rPr>
            </w:pPr>
            <w:r>
              <w:rPr>
                <w:b/>
                <w:color w:val="231F20"/>
                <w:spacing w:val="-2"/>
                <w:sz w:val="23"/>
              </w:rPr>
              <w:t>Expectations</w:t>
            </w:r>
          </w:p>
        </w:tc>
        <w:tc>
          <w:tcPr>
            <w:tcW w:w="1740" w:type="dxa"/>
          </w:tcPr>
          <w:p w14:paraId="4E474755" w14:textId="77777777" w:rsidR="00455A2A" w:rsidRDefault="00092419">
            <w:pPr>
              <w:pStyle w:val="TableParagraph"/>
              <w:spacing w:before="1"/>
              <w:ind w:left="101"/>
              <w:rPr>
                <w:b/>
                <w:sz w:val="23"/>
              </w:rPr>
            </w:pPr>
            <w:r>
              <w:rPr>
                <w:b/>
                <w:color w:val="231F20"/>
                <w:spacing w:val="-2"/>
                <w:sz w:val="23"/>
              </w:rPr>
              <w:t>Meeting</w:t>
            </w:r>
          </w:p>
          <w:p w14:paraId="1F88677D" w14:textId="77777777" w:rsidR="00455A2A" w:rsidRDefault="00092419">
            <w:pPr>
              <w:pStyle w:val="TableParagraph"/>
              <w:spacing w:before="4" w:line="293" w:lineRule="exact"/>
              <w:ind w:left="101"/>
              <w:rPr>
                <w:b/>
                <w:sz w:val="23"/>
              </w:rPr>
            </w:pPr>
            <w:r>
              <w:rPr>
                <w:b/>
                <w:color w:val="231F20"/>
                <w:spacing w:val="-2"/>
                <w:sz w:val="23"/>
              </w:rPr>
              <w:t>Expectations</w:t>
            </w:r>
          </w:p>
        </w:tc>
        <w:tc>
          <w:tcPr>
            <w:tcW w:w="1651" w:type="dxa"/>
          </w:tcPr>
          <w:p w14:paraId="4EF6F78F" w14:textId="77777777" w:rsidR="00455A2A" w:rsidRDefault="00092419">
            <w:pPr>
              <w:pStyle w:val="TableParagraph"/>
              <w:spacing w:before="1"/>
              <w:ind w:left="101"/>
              <w:rPr>
                <w:b/>
                <w:sz w:val="23"/>
              </w:rPr>
            </w:pPr>
            <w:r>
              <w:rPr>
                <w:b/>
                <w:color w:val="231F20"/>
                <w:spacing w:val="-2"/>
                <w:sz w:val="23"/>
              </w:rPr>
              <w:t>Approaching</w:t>
            </w:r>
          </w:p>
          <w:p w14:paraId="7383F7EC" w14:textId="77777777" w:rsidR="00455A2A" w:rsidRDefault="00092419">
            <w:pPr>
              <w:pStyle w:val="TableParagraph"/>
              <w:spacing w:before="4" w:line="293" w:lineRule="exact"/>
              <w:ind w:left="101"/>
              <w:rPr>
                <w:b/>
                <w:sz w:val="23"/>
              </w:rPr>
            </w:pPr>
            <w:r>
              <w:rPr>
                <w:b/>
                <w:color w:val="231F20"/>
                <w:spacing w:val="-2"/>
                <w:sz w:val="23"/>
              </w:rPr>
              <w:t>Expectations</w:t>
            </w:r>
          </w:p>
        </w:tc>
        <w:tc>
          <w:tcPr>
            <w:tcW w:w="1672" w:type="dxa"/>
          </w:tcPr>
          <w:p w14:paraId="28CB03CF" w14:textId="77777777" w:rsidR="00455A2A" w:rsidRDefault="00092419">
            <w:pPr>
              <w:pStyle w:val="TableParagraph"/>
              <w:spacing w:before="1"/>
              <w:ind w:left="104"/>
              <w:rPr>
                <w:b/>
                <w:sz w:val="23"/>
              </w:rPr>
            </w:pPr>
            <w:r>
              <w:rPr>
                <w:b/>
                <w:color w:val="231F20"/>
                <w:spacing w:val="-2"/>
                <w:sz w:val="23"/>
              </w:rPr>
              <w:t>Below</w:t>
            </w:r>
          </w:p>
          <w:p w14:paraId="0F5DE568" w14:textId="77777777" w:rsidR="00455A2A" w:rsidRDefault="00092419">
            <w:pPr>
              <w:pStyle w:val="TableParagraph"/>
              <w:spacing w:before="4" w:line="293" w:lineRule="exact"/>
              <w:ind w:left="104"/>
              <w:rPr>
                <w:b/>
                <w:sz w:val="23"/>
              </w:rPr>
            </w:pPr>
            <w:r>
              <w:rPr>
                <w:b/>
                <w:color w:val="231F20"/>
                <w:spacing w:val="-2"/>
                <w:sz w:val="23"/>
              </w:rPr>
              <w:t>Expectations</w:t>
            </w:r>
          </w:p>
        </w:tc>
      </w:tr>
      <w:tr w:rsidR="00455A2A" w14:paraId="131E6CE2" w14:textId="77777777">
        <w:trPr>
          <w:trHeight w:val="350"/>
        </w:trPr>
        <w:tc>
          <w:tcPr>
            <w:tcW w:w="2350" w:type="dxa"/>
            <w:tcBorders>
              <w:bottom w:val="nil"/>
            </w:tcBorders>
          </w:tcPr>
          <w:p w14:paraId="67A648FF" w14:textId="77777777" w:rsidR="00455A2A" w:rsidRDefault="00092419">
            <w:pPr>
              <w:pStyle w:val="TableParagraph"/>
              <w:spacing w:before="3"/>
              <w:ind w:left="103"/>
              <w:rPr>
                <w:sz w:val="23"/>
              </w:rPr>
            </w:pPr>
            <w:r>
              <w:rPr>
                <w:color w:val="231F20"/>
                <w:sz w:val="23"/>
              </w:rPr>
              <w:t>The</w:t>
            </w:r>
            <w:r>
              <w:rPr>
                <w:color w:val="231F20"/>
                <w:spacing w:val="-2"/>
                <w:sz w:val="23"/>
              </w:rPr>
              <w:t xml:space="preserve"> </w:t>
            </w:r>
            <w:r>
              <w:rPr>
                <w:color w:val="231F20"/>
                <w:sz w:val="23"/>
              </w:rPr>
              <w:t>learner</w:t>
            </w:r>
            <w:r>
              <w:rPr>
                <w:color w:val="231F20"/>
                <w:spacing w:val="-1"/>
                <w:sz w:val="23"/>
              </w:rPr>
              <w:t xml:space="preserve"> </w:t>
            </w:r>
            <w:proofErr w:type="gramStart"/>
            <w:r>
              <w:rPr>
                <w:color w:val="231F20"/>
                <w:sz w:val="23"/>
              </w:rPr>
              <w:t>is</w:t>
            </w:r>
            <w:r>
              <w:rPr>
                <w:color w:val="231F20"/>
                <w:spacing w:val="-2"/>
                <w:sz w:val="23"/>
              </w:rPr>
              <w:t xml:space="preserve"> </w:t>
            </w:r>
            <w:r>
              <w:rPr>
                <w:color w:val="231F20"/>
                <w:sz w:val="23"/>
              </w:rPr>
              <w:t>able</w:t>
            </w:r>
            <w:r>
              <w:rPr>
                <w:color w:val="231F20"/>
                <w:spacing w:val="-1"/>
                <w:sz w:val="23"/>
              </w:rPr>
              <w:t xml:space="preserve"> </w:t>
            </w:r>
            <w:r>
              <w:rPr>
                <w:color w:val="231F20"/>
                <w:spacing w:val="-5"/>
                <w:sz w:val="23"/>
              </w:rPr>
              <w:t>to</w:t>
            </w:r>
            <w:proofErr w:type="gramEnd"/>
          </w:p>
        </w:tc>
        <w:tc>
          <w:tcPr>
            <w:tcW w:w="1740" w:type="dxa"/>
            <w:tcBorders>
              <w:bottom w:val="nil"/>
            </w:tcBorders>
          </w:tcPr>
          <w:p w14:paraId="714B4CC7" w14:textId="77777777" w:rsidR="00455A2A" w:rsidRDefault="00092419">
            <w:pPr>
              <w:pStyle w:val="TableParagraph"/>
              <w:spacing w:before="3"/>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51" w:type="dxa"/>
            <w:tcBorders>
              <w:bottom w:val="nil"/>
            </w:tcBorders>
          </w:tcPr>
          <w:p w14:paraId="70CD6EF1" w14:textId="77777777" w:rsidR="00455A2A" w:rsidRDefault="00092419">
            <w:pPr>
              <w:pStyle w:val="TableParagraph"/>
              <w:spacing w:before="3"/>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72" w:type="dxa"/>
            <w:tcBorders>
              <w:bottom w:val="nil"/>
            </w:tcBorders>
          </w:tcPr>
          <w:p w14:paraId="14260F1C" w14:textId="77777777" w:rsidR="00455A2A" w:rsidRDefault="00092419">
            <w:pPr>
              <w:pStyle w:val="TableParagraph"/>
              <w:spacing w:before="3"/>
              <w:ind w:left="104"/>
              <w:rPr>
                <w:sz w:val="23"/>
              </w:rPr>
            </w:pPr>
            <w:r>
              <w:rPr>
                <w:color w:val="231F20"/>
                <w:sz w:val="23"/>
              </w:rPr>
              <w:t>The</w:t>
            </w:r>
            <w:r>
              <w:rPr>
                <w:color w:val="231F20"/>
                <w:spacing w:val="-2"/>
                <w:sz w:val="23"/>
              </w:rPr>
              <w:t xml:space="preserve"> learner</w:t>
            </w:r>
          </w:p>
        </w:tc>
      </w:tr>
      <w:tr w:rsidR="00455A2A" w14:paraId="1C423F2B" w14:textId="77777777">
        <w:trPr>
          <w:trHeight w:val="315"/>
        </w:trPr>
        <w:tc>
          <w:tcPr>
            <w:tcW w:w="2350" w:type="dxa"/>
            <w:tcBorders>
              <w:top w:val="nil"/>
              <w:bottom w:val="nil"/>
            </w:tcBorders>
          </w:tcPr>
          <w:p w14:paraId="1143C710" w14:textId="77777777" w:rsidR="00455A2A" w:rsidRDefault="00092419">
            <w:pPr>
              <w:pStyle w:val="TableParagraph"/>
              <w:spacing w:line="279" w:lineRule="exact"/>
              <w:ind w:left="103"/>
              <w:rPr>
                <w:sz w:val="23"/>
              </w:rPr>
            </w:pPr>
            <w:r>
              <w:rPr>
                <w:color w:val="231F20"/>
                <w:sz w:val="23"/>
              </w:rPr>
              <w:t>undress</w:t>
            </w:r>
            <w:r>
              <w:rPr>
                <w:color w:val="231F20"/>
                <w:spacing w:val="-3"/>
                <w:sz w:val="23"/>
              </w:rPr>
              <w:t xml:space="preserve"> </w:t>
            </w:r>
            <w:r>
              <w:rPr>
                <w:color w:val="231F20"/>
                <w:sz w:val="23"/>
              </w:rPr>
              <w:t>and</w:t>
            </w:r>
            <w:r>
              <w:rPr>
                <w:color w:val="231F20"/>
                <w:spacing w:val="-2"/>
                <w:sz w:val="23"/>
              </w:rPr>
              <w:t xml:space="preserve"> remove</w:t>
            </w:r>
          </w:p>
        </w:tc>
        <w:tc>
          <w:tcPr>
            <w:tcW w:w="1740" w:type="dxa"/>
            <w:tcBorders>
              <w:top w:val="nil"/>
              <w:bottom w:val="nil"/>
            </w:tcBorders>
          </w:tcPr>
          <w:p w14:paraId="703863B0" w14:textId="77777777" w:rsidR="00455A2A" w:rsidRDefault="00092419">
            <w:pPr>
              <w:pStyle w:val="TableParagraph"/>
              <w:spacing w:line="279" w:lineRule="exact"/>
              <w:ind w:left="101"/>
              <w:rPr>
                <w:sz w:val="23"/>
              </w:rPr>
            </w:pPr>
            <w:r>
              <w:rPr>
                <w:color w:val="231F20"/>
                <w:sz w:val="23"/>
              </w:rPr>
              <w:t>able</w:t>
            </w:r>
            <w:r>
              <w:rPr>
                <w:color w:val="231F20"/>
                <w:spacing w:val="-2"/>
                <w:sz w:val="23"/>
              </w:rPr>
              <w:t xml:space="preserve"> </w:t>
            </w:r>
            <w:r>
              <w:rPr>
                <w:color w:val="231F20"/>
                <w:spacing w:val="-5"/>
                <w:sz w:val="23"/>
              </w:rPr>
              <w:t>to</w:t>
            </w:r>
          </w:p>
        </w:tc>
        <w:tc>
          <w:tcPr>
            <w:tcW w:w="1651" w:type="dxa"/>
            <w:tcBorders>
              <w:top w:val="nil"/>
              <w:bottom w:val="nil"/>
            </w:tcBorders>
          </w:tcPr>
          <w:p w14:paraId="3E553D97" w14:textId="77777777" w:rsidR="00455A2A" w:rsidRDefault="00092419">
            <w:pPr>
              <w:pStyle w:val="TableParagraph"/>
              <w:spacing w:line="279" w:lineRule="exact"/>
              <w:ind w:left="101"/>
              <w:rPr>
                <w:sz w:val="23"/>
              </w:rPr>
            </w:pPr>
            <w:r>
              <w:rPr>
                <w:color w:val="231F20"/>
                <w:sz w:val="23"/>
              </w:rPr>
              <w:t>able</w:t>
            </w:r>
            <w:r>
              <w:rPr>
                <w:color w:val="231F20"/>
                <w:spacing w:val="-2"/>
                <w:sz w:val="23"/>
              </w:rPr>
              <w:t xml:space="preserve"> </w:t>
            </w:r>
            <w:r>
              <w:rPr>
                <w:color w:val="231F20"/>
                <w:spacing w:val="-5"/>
                <w:sz w:val="23"/>
              </w:rPr>
              <w:t>to</w:t>
            </w:r>
          </w:p>
        </w:tc>
        <w:tc>
          <w:tcPr>
            <w:tcW w:w="1672" w:type="dxa"/>
            <w:tcBorders>
              <w:top w:val="nil"/>
              <w:bottom w:val="nil"/>
            </w:tcBorders>
          </w:tcPr>
          <w:p w14:paraId="67289DFF" w14:textId="77777777" w:rsidR="00455A2A" w:rsidRDefault="00092419">
            <w:pPr>
              <w:pStyle w:val="TableParagraph"/>
              <w:spacing w:line="279" w:lineRule="exact"/>
              <w:ind w:left="104"/>
              <w:rPr>
                <w:sz w:val="23"/>
              </w:rPr>
            </w:pPr>
            <w:r>
              <w:rPr>
                <w:color w:val="231F20"/>
                <w:spacing w:val="-5"/>
                <w:sz w:val="23"/>
              </w:rPr>
              <w:t>has</w:t>
            </w:r>
          </w:p>
        </w:tc>
      </w:tr>
      <w:tr w:rsidR="00455A2A" w14:paraId="1D1C98E4" w14:textId="77777777">
        <w:trPr>
          <w:trHeight w:val="315"/>
        </w:trPr>
        <w:tc>
          <w:tcPr>
            <w:tcW w:w="2350" w:type="dxa"/>
            <w:tcBorders>
              <w:top w:val="nil"/>
              <w:bottom w:val="nil"/>
            </w:tcBorders>
          </w:tcPr>
          <w:p w14:paraId="347E0DF1" w14:textId="77777777" w:rsidR="00455A2A" w:rsidRDefault="00092419">
            <w:pPr>
              <w:pStyle w:val="TableParagraph"/>
              <w:spacing w:line="279" w:lineRule="exact"/>
              <w:ind w:left="103"/>
              <w:rPr>
                <w:sz w:val="23"/>
              </w:rPr>
            </w:pPr>
            <w:r>
              <w:rPr>
                <w:color w:val="231F20"/>
                <w:sz w:val="23"/>
              </w:rPr>
              <w:t xml:space="preserve">shoes </w:t>
            </w:r>
            <w:r>
              <w:rPr>
                <w:color w:val="231F20"/>
                <w:spacing w:val="-2"/>
                <w:sz w:val="23"/>
              </w:rPr>
              <w:t>independently</w:t>
            </w:r>
          </w:p>
        </w:tc>
        <w:tc>
          <w:tcPr>
            <w:tcW w:w="1740" w:type="dxa"/>
            <w:tcBorders>
              <w:top w:val="nil"/>
              <w:bottom w:val="nil"/>
            </w:tcBorders>
          </w:tcPr>
          <w:p w14:paraId="62E9AEAA" w14:textId="77777777" w:rsidR="00455A2A" w:rsidRDefault="00092419">
            <w:pPr>
              <w:pStyle w:val="TableParagraph"/>
              <w:spacing w:line="279" w:lineRule="exact"/>
              <w:ind w:left="101"/>
              <w:rPr>
                <w:sz w:val="23"/>
              </w:rPr>
            </w:pPr>
            <w:r>
              <w:rPr>
                <w:color w:val="231F20"/>
                <w:sz w:val="23"/>
              </w:rPr>
              <w:t>undress</w:t>
            </w:r>
            <w:r>
              <w:rPr>
                <w:color w:val="231F20"/>
                <w:spacing w:val="-4"/>
                <w:sz w:val="23"/>
              </w:rPr>
              <w:t xml:space="preserve"> </w:t>
            </w:r>
            <w:r>
              <w:rPr>
                <w:color w:val="231F20"/>
                <w:spacing w:val="-5"/>
                <w:sz w:val="23"/>
              </w:rPr>
              <w:t>and</w:t>
            </w:r>
          </w:p>
        </w:tc>
        <w:tc>
          <w:tcPr>
            <w:tcW w:w="1651" w:type="dxa"/>
            <w:tcBorders>
              <w:top w:val="nil"/>
              <w:bottom w:val="nil"/>
            </w:tcBorders>
          </w:tcPr>
          <w:p w14:paraId="39DEA0FA" w14:textId="77777777" w:rsidR="00455A2A" w:rsidRDefault="00092419">
            <w:pPr>
              <w:pStyle w:val="TableParagraph"/>
              <w:spacing w:line="279" w:lineRule="exact"/>
              <w:ind w:left="101"/>
              <w:rPr>
                <w:sz w:val="23"/>
              </w:rPr>
            </w:pPr>
            <w:r>
              <w:rPr>
                <w:color w:val="231F20"/>
                <w:sz w:val="23"/>
              </w:rPr>
              <w:t>undress</w:t>
            </w:r>
            <w:r>
              <w:rPr>
                <w:color w:val="231F20"/>
                <w:spacing w:val="-4"/>
                <w:sz w:val="23"/>
              </w:rPr>
              <w:t xml:space="preserve"> </w:t>
            </w:r>
            <w:r>
              <w:rPr>
                <w:color w:val="231F20"/>
                <w:spacing w:val="-5"/>
                <w:sz w:val="23"/>
              </w:rPr>
              <w:t>and</w:t>
            </w:r>
          </w:p>
        </w:tc>
        <w:tc>
          <w:tcPr>
            <w:tcW w:w="1672" w:type="dxa"/>
            <w:tcBorders>
              <w:top w:val="nil"/>
              <w:bottom w:val="nil"/>
            </w:tcBorders>
          </w:tcPr>
          <w:p w14:paraId="2CD25BE8" w14:textId="77777777" w:rsidR="00455A2A" w:rsidRDefault="00092419">
            <w:pPr>
              <w:pStyle w:val="TableParagraph"/>
              <w:spacing w:line="279" w:lineRule="exact"/>
              <w:ind w:left="104"/>
              <w:rPr>
                <w:sz w:val="23"/>
              </w:rPr>
            </w:pPr>
            <w:r>
              <w:rPr>
                <w:color w:val="231F20"/>
                <w:sz w:val="23"/>
              </w:rPr>
              <w:t>difficulties</w:t>
            </w:r>
            <w:r>
              <w:rPr>
                <w:color w:val="231F20"/>
                <w:spacing w:val="-4"/>
                <w:sz w:val="23"/>
              </w:rPr>
              <w:t xml:space="preserve"> </w:t>
            </w:r>
            <w:r>
              <w:rPr>
                <w:color w:val="231F20"/>
                <w:spacing w:val="-7"/>
                <w:sz w:val="23"/>
              </w:rPr>
              <w:t>in</w:t>
            </w:r>
          </w:p>
        </w:tc>
      </w:tr>
      <w:tr w:rsidR="00455A2A" w14:paraId="7C88D801" w14:textId="77777777">
        <w:trPr>
          <w:trHeight w:val="315"/>
        </w:trPr>
        <w:tc>
          <w:tcPr>
            <w:tcW w:w="2350" w:type="dxa"/>
            <w:tcBorders>
              <w:top w:val="nil"/>
              <w:bottom w:val="nil"/>
            </w:tcBorders>
          </w:tcPr>
          <w:p w14:paraId="6D2232D9" w14:textId="77777777" w:rsidR="00455A2A" w:rsidRDefault="00092419">
            <w:pPr>
              <w:pStyle w:val="TableParagraph"/>
              <w:spacing w:line="279" w:lineRule="exact"/>
              <w:ind w:left="103"/>
              <w:rPr>
                <w:sz w:val="23"/>
              </w:rPr>
            </w:pPr>
            <w:r>
              <w:rPr>
                <w:color w:val="231F20"/>
                <w:sz w:val="23"/>
              </w:rPr>
              <w:t>and</w:t>
            </w:r>
            <w:r>
              <w:rPr>
                <w:color w:val="231F20"/>
                <w:spacing w:val="-4"/>
                <w:sz w:val="23"/>
              </w:rPr>
              <w:t xml:space="preserve"> </w:t>
            </w:r>
            <w:r>
              <w:rPr>
                <w:color w:val="231F20"/>
                <w:sz w:val="23"/>
              </w:rPr>
              <w:t>display</w:t>
            </w:r>
            <w:r>
              <w:rPr>
                <w:color w:val="231F20"/>
                <w:spacing w:val="-2"/>
                <w:sz w:val="23"/>
              </w:rPr>
              <w:t xml:space="preserve"> extra</w:t>
            </w:r>
          </w:p>
        </w:tc>
        <w:tc>
          <w:tcPr>
            <w:tcW w:w="1740" w:type="dxa"/>
            <w:tcBorders>
              <w:top w:val="nil"/>
              <w:bottom w:val="nil"/>
            </w:tcBorders>
          </w:tcPr>
          <w:p w14:paraId="5405AEBC" w14:textId="77777777" w:rsidR="00455A2A" w:rsidRDefault="00092419">
            <w:pPr>
              <w:pStyle w:val="TableParagraph"/>
              <w:spacing w:line="279" w:lineRule="exact"/>
              <w:ind w:left="101"/>
              <w:rPr>
                <w:sz w:val="23"/>
              </w:rPr>
            </w:pPr>
            <w:r>
              <w:rPr>
                <w:color w:val="231F20"/>
                <w:sz w:val="23"/>
              </w:rPr>
              <w:t>remove</w:t>
            </w:r>
            <w:r>
              <w:rPr>
                <w:color w:val="231F20"/>
                <w:spacing w:val="1"/>
                <w:sz w:val="23"/>
              </w:rPr>
              <w:t xml:space="preserve"> </w:t>
            </w:r>
            <w:r>
              <w:rPr>
                <w:color w:val="231F20"/>
                <w:spacing w:val="-2"/>
                <w:sz w:val="23"/>
              </w:rPr>
              <w:t>shoes</w:t>
            </w:r>
          </w:p>
        </w:tc>
        <w:tc>
          <w:tcPr>
            <w:tcW w:w="1651" w:type="dxa"/>
            <w:tcBorders>
              <w:top w:val="nil"/>
              <w:bottom w:val="nil"/>
            </w:tcBorders>
          </w:tcPr>
          <w:p w14:paraId="790D3E88" w14:textId="77777777" w:rsidR="00455A2A" w:rsidRDefault="00092419">
            <w:pPr>
              <w:pStyle w:val="TableParagraph"/>
              <w:spacing w:line="279" w:lineRule="exact"/>
              <w:ind w:left="101"/>
              <w:rPr>
                <w:sz w:val="23"/>
              </w:rPr>
            </w:pPr>
            <w:r>
              <w:rPr>
                <w:color w:val="231F20"/>
                <w:sz w:val="23"/>
              </w:rPr>
              <w:t>remove</w:t>
            </w:r>
            <w:r>
              <w:rPr>
                <w:color w:val="231F20"/>
                <w:spacing w:val="1"/>
                <w:sz w:val="23"/>
              </w:rPr>
              <w:t xml:space="preserve"> </w:t>
            </w:r>
            <w:r>
              <w:rPr>
                <w:color w:val="231F20"/>
                <w:spacing w:val="-2"/>
                <w:sz w:val="23"/>
              </w:rPr>
              <w:t>shoes</w:t>
            </w:r>
          </w:p>
        </w:tc>
        <w:tc>
          <w:tcPr>
            <w:tcW w:w="1672" w:type="dxa"/>
            <w:tcBorders>
              <w:top w:val="nil"/>
              <w:bottom w:val="nil"/>
            </w:tcBorders>
          </w:tcPr>
          <w:p w14:paraId="0C24D840" w14:textId="77777777" w:rsidR="00455A2A" w:rsidRDefault="00092419">
            <w:pPr>
              <w:pStyle w:val="TableParagraph"/>
              <w:spacing w:line="279" w:lineRule="exact"/>
              <w:ind w:left="104"/>
              <w:rPr>
                <w:sz w:val="23"/>
              </w:rPr>
            </w:pPr>
            <w:r>
              <w:rPr>
                <w:color w:val="231F20"/>
                <w:spacing w:val="-2"/>
                <w:sz w:val="23"/>
              </w:rPr>
              <w:t>undressing</w:t>
            </w:r>
          </w:p>
        </w:tc>
      </w:tr>
      <w:tr w:rsidR="00455A2A" w14:paraId="036FAD1D" w14:textId="77777777">
        <w:trPr>
          <w:trHeight w:val="315"/>
        </w:trPr>
        <w:tc>
          <w:tcPr>
            <w:tcW w:w="2350" w:type="dxa"/>
            <w:tcBorders>
              <w:top w:val="nil"/>
              <w:bottom w:val="nil"/>
            </w:tcBorders>
          </w:tcPr>
          <w:p w14:paraId="28D38684" w14:textId="77777777" w:rsidR="00455A2A" w:rsidRDefault="00092419">
            <w:pPr>
              <w:pStyle w:val="TableParagraph"/>
              <w:spacing w:line="279" w:lineRule="exact"/>
              <w:ind w:left="103"/>
              <w:rPr>
                <w:sz w:val="23"/>
              </w:rPr>
            </w:pPr>
            <w:r>
              <w:rPr>
                <w:color w:val="231F20"/>
                <w:sz w:val="23"/>
              </w:rPr>
              <w:t>skill(s)</w:t>
            </w:r>
            <w:r>
              <w:rPr>
                <w:color w:val="231F20"/>
                <w:spacing w:val="-5"/>
                <w:sz w:val="23"/>
              </w:rPr>
              <w:t xml:space="preserve"> or</w:t>
            </w:r>
          </w:p>
        </w:tc>
        <w:tc>
          <w:tcPr>
            <w:tcW w:w="1740" w:type="dxa"/>
            <w:tcBorders>
              <w:top w:val="nil"/>
              <w:bottom w:val="nil"/>
            </w:tcBorders>
          </w:tcPr>
          <w:p w14:paraId="55DC3C03" w14:textId="77777777" w:rsidR="00455A2A" w:rsidRDefault="00092419">
            <w:pPr>
              <w:pStyle w:val="TableParagraph"/>
              <w:spacing w:line="279" w:lineRule="exact"/>
              <w:ind w:left="101"/>
              <w:rPr>
                <w:sz w:val="23"/>
              </w:rPr>
            </w:pPr>
            <w:r>
              <w:rPr>
                <w:color w:val="231F20"/>
                <w:spacing w:val="-2"/>
                <w:sz w:val="23"/>
              </w:rPr>
              <w:t>independently</w:t>
            </w:r>
          </w:p>
        </w:tc>
        <w:tc>
          <w:tcPr>
            <w:tcW w:w="1651" w:type="dxa"/>
            <w:tcBorders>
              <w:top w:val="nil"/>
              <w:bottom w:val="nil"/>
            </w:tcBorders>
          </w:tcPr>
          <w:p w14:paraId="7CF7128E" w14:textId="77777777" w:rsidR="00455A2A" w:rsidRDefault="00092419">
            <w:pPr>
              <w:pStyle w:val="TableParagraph"/>
              <w:spacing w:line="279" w:lineRule="exact"/>
              <w:ind w:left="101"/>
              <w:rPr>
                <w:sz w:val="23"/>
              </w:rPr>
            </w:pPr>
            <w:r>
              <w:rPr>
                <w:color w:val="231F20"/>
                <w:spacing w:val="-4"/>
                <w:sz w:val="23"/>
              </w:rPr>
              <w:t>with</w:t>
            </w:r>
          </w:p>
        </w:tc>
        <w:tc>
          <w:tcPr>
            <w:tcW w:w="1672" w:type="dxa"/>
            <w:tcBorders>
              <w:top w:val="nil"/>
              <w:bottom w:val="nil"/>
            </w:tcBorders>
          </w:tcPr>
          <w:p w14:paraId="2D8FDF20" w14:textId="77777777" w:rsidR="00455A2A" w:rsidRDefault="00092419">
            <w:pPr>
              <w:pStyle w:val="TableParagraph"/>
              <w:spacing w:line="279" w:lineRule="exact"/>
              <w:ind w:left="104"/>
              <w:rPr>
                <w:sz w:val="23"/>
              </w:rPr>
            </w:pPr>
            <w:r>
              <w:rPr>
                <w:color w:val="231F20"/>
                <w:sz w:val="23"/>
              </w:rPr>
              <w:t>and</w:t>
            </w:r>
            <w:r>
              <w:rPr>
                <w:color w:val="231F20"/>
                <w:spacing w:val="-1"/>
                <w:sz w:val="23"/>
              </w:rPr>
              <w:t xml:space="preserve"> </w:t>
            </w:r>
            <w:r>
              <w:rPr>
                <w:color w:val="231F20"/>
                <w:spacing w:val="-2"/>
                <w:sz w:val="23"/>
              </w:rPr>
              <w:t>removing</w:t>
            </w:r>
          </w:p>
        </w:tc>
      </w:tr>
      <w:tr w:rsidR="00455A2A" w14:paraId="3A5EED43" w14:textId="77777777">
        <w:trPr>
          <w:trHeight w:val="315"/>
        </w:trPr>
        <w:tc>
          <w:tcPr>
            <w:tcW w:w="2350" w:type="dxa"/>
            <w:tcBorders>
              <w:top w:val="nil"/>
              <w:bottom w:val="nil"/>
            </w:tcBorders>
          </w:tcPr>
          <w:p w14:paraId="6E50E6E2" w14:textId="77777777" w:rsidR="00455A2A" w:rsidRDefault="00092419">
            <w:pPr>
              <w:pStyle w:val="TableParagraph"/>
              <w:spacing w:line="279" w:lineRule="exact"/>
              <w:ind w:left="103"/>
              <w:rPr>
                <w:sz w:val="23"/>
              </w:rPr>
            </w:pPr>
            <w:r>
              <w:rPr>
                <w:color w:val="231F20"/>
                <w:sz w:val="23"/>
              </w:rPr>
              <w:t>knowledge</w:t>
            </w:r>
            <w:r>
              <w:rPr>
                <w:color w:val="231F20"/>
                <w:spacing w:val="-3"/>
                <w:sz w:val="23"/>
              </w:rPr>
              <w:t xml:space="preserve"> </w:t>
            </w:r>
            <w:r>
              <w:rPr>
                <w:color w:val="231F20"/>
                <w:spacing w:val="-2"/>
                <w:sz w:val="23"/>
              </w:rPr>
              <w:t>related</w:t>
            </w:r>
          </w:p>
        </w:tc>
        <w:tc>
          <w:tcPr>
            <w:tcW w:w="1740" w:type="dxa"/>
            <w:tcBorders>
              <w:top w:val="nil"/>
              <w:bottom w:val="nil"/>
            </w:tcBorders>
          </w:tcPr>
          <w:p w14:paraId="30B65288" w14:textId="77777777" w:rsidR="00455A2A" w:rsidRDefault="00455A2A">
            <w:pPr>
              <w:pStyle w:val="TableParagraph"/>
              <w:rPr>
                <w:rFonts w:ascii="Times New Roman"/>
              </w:rPr>
            </w:pPr>
          </w:p>
        </w:tc>
        <w:tc>
          <w:tcPr>
            <w:tcW w:w="1651" w:type="dxa"/>
            <w:tcBorders>
              <w:top w:val="nil"/>
              <w:bottom w:val="nil"/>
            </w:tcBorders>
          </w:tcPr>
          <w:p w14:paraId="5D88EA92" w14:textId="77777777" w:rsidR="00455A2A" w:rsidRDefault="00092419">
            <w:pPr>
              <w:pStyle w:val="TableParagraph"/>
              <w:spacing w:line="279" w:lineRule="exact"/>
              <w:ind w:left="101"/>
              <w:rPr>
                <w:sz w:val="23"/>
              </w:rPr>
            </w:pPr>
            <w:r>
              <w:rPr>
                <w:color w:val="231F20"/>
                <w:spacing w:val="-2"/>
                <w:sz w:val="23"/>
              </w:rPr>
              <w:t>prompts.</w:t>
            </w:r>
          </w:p>
        </w:tc>
        <w:tc>
          <w:tcPr>
            <w:tcW w:w="1672" w:type="dxa"/>
            <w:tcBorders>
              <w:top w:val="nil"/>
              <w:bottom w:val="nil"/>
            </w:tcBorders>
          </w:tcPr>
          <w:p w14:paraId="689BC199" w14:textId="77777777" w:rsidR="00455A2A" w:rsidRDefault="00092419">
            <w:pPr>
              <w:pStyle w:val="TableParagraph"/>
              <w:spacing w:line="279" w:lineRule="exact"/>
              <w:ind w:left="104"/>
              <w:rPr>
                <w:sz w:val="23"/>
              </w:rPr>
            </w:pPr>
            <w:r>
              <w:rPr>
                <w:color w:val="231F20"/>
                <w:spacing w:val="-2"/>
                <w:sz w:val="23"/>
              </w:rPr>
              <w:t>shoes.</w:t>
            </w:r>
          </w:p>
        </w:tc>
      </w:tr>
      <w:tr w:rsidR="00455A2A" w14:paraId="237F9407" w14:textId="77777777">
        <w:trPr>
          <w:trHeight w:val="315"/>
        </w:trPr>
        <w:tc>
          <w:tcPr>
            <w:tcW w:w="2350" w:type="dxa"/>
            <w:tcBorders>
              <w:top w:val="nil"/>
              <w:bottom w:val="nil"/>
            </w:tcBorders>
          </w:tcPr>
          <w:p w14:paraId="66C105A5" w14:textId="77777777" w:rsidR="00455A2A" w:rsidRDefault="00092419">
            <w:pPr>
              <w:pStyle w:val="TableParagraph"/>
              <w:spacing w:line="279" w:lineRule="exact"/>
              <w:ind w:left="103"/>
              <w:rPr>
                <w:sz w:val="23"/>
              </w:rPr>
            </w:pPr>
            <w:r>
              <w:rPr>
                <w:color w:val="231F20"/>
                <w:sz w:val="23"/>
              </w:rPr>
              <w:t>to</w:t>
            </w:r>
            <w:r>
              <w:rPr>
                <w:color w:val="231F20"/>
                <w:spacing w:val="-4"/>
                <w:sz w:val="23"/>
              </w:rPr>
              <w:t xml:space="preserve"> </w:t>
            </w:r>
            <w:r>
              <w:rPr>
                <w:color w:val="231F20"/>
                <w:sz w:val="23"/>
              </w:rPr>
              <w:t>undressing</w:t>
            </w:r>
            <w:r>
              <w:rPr>
                <w:color w:val="231F20"/>
                <w:spacing w:val="-3"/>
                <w:sz w:val="23"/>
              </w:rPr>
              <w:t xml:space="preserve"> </w:t>
            </w:r>
            <w:r>
              <w:rPr>
                <w:color w:val="231F20"/>
                <w:spacing w:val="-5"/>
                <w:sz w:val="23"/>
              </w:rPr>
              <w:t>and</w:t>
            </w:r>
          </w:p>
        </w:tc>
        <w:tc>
          <w:tcPr>
            <w:tcW w:w="1740" w:type="dxa"/>
            <w:tcBorders>
              <w:top w:val="nil"/>
              <w:bottom w:val="nil"/>
            </w:tcBorders>
          </w:tcPr>
          <w:p w14:paraId="160270C6" w14:textId="77777777" w:rsidR="00455A2A" w:rsidRDefault="00455A2A">
            <w:pPr>
              <w:pStyle w:val="TableParagraph"/>
              <w:rPr>
                <w:rFonts w:ascii="Times New Roman"/>
              </w:rPr>
            </w:pPr>
          </w:p>
        </w:tc>
        <w:tc>
          <w:tcPr>
            <w:tcW w:w="1651" w:type="dxa"/>
            <w:tcBorders>
              <w:top w:val="nil"/>
              <w:bottom w:val="nil"/>
            </w:tcBorders>
          </w:tcPr>
          <w:p w14:paraId="76AD09A2" w14:textId="77777777" w:rsidR="00455A2A" w:rsidRDefault="00455A2A">
            <w:pPr>
              <w:pStyle w:val="TableParagraph"/>
              <w:rPr>
                <w:rFonts w:ascii="Times New Roman"/>
              </w:rPr>
            </w:pPr>
          </w:p>
        </w:tc>
        <w:tc>
          <w:tcPr>
            <w:tcW w:w="1672" w:type="dxa"/>
            <w:tcBorders>
              <w:top w:val="nil"/>
              <w:bottom w:val="nil"/>
            </w:tcBorders>
          </w:tcPr>
          <w:p w14:paraId="67578469" w14:textId="77777777" w:rsidR="00455A2A" w:rsidRDefault="00455A2A">
            <w:pPr>
              <w:pStyle w:val="TableParagraph"/>
              <w:rPr>
                <w:rFonts w:ascii="Times New Roman"/>
              </w:rPr>
            </w:pPr>
          </w:p>
        </w:tc>
      </w:tr>
      <w:tr w:rsidR="00455A2A" w14:paraId="7CDC1299" w14:textId="77777777">
        <w:trPr>
          <w:trHeight w:val="315"/>
        </w:trPr>
        <w:tc>
          <w:tcPr>
            <w:tcW w:w="2350" w:type="dxa"/>
            <w:tcBorders>
              <w:top w:val="nil"/>
              <w:bottom w:val="nil"/>
            </w:tcBorders>
          </w:tcPr>
          <w:p w14:paraId="705E88E3" w14:textId="77777777" w:rsidR="00455A2A" w:rsidRDefault="00092419">
            <w:pPr>
              <w:pStyle w:val="TableParagraph"/>
              <w:spacing w:line="279" w:lineRule="exact"/>
              <w:ind w:left="103"/>
              <w:rPr>
                <w:sz w:val="23"/>
              </w:rPr>
            </w:pPr>
            <w:r>
              <w:rPr>
                <w:color w:val="231F20"/>
                <w:sz w:val="23"/>
              </w:rPr>
              <w:t>removing</w:t>
            </w:r>
            <w:r>
              <w:rPr>
                <w:color w:val="231F20"/>
                <w:spacing w:val="-3"/>
                <w:sz w:val="23"/>
              </w:rPr>
              <w:t xml:space="preserve"> </w:t>
            </w:r>
            <w:r>
              <w:rPr>
                <w:color w:val="231F20"/>
                <w:sz w:val="23"/>
              </w:rPr>
              <w:t>shoes.</w:t>
            </w:r>
            <w:r>
              <w:rPr>
                <w:color w:val="231F20"/>
                <w:spacing w:val="-2"/>
                <w:sz w:val="23"/>
              </w:rPr>
              <w:t xml:space="preserve"> </w:t>
            </w:r>
            <w:r>
              <w:rPr>
                <w:color w:val="231F20"/>
                <w:spacing w:val="-5"/>
                <w:sz w:val="23"/>
              </w:rPr>
              <w:t>For</w:t>
            </w:r>
          </w:p>
        </w:tc>
        <w:tc>
          <w:tcPr>
            <w:tcW w:w="1740" w:type="dxa"/>
            <w:tcBorders>
              <w:top w:val="nil"/>
              <w:bottom w:val="nil"/>
            </w:tcBorders>
          </w:tcPr>
          <w:p w14:paraId="75B65D14" w14:textId="77777777" w:rsidR="00455A2A" w:rsidRDefault="00455A2A">
            <w:pPr>
              <w:pStyle w:val="TableParagraph"/>
              <w:rPr>
                <w:rFonts w:ascii="Times New Roman"/>
              </w:rPr>
            </w:pPr>
          </w:p>
        </w:tc>
        <w:tc>
          <w:tcPr>
            <w:tcW w:w="1651" w:type="dxa"/>
            <w:tcBorders>
              <w:top w:val="nil"/>
              <w:bottom w:val="nil"/>
            </w:tcBorders>
          </w:tcPr>
          <w:p w14:paraId="701DC8C4" w14:textId="77777777" w:rsidR="00455A2A" w:rsidRDefault="00455A2A">
            <w:pPr>
              <w:pStyle w:val="TableParagraph"/>
              <w:rPr>
                <w:rFonts w:ascii="Times New Roman"/>
              </w:rPr>
            </w:pPr>
          </w:p>
        </w:tc>
        <w:tc>
          <w:tcPr>
            <w:tcW w:w="1672" w:type="dxa"/>
            <w:tcBorders>
              <w:top w:val="nil"/>
              <w:bottom w:val="nil"/>
            </w:tcBorders>
          </w:tcPr>
          <w:p w14:paraId="41ABF4D3" w14:textId="77777777" w:rsidR="00455A2A" w:rsidRDefault="00455A2A">
            <w:pPr>
              <w:pStyle w:val="TableParagraph"/>
              <w:rPr>
                <w:rFonts w:ascii="Times New Roman"/>
              </w:rPr>
            </w:pPr>
          </w:p>
        </w:tc>
      </w:tr>
      <w:tr w:rsidR="00455A2A" w14:paraId="2790FE7C" w14:textId="77777777">
        <w:trPr>
          <w:trHeight w:val="313"/>
        </w:trPr>
        <w:tc>
          <w:tcPr>
            <w:tcW w:w="2350" w:type="dxa"/>
            <w:tcBorders>
              <w:top w:val="nil"/>
              <w:bottom w:val="nil"/>
            </w:tcBorders>
          </w:tcPr>
          <w:p w14:paraId="21C27085" w14:textId="77777777" w:rsidR="00455A2A" w:rsidRDefault="00092419">
            <w:pPr>
              <w:pStyle w:val="TableParagraph"/>
              <w:spacing w:line="279" w:lineRule="exact"/>
              <w:ind w:left="103"/>
              <w:rPr>
                <w:sz w:val="23"/>
              </w:rPr>
            </w:pPr>
            <w:r>
              <w:rPr>
                <w:color w:val="231F20"/>
                <w:sz w:val="23"/>
              </w:rPr>
              <w:t>example,</w:t>
            </w:r>
            <w:r>
              <w:rPr>
                <w:color w:val="231F20"/>
                <w:spacing w:val="-2"/>
                <w:sz w:val="23"/>
              </w:rPr>
              <w:t xml:space="preserve"> identifying</w:t>
            </w:r>
          </w:p>
        </w:tc>
        <w:tc>
          <w:tcPr>
            <w:tcW w:w="1740" w:type="dxa"/>
            <w:tcBorders>
              <w:top w:val="nil"/>
              <w:bottom w:val="nil"/>
            </w:tcBorders>
          </w:tcPr>
          <w:p w14:paraId="3B635863" w14:textId="77777777" w:rsidR="00455A2A" w:rsidRDefault="00455A2A">
            <w:pPr>
              <w:pStyle w:val="TableParagraph"/>
              <w:rPr>
                <w:rFonts w:ascii="Times New Roman"/>
              </w:rPr>
            </w:pPr>
          </w:p>
        </w:tc>
        <w:tc>
          <w:tcPr>
            <w:tcW w:w="1651" w:type="dxa"/>
            <w:tcBorders>
              <w:top w:val="nil"/>
              <w:bottom w:val="nil"/>
            </w:tcBorders>
          </w:tcPr>
          <w:p w14:paraId="6D429F09" w14:textId="77777777" w:rsidR="00455A2A" w:rsidRDefault="00455A2A">
            <w:pPr>
              <w:pStyle w:val="TableParagraph"/>
              <w:rPr>
                <w:rFonts w:ascii="Times New Roman"/>
              </w:rPr>
            </w:pPr>
          </w:p>
        </w:tc>
        <w:tc>
          <w:tcPr>
            <w:tcW w:w="1672" w:type="dxa"/>
            <w:tcBorders>
              <w:top w:val="nil"/>
              <w:bottom w:val="nil"/>
            </w:tcBorders>
          </w:tcPr>
          <w:p w14:paraId="2FDC0AA4" w14:textId="77777777" w:rsidR="00455A2A" w:rsidRDefault="00455A2A">
            <w:pPr>
              <w:pStyle w:val="TableParagraph"/>
              <w:rPr>
                <w:rFonts w:ascii="Times New Roman"/>
              </w:rPr>
            </w:pPr>
          </w:p>
        </w:tc>
      </w:tr>
      <w:tr w:rsidR="00455A2A" w14:paraId="43248A6C" w14:textId="77777777">
        <w:trPr>
          <w:trHeight w:val="314"/>
        </w:trPr>
        <w:tc>
          <w:tcPr>
            <w:tcW w:w="2350" w:type="dxa"/>
            <w:tcBorders>
              <w:top w:val="nil"/>
              <w:bottom w:val="nil"/>
            </w:tcBorders>
          </w:tcPr>
          <w:p w14:paraId="007FAAC6" w14:textId="77777777" w:rsidR="00455A2A" w:rsidRDefault="00092419">
            <w:pPr>
              <w:pStyle w:val="TableParagraph"/>
              <w:spacing w:line="277" w:lineRule="exact"/>
              <w:ind w:left="103"/>
              <w:rPr>
                <w:sz w:val="23"/>
              </w:rPr>
            </w:pPr>
            <w:r>
              <w:rPr>
                <w:color w:val="231F20"/>
                <w:sz w:val="23"/>
              </w:rPr>
              <w:t>places</w:t>
            </w:r>
            <w:r>
              <w:rPr>
                <w:color w:val="231F20"/>
                <w:spacing w:val="-2"/>
                <w:sz w:val="23"/>
              </w:rPr>
              <w:t xml:space="preserve"> </w:t>
            </w:r>
            <w:r>
              <w:rPr>
                <w:color w:val="231F20"/>
                <w:sz w:val="23"/>
              </w:rPr>
              <w:t xml:space="preserve">where </w:t>
            </w:r>
            <w:r>
              <w:rPr>
                <w:color w:val="231F20"/>
                <w:spacing w:val="-5"/>
                <w:sz w:val="23"/>
              </w:rPr>
              <w:t>the</w:t>
            </w:r>
          </w:p>
        </w:tc>
        <w:tc>
          <w:tcPr>
            <w:tcW w:w="1740" w:type="dxa"/>
            <w:tcBorders>
              <w:top w:val="nil"/>
              <w:bottom w:val="nil"/>
            </w:tcBorders>
          </w:tcPr>
          <w:p w14:paraId="3CC72B99" w14:textId="77777777" w:rsidR="00455A2A" w:rsidRDefault="00455A2A">
            <w:pPr>
              <w:pStyle w:val="TableParagraph"/>
              <w:rPr>
                <w:rFonts w:ascii="Times New Roman"/>
              </w:rPr>
            </w:pPr>
          </w:p>
        </w:tc>
        <w:tc>
          <w:tcPr>
            <w:tcW w:w="1651" w:type="dxa"/>
            <w:tcBorders>
              <w:top w:val="nil"/>
              <w:bottom w:val="nil"/>
            </w:tcBorders>
          </w:tcPr>
          <w:p w14:paraId="3FE052DE" w14:textId="77777777" w:rsidR="00455A2A" w:rsidRDefault="00455A2A">
            <w:pPr>
              <w:pStyle w:val="TableParagraph"/>
              <w:rPr>
                <w:rFonts w:ascii="Times New Roman"/>
              </w:rPr>
            </w:pPr>
          </w:p>
        </w:tc>
        <w:tc>
          <w:tcPr>
            <w:tcW w:w="1672" w:type="dxa"/>
            <w:tcBorders>
              <w:top w:val="nil"/>
              <w:bottom w:val="nil"/>
            </w:tcBorders>
          </w:tcPr>
          <w:p w14:paraId="1BD7DC20" w14:textId="77777777" w:rsidR="00455A2A" w:rsidRDefault="00455A2A">
            <w:pPr>
              <w:pStyle w:val="TableParagraph"/>
              <w:rPr>
                <w:rFonts w:ascii="Times New Roman"/>
              </w:rPr>
            </w:pPr>
          </w:p>
        </w:tc>
      </w:tr>
      <w:tr w:rsidR="00455A2A" w14:paraId="4FA5DD02" w14:textId="77777777">
        <w:trPr>
          <w:trHeight w:val="315"/>
        </w:trPr>
        <w:tc>
          <w:tcPr>
            <w:tcW w:w="2350" w:type="dxa"/>
            <w:tcBorders>
              <w:top w:val="nil"/>
              <w:bottom w:val="nil"/>
            </w:tcBorders>
          </w:tcPr>
          <w:p w14:paraId="6BDF200E" w14:textId="77777777" w:rsidR="00455A2A" w:rsidRDefault="00092419">
            <w:pPr>
              <w:pStyle w:val="TableParagraph"/>
              <w:spacing w:line="279" w:lineRule="exact"/>
              <w:ind w:left="103"/>
              <w:rPr>
                <w:sz w:val="23"/>
              </w:rPr>
            </w:pPr>
            <w:r>
              <w:rPr>
                <w:color w:val="231F20"/>
                <w:sz w:val="23"/>
              </w:rPr>
              <w:t>removed</w:t>
            </w:r>
            <w:r>
              <w:rPr>
                <w:color w:val="231F20"/>
                <w:spacing w:val="-1"/>
                <w:sz w:val="23"/>
              </w:rPr>
              <w:t xml:space="preserve"> </w:t>
            </w:r>
            <w:r>
              <w:rPr>
                <w:color w:val="231F20"/>
                <w:sz w:val="23"/>
              </w:rPr>
              <w:t>cloths</w:t>
            </w:r>
            <w:r>
              <w:rPr>
                <w:color w:val="231F20"/>
                <w:spacing w:val="-2"/>
                <w:sz w:val="23"/>
              </w:rPr>
              <w:t xml:space="preserve"> </w:t>
            </w:r>
            <w:r>
              <w:rPr>
                <w:color w:val="231F20"/>
                <w:spacing w:val="-5"/>
                <w:sz w:val="23"/>
              </w:rPr>
              <w:t>or</w:t>
            </w:r>
          </w:p>
        </w:tc>
        <w:tc>
          <w:tcPr>
            <w:tcW w:w="1740" w:type="dxa"/>
            <w:tcBorders>
              <w:top w:val="nil"/>
              <w:bottom w:val="nil"/>
            </w:tcBorders>
          </w:tcPr>
          <w:p w14:paraId="69DDBC95" w14:textId="77777777" w:rsidR="00455A2A" w:rsidRDefault="00455A2A">
            <w:pPr>
              <w:pStyle w:val="TableParagraph"/>
              <w:rPr>
                <w:rFonts w:ascii="Times New Roman"/>
              </w:rPr>
            </w:pPr>
          </w:p>
        </w:tc>
        <w:tc>
          <w:tcPr>
            <w:tcW w:w="1651" w:type="dxa"/>
            <w:tcBorders>
              <w:top w:val="nil"/>
              <w:bottom w:val="nil"/>
            </w:tcBorders>
          </w:tcPr>
          <w:p w14:paraId="7A9897F0" w14:textId="77777777" w:rsidR="00455A2A" w:rsidRDefault="00455A2A">
            <w:pPr>
              <w:pStyle w:val="TableParagraph"/>
              <w:rPr>
                <w:rFonts w:ascii="Times New Roman"/>
              </w:rPr>
            </w:pPr>
          </w:p>
        </w:tc>
        <w:tc>
          <w:tcPr>
            <w:tcW w:w="1672" w:type="dxa"/>
            <w:tcBorders>
              <w:top w:val="nil"/>
              <w:bottom w:val="nil"/>
            </w:tcBorders>
          </w:tcPr>
          <w:p w14:paraId="4B09BD09" w14:textId="77777777" w:rsidR="00455A2A" w:rsidRDefault="00455A2A">
            <w:pPr>
              <w:pStyle w:val="TableParagraph"/>
              <w:rPr>
                <w:rFonts w:ascii="Times New Roman"/>
              </w:rPr>
            </w:pPr>
          </w:p>
        </w:tc>
      </w:tr>
      <w:tr w:rsidR="00455A2A" w14:paraId="03606DCF" w14:textId="77777777">
        <w:trPr>
          <w:trHeight w:val="279"/>
        </w:trPr>
        <w:tc>
          <w:tcPr>
            <w:tcW w:w="2350" w:type="dxa"/>
            <w:tcBorders>
              <w:top w:val="nil"/>
            </w:tcBorders>
          </w:tcPr>
          <w:p w14:paraId="291C6E4B" w14:textId="77777777" w:rsidR="00455A2A" w:rsidRDefault="00092419">
            <w:pPr>
              <w:pStyle w:val="TableParagraph"/>
              <w:spacing w:line="260" w:lineRule="exact"/>
              <w:ind w:left="103"/>
              <w:rPr>
                <w:sz w:val="23"/>
              </w:rPr>
            </w:pPr>
            <w:r>
              <w:rPr>
                <w:color w:val="231F20"/>
                <w:sz w:val="23"/>
              </w:rPr>
              <w:t>shoes</w:t>
            </w:r>
            <w:r>
              <w:rPr>
                <w:color w:val="231F20"/>
                <w:spacing w:val="-5"/>
                <w:sz w:val="23"/>
              </w:rPr>
              <w:t xml:space="preserve"> </w:t>
            </w:r>
            <w:r>
              <w:rPr>
                <w:color w:val="231F20"/>
                <w:sz w:val="23"/>
              </w:rPr>
              <w:t>could</w:t>
            </w:r>
            <w:r>
              <w:rPr>
                <w:color w:val="231F20"/>
                <w:spacing w:val="-1"/>
                <w:sz w:val="23"/>
              </w:rPr>
              <w:t xml:space="preserve"> </w:t>
            </w:r>
            <w:r>
              <w:rPr>
                <w:color w:val="231F20"/>
                <w:sz w:val="23"/>
              </w:rPr>
              <w:t>be</w:t>
            </w:r>
            <w:r>
              <w:rPr>
                <w:color w:val="231F20"/>
                <w:spacing w:val="-1"/>
                <w:sz w:val="23"/>
              </w:rPr>
              <w:t xml:space="preserve"> </w:t>
            </w:r>
            <w:r>
              <w:rPr>
                <w:color w:val="231F20"/>
                <w:spacing w:val="-2"/>
                <w:sz w:val="23"/>
              </w:rPr>
              <w:t>kept.</w:t>
            </w:r>
          </w:p>
        </w:tc>
        <w:tc>
          <w:tcPr>
            <w:tcW w:w="1740" w:type="dxa"/>
            <w:tcBorders>
              <w:top w:val="nil"/>
            </w:tcBorders>
          </w:tcPr>
          <w:p w14:paraId="42C0018C" w14:textId="77777777" w:rsidR="00455A2A" w:rsidRDefault="00455A2A">
            <w:pPr>
              <w:pStyle w:val="TableParagraph"/>
              <w:rPr>
                <w:rFonts w:ascii="Times New Roman"/>
                <w:sz w:val="20"/>
              </w:rPr>
            </w:pPr>
          </w:p>
        </w:tc>
        <w:tc>
          <w:tcPr>
            <w:tcW w:w="1651" w:type="dxa"/>
            <w:tcBorders>
              <w:top w:val="nil"/>
            </w:tcBorders>
          </w:tcPr>
          <w:p w14:paraId="5B082A94" w14:textId="77777777" w:rsidR="00455A2A" w:rsidRDefault="00455A2A">
            <w:pPr>
              <w:pStyle w:val="TableParagraph"/>
              <w:rPr>
                <w:rFonts w:ascii="Times New Roman"/>
                <w:sz w:val="20"/>
              </w:rPr>
            </w:pPr>
          </w:p>
        </w:tc>
        <w:tc>
          <w:tcPr>
            <w:tcW w:w="1672" w:type="dxa"/>
            <w:tcBorders>
              <w:top w:val="nil"/>
            </w:tcBorders>
          </w:tcPr>
          <w:p w14:paraId="63565DFC" w14:textId="77777777" w:rsidR="00455A2A" w:rsidRDefault="00455A2A">
            <w:pPr>
              <w:pStyle w:val="TableParagraph"/>
              <w:rPr>
                <w:rFonts w:ascii="Times New Roman"/>
                <w:sz w:val="20"/>
              </w:rPr>
            </w:pPr>
          </w:p>
        </w:tc>
      </w:tr>
    </w:tbl>
    <w:p w14:paraId="256148D6" w14:textId="77777777" w:rsidR="00455A2A" w:rsidRDefault="00455A2A">
      <w:pPr>
        <w:pStyle w:val="TableParagraph"/>
        <w:rPr>
          <w:rFonts w:ascii="Times New Roman"/>
          <w:sz w:val="20"/>
        </w:rPr>
        <w:sectPr w:rsidR="00455A2A">
          <w:pgSz w:w="9980" w:h="14180"/>
          <w:pgMar w:top="1380" w:right="425" w:bottom="1120" w:left="850" w:header="0" w:footer="939" w:gutter="0"/>
          <w:cols w:space="720"/>
        </w:sectPr>
      </w:pPr>
    </w:p>
    <w:p w14:paraId="2033FAC8" w14:textId="77777777" w:rsidR="00455A2A" w:rsidRDefault="00092419">
      <w:pPr>
        <w:pStyle w:val="Heading2"/>
        <w:numPr>
          <w:ilvl w:val="2"/>
          <w:numId w:val="17"/>
        </w:numPr>
        <w:tabs>
          <w:tab w:val="left" w:pos="963"/>
        </w:tabs>
        <w:spacing w:before="9"/>
        <w:ind w:left="963" w:hanging="521"/>
        <w:jc w:val="left"/>
      </w:pPr>
      <w:r>
        <w:lastRenderedPageBreak/>
        <w:t>Sub-</w:t>
      </w:r>
      <w:r>
        <w:rPr>
          <w:spacing w:val="-3"/>
        </w:rPr>
        <w:t xml:space="preserve"> </w:t>
      </w:r>
      <w:r>
        <w:t>strand:</w:t>
      </w:r>
      <w:r>
        <w:rPr>
          <w:spacing w:val="-1"/>
        </w:rPr>
        <w:t xml:space="preserve"> </w:t>
      </w:r>
      <w:r>
        <w:t xml:space="preserve">Dressing </w:t>
      </w:r>
      <w:r>
        <w:rPr>
          <w:spacing w:val="-5"/>
        </w:rPr>
        <w:t>Up</w:t>
      </w:r>
    </w:p>
    <w:p w14:paraId="0528979D" w14:textId="77777777" w:rsidR="00455A2A" w:rsidRDefault="00092419">
      <w:pPr>
        <w:pStyle w:val="BodyText"/>
        <w:spacing w:before="7" w:line="244" w:lineRule="auto"/>
        <w:ind w:left="964" w:right="553"/>
      </w:pPr>
      <w:r>
        <w:t>Dressing up generalizes good grooming. The sub-strand gears at equipping learners at this level with knowledge, skills and attitudes that would enable them to dress for independent living.</w:t>
      </w:r>
    </w:p>
    <w:p w14:paraId="014D040F" w14:textId="77777777" w:rsidR="00455A2A" w:rsidRDefault="00092419">
      <w:pPr>
        <w:pStyle w:val="Heading2"/>
        <w:spacing w:before="308"/>
        <w:ind w:left="964"/>
      </w:pPr>
      <w:r>
        <w:t>Specific</w:t>
      </w:r>
      <w:r>
        <w:rPr>
          <w:spacing w:val="-4"/>
        </w:rPr>
        <w:t xml:space="preserve"> </w:t>
      </w:r>
      <w:r>
        <w:t>Learning</w:t>
      </w:r>
      <w:r>
        <w:rPr>
          <w:spacing w:val="-1"/>
        </w:rPr>
        <w:t xml:space="preserve"> </w:t>
      </w:r>
      <w:r>
        <w:rPr>
          <w:spacing w:val="-2"/>
        </w:rPr>
        <w:t>Outcomes</w:t>
      </w:r>
    </w:p>
    <w:p w14:paraId="02A15266" w14:textId="77777777" w:rsidR="00455A2A" w:rsidRDefault="00092419">
      <w:pPr>
        <w:pStyle w:val="BodyText"/>
        <w:spacing w:before="5"/>
        <w:ind w:left="964"/>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01E2C736" w14:textId="77777777" w:rsidR="00455A2A" w:rsidRDefault="00092419">
      <w:pPr>
        <w:pStyle w:val="ListParagraph"/>
        <w:numPr>
          <w:ilvl w:val="3"/>
          <w:numId w:val="17"/>
        </w:numPr>
        <w:tabs>
          <w:tab w:val="left" w:pos="1311"/>
        </w:tabs>
        <w:spacing w:before="5"/>
        <w:ind w:left="1311" w:hanging="347"/>
        <w:rPr>
          <w:sz w:val="23"/>
        </w:rPr>
      </w:pPr>
      <w:r>
        <w:rPr>
          <w:sz w:val="23"/>
        </w:rPr>
        <w:t>identify</w:t>
      </w:r>
      <w:r>
        <w:rPr>
          <w:spacing w:val="-3"/>
          <w:sz w:val="23"/>
        </w:rPr>
        <w:t xml:space="preserve"> </w:t>
      </w:r>
      <w:r>
        <w:rPr>
          <w:sz w:val="23"/>
        </w:rPr>
        <w:t>appropriate</w:t>
      </w:r>
      <w:r>
        <w:rPr>
          <w:spacing w:val="-4"/>
          <w:sz w:val="23"/>
        </w:rPr>
        <w:t xml:space="preserve"> </w:t>
      </w:r>
      <w:r>
        <w:rPr>
          <w:sz w:val="23"/>
        </w:rPr>
        <w:t>dressing</w:t>
      </w:r>
      <w:r>
        <w:rPr>
          <w:spacing w:val="-3"/>
          <w:sz w:val="23"/>
        </w:rPr>
        <w:t xml:space="preserve"> </w:t>
      </w:r>
      <w:r>
        <w:rPr>
          <w:sz w:val="23"/>
        </w:rPr>
        <w:t>skills</w:t>
      </w:r>
      <w:r>
        <w:rPr>
          <w:spacing w:val="-2"/>
          <w:sz w:val="23"/>
        </w:rPr>
        <w:t xml:space="preserve"> </w:t>
      </w:r>
      <w:r>
        <w:rPr>
          <w:sz w:val="23"/>
        </w:rPr>
        <w:t>for</w:t>
      </w:r>
      <w:r>
        <w:rPr>
          <w:spacing w:val="-2"/>
          <w:sz w:val="23"/>
        </w:rPr>
        <w:t xml:space="preserve"> </w:t>
      </w:r>
      <w:r>
        <w:rPr>
          <w:sz w:val="23"/>
        </w:rPr>
        <w:t>good</w:t>
      </w:r>
      <w:r>
        <w:rPr>
          <w:spacing w:val="-5"/>
          <w:sz w:val="23"/>
        </w:rPr>
        <w:t xml:space="preserve"> </w:t>
      </w:r>
      <w:r>
        <w:rPr>
          <w:spacing w:val="-2"/>
          <w:sz w:val="23"/>
        </w:rPr>
        <w:t>grooming;</w:t>
      </w:r>
    </w:p>
    <w:p w14:paraId="74010B69" w14:textId="77777777" w:rsidR="00455A2A" w:rsidRDefault="00092419">
      <w:pPr>
        <w:pStyle w:val="ListParagraph"/>
        <w:numPr>
          <w:ilvl w:val="3"/>
          <w:numId w:val="17"/>
        </w:numPr>
        <w:tabs>
          <w:tab w:val="left" w:pos="1311"/>
        </w:tabs>
        <w:spacing w:before="5"/>
        <w:ind w:left="1311" w:hanging="347"/>
        <w:rPr>
          <w:sz w:val="23"/>
        </w:rPr>
      </w:pPr>
      <w:r>
        <w:rPr>
          <w:sz w:val="23"/>
        </w:rPr>
        <w:t>use</w:t>
      </w:r>
      <w:r>
        <w:rPr>
          <w:spacing w:val="-5"/>
          <w:sz w:val="23"/>
        </w:rPr>
        <w:t xml:space="preserve"> </w:t>
      </w:r>
      <w:r>
        <w:rPr>
          <w:sz w:val="23"/>
        </w:rPr>
        <w:t>appropriate</w:t>
      </w:r>
      <w:r>
        <w:rPr>
          <w:spacing w:val="-2"/>
          <w:sz w:val="23"/>
        </w:rPr>
        <w:t xml:space="preserve"> </w:t>
      </w:r>
      <w:r>
        <w:rPr>
          <w:sz w:val="23"/>
        </w:rPr>
        <w:t>skills</w:t>
      </w:r>
      <w:r>
        <w:rPr>
          <w:spacing w:val="-1"/>
          <w:sz w:val="23"/>
        </w:rPr>
        <w:t xml:space="preserve"> </w:t>
      </w:r>
      <w:r>
        <w:rPr>
          <w:sz w:val="23"/>
        </w:rPr>
        <w:t>when</w:t>
      </w:r>
      <w:r>
        <w:rPr>
          <w:spacing w:val="-4"/>
          <w:sz w:val="23"/>
        </w:rPr>
        <w:t xml:space="preserve"> </w:t>
      </w:r>
      <w:r>
        <w:rPr>
          <w:sz w:val="23"/>
        </w:rPr>
        <w:t>dressing</w:t>
      </w:r>
      <w:r>
        <w:rPr>
          <w:spacing w:val="-2"/>
          <w:sz w:val="23"/>
        </w:rPr>
        <w:t xml:space="preserve"> </w:t>
      </w:r>
      <w:r>
        <w:rPr>
          <w:sz w:val="23"/>
        </w:rPr>
        <w:t>for</w:t>
      </w:r>
      <w:r>
        <w:rPr>
          <w:spacing w:val="-1"/>
          <w:sz w:val="23"/>
        </w:rPr>
        <w:t xml:space="preserve"> </w:t>
      </w:r>
      <w:r>
        <w:rPr>
          <w:sz w:val="23"/>
        </w:rPr>
        <w:t>independent</w:t>
      </w:r>
      <w:r>
        <w:rPr>
          <w:spacing w:val="-2"/>
          <w:sz w:val="23"/>
        </w:rPr>
        <w:t xml:space="preserve"> living;</w:t>
      </w:r>
    </w:p>
    <w:p w14:paraId="671FB3D3" w14:textId="77777777" w:rsidR="00455A2A" w:rsidRDefault="00092419">
      <w:pPr>
        <w:pStyle w:val="ListParagraph"/>
        <w:numPr>
          <w:ilvl w:val="3"/>
          <w:numId w:val="17"/>
        </w:numPr>
        <w:tabs>
          <w:tab w:val="left" w:pos="1311"/>
        </w:tabs>
        <w:spacing w:before="5"/>
        <w:ind w:left="1311" w:hanging="347"/>
        <w:rPr>
          <w:sz w:val="23"/>
        </w:rPr>
      </w:pPr>
      <w:r>
        <w:rPr>
          <w:sz w:val="23"/>
        </w:rPr>
        <w:t>appreciate</w:t>
      </w:r>
      <w:r>
        <w:rPr>
          <w:spacing w:val="-5"/>
          <w:sz w:val="23"/>
        </w:rPr>
        <w:t xml:space="preserve"> </w:t>
      </w:r>
      <w:r>
        <w:rPr>
          <w:sz w:val="23"/>
        </w:rPr>
        <w:t>the</w:t>
      </w:r>
      <w:r>
        <w:rPr>
          <w:spacing w:val="-2"/>
          <w:sz w:val="23"/>
        </w:rPr>
        <w:t xml:space="preserve"> </w:t>
      </w:r>
      <w:r>
        <w:rPr>
          <w:sz w:val="23"/>
        </w:rPr>
        <w:t>need</w:t>
      </w:r>
      <w:r>
        <w:rPr>
          <w:spacing w:val="-2"/>
          <w:sz w:val="23"/>
        </w:rPr>
        <w:t xml:space="preserve"> </w:t>
      </w:r>
      <w:r>
        <w:rPr>
          <w:sz w:val="23"/>
        </w:rPr>
        <w:t>to</w:t>
      </w:r>
      <w:r>
        <w:rPr>
          <w:spacing w:val="-2"/>
          <w:sz w:val="23"/>
        </w:rPr>
        <w:t xml:space="preserve"> </w:t>
      </w:r>
      <w:r>
        <w:rPr>
          <w:sz w:val="23"/>
        </w:rPr>
        <w:t>dress</w:t>
      </w:r>
      <w:r>
        <w:rPr>
          <w:spacing w:val="-3"/>
          <w:sz w:val="23"/>
        </w:rPr>
        <w:t xml:space="preserve"> </w:t>
      </w:r>
      <w:r>
        <w:rPr>
          <w:sz w:val="23"/>
        </w:rPr>
        <w:t>appropriately</w:t>
      </w:r>
      <w:r>
        <w:rPr>
          <w:spacing w:val="-1"/>
          <w:sz w:val="23"/>
        </w:rPr>
        <w:t xml:space="preserve"> </w:t>
      </w:r>
      <w:r>
        <w:rPr>
          <w:sz w:val="23"/>
        </w:rPr>
        <w:t>for</w:t>
      </w:r>
      <w:r>
        <w:rPr>
          <w:spacing w:val="-3"/>
          <w:sz w:val="23"/>
        </w:rPr>
        <w:t xml:space="preserve"> </w:t>
      </w:r>
      <w:r>
        <w:rPr>
          <w:sz w:val="23"/>
        </w:rPr>
        <w:t>independent</w:t>
      </w:r>
      <w:r>
        <w:rPr>
          <w:spacing w:val="-2"/>
          <w:sz w:val="23"/>
        </w:rPr>
        <w:t xml:space="preserve"> living.</w:t>
      </w:r>
    </w:p>
    <w:p w14:paraId="46429020" w14:textId="77777777" w:rsidR="00455A2A" w:rsidRDefault="00455A2A">
      <w:pPr>
        <w:pStyle w:val="BodyText"/>
        <w:spacing w:before="7"/>
      </w:pPr>
    </w:p>
    <w:p w14:paraId="029FF9BD" w14:textId="77777777" w:rsidR="00455A2A" w:rsidRDefault="00092419">
      <w:pPr>
        <w:pStyle w:val="Heading2"/>
        <w:spacing w:before="1"/>
        <w:ind w:left="964"/>
      </w:pPr>
      <w:r>
        <w:t>Key</w:t>
      </w:r>
      <w:r>
        <w:rPr>
          <w:spacing w:val="-2"/>
        </w:rPr>
        <w:t xml:space="preserve"> </w:t>
      </w:r>
      <w:r>
        <w:t>Inquiry</w:t>
      </w:r>
      <w:r>
        <w:rPr>
          <w:spacing w:val="-1"/>
        </w:rPr>
        <w:t xml:space="preserve"> </w:t>
      </w:r>
      <w:r>
        <w:rPr>
          <w:spacing w:val="-2"/>
        </w:rPr>
        <w:t>Questions</w:t>
      </w:r>
    </w:p>
    <w:p w14:paraId="4E3C8088" w14:textId="77777777" w:rsidR="00455A2A" w:rsidRDefault="00092419">
      <w:pPr>
        <w:pStyle w:val="BodyText"/>
        <w:spacing w:before="7" w:line="244" w:lineRule="auto"/>
        <w:ind w:left="964" w:right="262"/>
      </w:pPr>
      <w:r>
        <w:t>The learners could be asked the following question(s) to elicit responses on dressing up:</w:t>
      </w:r>
    </w:p>
    <w:p w14:paraId="021BB615" w14:textId="77777777" w:rsidR="00455A2A" w:rsidRDefault="00092419">
      <w:pPr>
        <w:pStyle w:val="BodyText"/>
        <w:spacing w:line="308" w:lineRule="exact"/>
        <w:ind w:left="964"/>
      </w:pPr>
      <w:r>
        <w:t>What</w:t>
      </w:r>
      <w:r>
        <w:rPr>
          <w:spacing w:val="-1"/>
        </w:rPr>
        <w:t xml:space="preserve"> </w:t>
      </w:r>
      <w:r>
        <w:t>type</w:t>
      </w:r>
      <w:r>
        <w:rPr>
          <w:spacing w:val="-1"/>
        </w:rPr>
        <w:t xml:space="preserve"> </w:t>
      </w:r>
      <w:r>
        <w:t>of</w:t>
      </w:r>
      <w:r>
        <w:rPr>
          <w:spacing w:val="-1"/>
        </w:rPr>
        <w:t xml:space="preserve"> </w:t>
      </w:r>
      <w:proofErr w:type="gramStart"/>
      <w:r>
        <w:t>cloths</w:t>
      </w:r>
      <w:proofErr w:type="gramEnd"/>
      <w:r>
        <w:rPr>
          <w:spacing w:val="-2"/>
        </w:rPr>
        <w:t xml:space="preserve"> </w:t>
      </w:r>
      <w:r>
        <w:t>do</w:t>
      </w:r>
      <w:r>
        <w:rPr>
          <w:spacing w:val="-3"/>
        </w:rPr>
        <w:t xml:space="preserve"> </w:t>
      </w:r>
      <w:r>
        <w:t>you</w:t>
      </w:r>
      <w:r>
        <w:rPr>
          <w:spacing w:val="-1"/>
        </w:rPr>
        <w:t xml:space="preserve"> </w:t>
      </w:r>
      <w:proofErr w:type="gramStart"/>
      <w:r>
        <w:t xml:space="preserve">put </w:t>
      </w:r>
      <w:r>
        <w:rPr>
          <w:spacing w:val="-5"/>
        </w:rPr>
        <w:t>on</w:t>
      </w:r>
      <w:proofErr w:type="gramEnd"/>
      <w:r>
        <w:rPr>
          <w:spacing w:val="-5"/>
        </w:rPr>
        <w:t>?</w:t>
      </w:r>
    </w:p>
    <w:p w14:paraId="7C24F17B" w14:textId="77777777" w:rsidR="00455A2A" w:rsidRDefault="00455A2A">
      <w:pPr>
        <w:pStyle w:val="BodyText"/>
        <w:spacing w:before="7"/>
      </w:pPr>
    </w:p>
    <w:p w14:paraId="3051022F" w14:textId="77777777" w:rsidR="00455A2A" w:rsidRDefault="00092419">
      <w:pPr>
        <w:pStyle w:val="Heading2"/>
        <w:ind w:left="964"/>
      </w:pPr>
      <w:r>
        <w:t>Suggested</w:t>
      </w:r>
      <w:r>
        <w:rPr>
          <w:spacing w:val="-2"/>
        </w:rPr>
        <w:t xml:space="preserve"> </w:t>
      </w:r>
      <w:r>
        <w:t>Learning</w:t>
      </w:r>
      <w:r>
        <w:rPr>
          <w:spacing w:val="1"/>
        </w:rPr>
        <w:t xml:space="preserve"> </w:t>
      </w:r>
      <w:r>
        <w:rPr>
          <w:spacing w:val="-2"/>
        </w:rPr>
        <w:t>Experiences</w:t>
      </w:r>
    </w:p>
    <w:p w14:paraId="2ECD9147" w14:textId="77777777" w:rsidR="00455A2A" w:rsidRDefault="00092419">
      <w:pPr>
        <w:pStyle w:val="BodyText"/>
        <w:spacing w:before="8"/>
        <w:ind w:left="964"/>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1F4B2038" w14:textId="77777777" w:rsidR="00455A2A" w:rsidRDefault="00092419">
      <w:pPr>
        <w:pStyle w:val="ListParagraph"/>
        <w:numPr>
          <w:ilvl w:val="0"/>
          <w:numId w:val="8"/>
        </w:numPr>
        <w:tabs>
          <w:tab w:val="left" w:pos="1312"/>
        </w:tabs>
        <w:spacing w:before="2" w:line="244" w:lineRule="auto"/>
        <w:ind w:left="1312" w:right="374"/>
        <w:rPr>
          <w:rFonts w:ascii="Symbol" w:hAnsi="Symbol"/>
          <w:sz w:val="23"/>
        </w:rPr>
      </w:pPr>
      <w:r>
        <w:rPr>
          <w:sz w:val="23"/>
        </w:rPr>
        <w:t>identify dressing skills with the use of realia, demonstrations, video clips and animation;</w:t>
      </w:r>
    </w:p>
    <w:p w14:paraId="201FCC81" w14:textId="77777777" w:rsidR="00455A2A" w:rsidRDefault="00092419">
      <w:pPr>
        <w:pStyle w:val="ListParagraph"/>
        <w:numPr>
          <w:ilvl w:val="0"/>
          <w:numId w:val="8"/>
        </w:numPr>
        <w:tabs>
          <w:tab w:val="left" w:pos="1312"/>
        </w:tabs>
        <w:spacing w:line="308" w:lineRule="exact"/>
        <w:ind w:left="1312" w:hanging="347"/>
        <w:rPr>
          <w:rFonts w:ascii="Symbol" w:hAnsi="Symbol"/>
          <w:sz w:val="23"/>
        </w:rPr>
      </w:pPr>
      <w:r>
        <w:rPr>
          <w:sz w:val="23"/>
        </w:rPr>
        <w:t>practice</w:t>
      </w:r>
      <w:r>
        <w:rPr>
          <w:spacing w:val="-3"/>
          <w:sz w:val="23"/>
        </w:rPr>
        <w:t xml:space="preserve"> </w:t>
      </w:r>
      <w:r>
        <w:rPr>
          <w:sz w:val="23"/>
        </w:rPr>
        <w:t>dressing</w:t>
      </w:r>
      <w:r>
        <w:rPr>
          <w:spacing w:val="-1"/>
          <w:sz w:val="23"/>
        </w:rPr>
        <w:t xml:space="preserve"> </w:t>
      </w:r>
      <w:r>
        <w:rPr>
          <w:sz w:val="23"/>
        </w:rPr>
        <w:t>skills</w:t>
      </w:r>
      <w:r>
        <w:rPr>
          <w:spacing w:val="-1"/>
          <w:sz w:val="23"/>
        </w:rPr>
        <w:t xml:space="preserve"> </w:t>
      </w:r>
      <w:r>
        <w:rPr>
          <w:sz w:val="23"/>
        </w:rPr>
        <w:t>on</w:t>
      </w:r>
      <w:r>
        <w:rPr>
          <w:spacing w:val="-1"/>
          <w:sz w:val="23"/>
        </w:rPr>
        <w:t xml:space="preserve"> </w:t>
      </w:r>
      <w:r>
        <w:rPr>
          <w:sz w:val="23"/>
        </w:rPr>
        <w:t>dummies</w:t>
      </w:r>
      <w:r>
        <w:rPr>
          <w:spacing w:val="-3"/>
          <w:sz w:val="23"/>
        </w:rPr>
        <w:t xml:space="preserve"> </w:t>
      </w:r>
      <w:r>
        <w:rPr>
          <w:sz w:val="23"/>
        </w:rPr>
        <w:t>and</w:t>
      </w:r>
      <w:r>
        <w:rPr>
          <w:spacing w:val="-1"/>
          <w:sz w:val="23"/>
        </w:rPr>
        <w:t xml:space="preserve"> </w:t>
      </w:r>
      <w:r>
        <w:rPr>
          <w:spacing w:val="-2"/>
          <w:sz w:val="23"/>
        </w:rPr>
        <w:t>dolls;</w:t>
      </w:r>
    </w:p>
    <w:p w14:paraId="7EF52143" w14:textId="77777777" w:rsidR="00455A2A" w:rsidRDefault="00092419">
      <w:pPr>
        <w:pStyle w:val="ListParagraph"/>
        <w:numPr>
          <w:ilvl w:val="0"/>
          <w:numId w:val="8"/>
        </w:numPr>
        <w:tabs>
          <w:tab w:val="left" w:pos="1313"/>
        </w:tabs>
        <w:spacing w:before="5"/>
        <w:ind w:left="1313"/>
        <w:rPr>
          <w:rFonts w:ascii="Symbol" w:hAnsi="Symbol"/>
          <w:sz w:val="23"/>
        </w:rPr>
      </w:pPr>
      <w:r>
        <w:rPr>
          <w:sz w:val="23"/>
        </w:rPr>
        <w:t>dressing</w:t>
      </w:r>
      <w:r>
        <w:rPr>
          <w:spacing w:val="-2"/>
          <w:sz w:val="23"/>
        </w:rPr>
        <w:t xml:space="preserve"> </w:t>
      </w:r>
      <w:r>
        <w:rPr>
          <w:sz w:val="23"/>
        </w:rPr>
        <w:t>up</w:t>
      </w:r>
      <w:r>
        <w:rPr>
          <w:spacing w:val="-3"/>
          <w:sz w:val="23"/>
        </w:rPr>
        <w:t xml:space="preserve"> </w:t>
      </w:r>
      <w:r>
        <w:rPr>
          <w:spacing w:val="-2"/>
          <w:sz w:val="23"/>
        </w:rPr>
        <w:t>appropriately;</w:t>
      </w:r>
    </w:p>
    <w:p w14:paraId="1D0A1495" w14:textId="77777777" w:rsidR="00455A2A" w:rsidRDefault="00092419">
      <w:pPr>
        <w:pStyle w:val="ListParagraph"/>
        <w:numPr>
          <w:ilvl w:val="0"/>
          <w:numId w:val="8"/>
        </w:numPr>
        <w:tabs>
          <w:tab w:val="left" w:pos="1313"/>
        </w:tabs>
        <w:spacing w:before="5" w:line="244" w:lineRule="auto"/>
        <w:ind w:left="1313" w:right="371"/>
        <w:rPr>
          <w:rFonts w:ascii="Symbol" w:hAnsi="Symbol"/>
          <w:sz w:val="23"/>
        </w:rPr>
      </w:pPr>
      <w:r>
        <w:rPr>
          <w:sz w:val="23"/>
        </w:rPr>
        <w:t>sing,</w:t>
      </w:r>
      <w:r>
        <w:rPr>
          <w:spacing w:val="40"/>
          <w:sz w:val="23"/>
        </w:rPr>
        <w:t xml:space="preserve"> </w:t>
      </w:r>
      <w:proofErr w:type="spellStart"/>
      <w:proofErr w:type="gramStart"/>
      <w:r>
        <w:rPr>
          <w:sz w:val="23"/>
        </w:rPr>
        <w:t>sign</w:t>
      </w:r>
      <w:proofErr w:type="spellEnd"/>
      <w:proofErr w:type="gramEnd"/>
      <w:r>
        <w:rPr>
          <w:spacing w:val="40"/>
          <w:sz w:val="23"/>
        </w:rPr>
        <w:t xml:space="preserve"> </w:t>
      </w:r>
      <w:r>
        <w:rPr>
          <w:sz w:val="23"/>
        </w:rPr>
        <w:t>sing,</w:t>
      </w:r>
      <w:r>
        <w:rPr>
          <w:spacing w:val="40"/>
          <w:sz w:val="23"/>
        </w:rPr>
        <w:t xml:space="preserve"> </w:t>
      </w:r>
      <w:r>
        <w:rPr>
          <w:sz w:val="23"/>
        </w:rPr>
        <w:t>hum</w:t>
      </w:r>
      <w:r>
        <w:rPr>
          <w:spacing w:val="40"/>
          <w:sz w:val="23"/>
        </w:rPr>
        <w:t xml:space="preserve"> </w:t>
      </w:r>
      <w:r>
        <w:rPr>
          <w:sz w:val="23"/>
        </w:rPr>
        <w:t>or</w:t>
      </w:r>
      <w:r>
        <w:rPr>
          <w:spacing w:val="40"/>
          <w:sz w:val="23"/>
        </w:rPr>
        <w:t xml:space="preserve"> </w:t>
      </w:r>
      <w:r>
        <w:rPr>
          <w:sz w:val="23"/>
        </w:rPr>
        <w:t>nod</w:t>
      </w:r>
      <w:r>
        <w:rPr>
          <w:spacing w:val="40"/>
          <w:sz w:val="23"/>
        </w:rPr>
        <w:t xml:space="preserve"> </w:t>
      </w:r>
      <w:r>
        <w:rPr>
          <w:sz w:val="23"/>
        </w:rPr>
        <w:t>to</w:t>
      </w:r>
      <w:r>
        <w:rPr>
          <w:spacing w:val="40"/>
          <w:sz w:val="23"/>
        </w:rPr>
        <w:t xml:space="preserve"> </w:t>
      </w:r>
      <w:r>
        <w:rPr>
          <w:sz w:val="23"/>
        </w:rPr>
        <w:t>songs</w:t>
      </w:r>
      <w:r>
        <w:rPr>
          <w:spacing w:val="40"/>
          <w:sz w:val="23"/>
        </w:rPr>
        <w:t xml:space="preserve"> </w:t>
      </w:r>
      <w:r>
        <w:rPr>
          <w:sz w:val="23"/>
        </w:rPr>
        <w:t>and</w:t>
      </w:r>
      <w:r>
        <w:rPr>
          <w:spacing w:val="40"/>
          <w:sz w:val="23"/>
        </w:rPr>
        <w:t xml:space="preserve"> </w:t>
      </w:r>
      <w:r>
        <w:rPr>
          <w:sz w:val="23"/>
        </w:rPr>
        <w:t>or</w:t>
      </w:r>
      <w:r>
        <w:rPr>
          <w:spacing w:val="40"/>
          <w:sz w:val="23"/>
        </w:rPr>
        <w:t xml:space="preserve"> </w:t>
      </w:r>
      <w:r>
        <w:rPr>
          <w:sz w:val="23"/>
        </w:rPr>
        <w:t>rhymes</w:t>
      </w:r>
      <w:r>
        <w:rPr>
          <w:spacing w:val="40"/>
          <w:sz w:val="23"/>
        </w:rPr>
        <w:t xml:space="preserve"> </w:t>
      </w:r>
      <w:r>
        <w:rPr>
          <w:sz w:val="23"/>
        </w:rPr>
        <w:t>related</w:t>
      </w:r>
      <w:r>
        <w:rPr>
          <w:spacing w:val="40"/>
          <w:sz w:val="23"/>
        </w:rPr>
        <w:t xml:space="preserve"> </w:t>
      </w:r>
      <w:r>
        <w:rPr>
          <w:sz w:val="23"/>
        </w:rPr>
        <w:t>to</w:t>
      </w:r>
      <w:r>
        <w:rPr>
          <w:spacing w:val="80"/>
          <w:sz w:val="23"/>
        </w:rPr>
        <w:t xml:space="preserve"> </w:t>
      </w:r>
      <w:r>
        <w:rPr>
          <w:sz w:val="23"/>
        </w:rPr>
        <w:t>dressing up;</w:t>
      </w:r>
    </w:p>
    <w:p w14:paraId="26C45ABE" w14:textId="77777777" w:rsidR="00455A2A" w:rsidRDefault="00092419">
      <w:pPr>
        <w:pStyle w:val="ListParagraph"/>
        <w:numPr>
          <w:ilvl w:val="0"/>
          <w:numId w:val="8"/>
        </w:numPr>
        <w:tabs>
          <w:tab w:val="left" w:pos="1313"/>
        </w:tabs>
        <w:spacing w:line="244" w:lineRule="auto"/>
        <w:ind w:left="1313" w:right="371"/>
        <w:rPr>
          <w:rFonts w:ascii="Symbol" w:hAnsi="Symbol"/>
          <w:sz w:val="23"/>
        </w:rPr>
      </w:pPr>
      <w:r>
        <w:rPr>
          <w:sz w:val="23"/>
        </w:rPr>
        <w:t>manipulate</w:t>
      </w:r>
      <w:r>
        <w:rPr>
          <w:spacing w:val="40"/>
          <w:sz w:val="23"/>
        </w:rPr>
        <w:t xml:space="preserve"> </w:t>
      </w:r>
      <w:r>
        <w:rPr>
          <w:sz w:val="23"/>
        </w:rPr>
        <w:t>digital</w:t>
      </w:r>
      <w:r>
        <w:rPr>
          <w:spacing w:val="40"/>
          <w:sz w:val="23"/>
        </w:rPr>
        <w:t xml:space="preserve"> </w:t>
      </w:r>
      <w:r>
        <w:rPr>
          <w:sz w:val="23"/>
        </w:rPr>
        <w:t>devices</w:t>
      </w:r>
      <w:r>
        <w:rPr>
          <w:spacing w:val="40"/>
          <w:sz w:val="23"/>
        </w:rPr>
        <w:t xml:space="preserve"> </w:t>
      </w:r>
      <w:r>
        <w:rPr>
          <w:sz w:val="23"/>
        </w:rPr>
        <w:t>to</w:t>
      </w:r>
      <w:r>
        <w:rPr>
          <w:spacing w:val="40"/>
          <w:sz w:val="23"/>
        </w:rPr>
        <w:t xml:space="preserve"> </w:t>
      </w:r>
      <w:r>
        <w:rPr>
          <w:sz w:val="23"/>
        </w:rPr>
        <w:t>learn</w:t>
      </w:r>
      <w:r>
        <w:rPr>
          <w:spacing w:val="40"/>
          <w:sz w:val="23"/>
        </w:rPr>
        <w:t xml:space="preserve"> </w:t>
      </w:r>
      <w:r>
        <w:rPr>
          <w:sz w:val="23"/>
        </w:rPr>
        <w:t>about</w:t>
      </w:r>
      <w:r>
        <w:rPr>
          <w:spacing w:val="40"/>
          <w:sz w:val="23"/>
        </w:rPr>
        <w:t xml:space="preserve"> </w:t>
      </w:r>
      <w:r>
        <w:rPr>
          <w:sz w:val="23"/>
        </w:rPr>
        <w:t>dressing</w:t>
      </w:r>
      <w:r>
        <w:rPr>
          <w:spacing w:val="40"/>
          <w:sz w:val="23"/>
        </w:rPr>
        <w:t xml:space="preserve"> </w:t>
      </w:r>
      <w:r>
        <w:rPr>
          <w:sz w:val="23"/>
        </w:rPr>
        <w:t>up</w:t>
      </w:r>
      <w:r>
        <w:rPr>
          <w:spacing w:val="40"/>
          <w:sz w:val="23"/>
        </w:rPr>
        <w:t xml:space="preserve"> </w:t>
      </w:r>
      <w:r>
        <w:rPr>
          <w:sz w:val="23"/>
        </w:rPr>
        <w:t>by</w:t>
      </w:r>
      <w:r>
        <w:rPr>
          <w:spacing w:val="40"/>
          <w:sz w:val="23"/>
        </w:rPr>
        <w:t xml:space="preserve"> </w:t>
      </w:r>
      <w:r>
        <w:rPr>
          <w:sz w:val="23"/>
        </w:rPr>
        <w:t>either</w:t>
      </w:r>
      <w:r>
        <w:rPr>
          <w:spacing w:val="40"/>
          <w:sz w:val="23"/>
        </w:rPr>
        <w:t xml:space="preserve"> </w:t>
      </w:r>
      <w:r>
        <w:rPr>
          <w:sz w:val="23"/>
        </w:rPr>
        <w:t>listening, watching, touching, tapping or stamping.</w:t>
      </w:r>
    </w:p>
    <w:p w14:paraId="55D9F0DB" w14:textId="77777777" w:rsidR="00455A2A" w:rsidRDefault="00092419">
      <w:pPr>
        <w:pStyle w:val="Heading2"/>
        <w:spacing w:before="307"/>
        <w:ind w:left="965"/>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24F9E67D" w14:textId="77777777" w:rsidR="00455A2A" w:rsidRDefault="00092419">
      <w:pPr>
        <w:pStyle w:val="ListParagraph"/>
        <w:numPr>
          <w:ilvl w:val="0"/>
          <w:numId w:val="8"/>
        </w:numPr>
        <w:tabs>
          <w:tab w:val="left" w:pos="1313"/>
        </w:tabs>
        <w:spacing w:before="5" w:line="244" w:lineRule="auto"/>
        <w:ind w:left="1313" w:right="365"/>
        <w:rPr>
          <w:rFonts w:ascii="Symbol" w:hAnsi="Symbol"/>
          <w:sz w:val="23"/>
        </w:rPr>
      </w:pPr>
      <w:r>
        <w:rPr>
          <w:b/>
          <w:sz w:val="23"/>
        </w:rPr>
        <w:t>Communication</w:t>
      </w:r>
      <w:r>
        <w:rPr>
          <w:b/>
          <w:spacing w:val="-12"/>
          <w:sz w:val="23"/>
        </w:rPr>
        <w:t xml:space="preserve"> </w:t>
      </w:r>
      <w:r>
        <w:rPr>
          <w:b/>
          <w:sz w:val="23"/>
        </w:rPr>
        <w:t>and</w:t>
      </w:r>
      <w:r>
        <w:rPr>
          <w:b/>
          <w:spacing w:val="-9"/>
          <w:sz w:val="23"/>
        </w:rPr>
        <w:t xml:space="preserve"> </w:t>
      </w:r>
      <w:r>
        <w:rPr>
          <w:b/>
          <w:sz w:val="23"/>
        </w:rPr>
        <w:t>collaboration</w:t>
      </w:r>
      <w:r>
        <w:rPr>
          <w:b/>
          <w:spacing w:val="-9"/>
          <w:sz w:val="23"/>
        </w:rPr>
        <w:t xml:space="preserve"> </w:t>
      </w:r>
      <w:r>
        <w:rPr>
          <w:sz w:val="23"/>
        </w:rPr>
        <w:t>will</w:t>
      </w:r>
      <w:r>
        <w:rPr>
          <w:spacing w:val="-9"/>
          <w:sz w:val="23"/>
        </w:rPr>
        <w:t xml:space="preserve"> </w:t>
      </w:r>
      <w:r>
        <w:rPr>
          <w:sz w:val="23"/>
        </w:rPr>
        <w:t>be</w:t>
      </w:r>
      <w:r>
        <w:rPr>
          <w:spacing w:val="-12"/>
          <w:sz w:val="23"/>
        </w:rPr>
        <w:t xml:space="preserve"> </w:t>
      </w:r>
      <w:r>
        <w:rPr>
          <w:sz w:val="23"/>
        </w:rPr>
        <w:t>enhanced</w:t>
      </w:r>
      <w:r>
        <w:rPr>
          <w:spacing w:val="-12"/>
          <w:sz w:val="23"/>
        </w:rPr>
        <w:t xml:space="preserve"> </w:t>
      </w:r>
      <w:r>
        <w:rPr>
          <w:sz w:val="23"/>
        </w:rPr>
        <w:t>as</w:t>
      </w:r>
      <w:r>
        <w:rPr>
          <w:spacing w:val="-11"/>
          <w:sz w:val="23"/>
        </w:rPr>
        <w:t xml:space="preserve"> </w:t>
      </w:r>
      <w:r>
        <w:rPr>
          <w:sz w:val="23"/>
        </w:rPr>
        <w:t>learners</w:t>
      </w:r>
      <w:r>
        <w:rPr>
          <w:spacing w:val="-13"/>
          <w:sz w:val="23"/>
        </w:rPr>
        <w:t xml:space="preserve"> </w:t>
      </w:r>
      <w:r>
        <w:rPr>
          <w:sz w:val="23"/>
        </w:rPr>
        <w:t xml:space="preserve">sing, </w:t>
      </w:r>
      <w:proofErr w:type="spellStart"/>
      <w:r>
        <w:rPr>
          <w:sz w:val="23"/>
        </w:rPr>
        <w:t>sign</w:t>
      </w:r>
      <w:proofErr w:type="spellEnd"/>
      <w:r>
        <w:rPr>
          <w:sz w:val="23"/>
        </w:rPr>
        <w:t xml:space="preserve"> sing, nod or hum songs related to dressing up.</w:t>
      </w:r>
    </w:p>
    <w:p w14:paraId="220C1697" w14:textId="77777777" w:rsidR="00455A2A" w:rsidRDefault="00092419">
      <w:pPr>
        <w:pStyle w:val="ListParagraph"/>
        <w:numPr>
          <w:ilvl w:val="0"/>
          <w:numId w:val="8"/>
        </w:numPr>
        <w:tabs>
          <w:tab w:val="left" w:pos="1313"/>
        </w:tabs>
        <w:spacing w:line="244" w:lineRule="auto"/>
        <w:ind w:left="1313" w:right="365"/>
        <w:rPr>
          <w:rFonts w:ascii="Symbol" w:hAnsi="Symbol"/>
          <w:sz w:val="23"/>
        </w:rPr>
      </w:pPr>
      <w:r>
        <w:rPr>
          <w:b/>
          <w:sz w:val="23"/>
        </w:rPr>
        <w:t>Self-efficacy</w:t>
      </w:r>
      <w:r>
        <w:rPr>
          <w:b/>
          <w:spacing w:val="80"/>
          <w:sz w:val="23"/>
        </w:rPr>
        <w:t xml:space="preserve"> </w:t>
      </w:r>
      <w:r>
        <w:rPr>
          <w:sz w:val="23"/>
        </w:rPr>
        <w:t>will</w:t>
      </w:r>
      <w:r>
        <w:rPr>
          <w:spacing w:val="80"/>
          <w:sz w:val="23"/>
        </w:rPr>
        <w:t xml:space="preserve"> </w:t>
      </w:r>
      <w:r>
        <w:rPr>
          <w:sz w:val="23"/>
        </w:rPr>
        <w:t>be</w:t>
      </w:r>
      <w:r>
        <w:rPr>
          <w:spacing w:val="80"/>
          <w:sz w:val="23"/>
        </w:rPr>
        <w:t xml:space="preserve"> </w:t>
      </w:r>
      <w:r>
        <w:rPr>
          <w:sz w:val="23"/>
        </w:rPr>
        <w:t>achieved</w:t>
      </w:r>
      <w:r>
        <w:rPr>
          <w:spacing w:val="80"/>
          <w:sz w:val="23"/>
        </w:rPr>
        <w:t xml:space="preserve"> </w:t>
      </w:r>
      <w:r>
        <w:rPr>
          <w:sz w:val="23"/>
        </w:rPr>
        <w:t>as</w:t>
      </w:r>
      <w:r>
        <w:rPr>
          <w:spacing w:val="80"/>
          <w:sz w:val="23"/>
        </w:rPr>
        <w:t xml:space="preserve"> </w:t>
      </w:r>
      <w:r>
        <w:rPr>
          <w:sz w:val="23"/>
        </w:rPr>
        <w:t>learners</w:t>
      </w:r>
      <w:r>
        <w:rPr>
          <w:spacing w:val="80"/>
          <w:sz w:val="23"/>
        </w:rPr>
        <w:t xml:space="preserve"> </w:t>
      </w:r>
      <w:r>
        <w:rPr>
          <w:sz w:val="23"/>
        </w:rPr>
        <w:t>acquire</w:t>
      </w:r>
      <w:r>
        <w:rPr>
          <w:spacing w:val="80"/>
          <w:sz w:val="23"/>
        </w:rPr>
        <w:t xml:space="preserve"> </w:t>
      </w:r>
      <w:r>
        <w:rPr>
          <w:sz w:val="23"/>
        </w:rPr>
        <w:t>appropriate dressing up skills.</w:t>
      </w:r>
    </w:p>
    <w:p w14:paraId="44CB55C7" w14:textId="77777777" w:rsidR="00455A2A" w:rsidRDefault="00092419">
      <w:pPr>
        <w:pStyle w:val="ListParagraph"/>
        <w:numPr>
          <w:ilvl w:val="0"/>
          <w:numId w:val="8"/>
        </w:numPr>
        <w:tabs>
          <w:tab w:val="left" w:pos="1313"/>
        </w:tabs>
        <w:spacing w:line="244" w:lineRule="auto"/>
        <w:ind w:left="1313" w:right="369"/>
        <w:rPr>
          <w:rFonts w:ascii="Symbol" w:hAnsi="Symbol"/>
          <w:sz w:val="23"/>
        </w:rPr>
      </w:pPr>
      <w:r>
        <w:rPr>
          <w:b/>
          <w:sz w:val="23"/>
        </w:rPr>
        <w:t xml:space="preserve">Learning to learn </w:t>
      </w:r>
      <w:r>
        <w:rPr>
          <w:sz w:val="23"/>
        </w:rPr>
        <w:t xml:space="preserve">will be developed as learners </w:t>
      </w:r>
      <w:proofErr w:type="spellStart"/>
      <w:r>
        <w:rPr>
          <w:sz w:val="23"/>
        </w:rPr>
        <w:t>practise</w:t>
      </w:r>
      <w:proofErr w:type="spellEnd"/>
      <w:r>
        <w:rPr>
          <w:sz w:val="23"/>
        </w:rPr>
        <w:t xml:space="preserve"> dressing up for independent living.</w:t>
      </w:r>
    </w:p>
    <w:p w14:paraId="47A6929A"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5C52F995" w14:textId="77777777" w:rsidR="00455A2A" w:rsidRDefault="00092419">
      <w:pPr>
        <w:pStyle w:val="ListParagraph"/>
        <w:numPr>
          <w:ilvl w:val="0"/>
          <w:numId w:val="8"/>
        </w:numPr>
        <w:tabs>
          <w:tab w:val="left" w:pos="1291"/>
        </w:tabs>
        <w:spacing w:before="69" w:line="244" w:lineRule="auto"/>
        <w:ind w:left="1291" w:right="389"/>
        <w:jc w:val="both"/>
        <w:rPr>
          <w:rFonts w:ascii="Symbol" w:hAnsi="Symbol"/>
          <w:color w:val="231F20"/>
          <w:sz w:val="23"/>
        </w:rPr>
      </w:pPr>
      <w:r>
        <w:rPr>
          <w:b/>
          <w:color w:val="231F20"/>
          <w:sz w:val="23"/>
        </w:rPr>
        <w:lastRenderedPageBreak/>
        <w:t xml:space="preserve">Digital literacy </w:t>
      </w:r>
      <w:r>
        <w:rPr>
          <w:color w:val="231F20"/>
          <w:sz w:val="23"/>
        </w:rPr>
        <w:t>will be developed as learners manipulate digital devices to learn about dressing up by either listening, watching, touching, tapping or stamping.</w:t>
      </w:r>
    </w:p>
    <w:p w14:paraId="763DA896" w14:textId="77777777" w:rsidR="00455A2A" w:rsidRDefault="00455A2A">
      <w:pPr>
        <w:pStyle w:val="BodyText"/>
      </w:pPr>
    </w:p>
    <w:p w14:paraId="36796C11" w14:textId="77777777" w:rsidR="00455A2A" w:rsidRDefault="00092419">
      <w:pPr>
        <w:pStyle w:val="Heading2"/>
        <w:ind w:left="770"/>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6B339F77" w14:textId="77777777" w:rsidR="00455A2A" w:rsidRDefault="00092419">
      <w:pPr>
        <w:pStyle w:val="ListParagraph"/>
        <w:numPr>
          <w:ilvl w:val="0"/>
          <w:numId w:val="7"/>
        </w:numPr>
        <w:tabs>
          <w:tab w:val="left" w:pos="1118"/>
        </w:tabs>
        <w:spacing w:before="5" w:line="244" w:lineRule="auto"/>
        <w:ind w:right="388"/>
        <w:rPr>
          <w:sz w:val="23"/>
        </w:rPr>
      </w:pPr>
      <w:r>
        <w:rPr>
          <w:b/>
          <w:color w:val="231F20"/>
          <w:sz w:val="23"/>
        </w:rPr>
        <w:t xml:space="preserve">Life skills </w:t>
      </w:r>
      <w:r>
        <w:rPr>
          <w:color w:val="231F20"/>
          <w:sz w:val="23"/>
        </w:rPr>
        <w:t>will be enhanced as learners develop confidence and self</w:t>
      </w:r>
      <w:proofErr w:type="gramStart"/>
      <w:r>
        <w:rPr>
          <w:color w:val="231F20"/>
          <w:sz w:val="23"/>
        </w:rPr>
        <w:t>-</w:t>
      </w:r>
      <w:r>
        <w:rPr>
          <w:color w:val="231F20"/>
          <w:spacing w:val="40"/>
          <w:sz w:val="23"/>
        </w:rPr>
        <w:t xml:space="preserve"> </w:t>
      </w:r>
      <w:r>
        <w:rPr>
          <w:color w:val="231F20"/>
          <w:sz w:val="23"/>
        </w:rPr>
        <w:t>esteem</w:t>
      </w:r>
      <w:proofErr w:type="gramEnd"/>
      <w:r>
        <w:rPr>
          <w:color w:val="231F20"/>
          <w:sz w:val="23"/>
        </w:rPr>
        <w:t xml:space="preserve"> after mastering dressing up skills.</w:t>
      </w:r>
    </w:p>
    <w:p w14:paraId="36798986" w14:textId="77777777" w:rsidR="00455A2A" w:rsidRDefault="00455A2A">
      <w:pPr>
        <w:pStyle w:val="BodyText"/>
      </w:pPr>
    </w:p>
    <w:p w14:paraId="6F9DA5BB" w14:textId="77777777" w:rsidR="00455A2A" w:rsidRDefault="00092419">
      <w:pPr>
        <w:pStyle w:val="Heading2"/>
        <w:ind w:left="770"/>
      </w:pPr>
      <w:r>
        <w:rPr>
          <w:color w:val="231F20"/>
        </w:rPr>
        <w:t>Link</w:t>
      </w:r>
      <w:r>
        <w:rPr>
          <w:color w:val="231F20"/>
          <w:spacing w:val="-1"/>
        </w:rPr>
        <w:t xml:space="preserve"> </w:t>
      </w:r>
      <w:r>
        <w:rPr>
          <w:color w:val="231F20"/>
        </w:rPr>
        <w:t xml:space="preserve">to </w:t>
      </w:r>
      <w:r>
        <w:rPr>
          <w:color w:val="231F20"/>
          <w:spacing w:val="-2"/>
        </w:rPr>
        <w:t>Values</w:t>
      </w:r>
    </w:p>
    <w:p w14:paraId="0DEBDECA" w14:textId="77777777" w:rsidR="00455A2A" w:rsidRDefault="00092419">
      <w:pPr>
        <w:pStyle w:val="ListParagraph"/>
        <w:numPr>
          <w:ilvl w:val="0"/>
          <w:numId w:val="7"/>
        </w:numPr>
        <w:tabs>
          <w:tab w:val="left" w:pos="1117"/>
        </w:tabs>
        <w:spacing w:before="5" w:line="244" w:lineRule="auto"/>
        <w:ind w:left="1117" w:right="389"/>
        <w:rPr>
          <w:sz w:val="23"/>
        </w:rPr>
      </w:pPr>
      <w:r>
        <w:rPr>
          <w:b/>
          <w:color w:val="231F20"/>
          <w:sz w:val="23"/>
        </w:rPr>
        <w:t>Responsibility</w:t>
      </w:r>
      <w:r>
        <w:rPr>
          <w:b/>
          <w:color w:val="231F20"/>
          <w:spacing w:val="75"/>
          <w:sz w:val="23"/>
        </w:rPr>
        <w:t xml:space="preserve"> </w:t>
      </w:r>
      <w:r>
        <w:rPr>
          <w:color w:val="231F20"/>
          <w:sz w:val="23"/>
        </w:rPr>
        <w:t>will</w:t>
      </w:r>
      <w:r>
        <w:rPr>
          <w:color w:val="231F20"/>
          <w:spacing w:val="73"/>
          <w:sz w:val="23"/>
        </w:rPr>
        <w:t xml:space="preserve"> </w:t>
      </w:r>
      <w:r>
        <w:rPr>
          <w:color w:val="231F20"/>
          <w:sz w:val="23"/>
        </w:rPr>
        <w:t>be</w:t>
      </w:r>
      <w:r>
        <w:rPr>
          <w:color w:val="231F20"/>
          <w:spacing w:val="74"/>
          <w:sz w:val="23"/>
        </w:rPr>
        <w:t xml:space="preserve"> </w:t>
      </w:r>
      <w:r>
        <w:rPr>
          <w:color w:val="231F20"/>
          <w:sz w:val="23"/>
        </w:rPr>
        <w:t>enhanced</w:t>
      </w:r>
      <w:r>
        <w:rPr>
          <w:color w:val="231F20"/>
          <w:spacing w:val="73"/>
          <w:sz w:val="23"/>
        </w:rPr>
        <w:t xml:space="preserve"> </w:t>
      </w:r>
      <w:r>
        <w:rPr>
          <w:color w:val="231F20"/>
          <w:sz w:val="23"/>
        </w:rPr>
        <w:t>as</w:t>
      </w:r>
      <w:r>
        <w:rPr>
          <w:color w:val="231F20"/>
          <w:spacing w:val="40"/>
          <w:sz w:val="23"/>
        </w:rPr>
        <w:t xml:space="preserve"> </w:t>
      </w:r>
      <w:r>
        <w:rPr>
          <w:color w:val="231F20"/>
          <w:sz w:val="23"/>
        </w:rPr>
        <w:t>learners</w:t>
      </w:r>
      <w:r>
        <w:rPr>
          <w:color w:val="231F20"/>
          <w:spacing w:val="40"/>
          <w:sz w:val="23"/>
        </w:rPr>
        <w:t xml:space="preserve"> </w:t>
      </w:r>
      <w:r>
        <w:rPr>
          <w:color w:val="231F20"/>
          <w:sz w:val="23"/>
        </w:rPr>
        <w:t>acquire</w:t>
      </w:r>
      <w:r>
        <w:rPr>
          <w:color w:val="231F20"/>
          <w:spacing w:val="73"/>
          <w:sz w:val="23"/>
        </w:rPr>
        <w:t xml:space="preserve"> </w:t>
      </w:r>
      <w:r>
        <w:rPr>
          <w:color w:val="231F20"/>
          <w:sz w:val="23"/>
        </w:rPr>
        <w:t>the</w:t>
      </w:r>
      <w:r>
        <w:rPr>
          <w:color w:val="231F20"/>
          <w:spacing w:val="73"/>
          <w:sz w:val="23"/>
        </w:rPr>
        <w:t xml:space="preserve"> </w:t>
      </w:r>
      <w:r>
        <w:rPr>
          <w:color w:val="231F20"/>
          <w:sz w:val="23"/>
        </w:rPr>
        <w:t>skills</w:t>
      </w:r>
      <w:r>
        <w:rPr>
          <w:color w:val="231F20"/>
          <w:spacing w:val="74"/>
          <w:sz w:val="23"/>
        </w:rPr>
        <w:t xml:space="preserve"> </w:t>
      </w:r>
      <w:r>
        <w:rPr>
          <w:color w:val="231F20"/>
          <w:sz w:val="23"/>
        </w:rPr>
        <w:t>of dressing up appropriately.</w:t>
      </w:r>
    </w:p>
    <w:p w14:paraId="2CCE9592" w14:textId="77777777" w:rsidR="00455A2A" w:rsidRDefault="00455A2A">
      <w:pPr>
        <w:pStyle w:val="BodyText"/>
        <w:spacing w:before="2"/>
      </w:pPr>
    </w:p>
    <w:p w14:paraId="0C4CBFA2" w14:textId="77777777" w:rsidR="00455A2A" w:rsidRDefault="00092419">
      <w:pPr>
        <w:pStyle w:val="Heading2"/>
        <w:ind w:left="770"/>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7760692A" w14:textId="77777777" w:rsidR="00455A2A" w:rsidRDefault="00092419">
      <w:pPr>
        <w:pStyle w:val="ListParagraph"/>
        <w:numPr>
          <w:ilvl w:val="0"/>
          <w:numId w:val="7"/>
        </w:numPr>
        <w:tabs>
          <w:tab w:val="left" w:pos="1118"/>
        </w:tabs>
        <w:spacing w:before="5" w:line="244" w:lineRule="auto"/>
        <w:ind w:right="386"/>
        <w:rPr>
          <w:sz w:val="23"/>
        </w:rPr>
      </w:pPr>
      <w:r>
        <w:rPr>
          <w:b/>
          <w:color w:val="231F20"/>
          <w:sz w:val="23"/>
        </w:rPr>
        <w:t>Communication,</w:t>
      </w:r>
      <w:r>
        <w:rPr>
          <w:b/>
          <w:color w:val="231F20"/>
          <w:spacing w:val="40"/>
          <w:sz w:val="23"/>
        </w:rPr>
        <w:t xml:space="preserve"> </w:t>
      </w:r>
      <w:r>
        <w:rPr>
          <w:b/>
          <w:color w:val="231F20"/>
          <w:sz w:val="23"/>
        </w:rPr>
        <w:t>social</w:t>
      </w:r>
      <w:r>
        <w:rPr>
          <w:b/>
          <w:color w:val="231F20"/>
          <w:spacing w:val="40"/>
          <w:sz w:val="23"/>
        </w:rPr>
        <w:t xml:space="preserve"> </w:t>
      </w:r>
      <w:r>
        <w:rPr>
          <w:b/>
          <w:color w:val="231F20"/>
          <w:sz w:val="23"/>
        </w:rPr>
        <w:t>and</w:t>
      </w:r>
      <w:r>
        <w:rPr>
          <w:b/>
          <w:color w:val="231F20"/>
          <w:spacing w:val="40"/>
          <w:sz w:val="23"/>
        </w:rPr>
        <w:t xml:space="preserve"> </w:t>
      </w:r>
      <w:r>
        <w:rPr>
          <w:b/>
          <w:color w:val="231F20"/>
          <w:sz w:val="23"/>
        </w:rPr>
        <w:t>pre-literacy</w:t>
      </w:r>
      <w:r>
        <w:rPr>
          <w:b/>
          <w:color w:val="231F20"/>
          <w:spacing w:val="40"/>
          <w:sz w:val="23"/>
        </w:rPr>
        <w:t xml:space="preserve"> </w:t>
      </w:r>
      <w:r>
        <w:rPr>
          <w:b/>
          <w:color w:val="231F20"/>
          <w:sz w:val="23"/>
        </w:rPr>
        <w:t>skills</w:t>
      </w:r>
      <w:r>
        <w:rPr>
          <w:b/>
          <w:color w:val="231F20"/>
          <w:spacing w:val="40"/>
          <w:sz w:val="23"/>
        </w:rPr>
        <w:t xml:space="preserve"> </w:t>
      </w:r>
      <w:r>
        <w:rPr>
          <w:color w:val="231F20"/>
          <w:sz w:val="23"/>
        </w:rPr>
        <w:t>will</w:t>
      </w:r>
      <w:r>
        <w:rPr>
          <w:color w:val="231F20"/>
          <w:spacing w:val="40"/>
          <w:sz w:val="23"/>
        </w:rPr>
        <w:t xml:space="preserve"> </w:t>
      </w:r>
      <w:r>
        <w:rPr>
          <w:color w:val="231F20"/>
          <w:sz w:val="23"/>
        </w:rPr>
        <w:t>be</w:t>
      </w:r>
      <w:r>
        <w:rPr>
          <w:color w:val="231F20"/>
          <w:spacing w:val="40"/>
          <w:sz w:val="23"/>
        </w:rPr>
        <w:t xml:space="preserve"> </w:t>
      </w:r>
      <w:r>
        <w:rPr>
          <w:color w:val="231F20"/>
          <w:sz w:val="23"/>
        </w:rPr>
        <w:t>enhanced</w:t>
      </w:r>
      <w:r>
        <w:rPr>
          <w:color w:val="231F20"/>
          <w:spacing w:val="40"/>
          <w:sz w:val="23"/>
        </w:rPr>
        <w:t xml:space="preserve"> </w:t>
      </w:r>
      <w:r>
        <w:rPr>
          <w:color w:val="231F20"/>
          <w:sz w:val="23"/>
        </w:rPr>
        <w:t>as learners exchange ideas when dressing up.</w:t>
      </w:r>
    </w:p>
    <w:p w14:paraId="48AF5CC1" w14:textId="77777777" w:rsidR="00455A2A" w:rsidRDefault="00092419">
      <w:pPr>
        <w:pStyle w:val="ListParagraph"/>
        <w:numPr>
          <w:ilvl w:val="0"/>
          <w:numId w:val="7"/>
        </w:numPr>
        <w:tabs>
          <w:tab w:val="left" w:pos="1118"/>
        </w:tabs>
        <w:spacing w:line="244" w:lineRule="auto"/>
        <w:ind w:right="387"/>
        <w:rPr>
          <w:sz w:val="23"/>
        </w:rPr>
      </w:pPr>
      <w:r>
        <w:rPr>
          <w:b/>
          <w:color w:val="231F20"/>
          <w:sz w:val="23"/>
        </w:rPr>
        <w:t>Sensory</w:t>
      </w:r>
      <w:r>
        <w:rPr>
          <w:b/>
          <w:color w:val="231F20"/>
          <w:spacing w:val="80"/>
          <w:sz w:val="23"/>
        </w:rPr>
        <w:t xml:space="preserve"> </w:t>
      </w:r>
      <w:r>
        <w:rPr>
          <w:b/>
          <w:color w:val="231F20"/>
          <w:sz w:val="23"/>
        </w:rPr>
        <w:t>integration</w:t>
      </w:r>
      <w:r>
        <w:rPr>
          <w:b/>
          <w:color w:val="231F20"/>
          <w:spacing w:val="80"/>
          <w:sz w:val="23"/>
        </w:rPr>
        <w:t xml:space="preserve"> </w:t>
      </w:r>
      <w:r>
        <w:rPr>
          <w:b/>
          <w:color w:val="231F20"/>
          <w:sz w:val="23"/>
        </w:rPr>
        <w:t>and</w:t>
      </w:r>
      <w:r>
        <w:rPr>
          <w:b/>
          <w:color w:val="231F20"/>
          <w:spacing w:val="80"/>
          <w:sz w:val="23"/>
        </w:rPr>
        <w:t xml:space="preserve"> </w:t>
      </w:r>
      <w:r>
        <w:rPr>
          <w:b/>
          <w:color w:val="231F20"/>
          <w:sz w:val="23"/>
        </w:rPr>
        <w:t>creative</w:t>
      </w:r>
      <w:r>
        <w:rPr>
          <w:b/>
          <w:color w:val="231F20"/>
          <w:spacing w:val="80"/>
          <w:sz w:val="23"/>
        </w:rPr>
        <w:t xml:space="preserve"> </w:t>
      </w:r>
      <w:r>
        <w:rPr>
          <w:b/>
          <w:color w:val="231F20"/>
          <w:sz w:val="23"/>
        </w:rPr>
        <w:t>activities</w:t>
      </w:r>
      <w:r>
        <w:rPr>
          <w:b/>
          <w:color w:val="231F20"/>
          <w:spacing w:val="80"/>
          <w:sz w:val="23"/>
        </w:rPr>
        <w:t xml:space="preserve"> </w:t>
      </w:r>
      <w:r>
        <w:rPr>
          <w:color w:val="231F20"/>
          <w:sz w:val="23"/>
        </w:rPr>
        <w:t>will</w:t>
      </w:r>
      <w:r>
        <w:rPr>
          <w:color w:val="231F20"/>
          <w:spacing w:val="80"/>
          <w:sz w:val="23"/>
        </w:rPr>
        <w:t xml:space="preserve"> </w:t>
      </w:r>
      <w:r>
        <w:rPr>
          <w:color w:val="231F20"/>
          <w:sz w:val="23"/>
        </w:rPr>
        <w:t>be</w:t>
      </w:r>
      <w:r>
        <w:rPr>
          <w:color w:val="231F20"/>
          <w:spacing w:val="80"/>
          <w:sz w:val="23"/>
        </w:rPr>
        <w:t xml:space="preserve"> </w:t>
      </w:r>
      <w:r>
        <w:rPr>
          <w:color w:val="231F20"/>
          <w:sz w:val="23"/>
        </w:rPr>
        <w:t>enhanced</w:t>
      </w:r>
      <w:r>
        <w:rPr>
          <w:color w:val="231F20"/>
          <w:spacing w:val="80"/>
          <w:sz w:val="23"/>
        </w:rPr>
        <w:t xml:space="preserve"> </w:t>
      </w:r>
      <w:r>
        <w:rPr>
          <w:color w:val="231F20"/>
          <w:sz w:val="23"/>
        </w:rPr>
        <w:t>as learners dress themselves to develop fine and gross motor skills.</w:t>
      </w:r>
    </w:p>
    <w:p w14:paraId="0A86328E" w14:textId="77777777" w:rsidR="00455A2A" w:rsidRDefault="00092419">
      <w:pPr>
        <w:pStyle w:val="ListParagraph"/>
        <w:numPr>
          <w:ilvl w:val="0"/>
          <w:numId w:val="7"/>
        </w:numPr>
        <w:tabs>
          <w:tab w:val="left" w:pos="1118"/>
        </w:tabs>
        <w:spacing w:line="244" w:lineRule="auto"/>
        <w:ind w:right="390"/>
        <w:rPr>
          <w:sz w:val="23"/>
        </w:rPr>
      </w:pPr>
      <w:r>
        <w:rPr>
          <w:b/>
          <w:color w:val="231F20"/>
          <w:sz w:val="23"/>
        </w:rPr>
        <w:t xml:space="preserve">Pre-numeracy skills </w:t>
      </w:r>
      <w:r>
        <w:rPr>
          <w:color w:val="231F20"/>
          <w:sz w:val="23"/>
        </w:rPr>
        <w:t>will be enhanced as learners sort different types of dressing attire.</w:t>
      </w:r>
    </w:p>
    <w:p w14:paraId="594E2E47" w14:textId="77777777" w:rsidR="00455A2A" w:rsidRDefault="00092419">
      <w:pPr>
        <w:pStyle w:val="Heading2"/>
        <w:spacing w:before="305"/>
        <w:ind w:left="770"/>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27523894" w14:textId="77777777" w:rsidR="00455A2A" w:rsidRDefault="00092419">
      <w:pPr>
        <w:pStyle w:val="ListParagraph"/>
        <w:numPr>
          <w:ilvl w:val="0"/>
          <w:numId w:val="7"/>
        </w:numPr>
        <w:tabs>
          <w:tab w:val="left" w:pos="1118"/>
        </w:tabs>
        <w:spacing w:before="7"/>
        <w:rPr>
          <w:sz w:val="23"/>
        </w:rPr>
      </w:pPr>
      <w:r>
        <w:rPr>
          <w:color w:val="231F20"/>
          <w:sz w:val="23"/>
        </w:rPr>
        <w:t>The</w:t>
      </w:r>
      <w:r>
        <w:rPr>
          <w:color w:val="231F20"/>
          <w:spacing w:val="-4"/>
          <w:sz w:val="23"/>
        </w:rPr>
        <w:t xml:space="preserve"> </w:t>
      </w:r>
      <w:r>
        <w:rPr>
          <w:color w:val="231F20"/>
          <w:sz w:val="23"/>
        </w:rPr>
        <w:t>learner could</w:t>
      </w:r>
      <w:r>
        <w:rPr>
          <w:color w:val="231F20"/>
          <w:spacing w:val="-1"/>
          <w:sz w:val="23"/>
        </w:rPr>
        <w:t xml:space="preserve"> </w:t>
      </w:r>
      <w:r>
        <w:rPr>
          <w:color w:val="231F20"/>
          <w:sz w:val="23"/>
        </w:rPr>
        <w:t>be</w:t>
      </w:r>
      <w:r>
        <w:rPr>
          <w:color w:val="231F20"/>
          <w:spacing w:val="-2"/>
          <w:sz w:val="23"/>
        </w:rPr>
        <w:t xml:space="preserve"> </w:t>
      </w:r>
      <w:r>
        <w:rPr>
          <w:color w:val="231F20"/>
          <w:sz w:val="23"/>
        </w:rPr>
        <w:t>guided</w:t>
      </w:r>
      <w:r>
        <w:rPr>
          <w:color w:val="231F20"/>
          <w:spacing w:val="-1"/>
          <w:sz w:val="23"/>
        </w:rPr>
        <w:t xml:space="preserve"> </w:t>
      </w:r>
      <w:r>
        <w:rPr>
          <w:color w:val="231F20"/>
          <w:sz w:val="23"/>
        </w:rPr>
        <w:t>or prompted</w:t>
      </w:r>
      <w:r>
        <w:rPr>
          <w:color w:val="231F20"/>
          <w:spacing w:val="-4"/>
          <w:sz w:val="23"/>
        </w:rPr>
        <w:t xml:space="preserve"> </w:t>
      </w:r>
      <w:r>
        <w:rPr>
          <w:color w:val="231F20"/>
          <w:sz w:val="23"/>
        </w:rPr>
        <w:t>to</w:t>
      </w:r>
      <w:r>
        <w:rPr>
          <w:color w:val="231F20"/>
          <w:spacing w:val="-3"/>
          <w:sz w:val="23"/>
        </w:rPr>
        <w:t xml:space="preserve"> </w:t>
      </w:r>
      <w:r>
        <w:rPr>
          <w:color w:val="231F20"/>
          <w:sz w:val="23"/>
        </w:rPr>
        <w:t>answer simple</w:t>
      </w:r>
      <w:r>
        <w:rPr>
          <w:color w:val="231F20"/>
          <w:spacing w:val="-1"/>
          <w:sz w:val="23"/>
        </w:rPr>
        <w:t xml:space="preserve"> </w:t>
      </w:r>
      <w:r>
        <w:rPr>
          <w:color w:val="231F20"/>
          <w:spacing w:val="-2"/>
          <w:sz w:val="23"/>
        </w:rPr>
        <w:t>questions.</w:t>
      </w:r>
    </w:p>
    <w:p w14:paraId="185156FE" w14:textId="77777777" w:rsidR="00455A2A" w:rsidRDefault="00092419">
      <w:pPr>
        <w:pStyle w:val="ListParagraph"/>
        <w:numPr>
          <w:ilvl w:val="0"/>
          <w:numId w:val="7"/>
        </w:numPr>
        <w:tabs>
          <w:tab w:val="left" w:pos="1118"/>
        </w:tabs>
        <w:spacing w:before="5"/>
        <w:rPr>
          <w:sz w:val="23"/>
        </w:rPr>
      </w:pPr>
      <w:r>
        <w:rPr>
          <w:color w:val="231F20"/>
          <w:sz w:val="23"/>
        </w:rPr>
        <w:t>A</w:t>
      </w:r>
      <w:r>
        <w:rPr>
          <w:color w:val="231F20"/>
          <w:spacing w:val="-1"/>
          <w:sz w:val="23"/>
        </w:rPr>
        <w:t xml:space="preserve"> </w:t>
      </w:r>
      <w:r>
        <w:rPr>
          <w:color w:val="231F20"/>
          <w:sz w:val="23"/>
        </w:rPr>
        <w:t>learner could</w:t>
      </w:r>
      <w:r>
        <w:rPr>
          <w:color w:val="231F20"/>
          <w:spacing w:val="-1"/>
          <w:sz w:val="23"/>
        </w:rPr>
        <w:t xml:space="preserve"> </w:t>
      </w:r>
      <w:r>
        <w:rPr>
          <w:color w:val="231F20"/>
          <w:sz w:val="23"/>
        </w:rPr>
        <w:t>be</w:t>
      </w:r>
      <w:r>
        <w:rPr>
          <w:color w:val="231F20"/>
          <w:spacing w:val="-1"/>
          <w:sz w:val="23"/>
        </w:rPr>
        <w:t xml:space="preserve"> </w:t>
      </w:r>
      <w:r>
        <w:rPr>
          <w:color w:val="231F20"/>
          <w:sz w:val="23"/>
        </w:rPr>
        <w:t>assessed</w:t>
      </w:r>
      <w:r>
        <w:rPr>
          <w:color w:val="231F20"/>
          <w:spacing w:val="-1"/>
          <w:sz w:val="23"/>
        </w:rPr>
        <w:t xml:space="preserve"> </w:t>
      </w:r>
      <w:proofErr w:type="gramStart"/>
      <w:r>
        <w:rPr>
          <w:color w:val="231F20"/>
          <w:sz w:val="23"/>
        </w:rPr>
        <w:t>by</w:t>
      </w:r>
      <w:r>
        <w:rPr>
          <w:color w:val="231F20"/>
          <w:spacing w:val="-1"/>
          <w:sz w:val="23"/>
        </w:rPr>
        <w:t xml:space="preserve"> </w:t>
      </w:r>
      <w:r>
        <w:rPr>
          <w:color w:val="231F20"/>
          <w:sz w:val="23"/>
        </w:rPr>
        <w:t>the</w:t>
      </w:r>
      <w:r>
        <w:rPr>
          <w:color w:val="231F20"/>
          <w:spacing w:val="-1"/>
          <w:sz w:val="23"/>
        </w:rPr>
        <w:t xml:space="preserve"> </w:t>
      </w:r>
      <w:r>
        <w:rPr>
          <w:color w:val="231F20"/>
          <w:sz w:val="23"/>
        </w:rPr>
        <w:t>use</w:t>
      </w:r>
      <w:r>
        <w:rPr>
          <w:color w:val="231F20"/>
          <w:spacing w:val="-1"/>
          <w:sz w:val="23"/>
        </w:rPr>
        <w:t xml:space="preserve"> </w:t>
      </w:r>
      <w:r>
        <w:rPr>
          <w:color w:val="231F20"/>
          <w:sz w:val="23"/>
        </w:rPr>
        <w:t>of</w:t>
      </w:r>
      <w:proofErr w:type="gramEnd"/>
      <w:r>
        <w:rPr>
          <w:color w:val="231F20"/>
          <w:spacing w:val="-1"/>
          <w:sz w:val="23"/>
        </w:rPr>
        <w:t xml:space="preserve"> </w:t>
      </w:r>
      <w:r>
        <w:rPr>
          <w:color w:val="231F20"/>
          <w:sz w:val="23"/>
        </w:rPr>
        <w:t xml:space="preserve">a </w:t>
      </w:r>
      <w:r>
        <w:rPr>
          <w:color w:val="231F20"/>
          <w:spacing w:val="-2"/>
          <w:sz w:val="23"/>
        </w:rPr>
        <w:t>checklist.</w:t>
      </w:r>
    </w:p>
    <w:p w14:paraId="0382FDDB" w14:textId="77777777" w:rsidR="00455A2A" w:rsidRDefault="00455A2A">
      <w:pPr>
        <w:pStyle w:val="BodyText"/>
        <w:spacing w:before="7"/>
      </w:pPr>
    </w:p>
    <w:p w14:paraId="53517B25" w14:textId="77777777" w:rsidR="00455A2A" w:rsidRDefault="00092419">
      <w:pPr>
        <w:pStyle w:val="Heading2"/>
        <w:ind w:left="770"/>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 to</w:t>
      </w:r>
      <w:r>
        <w:rPr>
          <w:color w:val="231F20"/>
          <w:spacing w:val="-2"/>
        </w:rPr>
        <w:t xml:space="preserve"> </w:t>
      </w:r>
      <w:r>
        <w:rPr>
          <w:color w:val="231F20"/>
        </w:rPr>
        <w:t>Support</w:t>
      </w:r>
      <w:r>
        <w:rPr>
          <w:color w:val="231F20"/>
          <w:spacing w:val="-1"/>
        </w:rPr>
        <w:t xml:space="preserve"> </w:t>
      </w:r>
      <w:r>
        <w:rPr>
          <w:color w:val="231F20"/>
          <w:spacing w:val="-2"/>
        </w:rPr>
        <w:t>Learning</w:t>
      </w:r>
    </w:p>
    <w:p w14:paraId="77EE2A4E" w14:textId="77777777" w:rsidR="00455A2A" w:rsidRDefault="00092419">
      <w:pPr>
        <w:pStyle w:val="BodyText"/>
        <w:spacing w:before="8" w:line="244" w:lineRule="auto"/>
        <w:ind w:left="771"/>
      </w:pPr>
      <w:r>
        <w:rPr>
          <w:color w:val="231F20"/>
        </w:rPr>
        <w:t>Learners</w:t>
      </w:r>
      <w:r>
        <w:rPr>
          <w:color w:val="231F20"/>
          <w:spacing w:val="-1"/>
        </w:rPr>
        <w:t xml:space="preserve"> </w:t>
      </w:r>
      <w:r>
        <w:rPr>
          <w:color w:val="231F20"/>
        </w:rPr>
        <w:t>could</w:t>
      </w:r>
      <w:r>
        <w:rPr>
          <w:color w:val="231F20"/>
          <w:spacing w:val="-1"/>
        </w:rPr>
        <w:t xml:space="preserve"> </w:t>
      </w:r>
      <w:r>
        <w:rPr>
          <w:color w:val="231F20"/>
        </w:rPr>
        <w:t>be</w:t>
      </w:r>
      <w:r>
        <w:rPr>
          <w:color w:val="231F20"/>
          <w:spacing w:val="-1"/>
        </w:rPr>
        <w:t xml:space="preserve"> </w:t>
      </w:r>
      <w:r>
        <w:rPr>
          <w:color w:val="231F20"/>
        </w:rPr>
        <w:t>guided to participate in</w:t>
      </w:r>
      <w:r>
        <w:rPr>
          <w:color w:val="231F20"/>
          <w:spacing w:val="-1"/>
        </w:rPr>
        <w:t xml:space="preserve"> </w:t>
      </w:r>
      <w:r>
        <w:rPr>
          <w:color w:val="231F20"/>
        </w:rPr>
        <w:t>doll</w:t>
      </w:r>
      <w:r>
        <w:rPr>
          <w:color w:val="231F20"/>
          <w:spacing w:val="-1"/>
        </w:rPr>
        <w:t xml:space="preserve"> </w:t>
      </w:r>
      <w:r>
        <w:rPr>
          <w:color w:val="231F20"/>
        </w:rPr>
        <w:t>or dummy dressing games while playing outside the classroom.</w:t>
      </w:r>
    </w:p>
    <w:p w14:paraId="06D9F9CF" w14:textId="77777777" w:rsidR="00455A2A" w:rsidRDefault="00092419">
      <w:pPr>
        <w:pStyle w:val="Heading2"/>
        <w:spacing w:before="310"/>
        <w:ind w:left="771"/>
      </w:pPr>
      <w:r>
        <w:rPr>
          <w:color w:val="231F20"/>
        </w:rPr>
        <w:t>Suggested</w:t>
      </w:r>
      <w:r>
        <w:rPr>
          <w:color w:val="231F20"/>
          <w:spacing w:val="-3"/>
        </w:rPr>
        <w:t xml:space="preserve"> </w:t>
      </w:r>
      <w:r>
        <w:rPr>
          <w:color w:val="231F20"/>
        </w:rPr>
        <w:t>Community</w:t>
      </w:r>
      <w:r>
        <w:rPr>
          <w:color w:val="231F20"/>
          <w:spacing w:val="-1"/>
        </w:rPr>
        <w:t xml:space="preserve"> </w:t>
      </w:r>
      <w:r>
        <w:rPr>
          <w:color w:val="231F20"/>
        </w:rPr>
        <w:t>Service</w:t>
      </w:r>
      <w:r>
        <w:rPr>
          <w:color w:val="231F20"/>
          <w:spacing w:val="-2"/>
        </w:rPr>
        <w:t xml:space="preserve"> Learning</w:t>
      </w:r>
    </w:p>
    <w:p w14:paraId="73513D42" w14:textId="77777777" w:rsidR="00455A2A" w:rsidRDefault="00092419">
      <w:pPr>
        <w:pStyle w:val="BodyText"/>
        <w:spacing w:before="5" w:line="244" w:lineRule="auto"/>
        <w:ind w:left="771" w:right="553"/>
      </w:pPr>
      <w:r>
        <w:rPr>
          <w:color w:val="231F20"/>
        </w:rPr>
        <w:t>Learners could be guided by parents and siblings to use appropriate skills when dressing for independent living at home.</w:t>
      </w:r>
    </w:p>
    <w:p w14:paraId="0EA7FCA0" w14:textId="77777777" w:rsidR="00455A2A" w:rsidRDefault="00092419">
      <w:pPr>
        <w:pStyle w:val="Heading2"/>
        <w:spacing w:before="310"/>
        <w:ind w:left="771"/>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Resources</w:t>
      </w:r>
    </w:p>
    <w:p w14:paraId="5D932C1D" w14:textId="77777777" w:rsidR="00455A2A" w:rsidRDefault="00092419">
      <w:pPr>
        <w:pStyle w:val="BodyText"/>
        <w:spacing w:before="7" w:line="244" w:lineRule="auto"/>
        <w:ind w:left="771"/>
      </w:pPr>
      <w:r>
        <w:rPr>
          <w:color w:val="231F20"/>
        </w:rPr>
        <w:t>Shirts,</w:t>
      </w:r>
      <w:r>
        <w:rPr>
          <w:color w:val="231F20"/>
          <w:spacing w:val="-9"/>
        </w:rPr>
        <w:t xml:space="preserve"> </w:t>
      </w:r>
      <w:r>
        <w:rPr>
          <w:color w:val="231F20"/>
        </w:rPr>
        <w:t>Blouses,</w:t>
      </w:r>
      <w:r>
        <w:rPr>
          <w:color w:val="231F20"/>
          <w:spacing w:val="-7"/>
        </w:rPr>
        <w:t xml:space="preserve"> </w:t>
      </w:r>
      <w:r>
        <w:rPr>
          <w:color w:val="231F20"/>
        </w:rPr>
        <w:t>Trousers,</w:t>
      </w:r>
      <w:r>
        <w:rPr>
          <w:color w:val="231F20"/>
          <w:spacing w:val="-9"/>
        </w:rPr>
        <w:t xml:space="preserve"> </w:t>
      </w:r>
      <w:r>
        <w:rPr>
          <w:color w:val="231F20"/>
        </w:rPr>
        <w:t>Inner</w:t>
      </w:r>
      <w:r>
        <w:rPr>
          <w:color w:val="231F20"/>
          <w:spacing w:val="-8"/>
        </w:rPr>
        <w:t xml:space="preserve"> </w:t>
      </w:r>
      <w:r>
        <w:rPr>
          <w:color w:val="231F20"/>
        </w:rPr>
        <w:t>wears/</w:t>
      </w:r>
      <w:r>
        <w:rPr>
          <w:color w:val="231F20"/>
          <w:spacing w:val="-9"/>
        </w:rPr>
        <w:t xml:space="preserve"> </w:t>
      </w:r>
      <w:r>
        <w:rPr>
          <w:color w:val="231F20"/>
        </w:rPr>
        <w:t>under</w:t>
      </w:r>
      <w:r>
        <w:rPr>
          <w:color w:val="231F20"/>
          <w:spacing w:val="-5"/>
        </w:rPr>
        <w:t xml:space="preserve"> </w:t>
      </w:r>
      <w:r>
        <w:rPr>
          <w:color w:val="231F20"/>
        </w:rPr>
        <w:t>wears,</w:t>
      </w:r>
      <w:r>
        <w:rPr>
          <w:color w:val="231F20"/>
          <w:spacing w:val="-9"/>
        </w:rPr>
        <w:t xml:space="preserve"> </w:t>
      </w:r>
      <w:r>
        <w:rPr>
          <w:color w:val="231F20"/>
        </w:rPr>
        <w:t>Socks,</w:t>
      </w:r>
      <w:r>
        <w:rPr>
          <w:color w:val="231F20"/>
          <w:spacing w:val="-9"/>
        </w:rPr>
        <w:t xml:space="preserve"> </w:t>
      </w:r>
      <w:r>
        <w:rPr>
          <w:color w:val="231F20"/>
        </w:rPr>
        <w:t>Shoes,</w:t>
      </w:r>
      <w:r>
        <w:rPr>
          <w:color w:val="231F20"/>
          <w:spacing w:val="-9"/>
        </w:rPr>
        <w:t xml:space="preserve"> </w:t>
      </w:r>
      <w:r>
        <w:rPr>
          <w:color w:val="231F20"/>
        </w:rPr>
        <w:t>Zippers, Buttons,</w:t>
      </w:r>
      <w:r>
        <w:rPr>
          <w:color w:val="231F20"/>
          <w:spacing w:val="-17"/>
        </w:rPr>
        <w:t xml:space="preserve"> </w:t>
      </w:r>
      <w:r>
        <w:rPr>
          <w:color w:val="231F20"/>
        </w:rPr>
        <w:t>Press</w:t>
      </w:r>
      <w:r>
        <w:rPr>
          <w:color w:val="231F20"/>
          <w:spacing w:val="-14"/>
        </w:rPr>
        <w:t xml:space="preserve"> </w:t>
      </w:r>
      <w:r>
        <w:rPr>
          <w:color w:val="231F20"/>
        </w:rPr>
        <w:t>studs,</w:t>
      </w:r>
      <w:r>
        <w:rPr>
          <w:color w:val="231F20"/>
          <w:spacing w:val="-15"/>
        </w:rPr>
        <w:t xml:space="preserve"> </w:t>
      </w:r>
      <w:r>
        <w:rPr>
          <w:color w:val="231F20"/>
        </w:rPr>
        <w:t>Velcro,</w:t>
      </w:r>
      <w:r>
        <w:rPr>
          <w:color w:val="231F20"/>
          <w:spacing w:val="-14"/>
        </w:rPr>
        <w:t xml:space="preserve"> </w:t>
      </w:r>
      <w:r>
        <w:rPr>
          <w:color w:val="231F20"/>
        </w:rPr>
        <w:t>Laces,</w:t>
      </w:r>
      <w:r>
        <w:rPr>
          <w:color w:val="231F20"/>
          <w:spacing w:val="-14"/>
        </w:rPr>
        <w:t xml:space="preserve"> </w:t>
      </w:r>
      <w:r>
        <w:rPr>
          <w:color w:val="231F20"/>
        </w:rPr>
        <w:t>Charts,</w:t>
      </w:r>
      <w:r>
        <w:rPr>
          <w:color w:val="231F20"/>
          <w:spacing w:val="-15"/>
        </w:rPr>
        <w:t xml:space="preserve"> </w:t>
      </w:r>
      <w:r>
        <w:rPr>
          <w:color w:val="231F20"/>
        </w:rPr>
        <w:t>Visual</w:t>
      </w:r>
      <w:r>
        <w:rPr>
          <w:color w:val="231F20"/>
          <w:spacing w:val="-14"/>
        </w:rPr>
        <w:t xml:space="preserve"> </w:t>
      </w:r>
      <w:r>
        <w:rPr>
          <w:color w:val="231F20"/>
        </w:rPr>
        <w:t>aids,</w:t>
      </w:r>
      <w:r>
        <w:rPr>
          <w:color w:val="231F20"/>
          <w:spacing w:val="-13"/>
        </w:rPr>
        <w:t xml:space="preserve"> </w:t>
      </w:r>
      <w:r>
        <w:rPr>
          <w:color w:val="231F20"/>
        </w:rPr>
        <w:t>Programmed</w:t>
      </w:r>
      <w:r>
        <w:rPr>
          <w:color w:val="231F20"/>
          <w:spacing w:val="-14"/>
        </w:rPr>
        <w:t xml:space="preserve"> </w:t>
      </w:r>
      <w:r>
        <w:rPr>
          <w:color w:val="231F20"/>
          <w:spacing w:val="-2"/>
        </w:rPr>
        <w:t>texts,</w:t>
      </w:r>
    </w:p>
    <w:p w14:paraId="721031E5" w14:textId="77777777" w:rsidR="00455A2A" w:rsidRDefault="00455A2A">
      <w:pPr>
        <w:pStyle w:val="BodyText"/>
        <w:spacing w:line="244" w:lineRule="auto"/>
        <w:sectPr w:rsidR="00455A2A">
          <w:pgSz w:w="9980" w:h="14180"/>
          <w:pgMar w:top="1320" w:right="425" w:bottom="1120" w:left="850" w:header="0" w:footer="939" w:gutter="0"/>
          <w:cols w:space="720"/>
        </w:sectPr>
      </w:pPr>
    </w:p>
    <w:p w14:paraId="72570477" w14:textId="77777777" w:rsidR="00455A2A" w:rsidRDefault="00092419">
      <w:pPr>
        <w:pStyle w:val="BodyText"/>
        <w:spacing w:before="11" w:line="244" w:lineRule="auto"/>
        <w:ind w:left="829"/>
      </w:pPr>
      <w:r>
        <w:lastRenderedPageBreak/>
        <w:t>Electronic</w:t>
      </w:r>
      <w:r>
        <w:rPr>
          <w:spacing w:val="40"/>
        </w:rPr>
        <w:t xml:space="preserve"> </w:t>
      </w:r>
      <w:r>
        <w:t>learning</w:t>
      </w:r>
      <w:r>
        <w:rPr>
          <w:spacing w:val="40"/>
        </w:rPr>
        <w:t xml:space="preserve"> </w:t>
      </w:r>
      <w:r>
        <w:t>aids,</w:t>
      </w:r>
      <w:r>
        <w:rPr>
          <w:spacing w:val="40"/>
        </w:rPr>
        <w:t xml:space="preserve"> </w:t>
      </w:r>
      <w:r>
        <w:t>Dolls,</w:t>
      </w:r>
      <w:r>
        <w:rPr>
          <w:spacing w:val="40"/>
        </w:rPr>
        <w:t xml:space="preserve"> </w:t>
      </w:r>
      <w:r>
        <w:t>Dummies,</w:t>
      </w:r>
      <w:r>
        <w:rPr>
          <w:spacing w:val="40"/>
        </w:rPr>
        <w:t xml:space="preserve"> </w:t>
      </w:r>
      <w:r>
        <w:t>Teacher</w:t>
      </w:r>
      <w:r>
        <w:rPr>
          <w:spacing w:val="40"/>
        </w:rPr>
        <w:t xml:space="preserve"> </w:t>
      </w:r>
      <w:r>
        <w:t>Aides,</w:t>
      </w:r>
      <w:r>
        <w:rPr>
          <w:spacing w:val="40"/>
        </w:rPr>
        <w:t xml:space="preserve"> </w:t>
      </w:r>
      <w:r>
        <w:t>Identifiers,</w:t>
      </w:r>
      <w:r>
        <w:rPr>
          <w:spacing w:val="80"/>
        </w:rPr>
        <w:t xml:space="preserve"> </w:t>
      </w:r>
      <w:r>
        <w:t>Objects of reference, Lacing and button board</w:t>
      </w:r>
    </w:p>
    <w:p w14:paraId="0F534730" w14:textId="77777777" w:rsidR="00455A2A" w:rsidRDefault="00455A2A">
      <w:pPr>
        <w:pStyle w:val="BodyText"/>
      </w:pPr>
    </w:p>
    <w:p w14:paraId="08DEBCF4" w14:textId="77777777" w:rsidR="00455A2A" w:rsidRDefault="00092419">
      <w:pPr>
        <w:pStyle w:val="Heading2"/>
        <w:ind w:left="829"/>
      </w:pPr>
      <w:r>
        <w:t>Assessment</w:t>
      </w:r>
      <w:r>
        <w:rPr>
          <w:spacing w:val="-2"/>
        </w:rPr>
        <w:t xml:space="preserve"> Rubric</w:t>
      </w:r>
    </w:p>
    <w:p w14:paraId="64039F2D" w14:textId="77777777" w:rsidR="00455A2A" w:rsidRDefault="00092419">
      <w:pPr>
        <w:pStyle w:val="BodyText"/>
        <w:spacing w:before="7" w:line="242" w:lineRule="auto"/>
        <w:ind w:left="829" w:right="553"/>
      </w:pPr>
      <w:r>
        <w:t>In this context, assessment involves evaluating a learner’s ability to demonstrate the learnt</w:t>
      </w:r>
      <w:r>
        <w:rPr>
          <w:spacing w:val="-1"/>
        </w:rPr>
        <w:t xml:space="preserve"> </w:t>
      </w:r>
      <w:r>
        <w:t>competences. It helps the teacher to monitor a learner’s progress and plan for appropriate interventions. The assessment should be based on rubric in the design and should be appropriate to the level of the learner such as below.</w:t>
      </w:r>
    </w:p>
    <w:p w14:paraId="79FE6693" w14:textId="77777777" w:rsidR="00455A2A" w:rsidRDefault="00455A2A">
      <w:pPr>
        <w:pStyle w:val="BodyText"/>
        <w:spacing w:before="48"/>
        <w:rPr>
          <w:sz w:val="20"/>
        </w:rPr>
      </w:pPr>
    </w:p>
    <w:tbl>
      <w:tblPr>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2"/>
        <w:gridCol w:w="1740"/>
        <w:gridCol w:w="1828"/>
        <w:gridCol w:w="1548"/>
      </w:tblGrid>
      <w:tr w:rsidR="00455A2A" w14:paraId="252628B0" w14:textId="77777777">
        <w:trPr>
          <w:trHeight w:val="629"/>
        </w:trPr>
        <w:tc>
          <w:tcPr>
            <w:tcW w:w="2262" w:type="dxa"/>
          </w:tcPr>
          <w:p w14:paraId="2FB1FE74" w14:textId="77777777" w:rsidR="00455A2A" w:rsidRDefault="00092419">
            <w:pPr>
              <w:pStyle w:val="TableParagraph"/>
              <w:spacing w:before="1"/>
              <w:ind w:left="104"/>
              <w:rPr>
                <w:b/>
                <w:sz w:val="23"/>
              </w:rPr>
            </w:pPr>
            <w:r>
              <w:rPr>
                <w:b/>
                <w:spacing w:val="-2"/>
                <w:sz w:val="23"/>
              </w:rPr>
              <w:t>Exceeding</w:t>
            </w:r>
          </w:p>
          <w:p w14:paraId="5A7B7517" w14:textId="77777777" w:rsidR="00455A2A" w:rsidRDefault="00092419">
            <w:pPr>
              <w:pStyle w:val="TableParagraph"/>
              <w:spacing w:before="4" w:line="293" w:lineRule="exact"/>
              <w:ind w:left="104"/>
              <w:rPr>
                <w:b/>
                <w:sz w:val="23"/>
              </w:rPr>
            </w:pPr>
            <w:r>
              <w:rPr>
                <w:b/>
                <w:spacing w:val="-2"/>
                <w:sz w:val="23"/>
              </w:rPr>
              <w:t>Expectations</w:t>
            </w:r>
          </w:p>
        </w:tc>
        <w:tc>
          <w:tcPr>
            <w:tcW w:w="1740" w:type="dxa"/>
          </w:tcPr>
          <w:p w14:paraId="4D47E219" w14:textId="77777777" w:rsidR="00455A2A" w:rsidRDefault="00092419">
            <w:pPr>
              <w:pStyle w:val="TableParagraph"/>
              <w:spacing w:before="1"/>
              <w:ind w:left="103"/>
              <w:rPr>
                <w:b/>
                <w:sz w:val="23"/>
              </w:rPr>
            </w:pPr>
            <w:r>
              <w:rPr>
                <w:b/>
                <w:spacing w:val="-2"/>
                <w:sz w:val="23"/>
              </w:rPr>
              <w:t>Meeting</w:t>
            </w:r>
          </w:p>
          <w:p w14:paraId="59B9C4C1" w14:textId="77777777" w:rsidR="00455A2A" w:rsidRDefault="00092419">
            <w:pPr>
              <w:pStyle w:val="TableParagraph"/>
              <w:spacing w:before="4" w:line="293" w:lineRule="exact"/>
              <w:ind w:left="103"/>
              <w:rPr>
                <w:b/>
                <w:sz w:val="23"/>
              </w:rPr>
            </w:pPr>
            <w:r>
              <w:rPr>
                <w:b/>
                <w:spacing w:val="-2"/>
                <w:sz w:val="23"/>
              </w:rPr>
              <w:t>Expectations</w:t>
            </w:r>
          </w:p>
        </w:tc>
        <w:tc>
          <w:tcPr>
            <w:tcW w:w="1828" w:type="dxa"/>
          </w:tcPr>
          <w:p w14:paraId="46BDFAA0" w14:textId="77777777" w:rsidR="00455A2A" w:rsidRDefault="00092419">
            <w:pPr>
              <w:pStyle w:val="TableParagraph"/>
              <w:spacing w:before="1"/>
              <w:ind w:left="103"/>
              <w:rPr>
                <w:b/>
                <w:sz w:val="23"/>
              </w:rPr>
            </w:pPr>
            <w:r>
              <w:rPr>
                <w:b/>
                <w:spacing w:val="-2"/>
                <w:sz w:val="23"/>
              </w:rPr>
              <w:t>Approaching</w:t>
            </w:r>
          </w:p>
          <w:p w14:paraId="0144B627" w14:textId="77777777" w:rsidR="00455A2A" w:rsidRDefault="00092419">
            <w:pPr>
              <w:pStyle w:val="TableParagraph"/>
              <w:spacing w:before="4" w:line="293" w:lineRule="exact"/>
              <w:ind w:left="103"/>
              <w:rPr>
                <w:b/>
                <w:sz w:val="23"/>
              </w:rPr>
            </w:pPr>
            <w:r>
              <w:rPr>
                <w:b/>
                <w:spacing w:val="-2"/>
                <w:sz w:val="23"/>
              </w:rPr>
              <w:t>Expectations</w:t>
            </w:r>
          </w:p>
        </w:tc>
        <w:tc>
          <w:tcPr>
            <w:tcW w:w="1548" w:type="dxa"/>
          </w:tcPr>
          <w:p w14:paraId="440CAA78" w14:textId="77777777" w:rsidR="00455A2A" w:rsidRDefault="00092419">
            <w:pPr>
              <w:pStyle w:val="TableParagraph"/>
              <w:spacing w:before="1"/>
              <w:ind w:left="101"/>
              <w:rPr>
                <w:b/>
                <w:sz w:val="23"/>
              </w:rPr>
            </w:pPr>
            <w:r>
              <w:rPr>
                <w:b/>
                <w:spacing w:val="-2"/>
                <w:sz w:val="23"/>
              </w:rPr>
              <w:t>Below</w:t>
            </w:r>
          </w:p>
          <w:p w14:paraId="34F48F31" w14:textId="77777777" w:rsidR="00455A2A" w:rsidRDefault="00092419">
            <w:pPr>
              <w:pStyle w:val="TableParagraph"/>
              <w:spacing w:before="4" w:line="293" w:lineRule="exact"/>
              <w:ind w:left="101"/>
              <w:rPr>
                <w:b/>
                <w:sz w:val="23"/>
              </w:rPr>
            </w:pPr>
            <w:r>
              <w:rPr>
                <w:b/>
                <w:spacing w:val="-2"/>
                <w:sz w:val="23"/>
              </w:rPr>
              <w:t>Expectations</w:t>
            </w:r>
          </w:p>
        </w:tc>
      </w:tr>
      <w:tr w:rsidR="00455A2A" w14:paraId="15A42D9A" w14:textId="77777777">
        <w:trPr>
          <w:trHeight w:val="350"/>
        </w:trPr>
        <w:tc>
          <w:tcPr>
            <w:tcW w:w="2262" w:type="dxa"/>
            <w:tcBorders>
              <w:bottom w:val="nil"/>
            </w:tcBorders>
          </w:tcPr>
          <w:p w14:paraId="43F3B244" w14:textId="77777777" w:rsidR="00455A2A" w:rsidRDefault="00092419">
            <w:pPr>
              <w:pStyle w:val="TableParagraph"/>
              <w:spacing w:before="3"/>
              <w:ind w:left="104"/>
              <w:rPr>
                <w:sz w:val="23"/>
              </w:rPr>
            </w:pPr>
            <w:r>
              <w:rPr>
                <w:sz w:val="23"/>
              </w:rPr>
              <w:t>The</w:t>
            </w:r>
            <w:r>
              <w:rPr>
                <w:spacing w:val="-4"/>
                <w:sz w:val="23"/>
              </w:rPr>
              <w:t xml:space="preserve"> </w:t>
            </w:r>
            <w:r>
              <w:rPr>
                <w:sz w:val="23"/>
              </w:rPr>
              <w:t>learner is</w:t>
            </w:r>
            <w:r>
              <w:rPr>
                <w:spacing w:val="-2"/>
                <w:sz w:val="23"/>
              </w:rPr>
              <w:t xml:space="preserve"> </w:t>
            </w:r>
            <w:r>
              <w:rPr>
                <w:spacing w:val="-4"/>
                <w:sz w:val="23"/>
              </w:rPr>
              <w:t>able</w:t>
            </w:r>
          </w:p>
        </w:tc>
        <w:tc>
          <w:tcPr>
            <w:tcW w:w="1740" w:type="dxa"/>
            <w:tcBorders>
              <w:bottom w:val="nil"/>
            </w:tcBorders>
          </w:tcPr>
          <w:p w14:paraId="770ABBBB" w14:textId="77777777" w:rsidR="00455A2A" w:rsidRDefault="00092419">
            <w:pPr>
              <w:pStyle w:val="TableParagraph"/>
              <w:spacing w:before="3"/>
              <w:ind w:left="103"/>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828" w:type="dxa"/>
            <w:tcBorders>
              <w:bottom w:val="nil"/>
            </w:tcBorders>
          </w:tcPr>
          <w:p w14:paraId="71D0FDC0" w14:textId="77777777" w:rsidR="00455A2A" w:rsidRDefault="00092419">
            <w:pPr>
              <w:pStyle w:val="TableParagraph"/>
              <w:spacing w:before="3"/>
              <w:ind w:left="103"/>
              <w:rPr>
                <w:sz w:val="23"/>
              </w:rPr>
            </w:pPr>
            <w:r>
              <w:rPr>
                <w:sz w:val="23"/>
              </w:rPr>
              <w:t>The</w:t>
            </w:r>
            <w:r>
              <w:rPr>
                <w:spacing w:val="-1"/>
                <w:sz w:val="23"/>
              </w:rPr>
              <w:t xml:space="preserve"> </w:t>
            </w:r>
            <w:r>
              <w:rPr>
                <w:sz w:val="23"/>
              </w:rPr>
              <w:t>learner</w:t>
            </w:r>
            <w:r>
              <w:rPr>
                <w:spacing w:val="1"/>
                <w:sz w:val="23"/>
              </w:rPr>
              <w:t xml:space="preserve"> </w:t>
            </w:r>
            <w:r>
              <w:rPr>
                <w:spacing w:val="-5"/>
                <w:sz w:val="23"/>
              </w:rPr>
              <w:t>is</w:t>
            </w:r>
          </w:p>
        </w:tc>
        <w:tc>
          <w:tcPr>
            <w:tcW w:w="1548" w:type="dxa"/>
            <w:tcBorders>
              <w:bottom w:val="nil"/>
            </w:tcBorders>
          </w:tcPr>
          <w:p w14:paraId="79A3A2A9" w14:textId="77777777" w:rsidR="00455A2A" w:rsidRDefault="00092419">
            <w:pPr>
              <w:pStyle w:val="TableParagraph"/>
              <w:spacing w:before="3"/>
              <w:ind w:left="101"/>
              <w:rPr>
                <w:sz w:val="23"/>
              </w:rPr>
            </w:pPr>
            <w:r>
              <w:rPr>
                <w:sz w:val="23"/>
              </w:rPr>
              <w:t>The</w:t>
            </w:r>
            <w:r>
              <w:rPr>
                <w:spacing w:val="-2"/>
                <w:sz w:val="23"/>
              </w:rPr>
              <w:t xml:space="preserve"> learner</w:t>
            </w:r>
          </w:p>
        </w:tc>
      </w:tr>
      <w:tr w:rsidR="00455A2A" w14:paraId="55755F04" w14:textId="77777777">
        <w:trPr>
          <w:trHeight w:val="315"/>
        </w:trPr>
        <w:tc>
          <w:tcPr>
            <w:tcW w:w="2262" w:type="dxa"/>
            <w:tcBorders>
              <w:top w:val="nil"/>
              <w:bottom w:val="nil"/>
            </w:tcBorders>
          </w:tcPr>
          <w:p w14:paraId="56761854" w14:textId="77777777" w:rsidR="00455A2A" w:rsidRDefault="00092419">
            <w:pPr>
              <w:pStyle w:val="TableParagraph"/>
              <w:spacing w:line="279" w:lineRule="exact"/>
              <w:ind w:left="104"/>
              <w:rPr>
                <w:sz w:val="23"/>
              </w:rPr>
            </w:pPr>
            <w:r>
              <w:rPr>
                <w:sz w:val="23"/>
              </w:rPr>
              <w:t>to dress</w:t>
            </w:r>
            <w:r>
              <w:rPr>
                <w:spacing w:val="-1"/>
                <w:sz w:val="23"/>
              </w:rPr>
              <w:t xml:space="preserve"> </w:t>
            </w:r>
            <w:r>
              <w:rPr>
                <w:spacing w:val="-5"/>
                <w:sz w:val="23"/>
              </w:rPr>
              <w:t>up</w:t>
            </w:r>
          </w:p>
        </w:tc>
        <w:tc>
          <w:tcPr>
            <w:tcW w:w="1740" w:type="dxa"/>
            <w:tcBorders>
              <w:top w:val="nil"/>
              <w:bottom w:val="nil"/>
            </w:tcBorders>
          </w:tcPr>
          <w:p w14:paraId="0B902EE0" w14:textId="77777777" w:rsidR="00455A2A" w:rsidRDefault="00092419">
            <w:pPr>
              <w:pStyle w:val="TableParagraph"/>
              <w:spacing w:line="279" w:lineRule="exact"/>
              <w:ind w:left="103"/>
              <w:rPr>
                <w:sz w:val="23"/>
              </w:rPr>
            </w:pPr>
            <w:r>
              <w:rPr>
                <w:sz w:val="23"/>
              </w:rPr>
              <w:t>able</w:t>
            </w:r>
            <w:r>
              <w:rPr>
                <w:spacing w:val="-3"/>
                <w:sz w:val="23"/>
              </w:rPr>
              <w:t xml:space="preserve"> </w:t>
            </w:r>
            <w:r>
              <w:rPr>
                <w:sz w:val="23"/>
              </w:rPr>
              <w:t xml:space="preserve">to </w:t>
            </w:r>
            <w:r>
              <w:rPr>
                <w:spacing w:val="-4"/>
                <w:sz w:val="23"/>
              </w:rPr>
              <w:t>dress</w:t>
            </w:r>
          </w:p>
        </w:tc>
        <w:tc>
          <w:tcPr>
            <w:tcW w:w="1828" w:type="dxa"/>
            <w:tcBorders>
              <w:top w:val="nil"/>
              <w:bottom w:val="nil"/>
            </w:tcBorders>
          </w:tcPr>
          <w:p w14:paraId="3563117B" w14:textId="77777777" w:rsidR="00455A2A" w:rsidRDefault="00092419">
            <w:pPr>
              <w:pStyle w:val="TableParagraph"/>
              <w:spacing w:line="279" w:lineRule="exact"/>
              <w:ind w:left="103"/>
              <w:rPr>
                <w:sz w:val="23"/>
              </w:rPr>
            </w:pPr>
            <w:r>
              <w:rPr>
                <w:sz w:val="23"/>
              </w:rPr>
              <w:t>able</w:t>
            </w:r>
            <w:r>
              <w:rPr>
                <w:spacing w:val="-3"/>
                <w:sz w:val="23"/>
              </w:rPr>
              <w:t xml:space="preserve"> </w:t>
            </w:r>
            <w:r>
              <w:rPr>
                <w:sz w:val="23"/>
              </w:rPr>
              <w:t xml:space="preserve">to </w:t>
            </w:r>
            <w:r>
              <w:rPr>
                <w:spacing w:val="-4"/>
                <w:sz w:val="23"/>
              </w:rPr>
              <w:t>dress</w:t>
            </w:r>
          </w:p>
        </w:tc>
        <w:tc>
          <w:tcPr>
            <w:tcW w:w="1548" w:type="dxa"/>
            <w:tcBorders>
              <w:top w:val="nil"/>
              <w:bottom w:val="nil"/>
            </w:tcBorders>
          </w:tcPr>
          <w:p w14:paraId="34A267D0" w14:textId="77777777" w:rsidR="00455A2A" w:rsidRDefault="00092419">
            <w:pPr>
              <w:pStyle w:val="TableParagraph"/>
              <w:spacing w:line="279" w:lineRule="exact"/>
              <w:ind w:left="101"/>
              <w:rPr>
                <w:sz w:val="23"/>
              </w:rPr>
            </w:pPr>
            <w:r>
              <w:rPr>
                <w:spacing w:val="-5"/>
                <w:sz w:val="23"/>
              </w:rPr>
              <w:t>has</w:t>
            </w:r>
          </w:p>
        </w:tc>
      </w:tr>
      <w:tr w:rsidR="00455A2A" w14:paraId="29F60611" w14:textId="77777777">
        <w:trPr>
          <w:trHeight w:val="315"/>
        </w:trPr>
        <w:tc>
          <w:tcPr>
            <w:tcW w:w="2262" w:type="dxa"/>
            <w:tcBorders>
              <w:top w:val="nil"/>
              <w:bottom w:val="nil"/>
            </w:tcBorders>
          </w:tcPr>
          <w:p w14:paraId="12CB0F19" w14:textId="77777777" w:rsidR="00455A2A" w:rsidRDefault="00092419">
            <w:pPr>
              <w:pStyle w:val="TableParagraph"/>
              <w:spacing w:line="279" w:lineRule="exact"/>
              <w:ind w:left="104"/>
              <w:rPr>
                <w:sz w:val="23"/>
              </w:rPr>
            </w:pPr>
            <w:r>
              <w:rPr>
                <w:sz w:val="23"/>
              </w:rPr>
              <w:t>appropriately</w:t>
            </w:r>
            <w:r>
              <w:rPr>
                <w:spacing w:val="-5"/>
                <w:sz w:val="23"/>
              </w:rPr>
              <w:t xml:space="preserve"> and</w:t>
            </w:r>
          </w:p>
        </w:tc>
        <w:tc>
          <w:tcPr>
            <w:tcW w:w="1740" w:type="dxa"/>
            <w:tcBorders>
              <w:top w:val="nil"/>
              <w:bottom w:val="nil"/>
            </w:tcBorders>
          </w:tcPr>
          <w:p w14:paraId="130EE21D" w14:textId="77777777" w:rsidR="00455A2A" w:rsidRDefault="00092419">
            <w:pPr>
              <w:pStyle w:val="TableParagraph"/>
              <w:spacing w:line="279" w:lineRule="exact"/>
              <w:ind w:left="103"/>
              <w:rPr>
                <w:sz w:val="23"/>
              </w:rPr>
            </w:pPr>
            <w:r>
              <w:rPr>
                <w:spacing w:val="-5"/>
                <w:sz w:val="23"/>
              </w:rPr>
              <w:t>up</w:t>
            </w:r>
          </w:p>
        </w:tc>
        <w:tc>
          <w:tcPr>
            <w:tcW w:w="1828" w:type="dxa"/>
            <w:tcBorders>
              <w:top w:val="nil"/>
              <w:bottom w:val="nil"/>
            </w:tcBorders>
          </w:tcPr>
          <w:p w14:paraId="3D053692" w14:textId="77777777" w:rsidR="00455A2A" w:rsidRDefault="00092419">
            <w:pPr>
              <w:pStyle w:val="TableParagraph"/>
              <w:spacing w:line="279" w:lineRule="exact"/>
              <w:ind w:left="103"/>
              <w:rPr>
                <w:sz w:val="23"/>
              </w:rPr>
            </w:pPr>
            <w:r>
              <w:rPr>
                <w:sz w:val="23"/>
              </w:rPr>
              <w:t>up</w:t>
            </w:r>
            <w:r>
              <w:rPr>
                <w:spacing w:val="-2"/>
                <w:sz w:val="23"/>
              </w:rPr>
              <w:t xml:space="preserve"> </w:t>
            </w:r>
            <w:r>
              <w:rPr>
                <w:spacing w:val="-4"/>
                <w:sz w:val="23"/>
              </w:rPr>
              <w:t>with</w:t>
            </w:r>
          </w:p>
        </w:tc>
        <w:tc>
          <w:tcPr>
            <w:tcW w:w="1548" w:type="dxa"/>
            <w:tcBorders>
              <w:top w:val="nil"/>
              <w:bottom w:val="nil"/>
            </w:tcBorders>
          </w:tcPr>
          <w:p w14:paraId="0C0B562F" w14:textId="77777777" w:rsidR="00455A2A" w:rsidRDefault="00092419">
            <w:pPr>
              <w:pStyle w:val="TableParagraph"/>
              <w:spacing w:line="279" w:lineRule="exact"/>
              <w:ind w:left="101"/>
              <w:rPr>
                <w:sz w:val="23"/>
              </w:rPr>
            </w:pPr>
            <w:r>
              <w:rPr>
                <w:spacing w:val="-2"/>
                <w:sz w:val="23"/>
              </w:rPr>
              <w:t>difficulties</w:t>
            </w:r>
          </w:p>
        </w:tc>
      </w:tr>
      <w:tr w:rsidR="00455A2A" w14:paraId="3B1F80A9" w14:textId="77777777">
        <w:trPr>
          <w:trHeight w:val="315"/>
        </w:trPr>
        <w:tc>
          <w:tcPr>
            <w:tcW w:w="2262" w:type="dxa"/>
            <w:tcBorders>
              <w:top w:val="nil"/>
              <w:bottom w:val="nil"/>
            </w:tcBorders>
          </w:tcPr>
          <w:p w14:paraId="5E538E78" w14:textId="77777777" w:rsidR="00455A2A" w:rsidRDefault="00092419">
            <w:pPr>
              <w:pStyle w:val="TableParagraph"/>
              <w:spacing w:line="279" w:lineRule="exact"/>
              <w:ind w:left="104"/>
              <w:rPr>
                <w:sz w:val="23"/>
              </w:rPr>
            </w:pPr>
            <w:r>
              <w:rPr>
                <w:sz w:val="23"/>
              </w:rPr>
              <w:t>independently</w:t>
            </w:r>
            <w:r>
              <w:rPr>
                <w:spacing w:val="-6"/>
                <w:sz w:val="23"/>
              </w:rPr>
              <w:t xml:space="preserve"> </w:t>
            </w:r>
            <w:r>
              <w:rPr>
                <w:spacing w:val="-5"/>
                <w:sz w:val="23"/>
              </w:rPr>
              <w:t>and</w:t>
            </w:r>
          </w:p>
        </w:tc>
        <w:tc>
          <w:tcPr>
            <w:tcW w:w="1740" w:type="dxa"/>
            <w:tcBorders>
              <w:top w:val="nil"/>
              <w:bottom w:val="nil"/>
            </w:tcBorders>
          </w:tcPr>
          <w:p w14:paraId="468D78B2" w14:textId="77777777" w:rsidR="00455A2A" w:rsidRDefault="00092419">
            <w:pPr>
              <w:pStyle w:val="TableParagraph"/>
              <w:spacing w:line="279" w:lineRule="exact"/>
              <w:ind w:left="103"/>
              <w:rPr>
                <w:sz w:val="23"/>
              </w:rPr>
            </w:pPr>
            <w:r>
              <w:rPr>
                <w:spacing w:val="-2"/>
                <w:sz w:val="23"/>
              </w:rPr>
              <w:t>appropriately</w:t>
            </w:r>
          </w:p>
        </w:tc>
        <w:tc>
          <w:tcPr>
            <w:tcW w:w="1828" w:type="dxa"/>
            <w:tcBorders>
              <w:top w:val="nil"/>
              <w:bottom w:val="nil"/>
            </w:tcBorders>
          </w:tcPr>
          <w:p w14:paraId="3C5C1C1B" w14:textId="77777777" w:rsidR="00455A2A" w:rsidRDefault="00092419">
            <w:pPr>
              <w:pStyle w:val="TableParagraph"/>
              <w:spacing w:line="279" w:lineRule="exact"/>
              <w:ind w:left="103"/>
              <w:rPr>
                <w:sz w:val="23"/>
              </w:rPr>
            </w:pPr>
            <w:r>
              <w:rPr>
                <w:spacing w:val="-2"/>
                <w:sz w:val="23"/>
              </w:rPr>
              <w:t>prompts.</w:t>
            </w:r>
          </w:p>
        </w:tc>
        <w:tc>
          <w:tcPr>
            <w:tcW w:w="1548" w:type="dxa"/>
            <w:tcBorders>
              <w:top w:val="nil"/>
              <w:bottom w:val="nil"/>
            </w:tcBorders>
          </w:tcPr>
          <w:p w14:paraId="34AF10AD" w14:textId="77777777" w:rsidR="00455A2A" w:rsidRDefault="00092419">
            <w:pPr>
              <w:pStyle w:val="TableParagraph"/>
              <w:spacing w:line="279" w:lineRule="exact"/>
              <w:ind w:left="101"/>
              <w:rPr>
                <w:sz w:val="23"/>
              </w:rPr>
            </w:pPr>
            <w:r>
              <w:rPr>
                <w:sz w:val="23"/>
              </w:rPr>
              <w:t>in</w:t>
            </w:r>
            <w:r>
              <w:rPr>
                <w:spacing w:val="-3"/>
                <w:sz w:val="23"/>
              </w:rPr>
              <w:t xml:space="preserve"> </w:t>
            </w:r>
            <w:r>
              <w:rPr>
                <w:spacing w:val="-2"/>
                <w:sz w:val="23"/>
              </w:rPr>
              <w:t>dressing</w:t>
            </w:r>
          </w:p>
        </w:tc>
      </w:tr>
      <w:tr w:rsidR="00455A2A" w14:paraId="4272DF73" w14:textId="77777777">
        <w:trPr>
          <w:trHeight w:val="315"/>
        </w:trPr>
        <w:tc>
          <w:tcPr>
            <w:tcW w:w="2262" w:type="dxa"/>
            <w:tcBorders>
              <w:top w:val="nil"/>
              <w:bottom w:val="nil"/>
            </w:tcBorders>
          </w:tcPr>
          <w:p w14:paraId="429795A2" w14:textId="77777777" w:rsidR="00455A2A" w:rsidRDefault="00092419">
            <w:pPr>
              <w:pStyle w:val="TableParagraph"/>
              <w:spacing w:line="279" w:lineRule="exact"/>
              <w:ind w:left="104"/>
              <w:rPr>
                <w:sz w:val="23"/>
              </w:rPr>
            </w:pPr>
            <w:r>
              <w:rPr>
                <w:sz w:val="23"/>
              </w:rPr>
              <w:t>display</w:t>
            </w:r>
            <w:r>
              <w:rPr>
                <w:spacing w:val="-5"/>
                <w:sz w:val="23"/>
              </w:rPr>
              <w:t xml:space="preserve"> </w:t>
            </w:r>
            <w:r>
              <w:rPr>
                <w:spacing w:val="-2"/>
                <w:sz w:val="23"/>
              </w:rPr>
              <w:t>extra</w:t>
            </w:r>
          </w:p>
        </w:tc>
        <w:tc>
          <w:tcPr>
            <w:tcW w:w="1740" w:type="dxa"/>
            <w:tcBorders>
              <w:top w:val="nil"/>
              <w:bottom w:val="nil"/>
            </w:tcBorders>
          </w:tcPr>
          <w:p w14:paraId="4C543135" w14:textId="77777777" w:rsidR="00455A2A" w:rsidRDefault="00092419">
            <w:pPr>
              <w:pStyle w:val="TableParagraph"/>
              <w:spacing w:line="279" w:lineRule="exact"/>
              <w:ind w:left="103"/>
              <w:rPr>
                <w:sz w:val="23"/>
              </w:rPr>
            </w:pPr>
            <w:r>
              <w:rPr>
                <w:spacing w:val="-5"/>
                <w:sz w:val="23"/>
              </w:rPr>
              <w:t>and</w:t>
            </w:r>
          </w:p>
        </w:tc>
        <w:tc>
          <w:tcPr>
            <w:tcW w:w="1828" w:type="dxa"/>
            <w:tcBorders>
              <w:top w:val="nil"/>
              <w:bottom w:val="nil"/>
            </w:tcBorders>
          </w:tcPr>
          <w:p w14:paraId="54F0916C" w14:textId="77777777" w:rsidR="00455A2A" w:rsidRDefault="00455A2A">
            <w:pPr>
              <w:pStyle w:val="TableParagraph"/>
              <w:rPr>
                <w:rFonts w:ascii="Times New Roman"/>
              </w:rPr>
            </w:pPr>
          </w:p>
        </w:tc>
        <w:tc>
          <w:tcPr>
            <w:tcW w:w="1548" w:type="dxa"/>
            <w:tcBorders>
              <w:top w:val="nil"/>
              <w:bottom w:val="nil"/>
            </w:tcBorders>
          </w:tcPr>
          <w:p w14:paraId="2C07CDE7" w14:textId="77777777" w:rsidR="00455A2A" w:rsidRDefault="00092419">
            <w:pPr>
              <w:pStyle w:val="TableParagraph"/>
              <w:spacing w:line="279" w:lineRule="exact"/>
              <w:ind w:left="101"/>
              <w:rPr>
                <w:sz w:val="23"/>
              </w:rPr>
            </w:pPr>
            <w:r>
              <w:rPr>
                <w:spacing w:val="-5"/>
                <w:sz w:val="23"/>
              </w:rPr>
              <w:t>up.</w:t>
            </w:r>
          </w:p>
        </w:tc>
      </w:tr>
      <w:tr w:rsidR="00455A2A" w14:paraId="5C28F138" w14:textId="77777777">
        <w:trPr>
          <w:trHeight w:val="315"/>
        </w:trPr>
        <w:tc>
          <w:tcPr>
            <w:tcW w:w="2262" w:type="dxa"/>
            <w:tcBorders>
              <w:top w:val="nil"/>
              <w:bottom w:val="nil"/>
            </w:tcBorders>
          </w:tcPr>
          <w:p w14:paraId="4BF31206" w14:textId="77777777" w:rsidR="00455A2A" w:rsidRDefault="00092419">
            <w:pPr>
              <w:pStyle w:val="TableParagraph"/>
              <w:spacing w:line="279" w:lineRule="exact"/>
              <w:ind w:left="104"/>
              <w:rPr>
                <w:sz w:val="23"/>
              </w:rPr>
            </w:pPr>
            <w:r>
              <w:rPr>
                <w:sz w:val="23"/>
              </w:rPr>
              <w:t>skill(s)</w:t>
            </w:r>
            <w:r>
              <w:rPr>
                <w:spacing w:val="-5"/>
                <w:sz w:val="23"/>
              </w:rPr>
              <w:t xml:space="preserve"> or</w:t>
            </w:r>
          </w:p>
        </w:tc>
        <w:tc>
          <w:tcPr>
            <w:tcW w:w="1740" w:type="dxa"/>
            <w:tcBorders>
              <w:top w:val="nil"/>
              <w:bottom w:val="nil"/>
            </w:tcBorders>
          </w:tcPr>
          <w:p w14:paraId="47074273" w14:textId="77777777" w:rsidR="00455A2A" w:rsidRDefault="00092419">
            <w:pPr>
              <w:pStyle w:val="TableParagraph"/>
              <w:spacing w:line="279" w:lineRule="exact"/>
              <w:ind w:left="103"/>
              <w:rPr>
                <w:sz w:val="23"/>
              </w:rPr>
            </w:pPr>
            <w:r>
              <w:rPr>
                <w:spacing w:val="-2"/>
                <w:sz w:val="23"/>
              </w:rPr>
              <w:t>independently</w:t>
            </w:r>
          </w:p>
        </w:tc>
        <w:tc>
          <w:tcPr>
            <w:tcW w:w="1828" w:type="dxa"/>
            <w:tcBorders>
              <w:top w:val="nil"/>
              <w:bottom w:val="nil"/>
            </w:tcBorders>
          </w:tcPr>
          <w:p w14:paraId="7C8D208C" w14:textId="77777777" w:rsidR="00455A2A" w:rsidRDefault="00455A2A">
            <w:pPr>
              <w:pStyle w:val="TableParagraph"/>
              <w:rPr>
                <w:rFonts w:ascii="Times New Roman"/>
              </w:rPr>
            </w:pPr>
          </w:p>
        </w:tc>
        <w:tc>
          <w:tcPr>
            <w:tcW w:w="1548" w:type="dxa"/>
            <w:tcBorders>
              <w:top w:val="nil"/>
              <w:bottom w:val="nil"/>
            </w:tcBorders>
          </w:tcPr>
          <w:p w14:paraId="4D2694D8" w14:textId="77777777" w:rsidR="00455A2A" w:rsidRDefault="00455A2A">
            <w:pPr>
              <w:pStyle w:val="TableParagraph"/>
              <w:rPr>
                <w:rFonts w:ascii="Times New Roman"/>
              </w:rPr>
            </w:pPr>
          </w:p>
        </w:tc>
      </w:tr>
      <w:tr w:rsidR="00455A2A" w14:paraId="7A2ADFFC" w14:textId="77777777">
        <w:trPr>
          <w:trHeight w:val="315"/>
        </w:trPr>
        <w:tc>
          <w:tcPr>
            <w:tcW w:w="2262" w:type="dxa"/>
            <w:tcBorders>
              <w:top w:val="nil"/>
              <w:bottom w:val="nil"/>
            </w:tcBorders>
          </w:tcPr>
          <w:p w14:paraId="29BAC783" w14:textId="77777777" w:rsidR="00455A2A" w:rsidRDefault="00092419">
            <w:pPr>
              <w:pStyle w:val="TableParagraph"/>
              <w:spacing w:line="279" w:lineRule="exact"/>
              <w:ind w:left="104"/>
              <w:rPr>
                <w:sz w:val="23"/>
              </w:rPr>
            </w:pPr>
            <w:r>
              <w:rPr>
                <w:sz w:val="23"/>
              </w:rPr>
              <w:t>knowledge</w:t>
            </w:r>
            <w:r>
              <w:rPr>
                <w:spacing w:val="-3"/>
                <w:sz w:val="23"/>
              </w:rPr>
              <w:t xml:space="preserve"> </w:t>
            </w:r>
            <w:r>
              <w:rPr>
                <w:spacing w:val="-2"/>
                <w:sz w:val="23"/>
              </w:rPr>
              <w:t>related</w:t>
            </w:r>
          </w:p>
        </w:tc>
        <w:tc>
          <w:tcPr>
            <w:tcW w:w="1740" w:type="dxa"/>
            <w:tcBorders>
              <w:top w:val="nil"/>
              <w:bottom w:val="nil"/>
            </w:tcBorders>
          </w:tcPr>
          <w:p w14:paraId="7D84C214" w14:textId="77777777" w:rsidR="00455A2A" w:rsidRDefault="00455A2A">
            <w:pPr>
              <w:pStyle w:val="TableParagraph"/>
              <w:rPr>
                <w:rFonts w:ascii="Times New Roman"/>
              </w:rPr>
            </w:pPr>
          </w:p>
        </w:tc>
        <w:tc>
          <w:tcPr>
            <w:tcW w:w="1828" w:type="dxa"/>
            <w:tcBorders>
              <w:top w:val="nil"/>
              <w:bottom w:val="nil"/>
            </w:tcBorders>
          </w:tcPr>
          <w:p w14:paraId="69168322" w14:textId="77777777" w:rsidR="00455A2A" w:rsidRDefault="00455A2A">
            <w:pPr>
              <w:pStyle w:val="TableParagraph"/>
              <w:rPr>
                <w:rFonts w:ascii="Times New Roman"/>
              </w:rPr>
            </w:pPr>
          </w:p>
        </w:tc>
        <w:tc>
          <w:tcPr>
            <w:tcW w:w="1548" w:type="dxa"/>
            <w:tcBorders>
              <w:top w:val="nil"/>
              <w:bottom w:val="nil"/>
            </w:tcBorders>
          </w:tcPr>
          <w:p w14:paraId="1FB19196" w14:textId="77777777" w:rsidR="00455A2A" w:rsidRDefault="00455A2A">
            <w:pPr>
              <w:pStyle w:val="TableParagraph"/>
              <w:rPr>
                <w:rFonts w:ascii="Times New Roman"/>
              </w:rPr>
            </w:pPr>
          </w:p>
        </w:tc>
      </w:tr>
      <w:tr w:rsidR="00455A2A" w14:paraId="32769F89" w14:textId="77777777">
        <w:trPr>
          <w:trHeight w:val="315"/>
        </w:trPr>
        <w:tc>
          <w:tcPr>
            <w:tcW w:w="2262" w:type="dxa"/>
            <w:tcBorders>
              <w:top w:val="nil"/>
              <w:bottom w:val="nil"/>
            </w:tcBorders>
          </w:tcPr>
          <w:p w14:paraId="59DFC519" w14:textId="77777777" w:rsidR="00455A2A" w:rsidRDefault="00092419">
            <w:pPr>
              <w:pStyle w:val="TableParagraph"/>
              <w:spacing w:line="279" w:lineRule="exact"/>
              <w:ind w:left="104"/>
              <w:rPr>
                <w:sz w:val="23"/>
              </w:rPr>
            </w:pPr>
            <w:r>
              <w:rPr>
                <w:sz w:val="23"/>
              </w:rPr>
              <w:t>to</w:t>
            </w:r>
            <w:r>
              <w:rPr>
                <w:spacing w:val="-3"/>
                <w:sz w:val="23"/>
              </w:rPr>
              <w:t xml:space="preserve"> </w:t>
            </w:r>
            <w:r>
              <w:rPr>
                <w:sz w:val="23"/>
              </w:rPr>
              <w:t>appropriate</w:t>
            </w:r>
            <w:r>
              <w:rPr>
                <w:spacing w:val="-3"/>
                <w:sz w:val="23"/>
              </w:rPr>
              <w:t xml:space="preserve"> </w:t>
            </w:r>
            <w:r>
              <w:rPr>
                <w:spacing w:val="-5"/>
                <w:sz w:val="23"/>
              </w:rPr>
              <w:t>and</w:t>
            </w:r>
          </w:p>
        </w:tc>
        <w:tc>
          <w:tcPr>
            <w:tcW w:w="1740" w:type="dxa"/>
            <w:tcBorders>
              <w:top w:val="nil"/>
              <w:bottom w:val="nil"/>
            </w:tcBorders>
          </w:tcPr>
          <w:p w14:paraId="78994857" w14:textId="77777777" w:rsidR="00455A2A" w:rsidRDefault="00455A2A">
            <w:pPr>
              <w:pStyle w:val="TableParagraph"/>
              <w:rPr>
                <w:rFonts w:ascii="Times New Roman"/>
              </w:rPr>
            </w:pPr>
          </w:p>
        </w:tc>
        <w:tc>
          <w:tcPr>
            <w:tcW w:w="1828" w:type="dxa"/>
            <w:tcBorders>
              <w:top w:val="nil"/>
              <w:bottom w:val="nil"/>
            </w:tcBorders>
          </w:tcPr>
          <w:p w14:paraId="2B791FE7" w14:textId="77777777" w:rsidR="00455A2A" w:rsidRDefault="00455A2A">
            <w:pPr>
              <w:pStyle w:val="TableParagraph"/>
              <w:rPr>
                <w:rFonts w:ascii="Times New Roman"/>
              </w:rPr>
            </w:pPr>
          </w:p>
        </w:tc>
        <w:tc>
          <w:tcPr>
            <w:tcW w:w="1548" w:type="dxa"/>
            <w:tcBorders>
              <w:top w:val="nil"/>
              <w:bottom w:val="nil"/>
            </w:tcBorders>
          </w:tcPr>
          <w:p w14:paraId="60C9A2C7" w14:textId="77777777" w:rsidR="00455A2A" w:rsidRDefault="00455A2A">
            <w:pPr>
              <w:pStyle w:val="TableParagraph"/>
              <w:rPr>
                <w:rFonts w:ascii="Times New Roman"/>
              </w:rPr>
            </w:pPr>
          </w:p>
        </w:tc>
      </w:tr>
      <w:tr w:rsidR="00455A2A" w14:paraId="4C1DB3EA" w14:textId="77777777">
        <w:trPr>
          <w:trHeight w:val="313"/>
        </w:trPr>
        <w:tc>
          <w:tcPr>
            <w:tcW w:w="2262" w:type="dxa"/>
            <w:tcBorders>
              <w:top w:val="nil"/>
              <w:bottom w:val="nil"/>
            </w:tcBorders>
          </w:tcPr>
          <w:p w14:paraId="0BD30C2F" w14:textId="77777777" w:rsidR="00455A2A" w:rsidRDefault="00092419">
            <w:pPr>
              <w:pStyle w:val="TableParagraph"/>
              <w:spacing w:line="279" w:lineRule="exact"/>
              <w:ind w:left="104"/>
              <w:rPr>
                <w:sz w:val="23"/>
              </w:rPr>
            </w:pPr>
            <w:r>
              <w:rPr>
                <w:spacing w:val="-2"/>
                <w:sz w:val="23"/>
              </w:rPr>
              <w:t>independent</w:t>
            </w:r>
          </w:p>
        </w:tc>
        <w:tc>
          <w:tcPr>
            <w:tcW w:w="1740" w:type="dxa"/>
            <w:tcBorders>
              <w:top w:val="nil"/>
              <w:bottom w:val="nil"/>
            </w:tcBorders>
          </w:tcPr>
          <w:p w14:paraId="3A873081" w14:textId="77777777" w:rsidR="00455A2A" w:rsidRDefault="00455A2A">
            <w:pPr>
              <w:pStyle w:val="TableParagraph"/>
              <w:rPr>
                <w:rFonts w:ascii="Times New Roman"/>
              </w:rPr>
            </w:pPr>
          </w:p>
        </w:tc>
        <w:tc>
          <w:tcPr>
            <w:tcW w:w="1828" w:type="dxa"/>
            <w:tcBorders>
              <w:top w:val="nil"/>
              <w:bottom w:val="nil"/>
            </w:tcBorders>
          </w:tcPr>
          <w:p w14:paraId="6F5C9F00" w14:textId="77777777" w:rsidR="00455A2A" w:rsidRDefault="00455A2A">
            <w:pPr>
              <w:pStyle w:val="TableParagraph"/>
              <w:rPr>
                <w:rFonts w:ascii="Times New Roman"/>
              </w:rPr>
            </w:pPr>
          </w:p>
        </w:tc>
        <w:tc>
          <w:tcPr>
            <w:tcW w:w="1548" w:type="dxa"/>
            <w:tcBorders>
              <w:top w:val="nil"/>
              <w:bottom w:val="nil"/>
            </w:tcBorders>
          </w:tcPr>
          <w:p w14:paraId="4F4CB08B" w14:textId="77777777" w:rsidR="00455A2A" w:rsidRDefault="00455A2A">
            <w:pPr>
              <w:pStyle w:val="TableParagraph"/>
              <w:rPr>
                <w:rFonts w:ascii="Times New Roman"/>
              </w:rPr>
            </w:pPr>
          </w:p>
        </w:tc>
      </w:tr>
      <w:tr w:rsidR="00455A2A" w14:paraId="7C8DF7AC" w14:textId="77777777">
        <w:trPr>
          <w:trHeight w:val="313"/>
        </w:trPr>
        <w:tc>
          <w:tcPr>
            <w:tcW w:w="2262" w:type="dxa"/>
            <w:tcBorders>
              <w:top w:val="nil"/>
              <w:bottom w:val="nil"/>
            </w:tcBorders>
          </w:tcPr>
          <w:p w14:paraId="2A8BF5AB" w14:textId="77777777" w:rsidR="00455A2A" w:rsidRDefault="00092419">
            <w:pPr>
              <w:pStyle w:val="TableParagraph"/>
              <w:spacing w:line="277" w:lineRule="exact"/>
              <w:ind w:left="104"/>
              <w:rPr>
                <w:sz w:val="23"/>
              </w:rPr>
            </w:pPr>
            <w:r>
              <w:rPr>
                <w:sz w:val="23"/>
              </w:rPr>
              <w:t>dressing.</w:t>
            </w:r>
            <w:r>
              <w:rPr>
                <w:spacing w:val="-3"/>
                <w:sz w:val="23"/>
              </w:rPr>
              <w:t xml:space="preserve"> </w:t>
            </w:r>
            <w:r>
              <w:rPr>
                <w:spacing w:val="-5"/>
                <w:sz w:val="23"/>
              </w:rPr>
              <w:t>For</w:t>
            </w:r>
          </w:p>
        </w:tc>
        <w:tc>
          <w:tcPr>
            <w:tcW w:w="1740" w:type="dxa"/>
            <w:tcBorders>
              <w:top w:val="nil"/>
              <w:bottom w:val="nil"/>
            </w:tcBorders>
          </w:tcPr>
          <w:p w14:paraId="565C7CE8" w14:textId="77777777" w:rsidR="00455A2A" w:rsidRDefault="00455A2A">
            <w:pPr>
              <w:pStyle w:val="TableParagraph"/>
              <w:rPr>
                <w:rFonts w:ascii="Times New Roman"/>
              </w:rPr>
            </w:pPr>
          </w:p>
        </w:tc>
        <w:tc>
          <w:tcPr>
            <w:tcW w:w="1828" w:type="dxa"/>
            <w:tcBorders>
              <w:top w:val="nil"/>
              <w:bottom w:val="nil"/>
            </w:tcBorders>
          </w:tcPr>
          <w:p w14:paraId="3530BDAD" w14:textId="77777777" w:rsidR="00455A2A" w:rsidRDefault="00455A2A">
            <w:pPr>
              <w:pStyle w:val="TableParagraph"/>
              <w:rPr>
                <w:rFonts w:ascii="Times New Roman"/>
              </w:rPr>
            </w:pPr>
          </w:p>
        </w:tc>
        <w:tc>
          <w:tcPr>
            <w:tcW w:w="1548" w:type="dxa"/>
            <w:tcBorders>
              <w:top w:val="nil"/>
              <w:bottom w:val="nil"/>
            </w:tcBorders>
          </w:tcPr>
          <w:p w14:paraId="29E9772E" w14:textId="77777777" w:rsidR="00455A2A" w:rsidRDefault="00455A2A">
            <w:pPr>
              <w:pStyle w:val="TableParagraph"/>
              <w:rPr>
                <w:rFonts w:ascii="Times New Roman"/>
              </w:rPr>
            </w:pPr>
          </w:p>
        </w:tc>
      </w:tr>
      <w:tr w:rsidR="00455A2A" w14:paraId="3A7BB9F9" w14:textId="77777777">
        <w:trPr>
          <w:trHeight w:val="315"/>
        </w:trPr>
        <w:tc>
          <w:tcPr>
            <w:tcW w:w="2262" w:type="dxa"/>
            <w:tcBorders>
              <w:top w:val="nil"/>
              <w:bottom w:val="nil"/>
            </w:tcBorders>
          </w:tcPr>
          <w:p w14:paraId="6D638B20" w14:textId="77777777" w:rsidR="00455A2A" w:rsidRDefault="00092419">
            <w:pPr>
              <w:pStyle w:val="TableParagraph"/>
              <w:spacing w:line="279" w:lineRule="exact"/>
              <w:ind w:left="104"/>
              <w:rPr>
                <w:sz w:val="23"/>
              </w:rPr>
            </w:pPr>
            <w:r>
              <w:rPr>
                <w:sz w:val="23"/>
              </w:rPr>
              <w:t>example,</w:t>
            </w:r>
            <w:r>
              <w:rPr>
                <w:spacing w:val="-2"/>
                <w:sz w:val="23"/>
              </w:rPr>
              <w:t xml:space="preserve"> naming</w:t>
            </w:r>
          </w:p>
        </w:tc>
        <w:tc>
          <w:tcPr>
            <w:tcW w:w="1740" w:type="dxa"/>
            <w:tcBorders>
              <w:top w:val="nil"/>
              <w:bottom w:val="nil"/>
            </w:tcBorders>
          </w:tcPr>
          <w:p w14:paraId="1EDD3E64" w14:textId="77777777" w:rsidR="00455A2A" w:rsidRDefault="00455A2A">
            <w:pPr>
              <w:pStyle w:val="TableParagraph"/>
              <w:rPr>
                <w:rFonts w:ascii="Times New Roman"/>
              </w:rPr>
            </w:pPr>
          </w:p>
        </w:tc>
        <w:tc>
          <w:tcPr>
            <w:tcW w:w="1828" w:type="dxa"/>
            <w:tcBorders>
              <w:top w:val="nil"/>
              <w:bottom w:val="nil"/>
            </w:tcBorders>
          </w:tcPr>
          <w:p w14:paraId="28AF4E3B" w14:textId="77777777" w:rsidR="00455A2A" w:rsidRDefault="00455A2A">
            <w:pPr>
              <w:pStyle w:val="TableParagraph"/>
              <w:rPr>
                <w:rFonts w:ascii="Times New Roman"/>
              </w:rPr>
            </w:pPr>
          </w:p>
        </w:tc>
        <w:tc>
          <w:tcPr>
            <w:tcW w:w="1548" w:type="dxa"/>
            <w:tcBorders>
              <w:top w:val="nil"/>
              <w:bottom w:val="nil"/>
            </w:tcBorders>
          </w:tcPr>
          <w:p w14:paraId="68590758" w14:textId="77777777" w:rsidR="00455A2A" w:rsidRDefault="00455A2A">
            <w:pPr>
              <w:pStyle w:val="TableParagraph"/>
              <w:rPr>
                <w:rFonts w:ascii="Times New Roman"/>
              </w:rPr>
            </w:pPr>
          </w:p>
        </w:tc>
      </w:tr>
      <w:tr w:rsidR="00455A2A" w14:paraId="3CE05E3D" w14:textId="77777777">
        <w:trPr>
          <w:trHeight w:val="315"/>
        </w:trPr>
        <w:tc>
          <w:tcPr>
            <w:tcW w:w="2262" w:type="dxa"/>
            <w:tcBorders>
              <w:top w:val="nil"/>
              <w:bottom w:val="nil"/>
            </w:tcBorders>
          </w:tcPr>
          <w:p w14:paraId="379A5ABA" w14:textId="77777777" w:rsidR="00455A2A" w:rsidRDefault="00092419">
            <w:pPr>
              <w:pStyle w:val="TableParagraph"/>
              <w:spacing w:line="279" w:lineRule="exact"/>
              <w:ind w:left="104"/>
              <w:rPr>
                <w:sz w:val="23"/>
              </w:rPr>
            </w:pPr>
            <w:r>
              <w:rPr>
                <w:sz w:val="23"/>
              </w:rPr>
              <w:t>the</w:t>
            </w:r>
            <w:r>
              <w:rPr>
                <w:spacing w:val="-3"/>
                <w:sz w:val="23"/>
              </w:rPr>
              <w:t xml:space="preserve"> </w:t>
            </w:r>
            <w:r>
              <w:rPr>
                <w:sz w:val="23"/>
              </w:rPr>
              <w:t>clothes</w:t>
            </w:r>
            <w:r>
              <w:rPr>
                <w:spacing w:val="-2"/>
                <w:sz w:val="23"/>
              </w:rPr>
              <w:t xml:space="preserve"> </w:t>
            </w:r>
            <w:r>
              <w:rPr>
                <w:spacing w:val="-4"/>
                <w:sz w:val="23"/>
              </w:rPr>
              <w:t>that</w:t>
            </w:r>
          </w:p>
        </w:tc>
        <w:tc>
          <w:tcPr>
            <w:tcW w:w="1740" w:type="dxa"/>
            <w:tcBorders>
              <w:top w:val="nil"/>
              <w:bottom w:val="nil"/>
            </w:tcBorders>
          </w:tcPr>
          <w:p w14:paraId="3797602C" w14:textId="77777777" w:rsidR="00455A2A" w:rsidRDefault="00455A2A">
            <w:pPr>
              <w:pStyle w:val="TableParagraph"/>
              <w:rPr>
                <w:rFonts w:ascii="Times New Roman"/>
              </w:rPr>
            </w:pPr>
          </w:p>
        </w:tc>
        <w:tc>
          <w:tcPr>
            <w:tcW w:w="1828" w:type="dxa"/>
            <w:tcBorders>
              <w:top w:val="nil"/>
              <w:bottom w:val="nil"/>
            </w:tcBorders>
          </w:tcPr>
          <w:p w14:paraId="45514037" w14:textId="77777777" w:rsidR="00455A2A" w:rsidRDefault="00455A2A">
            <w:pPr>
              <w:pStyle w:val="TableParagraph"/>
              <w:rPr>
                <w:rFonts w:ascii="Times New Roman"/>
              </w:rPr>
            </w:pPr>
          </w:p>
        </w:tc>
        <w:tc>
          <w:tcPr>
            <w:tcW w:w="1548" w:type="dxa"/>
            <w:tcBorders>
              <w:top w:val="nil"/>
              <w:bottom w:val="nil"/>
            </w:tcBorders>
          </w:tcPr>
          <w:p w14:paraId="59195BB7" w14:textId="77777777" w:rsidR="00455A2A" w:rsidRDefault="00455A2A">
            <w:pPr>
              <w:pStyle w:val="TableParagraph"/>
              <w:rPr>
                <w:rFonts w:ascii="Times New Roman"/>
              </w:rPr>
            </w:pPr>
          </w:p>
        </w:tc>
      </w:tr>
      <w:tr w:rsidR="00455A2A" w14:paraId="6EF843EF" w14:textId="77777777">
        <w:trPr>
          <w:trHeight w:val="279"/>
        </w:trPr>
        <w:tc>
          <w:tcPr>
            <w:tcW w:w="2262" w:type="dxa"/>
            <w:tcBorders>
              <w:top w:val="nil"/>
            </w:tcBorders>
          </w:tcPr>
          <w:p w14:paraId="068C0D13" w14:textId="77777777" w:rsidR="00455A2A" w:rsidRDefault="00092419">
            <w:pPr>
              <w:pStyle w:val="TableParagraph"/>
              <w:spacing w:line="260" w:lineRule="exact"/>
              <w:ind w:left="104"/>
              <w:rPr>
                <w:sz w:val="23"/>
              </w:rPr>
            </w:pPr>
            <w:r>
              <w:rPr>
                <w:sz w:val="23"/>
              </w:rPr>
              <w:t>they</w:t>
            </w:r>
            <w:r>
              <w:rPr>
                <w:spacing w:val="-3"/>
                <w:sz w:val="23"/>
              </w:rPr>
              <w:t xml:space="preserve"> </w:t>
            </w:r>
            <w:r>
              <w:rPr>
                <w:sz w:val="23"/>
              </w:rPr>
              <w:t xml:space="preserve">have </w:t>
            </w:r>
            <w:r>
              <w:rPr>
                <w:spacing w:val="-2"/>
                <w:sz w:val="23"/>
              </w:rPr>
              <w:t>worn.</w:t>
            </w:r>
          </w:p>
        </w:tc>
        <w:tc>
          <w:tcPr>
            <w:tcW w:w="1740" w:type="dxa"/>
            <w:tcBorders>
              <w:top w:val="nil"/>
            </w:tcBorders>
          </w:tcPr>
          <w:p w14:paraId="45DE4D3F" w14:textId="77777777" w:rsidR="00455A2A" w:rsidRDefault="00455A2A">
            <w:pPr>
              <w:pStyle w:val="TableParagraph"/>
              <w:rPr>
                <w:rFonts w:ascii="Times New Roman"/>
                <w:sz w:val="20"/>
              </w:rPr>
            </w:pPr>
          </w:p>
        </w:tc>
        <w:tc>
          <w:tcPr>
            <w:tcW w:w="1828" w:type="dxa"/>
            <w:tcBorders>
              <w:top w:val="nil"/>
            </w:tcBorders>
          </w:tcPr>
          <w:p w14:paraId="7C463E54" w14:textId="77777777" w:rsidR="00455A2A" w:rsidRDefault="00455A2A">
            <w:pPr>
              <w:pStyle w:val="TableParagraph"/>
              <w:rPr>
                <w:rFonts w:ascii="Times New Roman"/>
                <w:sz w:val="20"/>
              </w:rPr>
            </w:pPr>
          </w:p>
        </w:tc>
        <w:tc>
          <w:tcPr>
            <w:tcW w:w="1548" w:type="dxa"/>
            <w:tcBorders>
              <w:top w:val="nil"/>
            </w:tcBorders>
          </w:tcPr>
          <w:p w14:paraId="2DD2118E" w14:textId="77777777" w:rsidR="00455A2A" w:rsidRDefault="00455A2A">
            <w:pPr>
              <w:pStyle w:val="TableParagraph"/>
              <w:rPr>
                <w:rFonts w:ascii="Times New Roman"/>
                <w:sz w:val="20"/>
              </w:rPr>
            </w:pPr>
          </w:p>
        </w:tc>
      </w:tr>
    </w:tbl>
    <w:p w14:paraId="45530F60" w14:textId="77777777" w:rsidR="00455A2A" w:rsidRDefault="00455A2A">
      <w:pPr>
        <w:pStyle w:val="BodyText"/>
        <w:spacing w:before="10"/>
      </w:pPr>
    </w:p>
    <w:p w14:paraId="1E81B0EA" w14:textId="77777777" w:rsidR="00455A2A" w:rsidRDefault="00092419">
      <w:pPr>
        <w:pStyle w:val="Heading2"/>
        <w:ind w:left="482"/>
        <w:jc w:val="both"/>
      </w:pPr>
      <w:r>
        <w:t>4.5.4</w:t>
      </w:r>
      <w:r>
        <w:rPr>
          <w:spacing w:val="-1"/>
        </w:rPr>
        <w:t xml:space="preserve"> </w:t>
      </w:r>
      <w:r>
        <w:t>Sub-</w:t>
      </w:r>
      <w:r>
        <w:rPr>
          <w:spacing w:val="-2"/>
        </w:rPr>
        <w:t xml:space="preserve"> </w:t>
      </w:r>
      <w:r>
        <w:t>strand:</w:t>
      </w:r>
      <w:r>
        <w:rPr>
          <w:spacing w:val="-1"/>
        </w:rPr>
        <w:t xml:space="preserve"> </w:t>
      </w:r>
      <w:r>
        <w:t xml:space="preserve">Putting on </w:t>
      </w:r>
      <w:r>
        <w:rPr>
          <w:spacing w:val="-2"/>
        </w:rPr>
        <w:t>Shoes</w:t>
      </w:r>
    </w:p>
    <w:p w14:paraId="706CCF15" w14:textId="77777777" w:rsidR="00455A2A" w:rsidRDefault="00092419">
      <w:pPr>
        <w:pStyle w:val="BodyText"/>
        <w:spacing w:before="7" w:line="244" w:lineRule="auto"/>
        <w:ind w:left="1092" w:right="328"/>
        <w:jc w:val="both"/>
      </w:pPr>
      <w:r>
        <w:t>Previously, learners at this level were introduced to undressing and dressing up. This sub-strand will comprehensively reinforce the outcomes by introducing learners to put on shoes. It is therefore intended to equip them with knowledge, skills and attitudes for identifying, putting on and appreciating different types of shoes for comfort and safety.</w:t>
      </w:r>
    </w:p>
    <w:p w14:paraId="19513CD0" w14:textId="77777777" w:rsidR="00455A2A" w:rsidRDefault="00455A2A">
      <w:pPr>
        <w:pStyle w:val="BodyText"/>
        <w:spacing w:line="244" w:lineRule="auto"/>
        <w:jc w:val="both"/>
        <w:sectPr w:rsidR="00455A2A">
          <w:pgSz w:w="9980" w:h="14180"/>
          <w:pgMar w:top="1380" w:right="425" w:bottom="1120" w:left="850" w:header="0" w:footer="939" w:gutter="0"/>
          <w:cols w:space="720"/>
        </w:sectPr>
      </w:pPr>
    </w:p>
    <w:p w14:paraId="5C96A57E" w14:textId="77777777" w:rsidR="00455A2A" w:rsidRDefault="00092419">
      <w:pPr>
        <w:pStyle w:val="Heading2"/>
        <w:spacing w:before="9"/>
        <w:ind w:left="1052"/>
      </w:pPr>
      <w:r>
        <w:rPr>
          <w:color w:val="231F20"/>
        </w:rPr>
        <w:lastRenderedPageBreak/>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1A57B9E1" w14:textId="77777777" w:rsidR="00455A2A" w:rsidRDefault="00092419">
      <w:pPr>
        <w:pStyle w:val="BodyText"/>
        <w:spacing w:before="7"/>
        <w:ind w:left="1052"/>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32829DD1" w14:textId="77777777" w:rsidR="00455A2A" w:rsidRDefault="00092419">
      <w:pPr>
        <w:pStyle w:val="ListParagraph"/>
        <w:numPr>
          <w:ilvl w:val="0"/>
          <w:numId w:val="1"/>
        </w:numPr>
        <w:tabs>
          <w:tab w:val="left" w:pos="1399"/>
        </w:tabs>
        <w:spacing w:before="5"/>
        <w:ind w:hanging="347"/>
        <w:rPr>
          <w:sz w:val="23"/>
        </w:rPr>
      </w:pPr>
      <w:r>
        <w:rPr>
          <w:color w:val="231F20"/>
          <w:sz w:val="23"/>
        </w:rPr>
        <w:t>identify</w:t>
      </w:r>
      <w:r>
        <w:rPr>
          <w:color w:val="231F20"/>
          <w:spacing w:val="-3"/>
          <w:sz w:val="23"/>
        </w:rPr>
        <w:t xml:space="preserve"> </w:t>
      </w:r>
      <w:r>
        <w:rPr>
          <w:color w:val="231F20"/>
          <w:sz w:val="23"/>
        </w:rPr>
        <w:t>different</w:t>
      </w:r>
      <w:r>
        <w:rPr>
          <w:color w:val="231F20"/>
          <w:spacing w:val="-2"/>
          <w:sz w:val="23"/>
        </w:rPr>
        <w:t xml:space="preserve"> </w:t>
      </w:r>
      <w:r>
        <w:rPr>
          <w:color w:val="231F20"/>
          <w:sz w:val="23"/>
        </w:rPr>
        <w:t>types</w:t>
      </w:r>
      <w:r>
        <w:rPr>
          <w:color w:val="231F20"/>
          <w:spacing w:val="-3"/>
          <w:sz w:val="23"/>
        </w:rPr>
        <w:t xml:space="preserve"> </w:t>
      </w:r>
      <w:r>
        <w:rPr>
          <w:color w:val="231F20"/>
          <w:sz w:val="23"/>
        </w:rPr>
        <w:t>of</w:t>
      </w:r>
      <w:r>
        <w:rPr>
          <w:color w:val="231F20"/>
          <w:spacing w:val="-3"/>
          <w:sz w:val="23"/>
        </w:rPr>
        <w:t xml:space="preserve"> </w:t>
      </w:r>
      <w:r>
        <w:rPr>
          <w:color w:val="231F20"/>
          <w:sz w:val="23"/>
        </w:rPr>
        <w:t>footwear</w:t>
      </w:r>
      <w:r>
        <w:rPr>
          <w:color w:val="231F20"/>
          <w:spacing w:val="-1"/>
          <w:sz w:val="23"/>
        </w:rPr>
        <w:t xml:space="preserve"> </w:t>
      </w:r>
      <w:r>
        <w:rPr>
          <w:color w:val="231F20"/>
          <w:sz w:val="23"/>
        </w:rPr>
        <w:t>used</w:t>
      </w:r>
      <w:r>
        <w:rPr>
          <w:color w:val="231F20"/>
          <w:spacing w:val="-2"/>
          <w:sz w:val="23"/>
        </w:rPr>
        <w:t xml:space="preserve"> </w:t>
      </w:r>
      <w:r>
        <w:rPr>
          <w:color w:val="231F20"/>
          <w:sz w:val="23"/>
        </w:rPr>
        <w:t>for</w:t>
      </w:r>
      <w:r>
        <w:rPr>
          <w:color w:val="231F20"/>
          <w:spacing w:val="-1"/>
          <w:sz w:val="23"/>
        </w:rPr>
        <w:t xml:space="preserve"> </w:t>
      </w:r>
      <w:r>
        <w:rPr>
          <w:color w:val="231F20"/>
          <w:spacing w:val="-2"/>
          <w:sz w:val="23"/>
        </w:rPr>
        <w:t>comfort;</w:t>
      </w:r>
    </w:p>
    <w:p w14:paraId="57ED33CA" w14:textId="77777777" w:rsidR="00455A2A" w:rsidRDefault="00092419">
      <w:pPr>
        <w:pStyle w:val="ListParagraph"/>
        <w:numPr>
          <w:ilvl w:val="0"/>
          <w:numId w:val="1"/>
        </w:numPr>
        <w:tabs>
          <w:tab w:val="left" w:pos="1399"/>
        </w:tabs>
        <w:spacing w:before="4"/>
        <w:ind w:hanging="347"/>
        <w:rPr>
          <w:sz w:val="23"/>
        </w:rPr>
      </w:pPr>
      <w:r>
        <w:rPr>
          <w:color w:val="231F20"/>
          <w:sz w:val="23"/>
        </w:rPr>
        <w:t>put</w:t>
      </w:r>
      <w:r>
        <w:rPr>
          <w:color w:val="231F20"/>
          <w:spacing w:val="-3"/>
          <w:sz w:val="23"/>
        </w:rPr>
        <w:t xml:space="preserve"> </w:t>
      </w:r>
      <w:r>
        <w:rPr>
          <w:color w:val="231F20"/>
          <w:sz w:val="23"/>
        </w:rPr>
        <w:t>on</w:t>
      </w:r>
      <w:r>
        <w:rPr>
          <w:color w:val="231F20"/>
          <w:spacing w:val="-2"/>
          <w:sz w:val="23"/>
        </w:rPr>
        <w:t xml:space="preserve"> </w:t>
      </w:r>
      <w:r>
        <w:rPr>
          <w:color w:val="231F20"/>
          <w:sz w:val="23"/>
        </w:rPr>
        <w:t>shoes</w:t>
      </w:r>
      <w:r>
        <w:rPr>
          <w:color w:val="231F20"/>
          <w:spacing w:val="-2"/>
          <w:sz w:val="23"/>
        </w:rPr>
        <w:t xml:space="preserve"> </w:t>
      </w:r>
      <w:r>
        <w:rPr>
          <w:color w:val="231F20"/>
          <w:sz w:val="23"/>
        </w:rPr>
        <w:t>appropriately</w:t>
      </w:r>
      <w:r>
        <w:rPr>
          <w:color w:val="231F20"/>
          <w:spacing w:val="-1"/>
          <w:sz w:val="23"/>
        </w:rPr>
        <w:t xml:space="preserve"> </w:t>
      </w:r>
      <w:r>
        <w:rPr>
          <w:color w:val="231F20"/>
          <w:sz w:val="23"/>
        </w:rPr>
        <w:t>for</w:t>
      </w:r>
      <w:r>
        <w:rPr>
          <w:color w:val="231F20"/>
          <w:spacing w:val="-2"/>
          <w:sz w:val="23"/>
        </w:rPr>
        <w:t xml:space="preserve"> </w:t>
      </w:r>
      <w:r>
        <w:rPr>
          <w:color w:val="231F20"/>
          <w:sz w:val="23"/>
        </w:rPr>
        <w:t>own</w:t>
      </w:r>
      <w:r>
        <w:rPr>
          <w:color w:val="231F20"/>
          <w:spacing w:val="-2"/>
          <w:sz w:val="23"/>
        </w:rPr>
        <w:t xml:space="preserve"> </w:t>
      </w:r>
      <w:r>
        <w:rPr>
          <w:color w:val="231F20"/>
          <w:sz w:val="23"/>
        </w:rPr>
        <w:t>comfort</w:t>
      </w:r>
      <w:r>
        <w:rPr>
          <w:color w:val="231F20"/>
          <w:spacing w:val="-3"/>
          <w:sz w:val="23"/>
        </w:rPr>
        <w:t xml:space="preserve"> </w:t>
      </w:r>
      <w:r>
        <w:rPr>
          <w:color w:val="231F20"/>
          <w:sz w:val="23"/>
        </w:rPr>
        <w:t>and</w:t>
      </w:r>
      <w:r>
        <w:rPr>
          <w:color w:val="231F20"/>
          <w:spacing w:val="-2"/>
          <w:sz w:val="23"/>
        </w:rPr>
        <w:t xml:space="preserve"> safety;</w:t>
      </w:r>
    </w:p>
    <w:p w14:paraId="41E8B68E" w14:textId="77777777" w:rsidR="00455A2A" w:rsidRDefault="00092419">
      <w:pPr>
        <w:pStyle w:val="ListParagraph"/>
        <w:numPr>
          <w:ilvl w:val="0"/>
          <w:numId w:val="1"/>
        </w:numPr>
        <w:tabs>
          <w:tab w:val="left" w:pos="1399"/>
        </w:tabs>
        <w:spacing w:before="5"/>
        <w:ind w:hanging="347"/>
        <w:rPr>
          <w:sz w:val="23"/>
        </w:rPr>
      </w:pPr>
      <w:r>
        <w:rPr>
          <w:color w:val="231F20"/>
          <w:sz w:val="23"/>
        </w:rPr>
        <w:t>appreciate</w:t>
      </w:r>
      <w:r>
        <w:rPr>
          <w:color w:val="231F20"/>
          <w:spacing w:val="-1"/>
          <w:sz w:val="23"/>
        </w:rPr>
        <w:t xml:space="preserve"> </w:t>
      </w:r>
      <w:r>
        <w:rPr>
          <w:color w:val="231F20"/>
          <w:sz w:val="23"/>
        </w:rPr>
        <w:t>the</w:t>
      </w:r>
      <w:r>
        <w:rPr>
          <w:color w:val="231F20"/>
          <w:spacing w:val="-1"/>
          <w:sz w:val="23"/>
        </w:rPr>
        <w:t xml:space="preserve"> </w:t>
      </w:r>
      <w:r>
        <w:rPr>
          <w:color w:val="231F20"/>
          <w:sz w:val="23"/>
        </w:rPr>
        <w:t>need</w:t>
      </w:r>
      <w:r>
        <w:rPr>
          <w:color w:val="231F20"/>
          <w:spacing w:val="-1"/>
          <w:sz w:val="23"/>
        </w:rPr>
        <w:t xml:space="preserve"> </w:t>
      </w:r>
      <w:r>
        <w:rPr>
          <w:color w:val="231F20"/>
          <w:sz w:val="23"/>
        </w:rPr>
        <w:t>for</w:t>
      </w:r>
      <w:r>
        <w:rPr>
          <w:color w:val="231F20"/>
          <w:spacing w:val="57"/>
          <w:sz w:val="23"/>
        </w:rPr>
        <w:t xml:space="preserve"> </w:t>
      </w:r>
      <w:r>
        <w:rPr>
          <w:color w:val="231F20"/>
          <w:sz w:val="23"/>
        </w:rPr>
        <w:t>putting</w:t>
      </w:r>
      <w:r>
        <w:rPr>
          <w:color w:val="231F20"/>
          <w:spacing w:val="-1"/>
          <w:sz w:val="23"/>
        </w:rPr>
        <w:t xml:space="preserve"> </w:t>
      </w:r>
      <w:r>
        <w:rPr>
          <w:color w:val="231F20"/>
          <w:sz w:val="23"/>
        </w:rPr>
        <w:t>on</w:t>
      </w:r>
      <w:r>
        <w:rPr>
          <w:color w:val="231F20"/>
          <w:spacing w:val="-1"/>
          <w:sz w:val="23"/>
        </w:rPr>
        <w:t xml:space="preserve"> </w:t>
      </w:r>
      <w:r>
        <w:rPr>
          <w:color w:val="231F20"/>
          <w:sz w:val="23"/>
        </w:rPr>
        <w:t>shoes</w:t>
      </w:r>
      <w:r>
        <w:rPr>
          <w:color w:val="231F20"/>
          <w:spacing w:val="-2"/>
          <w:sz w:val="23"/>
        </w:rPr>
        <w:t xml:space="preserve"> </w:t>
      </w:r>
      <w:r>
        <w:rPr>
          <w:color w:val="231F20"/>
          <w:sz w:val="23"/>
        </w:rPr>
        <w:t>for</w:t>
      </w:r>
      <w:r>
        <w:rPr>
          <w:color w:val="231F20"/>
          <w:spacing w:val="2"/>
          <w:sz w:val="23"/>
        </w:rPr>
        <w:t xml:space="preserve"> </w:t>
      </w:r>
      <w:r>
        <w:rPr>
          <w:color w:val="231F20"/>
          <w:sz w:val="23"/>
        </w:rPr>
        <w:t>comfort and</w:t>
      </w:r>
      <w:r>
        <w:rPr>
          <w:color w:val="231F20"/>
          <w:spacing w:val="-1"/>
          <w:sz w:val="23"/>
        </w:rPr>
        <w:t xml:space="preserve"> </w:t>
      </w:r>
      <w:r>
        <w:rPr>
          <w:color w:val="231F20"/>
          <w:spacing w:val="-2"/>
          <w:sz w:val="23"/>
        </w:rPr>
        <w:t>safety.</w:t>
      </w:r>
    </w:p>
    <w:p w14:paraId="17B04E30" w14:textId="77777777" w:rsidR="00455A2A" w:rsidRDefault="00455A2A">
      <w:pPr>
        <w:pStyle w:val="BodyText"/>
        <w:spacing w:before="5"/>
      </w:pPr>
    </w:p>
    <w:p w14:paraId="61B450CA" w14:textId="77777777" w:rsidR="00455A2A" w:rsidRDefault="00092419">
      <w:pPr>
        <w:pStyle w:val="Heading2"/>
        <w:ind w:left="1052"/>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5D8C4EEA" w14:textId="77777777" w:rsidR="00455A2A" w:rsidRDefault="00092419">
      <w:pPr>
        <w:pStyle w:val="BodyText"/>
        <w:spacing w:before="7" w:line="244" w:lineRule="auto"/>
        <w:ind w:left="1052" w:right="553"/>
      </w:pPr>
      <w:r>
        <w:rPr>
          <w:color w:val="231F20"/>
        </w:rPr>
        <w:t>The learners could be asked the following question(s) to elicit responses on putting on shoes:</w:t>
      </w:r>
    </w:p>
    <w:p w14:paraId="6ABC58AC" w14:textId="77777777" w:rsidR="00455A2A" w:rsidRDefault="00092419">
      <w:pPr>
        <w:pStyle w:val="ListParagraph"/>
        <w:numPr>
          <w:ilvl w:val="0"/>
          <w:numId w:val="6"/>
        </w:numPr>
        <w:tabs>
          <w:tab w:val="left" w:pos="1399"/>
        </w:tabs>
        <w:spacing w:line="308" w:lineRule="exact"/>
        <w:ind w:hanging="347"/>
        <w:rPr>
          <w:sz w:val="23"/>
        </w:rPr>
      </w:pPr>
      <w:r>
        <w:rPr>
          <w:color w:val="231F20"/>
          <w:sz w:val="23"/>
        </w:rPr>
        <w:t>What</w:t>
      </w:r>
      <w:r>
        <w:rPr>
          <w:color w:val="231F20"/>
          <w:spacing w:val="-1"/>
          <w:sz w:val="23"/>
        </w:rPr>
        <w:t xml:space="preserve"> </w:t>
      </w:r>
      <w:r>
        <w:rPr>
          <w:color w:val="231F20"/>
          <w:sz w:val="23"/>
        </w:rPr>
        <w:t>do you</w:t>
      </w:r>
      <w:r>
        <w:rPr>
          <w:color w:val="231F20"/>
          <w:spacing w:val="-1"/>
          <w:sz w:val="23"/>
        </w:rPr>
        <w:t xml:space="preserve"> </w:t>
      </w:r>
      <w:r>
        <w:rPr>
          <w:color w:val="231F20"/>
          <w:sz w:val="23"/>
        </w:rPr>
        <w:t>wear</w:t>
      </w:r>
      <w:r>
        <w:rPr>
          <w:color w:val="231F20"/>
          <w:spacing w:val="-1"/>
          <w:sz w:val="23"/>
        </w:rPr>
        <w:t xml:space="preserve"> </w:t>
      </w:r>
      <w:r>
        <w:rPr>
          <w:color w:val="231F20"/>
          <w:sz w:val="23"/>
        </w:rPr>
        <w:t>on</w:t>
      </w:r>
      <w:r>
        <w:rPr>
          <w:color w:val="231F20"/>
          <w:spacing w:val="-1"/>
          <w:sz w:val="23"/>
        </w:rPr>
        <w:t xml:space="preserve"> </w:t>
      </w:r>
      <w:r>
        <w:rPr>
          <w:color w:val="231F20"/>
          <w:sz w:val="23"/>
        </w:rPr>
        <w:t xml:space="preserve">your </w:t>
      </w:r>
      <w:r>
        <w:rPr>
          <w:color w:val="231F20"/>
          <w:spacing w:val="-2"/>
          <w:sz w:val="23"/>
        </w:rPr>
        <w:t>feet?</w:t>
      </w:r>
    </w:p>
    <w:p w14:paraId="56A2AD61" w14:textId="77777777" w:rsidR="00455A2A" w:rsidRDefault="00092419">
      <w:pPr>
        <w:pStyle w:val="ListParagraph"/>
        <w:numPr>
          <w:ilvl w:val="0"/>
          <w:numId w:val="6"/>
        </w:numPr>
        <w:tabs>
          <w:tab w:val="left" w:pos="1399"/>
        </w:tabs>
        <w:spacing w:before="5"/>
        <w:ind w:hanging="347"/>
        <w:rPr>
          <w:sz w:val="23"/>
        </w:rPr>
      </w:pPr>
      <w:r>
        <w:rPr>
          <w:color w:val="231F20"/>
          <w:sz w:val="23"/>
        </w:rPr>
        <w:t>How</w:t>
      </w:r>
      <w:r>
        <w:rPr>
          <w:color w:val="231F20"/>
          <w:spacing w:val="-3"/>
          <w:sz w:val="23"/>
        </w:rPr>
        <w:t xml:space="preserve"> </w:t>
      </w:r>
      <w:r>
        <w:rPr>
          <w:color w:val="231F20"/>
          <w:sz w:val="23"/>
        </w:rPr>
        <w:t>do you</w:t>
      </w:r>
      <w:r>
        <w:rPr>
          <w:color w:val="231F20"/>
          <w:spacing w:val="-1"/>
          <w:sz w:val="23"/>
        </w:rPr>
        <w:t xml:space="preserve"> </w:t>
      </w:r>
      <w:r>
        <w:rPr>
          <w:color w:val="231F20"/>
          <w:sz w:val="23"/>
        </w:rPr>
        <w:t>wear</w:t>
      </w:r>
      <w:r>
        <w:rPr>
          <w:color w:val="231F20"/>
          <w:spacing w:val="1"/>
          <w:sz w:val="23"/>
        </w:rPr>
        <w:t xml:space="preserve"> </w:t>
      </w:r>
      <w:r>
        <w:rPr>
          <w:color w:val="231F20"/>
          <w:spacing w:val="-4"/>
          <w:sz w:val="23"/>
        </w:rPr>
        <w:t>them?</w:t>
      </w:r>
    </w:p>
    <w:p w14:paraId="39E2357C" w14:textId="77777777" w:rsidR="00455A2A" w:rsidRDefault="00455A2A">
      <w:pPr>
        <w:pStyle w:val="BodyText"/>
        <w:spacing w:before="7"/>
      </w:pPr>
    </w:p>
    <w:p w14:paraId="362AA852" w14:textId="77777777" w:rsidR="00455A2A" w:rsidRDefault="00092419">
      <w:pPr>
        <w:pStyle w:val="Heading2"/>
        <w:spacing w:before="1"/>
        <w:ind w:left="1052"/>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1D881633" w14:textId="77777777" w:rsidR="00455A2A" w:rsidRDefault="00092419">
      <w:pPr>
        <w:pStyle w:val="BodyText"/>
        <w:spacing w:before="7"/>
        <w:ind w:left="1052"/>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08C87627" w14:textId="77777777" w:rsidR="00455A2A" w:rsidRDefault="00092419">
      <w:pPr>
        <w:pStyle w:val="ListParagraph"/>
        <w:numPr>
          <w:ilvl w:val="1"/>
          <w:numId w:val="6"/>
        </w:numPr>
        <w:tabs>
          <w:tab w:val="left" w:pos="1311"/>
        </w:tabs>
        <w:spacing w:before="5" w:line="244" w:lineRule="auto"/>
        <w:ind w:right="374"/>
        <w:rPr>
          <w:sz w:val="23"/>
        </w:rPr>
      </w:pPr>
      <w:r>
        <w:rPr>
          <w:color w:val="231F20"/>
          <w:sz w:val="23"/>
        </w:rPr>
        <w:t>identify different types of footwear by use of realia, pictures, charts, videos and animations;</w:t>
      </w:r>
    </w:p>
    <w:p w14:paraId="0D695E8F" w14:textId="77777777" w:rsidR="00455A2A" w:rsidRDefault="00092419">
      <w:pPr>
        <w:pStyle w:val="ListParagraph"/>
        <w:numPr>
          <w:ilvl w:val="1"/>
          <w:numId w:val="6"/>
        </w:numPr>
        <w:tabs>
          <w:tab w:val="left" w:pos="1311"/>
        </w:tabs>
        <w:spacing w:line="244" w:lineRule="auto"/>
        <w:ind w:right="374"/>
        <w:rPr>
          <w:sz w:val="23"/>
        </w:rPr>
      </w:pPr>
      <w:r>
        <w:rPr>
          <w:color w:val="231F20"/>
          <w:sz w:val="23"/>
        </w:rPr>
        <w:t>follow</w:t>
      </w:r>
      <w:r>
        <w:rPr>
          <w:color w:val="231F20"/>
          <w:spacing w:val="40"/>
          <w:sz w:val="23"/>
        </w:rPr>
        <w:t xml:space="preserve"> </w:t>
      </w:r>
      <w:r>
        <w:rPr>
          <w:color w:val="231F20"/>
          <w:sz w:val="23"/>
        </w:rPr>
        <w:t>the</w:t>
      </w:r>
      <w:r>
        <w:rPr>
          <w:color w:val="231F20"/>
          <w:spacing w:val="40"/>
          <w:sz w:val="23"/>
        </w:rPr>
        <w:t xml:space="preserve"> </w:t>
      </w:r>
      <w:r>
        <w:rPr>
          <w:color w:val="231F20"/>
          <w:sz w:val="23"/>
        </w:rPr>
        <w:t>right</w:t>
      </w:r>
      <w:r>
        <w:rPr>
          <w:color w:val="231F20"/>
          <w:spacing w:val="40"/>
          <w:sz w:val="23"/>
        </w:rPr>
        <w:t xml:space="preserve"> </w:t>
      </w:r>
      <w:r>
        <w:rPr>
          <w:color w:val="231F20"/>
          <w:sz w:val="23"/>
        </w:rPr>
        <w:t>procedure</w:t>
      </w:r>
      <w:r>
        <w:rPr>
          <w:color w:val="231F20"/>
          <w:spacing w:val="40"/>
          <w:sz w:val="23"/>
        </w:rPr>
        <w:t xml:space="preserve"> </w:t>
      </w:r>
      <w:r>
        <w:rPr>
          <w:color w:val="231F20"/>
          <w:sz w:val="23"/>
        </w:rPr>
        <w:t>of</w:t>
      </w:r>
      <w:r>
        <w:rPr>
          <w:color w:val="231F20"/>
          <w:spacing w:val="40"/>
          <w:sz w:val="23"/>
        </w:rPr>
        <w:t xml:space="preserve"> </w:t>
      </w:r>
      <w:r>
        <w:rPr>
          <w:color w:val="231F20"/>
          <w:sz w:val="23"/>
        </w:rPr>
        <w:t>putting</w:t>
      </w:r>
      <w:r>
        <w:rPr>
          <w:color w:val="231F20"/>
          <w:spacing w:val="40"/>
          <w:sz w:val="23"/>
        </w:rPr>
        <w:t xml:space="preserve"> </w:t>
      </w:r>
      <w:r>
        <w:rPr>
          <w:color w:val="231F20"/>
          <w:sz w:val="23"/>
        </w:rPr>
        <w:t>on</w:t>
      </w:r>
      <w:r>
        <w:rPr>
          <w:color w:val="231F20"/>
          <w:spacing w:val="40"/>
          <w:sz w:val="23"/>
        </w:rPr>
        <w:t xml:space="preserve"> </w:t>
      </w:r>
      <w:r>
        <w:rPr>
          <w:color w:val="231F20"/>
          <w:sz w:val="23"/>
        </w:rPr>
        <w:t>shoes</w:t>
      </w:r>
      <w:r>
        <w:rPr>
          <w:color w:val="231F20"/>
          <w:spacing w:val="40"/>
          <w:sz w:val="23"/>
        </w:rPr>
        <w:t xml:space="preserve"> </w:t>
      </w:r>
      <w:r>
        <w:rPr>
          <w:color w:val="231F20"/>
          <w:sz w:val="23"/>
        </w:rPr>
        <w:t>using</w:t>
      </w:r>
      <w:r>
        <w:rPr>
          <w:color w:val="231F20"/>
          <w:spacing w:val="40"/>
          <w:sz w:val="23"/>
        </w:rPr>
        <w:t xml:space="preserve"> </w:t>
      </w:r>
      <w:r>
        <w:rPr>
          <w:color w:val="231F20"/>
          <w:sz w:val="23"/>
        </w:rPr>
        <w:t>dolls</w:t>
      </w:r>
      <w:r>
        <w:rPr>
          <w:color w:val="231F20"/>
          <w:spacing w:val="40"/>
          <w:sz w:val="23"/>
        </w:rPr>
        <w:t xml:space="preserve"> </w:t>
      </w:r>
      <w:r>
        <w:rPr>
          <w:color w:val="231F20"/>
          <w:sz w:val="23"/>
        </w:rPr>
        <w:t>and</w:t>
      </w:r>
      <w:r>
        <w:rPr>
          <w:color w:val="231F20"/>
          <w:spacing w:val="80"/>
          <w:sz w:val="23"/>
        </w:rPr>
        <w:t xml:space="preserve"> </w:t>
      </w:r>
      <w:r>
        <w:rPr>
          <w:color w:val="231F20"/>
          <w:spacing w:val="-2"/>
          <w:sz w:val="23"/>
        </w:rPr>
        <w:t>dummies;</w:t>
      </w:r>
    </w:p>
    <w:p w14:paraId="1E5D43C1" w14:textId="77777777" w:rsidR="00455A2A" w:rsidRDefault="00092419">
      <w:pPr>
        <w:pStyle w:val="ListParagraph"/>
        <w:numPr>
          <w:ilvl w:val="1"/>
          <w:numId w:val="6"/>
        </w:numPr>
        <w:tabs>
          <w:tab w:val="left" w:pos="1311"/>
        </w:tabs>
        <w:spacing w:line="244" w:lineRule="auto"/>
        <w:ind w:right="375"/>
        <w:rPr>
          <w:sz w:val="23"/>
        </w:rPr>
      </w:pPr>
      <w:r>
        <w:rPr>
          <w:color w:val="231F20"/>
          <w:sz w:val="23"/>
        </w:rPr>
        <w:t>correctly position shoes, identify right and left, slipping in the foot</w:t>
      </w:r>
      <w:r>
        <w:rPr>
          <w:color w:val="231F20"/>
          <w:spacing w:val="40"/>
          <w:sz w:val="23"/>
        </w:rPr>
        <w:t xml:space="preserve"> </w:t>
      </w:r>
      <w:r>
        <w:rPr>
          <w:color w:val="231F20"/>
          <w:sz w:val="23"/>
        </w:rPr>
        <w:t>and fastening;</w:t>
      </w:r>
    </w:p>
    <w:p w14:paraId="7AFD189A" w14:textId="77777777" w:rsidR="00455A2A" w:rsidRDefault="00092419">
      <w:pPr>
        <w:pStyle w:val="ListParagraph"/>
        <w:numPr>
          <w:ilvl w:val="1"/>
          <w:numId w:val="6"/>
        </w:numPr>
        <w:tabs>
          <w:tab w:val="left" w:pos="1311"/>
        </w:tabs>
        <w:spacing w:line="308" w:lineRule="exact"/>
        <w:ind w:hanging="259"/>
        <w:rPr>
          <w:sz w:val="23"/>
        </w:rPr>
      </w:pPr>
      <w:r>
        <w:rPr>
          <w:color w:val="231F20"/>
          <w:sz w:val="23"/>
        </w:rPr>
        <w:t>individually</w:t>
      </w:r>
      <w:r>
        <w:rPr>
          <w:color w:val="231F20"/>
          <w:spacing w:val="-4"/>
          <w:sz w:val="23"/>
        </w:rPr>
        <w:t xml:space="preserve"> </w:t>
      </w:r>
      <w:r>
        <w:rPr>
          <w:color w:val="231F20"/>
          <w:sz w:val="23"/>
        </w:rPr>
        <w:t>put</w:t>
      </w:r>
      <w:r>
        <w:rPr>
          <w:color w:val="231F20"/>
          <w:spacing w:val="-2"/>
          <w:sz w:val="23"/>
        </w:rPr>
        <w:t xml:space="preserve"> </w:t>
      </w:r>
      <w:r>
        <w:rPr>
          <w:color w:val="231F20"/>
          <w:sz w:val="23"/>
        </w:rPr>
        <w:t>on</w:t>
      </w:r>
      <w:r>
        <w:rPr>
          <w:color w:val="231F20"/>
          <w:spacing w:val="-2"/>
          <w:sz w:val="23"/>
        </w:rPr>
        <w:t xml:space="preserve"> </w:t>
      </w:r>
      <w:r>
        <w:rPr>
          <w:color w:val="231F20"/>
          <w:sz w:val="23"/>
        </w:rPr>
        <w:t>shoes</w:t>
      </w:r>
      <w:r>
        <w:rPr>
          <w:color w:val="231F20"/>
          <w:spacing w:val="-2"/>
          <w:sz w:val="23"/>
        </w:rPr>
        <w:t xml:space="preserve"> appropriately;</w:t>
      </w:r>
    </w:p>
    <w:p w14:paraId="5AA5D5D0" w14:textId="77777777" w:rsidR="00455A2A" w:rsidRDefault="00092419">
      <w:pPr>
        <w:pStyle w:val="ListParagraph"/>
        <w:numPr>
          <w:ilvl w:val="1"/>
          <w:numId w:val="6"/>
        </w:numPr>
        <w:tabs>
          <w:tab w:val="left" w:pos="1311"/>
        </w:tabs>
        <w:ind w:hanging="259"/>
        <w:rPr>
          <w:sz w:val="23"/>
        </w:rPr>
      </w:pPr>
      <w:r>
        <w:rPr>
          <w:color w:val="231F20"/>
          <w:sz w:val="23"/>
        </w:rPr>
        <w:t>sing,</w:t>
      </w:r>
      <w:r>
        <w:rPr>
          <w:color w:val="231F20"/>
          <w:spacing w:val="-4"/>
          <w:sz w:val="23"/>
        </w:rPr>
        <w:t xml:space="preserve"> </w:t>
      </w:r>
      <w:proofErr w:type="spellStart"/>
      <w:proofErr w:type="gramStart"/>
      <w:r>
        <w:rPr>
          <w:color w:val="231F20"/>
          <w:sz w:val="23"/>
        </w:rPr>
        <w:t>sign</w:t>
      </w:r>
      <w:proofErr w:type="spellEnd"/>
      <w:proofErr w:type="gramEnd"/>
      <w:r>
        <w:rPr>
          <w:color w:val="231F20"/>
          <w:spacing w:val="-2"/>
          <w:sz w:val="23"/>
        </w:rPr>
        <w:t xml:space="preserve"> </w:t>
      </w:r>
      <w:r>
        <w:rPr>
          <w:color w:val="231F20"/>
          <w:sz w:val="23"/>
        </w:rPr>
        <w:t>sing,</w:t>
      </w:r>
      <w:r>
        <w:rPr>
          <w:color w:val="231F20"/>
          <w:spacing w:val="-2"/>
          <w:sz w:val="23"/>
        </w:rPr>
        <w:t xml:space="preserve"> </w:t>
      </w:r>
      <w:r>
        <w:rPr>
          <w:color w:val="231F20"/>
          <w:sz w:val="23"/>
        </w:rPr>
        <w:t>nod</w:t>
      </w:r>
      <w:r>
        <w:rPr>
          <w:color w:val="231F20"/>
          <w:spacing w:val="-2"/>
          <w:sz w:val="23"/>
        </w:rPr>
        <w:t xml:space="preserve"> </w:t>
      </w:r>
      <w:r>
        <w:rPr>
          <w:color w:val="231F20"/>
          <w:sz w:val="23"/>
        </w:rPr>
        <w:t>or</w:t>
      </w:r>
      <w:r>
        <w:rPr>
          <w:color w:val="231F20"/>
          <w:spacing w:val="-1"/>
          <w:sz w:val="23"/>
        </w:rPr>
        <w:t xml:space="preserve"> </w:t>
      </w:r>
      <w:r>
        <w:rPr>
          <w:color w:val="231F20"/>
          <w:sz w:val="23"/>
        </w:rPr>
        <w:t>hum</w:t>
      </w:r>
      <w:r>
        <w:rPr>
          <w:color w:val="231F20"/>
          <w:spacing w:val="-3"/>
          <w:sz w:val="23"/>
        </w:rPr>
        <w:t xml:space="preserve"> </w:t>
      </w:r>
      <w:r>
        <w:rPr>
          <w:color w:val="231F20"/>
          <w:sz w:val="23"/>
        </w:rPr>
        <w:t>songs</w:t>
      </w:r>
      <w:r>
        <w:rPr>
          <w:color w:val="231F20"/>
          <w:spacing w:val="-2"/>
          <w:sz w:val="23"/>
        </w:rPr>
        <w:t xml:space="preserve"> </w:t>
      </w:r>
      <w:r>
        <w:rPr>
          <w:color w:val="231F20"/>
          <w:sz w:val="23"/>
        </w:rPr>
        <w:t>related</w:t>
      </w:r>
      <w:r>
        <w:rPr>
          <w:color w:val="231F20"/>
          <w:spacing w:val="-2"/>
          <w:sz w:val="23"/>
        </w:rPr>
        <w:t xml:space="preserve"> </w:t>
      </w:r>
      <w:r>
        <w:rPr>
          <w:color w:val="231F20"/>
          <w:sz w:val="23"/>
        </w:rPr>
        <w:t>to</w:t>
      </w:r>
      <w:r>
        <w:rPr>
          <w:color w:val="231F20"/>
          <w:spacing w:val="-1"/>
          <w:sz w:val="23"/>
        </w:rPr>
        <w:t xml:space="preserve"> </w:t>
      </w:r>
      <w:r>
        <w:rPr>
          <w:color w:val="231F20"/>
          <w:sz w:val="23"/>
        </w:rPr>
        <w:t>putting</w:t>
      </w:r>
      <w:r>
        <w:rPr>
          <w:color w:val="231F20"/>
          <w:spacing w:val="-2"/>
          <w:sz w:val="23"/>
        </w:rPr>
        <w:t xml:space="preserve"> </w:t>
      </w:r>
      <w:r>
        <w:rPr>
          <w:color w:val="231F20"/>
          <w:sz w:val="23"/>
        </w:rPr>
        <w:t>on</w:t>
      </w:r>
      <w:r>
        <w:rPr>
          <w:color w:val="231F20"/>
          <w:spacing w:val="-1"/>
          <w:sz w:val="23"/>
        </w:rPr>
        <w:t xml:space="preserve"> </w:t>
      </w:r>
      <w:r>
        <w:rPr>
          <w:color w:val="231F20"/>
          <w:spacing w:val="-2"/>
          <w:sz w:val="23"/>
        </w:rPr>
        <w:t>shoes;</w:t>
      </w:r>
    </w:p>
    <w:p w14:paraId="27086ECC" w14:textId="77777777" w:rsidR="00455A2A" w:rsidRDefault="00092419">
      <w:pPr>
        <w:pStyle w:val="ListParagraph"/>
        <w:numPr>
          <w:ilvl w:val="1"/>
          <w:numId w:val="6"/>
        </w:numPr>
        <w:tabs>
          <w:tab w:val="left" w:pos="1311"/>
        </w:tabs>
        <w:spacing w:before="2" w:line="244" w:lineRule="auto"/>
        <w:ind w:right="372"/>
        <w:rPr>
          <w:sz w:val="23"/>
        </w:rPr>
      </w:pPr>
      <w:r>
        <w:rPr>
          <w:color w:val="231F20"/>
          <w:sz w:val="23"/>
        </w:rPr>
        <w:t>manipulate</w:t>
      </w:r>
      <w:r>
        <w:rPr>
          <w:color w:val="231F20"/>
          <w:spacing w:val="-9"/>
          <w:sz w:val="23"/>
        </w:rPr>
        <w:t xml:space="preserve"> </w:t>
      </w:r>
      <w:r>
        <w:rPr>
          <w:color w:val="231F20"/>
          <w:sz w:val="23"/>
        </w:rPr>
        <w:t>digital</w:t>
      </w:r>
      <w:r>
        <w:rPr>
          <w:color w:val="231F20"/>
          <w:spacing w:val="-10"/>
          <w:sz w:val="23"/>
        </w:rPr>
        <w:t xml:space="preserve"> </w:t>
      </w:r>
      <w:r>
        <w:rPr>
          <w:color w:val="231F20"/>
          <w:sz w:val="23"/>
        </w:rPr>
        <w:t>devices</w:t>
      </w:r>
      <w:r>
        <w:rPr>
          <w:color w:val="231F20"/>
          <w:spacing w:val="-10"/>
          <w:sz w:val="23"/>
        </w:rPr>
        <w:t xml:space="preserve"> </w:t>
      </w:r>
      <w:r>
        <w:rPr>
          <w:color w:val="231F20"/>
          <w:sz w:val="23"/>
        </w:rPr>
        <w:t>or</w:t>
      </w:r>
      <w:r>
        <w:rPr>
          <w:color w:val="231F20"/>
          <w:spacing w:val="-9"/>
          <w:sz w:val="23"/>
        </w:rPr>
        <w:t xml:space="preserve"> </w:t>
      </w:r>
      <w:r>
        <w:rPr>
          <w:color w:val="231F20"/>
          <w:sz w:val="23"/>
        </w:rPr>
        <w:t>pictures</w:t>
      </w:r>
      <w:r>
        <w:rPr>
          <w:color w:val="231F20"/>
          <w:spacing w:val="-10"/>
          <w:sz w:val="23"/>
        </w:rPr>
        <w:t xml:space="preserve"> </w:t>
      </w:r>
      <w:r>
        <w:rPr>
          <w:color w:val="231F20"/>
          <w:sz w:val="23"/>
        </w:rPr>
        <w:t>to</w:t>
      </w:r>
      <w:r>
        <w:rPr>
          <w:color w:val="231F20"/>
          <w:spacing w:val="-9"/>
          <w:sz w:val="23"/>
        </w:rPr>
        <w:t xml:space="preserve"> </w:t>
      </w:r>
      <w:r>
        <w:rPr>
          <w:color w:val="231F20"/>
          <w:sz w:val="23"/>
        </w:rPr>
        <w:t>learn</w:t>
      </w:r>
      <w:r>
        <w:rPr>
          <w:color w:val="231F20"/>
          <w:spacing w:val="-8"/>
          <w:sz w:val="23"/>
        </w:rPr>
        <w:t xml:space="preserve"> </w:t>
      </w:r>
      <w:r>
        <w:rPr>
          <w:color w:val="231F20"/>
          <w:sz w:val="23"/>
        </w:rPr>
        <w:t>about</w:t>
      </w:r>
      <w:r>
        <w:rPr>
          <w:color w:val="231F20"/>
          <w:spacing w:val="-9"/>
          <w:sz w:val="23"/>
        </w:rPr>
        <w:t xml:space="preserve"> </w:t>
      </w:r>
      <w:r>
        <w:rPr>
          <w:color w:val="231F20"/>
          <w:sz w:val="23"/>
        </w:rPr>
        <w:t>putting</w:t>
      </w:r>
      <w:r>
        <w:rPr>
          <w:color w:val="231F20"/>
          <w:spacing w:val="-9"/>
          <w:sz w:val="23"/>
        </w:rPr>
        <w:t xml:space="preserve"> </w:t>
      </w:r>
      <w:r>
        <w:rPr>
          <w:color w:val="231F20"/>
          <w:sz w:val="23"/>
        </w:rPr>
        <w:t>on</w:t>
      </w:r>
      <w:r>
        <w:rPr>
          <w:color w:val="231F20"/>
          <w:spacing w:val="-10"/>
          <w:sz w:val="23"/>
        </w:rPr>
        <w:t xml:space="preserve"> </w:t>
      </w:r>
      <w:r>
        <w:rPr>
          <w:color w:val="231F20"/>
          <w:sz w:val="23"/>
        </w:rPr>
        <w:t>shoes by either listening, watching, touching, tapping or stamping.</w:t>
      </w:r>
    </w:p>
    <w:p w14:paraId="098F409C" w14:textId="77777777" w:rsidR="00455A2A" w:rsidRDefault="00455A2A">
      <w:pPr>
        <w:pStyle w:val="BodyText"/>
      </w:pPr>
    </w:p>
    <w:p w14:paraId="57AE5280" w14:textId="77777777" w:rsidR="00455A2A" w:rsidRDefault="00092419">
      <w:pPr>
        <w:pStyle w:val="Heading2"/>
        <w:ind w:left="964"/>
      </w:pPr>
      <w:r>
        <w:rPr>
          <w:color w:val="231F20"/>
        </w:rPr>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559FCA52" w14:textId="77777777" w:rsidR="00455A2A" w:rsidRDefault="00092419">
      <w:pPr>
        <w:pStyle w:val="ListParagraph"/>
        <w:numPr>
          <w:ilvl w:val="2"/>
          <w:numId w:val="6"/>
        </w:numPr>
        <w:tabs>
          <w:tab w:val="left" w:pos="1398"/>
          <w:tab w:val="left" w:pos="1400"/>
        </w:tabs>
        <w:spacing w:before="5" w:line="244" w:lineRule="auto"/>
        <w:ind w:left="1400" w:right="719" w:hanging="263"/>
        <w:rPr>
          <w:rFonts w:ascii="Symbol" w:hAnsi="Symbol"/>
          <w:color w:val="231F20"/>
          <w:sz w:val="23"/>
        </w:rPr>
      </w:pPr>
      <w:r>
        <w:rPr>
          <w:b/>
          <w:color w:val="231F20"/>
          <w:sz w:val="23"/>
        </w:rPr>
        <w:t xml:space="preserve">Communication and collaboration </w:t>
      </w:r>
      <w:r>
        <w:rPr>
          <w:color w:val="231F20"/>
          <w:sz w:val="23"/>
        </w:rPr>
        <w:t xml:space="preserve">will be enhanced as learners </w:t>
      </w:r>
      <w:proofErr w:type="spellStart"/>
      <w:r>
        <w:rPr>
          <w:color w:val="231F20"/>
          <w:sz w:val="23"/>
        </w:rPr>
        <w:t>practise</w:t>
      </w:r>
      <w:proofErr w:type="spellEnd"/>
      <w:r>
        <w:rPr>
          <w:color w:val="231F20"/>
          <w:sz w:val="23"/>
        </w:rPr>
        <w:t xml:space="preserve"> putting on shoes individually, in pairs and groups.</w:t>
      </w:r>
    </w:p>
    <w:p w14:paraId="6E21931D" w14:textId="77777777" w:rsidR="00455A2A" w:rsidRDefault="00092419">
      <w:pPr>
        <w:pStyle w:val="ListParagraph"/>
        <w:numPr>
          <w:ilvl w:val="2"/>
          <w:numId w:val="6"/>
        </w:numPr>
        <w:tabs>
          <w:tab w:val="left" w:pos="1398"/>
          <w:tab w:val="left" w:pos="1400"/>
        </w:tabs>
        <w:spacing w:line="244" w:lineRule="auto"/>
        <w:ind w:left="1400" w:right="369" w:hanging="263"/>
        <w:rPr>
          <w:rFonts w:ascii="Symbol" w:hAnsi="Symbol"/>
          <w:color w:val="231F20"/>
          <w:sz w:val="23"/>
        </w:rPr>
      </w:pPr>
      <w:r>
        <w:rPr>
          <w:b/>
          <w:color w:val="231F20"/>
          <w:sz w:val="23"/>
        </w:rPr>
        <w:t>Learning</w:t>
      </w:r>
      <w:r>
        <w:rPr>
          <w:b/>
          <w:color w:val="231F20"/>
          <w:spacing w:val="40"/>
          <w:sz w:val="23"/>
        </w:rPr>
        <w:t xml:space="preserve"> </w:t>
      </w:r>
      <w:r>
        <w:rPr>
          <w:b/>
          <w:color w:val="231F20"/>
          <w:sz w:val="23"/>
        </w:rPr>
        <w:t>to</w:t>
      </w:r>
      <w:r>
        <w:rPr>
          <w:b/>
          <w:color w:val="231F20"/>
          <w:spacing w:val="40"/>
          <w:sz w:val="23"/>
        </w:rPr>
        <w:t xml:space="preserve"> </w:t>
      </w:r>
      <w:r>
        <w:rPr>
          <w:b/>
          <w:color w:val="231F20"/>
          <w:sz w:val="23"/>
        </w:rPr>
        <w:t>learn</w:t>
      </w:r>
      <w:r>
        <w:rPr>
          <w:b/>
          <w:color w:val="231F20"/>
          <w:spacing w:val="40"/>
          <w:sz w:val="23"/>
        </w:rPr>
        <w:t xml:space="preserve"> </w:t>
      </w:r>
      <w:r>
        <w:rPr>
          <w:color w:val="231F20"/>
          <w:sz w:val="23"/>
        </w:rPr>
        <w:t>will</w:t>
      </w:r>
      <w:r>
        <w:rPr>
          <w:color w:val="231F20"/>
          <w:spacing w:val="40"/>
          <w:sz w:val="23"/>
        </w:rPr>
        <w:t xml:space="preserve"> </w:t>
      </w:r>
      <w:r>
        <w:rPr>
          <w:color w:val="231F20"/>
          <w:sz w:val="23"/>
        </w:rPr>
        <w:t>be</w:t>
      </w:r>
      <w:r>
        <w:rPr>
          <w:color w:val="231F20"/>
          <w:spacing w:val="40"/>
          <w:sz w:val="23"/>
        </w:rPr>
        <w:t xml:space="preserve"> </w:t>
      </w:r>
      <w:r>
        <w:rPr>
          <w:color w:val="231F20"/>
          <w:sz w:val="23"/>
        </w:rPr>
        <w:t>enhanced</w:t>
      </w:r>
      <w:r>
        <w:rPr>
          <w:color w:val="231F20"/>
          <w:spacing w:val="40"/>
          <w:sz w:val="23"/>
        </w:rPr>
        <w:t xml:space="preserve"> </w:t>
      </w:r>
      <w:r>
        <w:rPr>
          <w:color w:val="231F20"/>
          <w:sz w:val="23"/>
        </w:rPr>
        <w:t>as</w:t>
      </w:r>
      <w:r>
        <w:rPr>
          <w:color w:val="231F20"/>
          <w:spacing w:val="40"/>
          <w:sz w:val="23"/>
        </w:rPr>
        <w:t xml:space="preserve"> </w:t>
      </w:r>
      <w:r>
        <w:rPr>
          <w:color w:val="231F20"/>
          <w:sz w:val="23"/>
        </w:rPr>
        <w:t>learners</w:t>
      </w:r>
      <w:r>
        <w:rPr>
          <w:color w:val="231F20"/>
          <w:spacing w:val="40"/>
          <w:sz w:val="23"/>
        </w:rPr>
        <w:t xml:space="preserve"> </w:t>
      </w:r>
      <w:r>
        <w:rPr>
          <w:color w:val="231F20"/>
          <w:sz w:val="23"/>
        </w:rPr>
        <w:t>acquire</w:t>
      </w:r>
      <w:r>
        <w:rPr>
          <w:color w:val="231F20"/>
          <w:spacing w:val="40"/>
          <w:sz w:val="23"/>
        </w:rPr>
        <w:t xml:space="preserve"> </w:t>
      </w:r>
      <w:r>
        <w:rPr>
          <w:color w:val="231F20"/>
          <w:sz w:val="23"/>
        </w:rPr>
        <w:t>skills</w:t>
      </w:r>
      <w:r>
        <w:rPr>
          <w:color w:val="231F20"/>
          <w:spacing w:val="40"/>
          <w:sz w:val="23"/>
        </w:rPr>
        <w:t xml:space="preserve"> </w:t>
      </w:r>
      <w:r>
        <w:rPr>
          <w:color w:val="231F20"/>
          <w:sz w:val="23"/>
        </w:rPr>
        <w:t>in putting on different types of footwear.</w:t>
      </w:r>
    </w:p>
    <w:p w14:paraId="1915ABE2" w14:textId="77777777" w:rsidR="00455A2A" w:rsidRDefault="00092419">
      <w:pPr>
        <w:pStyle w:val="ListParagraph"/>
        <w:numPr>
          <w:ilvl w:val="2"/>
          <w:numId w:val="6"/>
        </w:numPr>
        <w:tabs>
          <w:tab w:val="left" w:pos="1398"/>
          <w:tab w:val="left" w:pos="1400"/>
        </w:tabs>
        <w:spacing w:line="244" w:lineRule="auto"/>
        <w:ind w:left="1400" w:right="369" w:hanging="263"/>
        <w:rPr>
          <w:rFonts w:ascii="Symbol" w:hAnsi="Symbol"/>
          <w:color w:val="231F20"/>
          <w:sz w:val="23"/>
        </w:rPr>
      </w:pPr>
      <w:r>
        <w:rPr>
          <w:b/>
          <w:color w:val="231F20"/>
          <w:sz w:val="23"/>
        </w:rPr>
        <w:t xml:space="preserve">Self-efficacy </w:t>
      </w:r>
      <w:r>
        <w:rPr>
          <w:color w:val="231F20"/>
          <w:sz w:val="23"/>
        </w:rPr>
        <w:t>will be attained as learners put on shoes correctly and at the appropriate time.</w:t>
      </w:r>
    </w:p>
    <w:p w14:paraId="6F6FC9C0" w14:textId="77777777" w:rsidR="00455A2A" w:rsidRDefault="00092419">
      <w:pPr>
        <w:pStyle w:val="ListParagraph"/>
        <w:numPr>
          <w:ilvl w:val="2"/>
          <w:numId w:val="6"/>
        </w:numPr>
        <w:tabs>
          <w:tab w:val="left" w:pos="1398"/>
          <w:tab w:val="left" w:pos="1400"/>
        </w:tabs>
        <w:spacing w:line="244" w:lineRule="auto"/>
        <w:ind w:left="1400" w:right="369" w:hanging="263"/>
        <w:jc w:val="both"/>
        <w:rPr>
          <w:rFonts w:ascii="Symbol" w:hAnsi="Symbol"/>
          <w:color w:val="231F20"/>
          <w:sz w:val="23"/>
        </w:rPr>
      </w:pPr>
      <w:r>
        <w:rPr>
          <w:b/>
          <w:color w:val="231F20"/>
          <w:sz w:val="23"/>
        </w:rPr>
        <w:t xml:space="preserve">Digital literacy </w:t>
      </w:r>
      <w:r>
        <w:rPr>
          <w:color w:val="231F20"/>
          <w:sz w:val="23"/>
        </w:rPr>
        <w:t>will be developed as learners manipulate digital devices</w:t>
      </w:r>
      <w:r>
        <w:rPr>
          <w:color w:val="231F20"/>
          <w:spacing w:val="-11"/>
          <w:sz w:val="23"/>
        </w:rPr>
        <w:t xml:space="preserve"> </w:t>
      </w:r>
      <w:r>
        <w:rPr>
          <w:color w:val="231F20"/>
          <w:sz w:val="23"/>
        </w:rPr>
        <w:t>to</w:t>
      </w:r>
      <w:r>
        <w:rPr>
          <w:color w:val="231F20"/>
          <w:spacing w:val="-10"/>
          <w:sz w:val="23"/>
        </w:rPr>
        <w:t xml:space="preserve"> </w:t>
      </w:r>
      <w:r>
        <w:rPr>
          <w:color w:val="231F20"/>
          <w:sz w:val="23"/>
        </w:rPr>
        <w:t>learn</w:t>
      </w:r>
      <w:r>
        <w:rPr>
          <w:color w:val="231F20"/>
          <w:spacing w:val="-11"/>
          <w:sz w:val="23"/>
        </w:rPr>
        <w:t xml:space="preserve"> </w:t>
      </w:r>
      <w:r>
        <w:rPr>
          <w:color w:val="231F20"/>
          <w:sz w:val="23"/>
        </w:rPr>
        <w:t>about</w:t>
      </w:r>
      <w:r>
        <w:rPr>
          <w:color w:val="231F20"/>
          <w:spacing w:val="-10"/>
          <w:sz w:val="23"/>
        </w:rPr>
        <w:t xml:space="preserve"> </w:t>
      </w:r>
      <w:r>
        <w:rPr>
          <w:color w:val="231F20"/>
          <w:sz w:val="23"/>
        </w:rPr>
        <w:t>putting</w:t>
      </w:r>
      <w:r>
        <w:rPr>
          <w:color w:val="231F20"/>
          <w:spacing w:val="-10"/>
          <w:sz w:val="23"/>
        </w:rPr>
        <w:t xml:space="preserve"> </w:t>
      </w:r>
      <w:r>
        <w:rPr>
          <w:color w:val="231F20"/>
          <w:sz w:val="23"/>
        </w:rPr>
        <w:t>on</w:t>
      </w:r>
      <w:r>
        <w:rPr>
          <w:color w:val="231F20"/>
          <w:spacing w:val="-11"/>
          <w:sz w:val="23"/>
        </w:rPr>
        <w:t xml:space="preserve"> </w:t>
      </w:r>
      <w:r>
        <w:rPr>
          <w:color w:val="231F20"/>
          <w:sz w:val="23"/>
        </w:rPr>
        <w:t>shoes</w:t>
      </w:r>
      <w:r>
        <w:rPr>
          <w:color w:val="231F20"/>
          <w:spacing w:val="-12"/>
          <w:sz w:val="23"/>
        </w:rPr>
        <w:t xml:space="preserve"> </w:t>
      </w:r>
      <w:r>
        <w:rPr>
          <w:color w:val="231F20"/>
          <w:sz w:val="23"/>
        </w:rPr>
        <w:t>by</w:t>
      </w:r>
      <w:r>
        <w:rPr>
          <w:color w:val="231F20"/>
          <w:spacing w:val="-10"/>
          <w:sz w:val="23"/>
        </w:rPr>
        <w:t xml:space="preserve"> </w:t>
      </w:r>
      <w:r>
        <w:rPr>
          <w:color w:val="231F20"/>
          <w:sz w:val="23"/>
        </w:rPr>
        <w:t>either</w:t>
      </w:r>
      <w:r>
        <w:rPr>
          <w:color w:val="231F20"/>
          <w:spacing w:val="-10"/>
          <w:sz w:val="23"/>
        </w:rPr>
        <w:t xml:space="preserve"> </w:t>
      </w:r>
      <w:r>
        <w:rPr>
          <w:color w:val="231F20"/>
          <w:sz w:val="23"/>
        </w:rPr>
        <w:t>listening,</w:t>
      </w:r>
      <w:r>
        <w:rPr>
          <w:color w:val="231F20"/>
          <w:spacing w:val="-10"/>
          <w:sz w:val="23"/>
        </w:rPr>
        <w:t xml:space="preserve"> </w:t>
      </w:r>
      <w:r>
        <w:rPr>
          <w:color w:val="231F20"/>
          <w:sz w:val="23"/>
        </w:rPr>
        <w:t>watching, touching, tapping or stamping.</w:t>
      </w:r>
    </w:p>
    <w:p w14:paraId="2E9BC3FC" w14:textId="77777777" w:rsidR="00455A2A" w:rsidRDefault="00455A2A">
      <w:pPr>
        <w:pStyle w:val="ListParagraph"/>
        <w:spacing w:line="244" w:lineRule="auto"/>
        <w:jc w:val="both"/>
        <w:rPr>
          <w:rFonts w:ascii="Symbol" w:hAnsi="Symbol"/>
          <w:sz w:val="23"/>
        </w:rPr>
        <w:sectPr w:rsidR="00455A2A">
          <w:pgSz w:w="9980" w:h="14180"/>
          <w:pgMar w:top="1380" w:right="425" w:bottom="1120" w:left="850" w:header="0" w:footer="939" w:gutter="0"/>
          <w:cols w:space="720"/>
        </w:sectPr>
      </w:pPr>
    </w:p>
    <w:p w14:paraId="28BA707E" w14:textId="77777777" w:rsidR="00455A2A" w:rsidRDefault="00092419">
      <w:pPr>
        <w:pStyle w:val="Heading2"/>
        <w:spacing w:before="9"/>
        <w:ind w:left="1157"/>
      </w:pPr>
      <w:r>
        <w:lastRenderedPageBreak/>
        <w:t>Link</w:t>
      </w:r>
      <w:r>
        <w:rPr>
          <w:spacing w:val="-3"/>
        </w:rPr>
        <w:t xml:space="preserve"> </w:t>
      </w:r>
      <w:r>
        <w:t>to</w:t>
      </w:r>
      <w:r>
        <w:rPr>
          <w:spacing w:val="-3"/>
        </w:rPr>
        <w:t xml:space="preserve"> </w:t>
      </w:r>
      <w:r>
        <w:t>Pertinent</w:t>
      </w:r>
      <w:r>
        <w:rPr>
          <w:spacing w:val="-3"/>
        </w:rPr>
        <w:t xml:space="preserve"> </w:t>
      </w:r>
      <w:r>
        <w:t>and</w:t>
      </w:r>
      <w:r>
        <w:rPr>
          <w:spacing w:val="-1"/>
        </w:rPr>
        <w:t xml:space="preserve"> </w:t>
      </w:r>
      <w:r>
        <w:t>Contemporary</w:t>
      </w:r>
      <w:r>
        <w:rPr>
          <w:spacing w:val="-1"/>
        </w:rPr>
        <w:t xml:space="preserve"> </w:t>
      </w:r>
      <w:r>
        <w:rPr>
          <w:spacing w:val="-2"/>
        </w:rPr>
        <w:t>Issues</w:t>
      </w:r>
    </w:p>
    <w:p w14:paraId="137A525D" w14:textId="77777777" w:rsidR="00455A2A" w:rsidRDefault="00092419">
      <w:pPr>
        <w:pStyle w:val="ListParagraph"/>
        <w:numPr>
          <w:ilvl w:val="2"/>
          <w:numId w:val="6"/>
        </w:numPr>
        <w:tabs>
          <w:tab w:val="left" w:pos="1505"/>
        </w:tabs>
        <w:spacing w:before="4" w:line="244" w:lineRule="auto"/>
        <w:ind w:left="1505" w:right="350"/>
        <w:rPr>
          <w:rFonts w:ascii="Symbol" w:hAnsi="Symbol"/>
          <w:sz w:val="23"/>
        </w:rPr>
      </w:pPr>
      <w:r>
        <w:rPr>
          <w:b/>
          <w:sz w:val="23"/>
        </w:rPr>
        <w:t>Health</w:t>
      </w:r>
      <w:r>
        <w:rPr>
          <w:b/>
          <w:spacing w:val="35"/>
          <w:sz w:val="23"/>
        </w:rPr>
        <w:t xml:space="preserve"> </w:t>
      </w:r>
      <w:r>
        <w:rPr>
          <w:b/>
          <w:sz w:val="23"/>
        </w:rPr>
        <w:t>Education</w:t>
      </w:r>
      <w:r>
        <w:rPr>
          <w:b/>
          <w:spacing w:val="36"/>
          <w:sz w:val="23"/>
        </w:rPr>
        <w:t xml:space="preserve"> </w:t>
      </w:r>
      <w:r>
        <w:rPr>
          <w:sz w:val="23"/>
        </w:rPr>
        <w:t>will</w:t>
      </w:r>
      <w:r>
        <w:rPr>
          <w:spacing w:val="37"/>
          <w:sz w:val="23"/>
        </w:rPr>
        <w:t xml:space="preserve"> </w:t>
      </w:r>
      <w:r>
        <w:rPr>
          <w:sz w:val="23"/>
        </w:rPr>
        <w:t>be</w:t>
      </w:r>
      <w:r>
        <w:rPr>
          <w:spacing w:val="35"/>
          <w:sz w:val="23"/>
        </w:rPr>
        <w:t xml:space="preserve"> </w:t>
      </w:r>
      <w:r>
        <w:rPr>
          <w:sz w:val="23"/>
        </w:rPr>
        <w:t>enhanced</w:t>
      </w:r>
      <w:r>
        <w:rPr>
          <w:spacing w:val="35"/>
          <w:sz w:val="23"/>
        </w:rPr>
        <w:t xml:space="preserve"> </w:t>
      </w:r>
      <w:r>
        <w:rPr>
          <w:sz w:val="23"/>
        </w:rPr>
        <w:t>as</w:t>
      </w:r>
      <w:r>
        <w:rPr>
          <w:spacing w:val="34"/>
          <w:sz w:val="23"/>
        </w:rPr>
        <w:t xml:space="preserve"> </w:t>
      </w:r>
      <w:r>
        <w:rPr>
          <w:sz w:val="23"/>
        </w:rPr>
        <w:t>learners</w:t>
      </w:r>
      <w:r>
        <w:rPr>
          <w:spacing w:val="34"/>
          <w:sz w:val="23"/>
        </w:rPr>
        <w:t xml:space="preserve"> </w:t>
      </w:r>
      <w:r>
        <w:rPr>
          <w:sz w:val="23"/>
        </w:rPr>
        <w:t>put</w:t>
      </w:r>
      <w:r>
        <w:rPr>
          <w:spacing w:val="33"/>
          <w:sz w:val="23"/>
        </w:rPr>
        <w:t xml:space="preserve"> </w:t>
      </w:r>
      <w:r>
        <w:rPr>
          <w:sz w:val="23"/>
        </w:rPr>
        <w:t>on</w:t>
      </w:r>
      <w:r>
        <w:rPr>
          <w:spacing w:val="35"/>
          <w:sz w:val="23"/>
        </w:rPr>
        <w:t xml:space="preserve"> </w:t>
      </w:r>
      <w:r>
        <w:rPr>
          <w:sz w:val="23"/>
        </w:rPr>
        <w:t>shoes</w:t>
      </w:r>
      <w:r>
        <w:rPr>
          <w:spacing w:val="34"/>
          <w:sz w:val="23"/>
        </w:rPr>
        <w:t xml:space="preserve"> </w:t>
      </w:r>
      <w:r>
        <w:rPr>
          <w:sz w:val="23"/>
        </w:rPr>
        <w:t>for comfort and safety.</w:t>
      </w:r>
    </w:p>
    <w:p w14:paraId="56B6834A" w14:textId="77777777" w:rsidR="00455A2A" w:rsidRDefault="00092419">
      <w:pPr>
        <w:pStyle w:val="ListParagraph"/>
        <w:numPr>
          <w:ilvl w:val="2"/>
          <w:numId w:val="6"/>
        </w:numPr>
        <w:tabs>
          <w:tab w:val="left" w:pos="1505"/>
        </w:tabs>
        <w:spacing w:line="308" w:lineRule="exact"/>
        <w:ind w:left="1505"/>
        <w:rPr>
          <w:rFonts w:ascii="Symbol" w:hAnsi="Symbol"/>
          <w:sz w:val="23"/>
        </w:rPr>
      </w:pPr>
      <w:r>
        <w:rPr>
          <w:b/>
          <w:sz w:val="23"/>
        </w:rPr>
        <w:t>Hygiene</w:t>
      </w:r>
      <w:r>
        <w:rPr>
          <w:b/>
          <w:spacing w:val="-2"/>
          <w:sz w:val="23"/>
        </w:rPr>
        <w:t xml:space="preserve"> </w:t>
      </w:r>
      <w:r>
        <w:rPr>
          <w:sz w:val="23"/>
        </w:rPr>
        <w:t>will</w:t>
      </w:r>
      <w:r>
        <w:rPr>
          <w:spacing w:val="-2"/>
          <w:sz w:val="23"/>
        </w:rPr>
        <w:t xml:space="preserve"> </w:t>
      </w:r>
      <w:r>
        <w:rPr>
          <w:sz w:val="23"/>
        </w:rPr>
        <w:t>be</w:t>
      </w:r>
      <w:r>
        <w:rPr>
          <w:spacing w:val="-1"/>
          <w:sz w:val="23"/>
        </w:rPr>
        <w:t xml:space="preserve"> </w:t>
      </w:r>
      <w:r>
        <w:rPr>
          <w:sz w:val="23"/>
        </w:rPr>
        <w:t>enhanced</w:t>
      </w:r>
      <w:r>
        <w:rPr>
          <w:spacing w:val="-1"/>
          <w:sz w:val="23"/>
        </w:rPr>
        <w:t xml:space="preserve"> </w:t>
      </w:r>
      <w:r>
        <w:rPr>
          <w:sz w:val="23"/>
        </w:rPr>
        <w:t>as</w:t>
      </w:r>
      <w:r>
        <w:rPr>
          <w:spacing w:val="-1"/>
          <w:sz w:val="23"/>
        </w:rPr>
        <w:t xml:space="preserve"> </w:t>
      </w:r>
      <w:r>
        <w:rPr>
          <w:sz w:val="23"/>
        </w:rPr>
        <w:t>learners</w:t>
      </w:r>
      <w:r>
        <w:rPr>
          <w:spacing w:val="-2"/>
          <w:sz w:val="23"/>
        </w:rPr>
        <w:t xml:space="preserve"> </w:t>
      </w:r>
      <w:r>
        <w:rPr>
          <w:sz w:val="23"/>
        </w:rPr>
        <w:t>put on</w:t>
      </w:r>
      <w:r>
        <w:rPr>
          <w:spacing w:val="-1"/>
          <w:sz w:val="23"/>
        </w:rPr>
        <w:t xml:space="preserve"> </w:t>
      </w:r>
      <w:r>
        <w:rPr>
          <w:sz w:val="23"/>
        </w:rPr>
        <w:t xml:space="preserve">clean </w:t>
      </w:r>
      <w:r>
        <w:rPr>
          <w:spacing w:val="-2"/>
          <w:sz w:val="23"/>
        </w:rPr>
        <w:t>shoes.</w:t>
      </w:r>
    </w:p>
    <w:p w14:paraId="32D78EFE" w14:textId="77777777" w:rsidR="00455A2A" w:rsidRDefault="00455A2A">
      <w:pPr>
        <w:pStyle w:val="BodyText"/>
        <w:spacing w:before="10"/>
      </w:pPr>
    </w:p>
    <w:p w14:paraId="12956956" w14:textId="77777777" w:rsidR="00455A2A" w:rsidRDefault="00092419">
      <w:pPr>
        <w:pStyle w:val="Heading2"/>
        <w:ind w:left="1157"/>
      </w:pPr>
      <w:r>
        <w:t>Link</w:t>
      </w:r>
      <w:r>
        <w:rPr>
          <w:spacing w:val="-1"/>
        </w:rPr>
        <w:t xml:space="preserve"> </w:t>
      </w:r>
      <w:r>
        <w:t xml:space="preserve">to </w:t>
      </w:r>
      <w:r>
        <w:rPr>
          <w:spacing w:val="-2"/>
        </w:rPr>
        <w:t>Values</w:t>
      </w:r>
    </w:p>
    <w:p w14:paraId="08F6D187" w14:textId="77777777" w:rsidR="00455A2A" w:rsidRDefault="00092419">
      <w:pPr>
        <w:pStyle w:val="ListParagraph"/>
        <w:numPr>
          <w:ilvl w:val="2"/>
          <w:numId w:val="6"/>
        </w:numPr>
        <w:tabs>
          <w:tab w:val="left" w:pos="1505"/>
        </w:tabs>
        <w:spacing w:before="3" w:line="244" w:lineRule="auto"/>
        <w:ind w:left="1505" w:right="345"/>
        <w:rPr>
          <w:rFonts w:ascii="Symbol" w:hAnsi="Symbol"/>
          <w:sz w:val="23"/>
        </w:rPr>
      </w:pPr>
      <w:r>
        <w:rPr>
          <w:b/>
          <w:sz w:val="23"/>
        </w:rPr>
        <w:t xml:space="preserve">Responsibility </w:t>
      </w:r>
      <w:r>
        <w:rPr>
          <w:sz w:val="23"/>
        </w:rPr>
        <w:t>will be enhanced as learners take care of their feet by wearing shoes.</w:t>
      </w:r>
    </w:p>
    <w:p w14:paraId="7FD0CDE1" w14:textId="77777777" w:rsidR="00455A2A" w:rsidRDefault="00092419">
      <w:pPr>
        <w:pStyle w:val="ListParagraph"/>
        <w:numPr>
          <w:ilvl w:val="2"/>
          <w:numId w:val="6"/>
        </w:numPr>
        <w:tabs>
          <w:tab w:val="left" w:pos="1505"/>
        </w:tabs>
        <w:spacing w:line="244" w:lineRule="auto"/>
        <w:ind w:left="1505" w:right="351"/>
        <w:rPr>
          <w:rFonts w:ascii="Symbol" w:hAnsi="Symbol"/>
          <w:sz w:val="23"/>
        </w:rPr>
      </w:pPr>
      <w:r>
        <w:rPr>
          <w:b/>
          <w:sz w:val="23"/>
        </w:rPr>
        <w:t xml:space="preserve">Confidence and self-esteem </w:t>
      </w:r>
      <w:r>
        <w:rPr>
          <w:sz w:val="23"/>
        </w:rPr>
        <w:t>will be enhanced as learners acquire skills of taking care of their feet by wearing shoes.</w:t>
      </w:r>
    </w:p>
    <w:p w14:paraId="08772687" w14:textId="77777777" w:rsidR="00455A2A" w:rsidRDefault="00092419">
      <w:pPr>
        <w:pStyle w:val="Heading2"/>
        <w:spacing w:before="310"/>
        <w:ind w:left="1157"/>
      </w:pPr>
      <w:r>
        <w:t>Link</w:t>
      </w:r>
      <w:r>
        <w:rPr>
          <w:spacing w:val="-4"/>
        </w:rPr>
        <w:t xml:space="preserve"> </w:t>
      </w:r>
      <w:r>
        <w:t>to other</w:t>
      </w:r>
      <w:r>
        <w:rPr>
          <w:spacing w:val="-1"/>
        </w:rPr>
        <w:t xml:space="preserve"> </w:t>
      </w:r>
      <w:r>
        <w:t xml:space="preserve">Learning </w:t>
      </w:r>
      <w:r>
        <w:rPr>
          <w:spacing w:val="-2"/>
        </w:rPr>
        <w:t>Areas</w:t>
      </w:r>
    </w:p>
    <w:p w14:paraId="5E0DD133" w14:textId="77777777" w:rsidR="00455A2A" w:rsidRDefault="00092419">
      <w:pPr>
        <w:pStyle w:val="ListParagraph"/>
        <w:numPr>
          <w:ilvl w:val="2"/>
          <w:numId w:val="6"/>
        </w:numPr>
        <w:tabs>
          <w:tab w:val="left" w:pos="1505"/>
        </w:tabs>
        <w:spacing w:before="4" w:line="244" w:lineRule="auto"/>
        <w:ind w:left="1505" w:right="349"/>
        <w:rPr>
          <w:rFonts w:ascii="Symbol" w:hAnsi="Symbol"/>
          <w:sz w:val="23"/>
        </w:rPr>
      </w:pPr>
      <w:r>
        <w:rPr>
          <w:b/>
          <w:sz w:val="23"/>
        </w:rPr>
        <w:t>Communication,</w:t>
      </w:r>
      <w:r>
        <w:rPr>
          <w:b/>
          <w:spacing w:val="-1"/>
          <w:sz w:val="23"/>
        </w:rPr>
        <w:t xml:space="preserve"> </w:t>
      </w:r>
      <w:r>
        <w:rPr>
          <w:b/>
          <w:sz w:val="23"/>
        </w:rPr>
        <w:t>social</w:t>
      </w:r>
      <w:r>
        <w:rPr>
          <w:b/>
          <w:spacing w:val="-1"/>
          <w:sz w:val="23"/>
        </w:rPr>
        <w:t xml:space="preserve"> </w:t>
      </w:r>
      <w:r>
        <w:rPr>
          <w:b/>
          <w:sz w:val="23"/>
        </w:rPr>
        <w:t>and</w:t>
      </w:r>
      <w:r>
        <w:rPr>
          <w:b/>
          <w:spacing w:val="-1"/>
          <w:sz w:val="23"/>
        </w:rPr>
        <w:t xml:space="preserve"> </w:t>
      </w:r>
      <w:r>
        <w:rPr>
          <w:b/>
          <w:sz w:val="23"/>
        </w:rPr>
        <w:t xml:space="preserve">pre-literacy skills </w:t>
      </w:r>
      <w:r>
        <w:rPr>
          <w:sz w:val="23"/>
        </w:rPr>
        <w:t>will</w:t>
      </w:r>
      <w:r>
        <w:rPr>
          <w:spacing w:val="-1"/>
          <w:sz w:val="23"/>
        </w:rPr>
        <w:t xml:space="preserve"> </w:t>
      </w:r>
      <w:r>
        <w:rPr>
          <w:sz w:val="23"/>
        </w:rPr>
        <w:t>be</w:t>
      </w:r>
      <w:r>
        <w:rPr>
          <w:spacing w:val="-1"/>
          <w:sz w:val="23"/>
        </w:rPr>
        <w:t xml:space="preserve"> </w:t>
      </w:r>
      <w:r>
        <w:rPr>
          <w:sz w:val="23"/>
        </w:rPr>
        <w:t>enhanced as learners exchange ideas on wearing shoes.</w:t>
      </w:r>
    </w:p>
    <w:p w14:paraId="531F684B" w14:textId="77777777" w:rsidR="00455A2A" w:rsidRDefault="00092419">
      <w:pPr>
        <w:pStyle w:val="ListParagraph"/>
        <w:numPr>
          <w:ilvl w:val="2"/>
          <w:numId w:val="6"/>
        </w:numPr>
        <w:tabs>
          <w:tab w:val="left" w:pos="1505"/>
        </w:tabs>
        <w:spacing w:line="244" w:lineRule="auto"/>
        <w:ind w:left="1505" w:right="347"/>
        <w:rPr>
          <w:rFonts w:ascii="Symbol" w:hAnsi="Symbol"/>
          <w:sz w:val="23"/>
        </w:rPr>
      </w:pPr>
      <w:r>
        <w:rPr>
          <w:b/>
          <w:sz w:val="23"/>
        </w:rPr>
        <w:t>Sensory</w:t>
      </w:r>
      <w:r>
        <w:rPr>
          <w:b/>
          <w:spacing w:val="40"/>
          <w:sz w:val="23"/>
        </w:rPr>
        <w:t xml:space="preserve"> </w:t>
      </w:r>
      <w:r>
        <w:rPr>
          <w:b/>
          <w:sz w:val="23"/>
        </w:rPr>
        <w:t>integration</w:t>
      </w:r>
      <w:r>
        <w:rPr>
          <w:b/>
          <w:spacing w:val="40"/>
          <w:sz w:val="23"/>
        </w:rPr>
        <w:t xml:space="preserve"> </w:t>
      </w:r>
      <w:r>
        <w:rPr>
          <w:b/>
          <w:sz w:val="23"/>
        </w:rPr>
        <w:t>and</w:t>
      </w:r>
      <w:r>
        <w:rPr>
          <w:b/>
          <w:spacing w:val="40"/>
          <w:sz w:val="23"/>
        </w:rPr>
        <w:t xml:space="preserve"> </w:t>
      </w:r>
      <w:r>
        <w:rPr>
          <w:b/>
          <w:sz w:val="23"/>
        </w:rPr>
        <w:t>creative</w:t>
      </w:r>
      <w:r>
        <w:rPr>
          <w:b/>
          <w:spacing w:val="40"/>
          <w:sz w:val="23"/>
        </w:rPr>
        <w:t xml:space="preserve"> </w:t>
      </w:r>
      <w:r>
        <w:rPr>
          <w:b/>
          <w:sz w:val="23"/>
        </w:rPr>
        <w:t>activities</w:t>
      </w:r>
      <w:r>
        <w:rPr>
          <w:b/>
          <w:spacing w:val="40"/>
          <w:sz w:val="23"/>
        </w:rPr>
        <w:t xml:space="preserve"> </w:t>
      </w:r>
      <w:r>
        <w:rPr>
          <w:sz w:val="23"/>
        </w:rPr>
        <w:t>will</w:t>
      </w:r>
      <w:r>
        <w:rPr>
          <w:spacing w:val="40"/>
          <w:sz w:val="23"/>
        </w:rPr>
        <w:t xml:space="preserve"> </w:t>
      </w:r>
      <w:r>
        <w:rPr>
          <w:sz w:val="23"/>
        </w:rPr>
        <w:t>be</w:t>
      </w:r>
      <w:r>
        <w:rPr>
          <w:spacing w:val="40"/>
          <w:sz w:val="23"/>
        </w:rPr>
        <w:t xml:space="preserve"> </w:t>
      </w:r>
      <w:r>
        <w:rPr>
          <w:sz w:val="23"/>
        </w:rPr>
        <w:t>enhanced</w:t>
      </w:r>
      <w:r>
        <w:rPr>
          <w:spacing w:val="40"/>
          <w:sz w:val="23"/>
        </w:rPr>
        <w:t xml:space="preserve"> </w:t>
      </w:r>
      <w:r>
        <w:rPr>
          <w:sz w:val="23"/>
        </w:rPr>
        <w:t xml:space="preserve">as learners </w:t>
      </w:r>
      <w:proofErr w:type="spellStart"/>
      <w:r>
        <w:rPr>
          <w:sz w:val="23"/>
        </w:rPr>
        <w:t>practise</w:t>
      </w:r>
      <w:proofErr w:type="spellEnd"/>
      <w:r>
        <w:rPr>
          <w:sz w:val="23"/>
        </w:rPr>
        <w:t xml:space="preserve"> wearing shoes individually, in pairs or groups.</w:t>
      </w:r>
    </w:p>
    <w:p w14:paraId="76F0EC1F" w14:textId="77777777" w:rsidR="00455A2A" w:rsidRDefault="00092419">
      <w:pPr>
        <w:pStyle w:val="ListParagraph"/>
        <w:numPr>
          <w:ilvl w:val="2"/>
          <w:numId w:val="6"/>
        </w:numPr>
        <w:tabs>
          <w:tab w:val="left" w:pos="1505"/>
        </w:tabs>
        <w:spacing w:line="244" w:lineRule="auto"/>
        <w:ind w:left="1505" w:right="352"/>
        <w:rPr>
          <w:rFonts w:ascii="Symbol" w:hAnsi="Symbol"/>
          <w:sz w:val="23"/>
        </w:rPr>
      </w:pPr>
      <w:r>
        <w:rPr>
          <w:b/>
          <w:sz w:val="23"/>
        </w:rPr>
        <w:t>Pre-numeracy</w:t>
      </w:r>
      <w:r>
        <w:rPr>
          <w:b/>
          <w:spacing w:val="40"/>
          <w:sz w:val="23"/>
        </w:rPr>
        <w:t xml:space="preserve"> </w:t>
      </w:r>
      <w:r>
        <w:rPr>
          <w:b/>
          <w:sz w:val="23"/>
        </w:rPr>
        <w:t>skills</w:t>
      </w:r>
      <w:r>
        <w:rPr>
          <w:b/>
          <w:spacing w:val="40"/>
          <w:sz w:val="23"/>
        </w:rPr>
        <w:t xml:space="preserve"> </w:t>
      </w:r>
      <w:r>
        <w:rPr>
          <w:sz w:val="23"/>
        </w:rPr>
        <w:t>will</w:t>
      </w:r>
      <w:r>
        <w:rPr>
          <w:spacing w:val="40"/>
          <w:sz w:val="23"/>
        </w:rPr>
        <w:t xml:space="preserve"> </w:t>
      </w:r>
      <w:r>
        <w:rPr>
          <w:sz w:val="23"/>
        </w:rPr>
        <w:t>be</w:t>
      </w:r>
      <w:r>
        <w:rPr>
          <w:spacing w:val="40"/>
          <w:sz w:val="23"/>
        </w:rPr>
        <w:t xml:space="preserve"> </w:t>
      </w:r>
      <w:r>
        <w:rPr>
          <w:sz w:val="23"/>
        </w:rPr>
        <w:t>enhanced</w:t>
      </w:r>
      <w:r>
        <w:rPr>
          <w:spacing w:val="40"/>
          <w:sz w:val="23"/>
        </w:rPr>
        <w:t xml:space="preserve"> </w:t>
      </w:r>
      <w:r>
        <w:rPr>
          <w:sz w:val="23"/>
        </w:rPr>
        <w:t>as</w:t>
      </w:r>
      <w:r>
        <w:rPr>
          <w:spacing w:val="40"/>
          <w:sz w:val="23"/>
        </w:rPr>
        <w:t xml:space="preserve"> </w:t>
      </w:r>
      <w:proofErr w:type="gramStart"/>
      <w:r>
        <w:rPr>
          <w:sz w:val="23"/>
        </w:rPr>
        <w:t>learners</w:t>
      </w:r>
      <w:r>
        <w:rPr>
          <w:spacing w:val="40"/>
          <w:sz w:val="23"/>
        </w:rPr>
        <w:t xml:space="preserve"> </w:t>
      </w:r>
      <w:r>
        <w:rPr>
          <w:sz w:val="23"/>
        </w:rPr>
        <w:t>correctly</w:t>
      </w:r>
      <w:proofErr w:type="gramEnd"/>
      <w:r>
        <w:rPr>
          <w:spacing w:val="40"/>
          <w:sz w:val="23"/>
        </w:rPr>
        <w:t xml:space="preserve"> </w:t>
      </w:r>
      <w:r>
        <w:rPr>
          <w:sz w:val="23"/>
        </w:rPr>
        <w:t>pair shoes for wearing.</w:t>
      </w:r>
    </w:p>
    <w:p w14:paraId="139F4A2A" w14:textId="77777777" w:rsidR="00455A2A" w:rsidRDefault="00092419">
      <w:pPr>
        <w:pStyle w:val="Heading2"/>
        <w:spacing w:before="305"/>
        <w:ind w:left="1157"/>
      </w:pPr>
      <w:r>
        <w:t>Suggested</w:t>
      </w:r>
      <w:r>
        <w:rPr>
          <w:spacing w:val="-2"/>
        </w:rPr>
        <w:t xml:space="preserve"> </w:t>
      </w:r>
      <w:r>
        <w:t xml:space="preserve">Modes of </w:t>
      </w:r>
      <w:r>
        <w:rPr>
          <w:spacing w:val="-2"/>
        </w:rPr>
        <w:t>Assessment</w:t>
      </w:r>
    </w:p>
    <w:p w14:paraId="60ECEC1F" w14:textId="77777777" w:rsidR="00455A2A" w:rsidRDefault="00092419">
      <w:pPr>
        <w:pStyle w:val="ListParagraph"/>
        <w:numPr>
          <w:ilvl w:val="2"/>
          <w:numId w:val="6"/>
        </w:numPr>
        <w:tabs>
          <w:tab w:val="left" w:pos="1505"/>
        </w:tabs>
        <w:spacing w:before="8" w:line="244" w:lineRule="auto"/>
        <w:ind w:left="1505" w:right="356"/>
        <w:rPr>
          <w:rFonts w:ascii="Symbol" w:hAnsi="Symbol"/>
          <w:sz w:val="23"/>
        </w:rPr>
      </w:pPr>
      <w:r>
        <w:rPr>
          <w:sz w:val="23"/>
        </w:rPr>
        <w:t>The</w:t>
      </w:r>
      <w:r>
        <w:rPr>
          <w:spacing w:val="80"/>
          <w:sz w:val="23"/>
        </w:rPr>
        <w:t xml:space="preserve"> </w:t>
      </w:r>
      <w:r>
        <w:rPr>
          <w:sz w:val="23"/>
        </w:rPr>
        <w:t>learner</w:t>
      </w:r>
      <w:r>
        <w:rPr>
          <w:spacing w:val="80"/>
          <w:sz w:val="23"/>
        </w:rPr>
        <w:t xml:space="preserve"> </w:t>
      </w:r>
      <w:r>
        <w:rPr>
          <w:sz w:val="23"/>
        </w:rPr>
        <w:t>could</w:t>
      </w:r>
      <w:r>
        <w:rPr>
          <w:spacing w:val="80"/>
          <w:sz w:val="23"/>
        </w:rPr>
        <w:t xml:space="preserve"> </w:t>
      </w:r>
      <w:r>
        <w:rPr>
          <w:sz w:val="23"/>
        </w:rPr>
        <w:t>be</w:t>
      </w:r>
      <w:r>
        <w:rPr>
          <w:spacing w:val="80"/>
          <w:sz w:val="23"/>
        </w:rPr>
        <w:t xml:space="preserve"> </w:t>
      </w:r>
      <w:r>
        <w:rPr>
          <w:sz w:val="23"/>
        </w:rPr>
        <w:t>guided</w:t>
      </w:r>
      <w:r>
        <w:rPr>
          <w:spacing w:val="80"/>
          <w:sz w:val="23"/>
        </w:rPr>
        <w:t xml:space="preserve"> </w:t>
      </w:r>
      <w:r>
        <w:rPr>
          <w:sz w:val="23"/>
        </w:rPr>
        <w:t>or</w:t>
      </w:r>
      <w:r>
        <w:rPr>
          <w:spacing w:val="80"/>
          <w:sz w:val="23"/>
        </w:rPr>
        <w:t xml:space="preserve"> </w:t>
      </w:r>
      <w:r>
        <w:rPr>
          <w:sz w:val="23"/>
        </w:rPr>
        <w:t>prompted</w:t>
      </w:r>
      <w:r>
        <w:rPr>
          <w:spacing w:val="80"/>
          <w:sz w:val="23"/>
        </w:rPr>
        <w:t xml:space="preserve"> </w:t>
      </w:r>
      <w:r>
        <w:rPr>
          <w:sz w:val="23"/>
        </w:rPr>
        <w:t>to</w:t>
      </w:r>
      <w:r>
        <w:rPr>
          <w:spacing w:val="80"/>
          <w:sz w:val="23"/>
        </w:rPr>
        <w:t xml:space="preserve"> </w:t>
      </w:r>
      <w:r>
        <w:rPr>
          <w:sz w:val="23"/>
        </w:rPr>
        <w:t>answer</w:t>
      </w:r>
      <w:r>
        <w:rPr>
          <w:spacing w:val="80"/>
          <w:sz w:val="23"/>
        </w:rPr>
        <w:t xml:space="preserve"> </w:t>
      </w:r>
      <w:r>
        <w:rPr>
          <w:sz w:val="23"/>
        </w:rPr>
        <w:t xml:space="preserve">simple </w:t>
      </w:r>
      <w:r>
        <w:rPr>
          <w:spacing w:val="-2"/>
          <w:sz w:val="23"/>
        </w:rPr>
        <w:t>questions.</w:t>
      </w:r>
    </w:p>
    <w:p w14:paraId="7C2B4A4F" w14:textId="77777777" w:rsidR="00455A2A" w:rsidRDefault="00092419">
      <w:pPr>
        <w:pStyle w:val="ListParagraph"/>
        <w:numPr>
          <w:ilvl w:val="2"/>
          <w:numId w:val="6"/>
        </w:numPr>
        <w:tabs>
          <w:tab w:val="left" w:pos="1504"/>
        </w:tabs>
        <w:spacing w:line="308" w:lineRule="exact"/>
        <w:ind w:left="1504" w:hanging="347"/>
        <w:rPr>
          <w:rFonts w:ascii="Symbol" w:hAnsi="Symbol"/>
          <w:sz w:val="23"/>
        </w:rPr>
      </w:pPr>
      <w:r>
        <w:rPr>
          <w:sz w:val="23"/>
        </w:rPr>
        <w:t>A</w:t>
      </w:r>
      <w:r>
        <w:rPr>
          <w:spacing w:val="-4"/>
          <w:sz w:val="23"/>
        </w:rPr>
        <w:t xml:space="preserve"> </w:t>
      </w:r>
      <w:r>
        <w:rPr>
          <w:sz w:val="23"/>
        </w:rPr>
        <w:t>checklist could</w:t>
      </w:r>
      <w:r>
        <w:rPr>
          <w:spacing w:val="-1"/>
          <w:sz w:val="23"/>
        </w:rPr>
        <w:t xml:space="preserve"> </w:t>
      </w:r>
      <w:r>
        <w:rPr>
          <w:sz w:val="23"/>
        </w:rPr>
        <w:t>be</w:t>
      </w:r>
      <w:r>
        <w:rPr>
          <w:spacing w:val="-1"/>
          <w:sz w:val="23"/>
        </w:rPr>
        <w:t xml:space="preserve"> </w:t>
      </w:r>
      <w:r>
        <w:rPr>
          <w:sz w:val="23"/>
        </w:rPr>
        <w:t>developed</w:t>
      </w:r>
      <w:r>
        <w:rPr>
          <w:spacing w:val="-1"/>
          <w:sz w:val="23"/>
        </w:rPr>
        <w:t xml:space="preserve"> </w:t>
      </w:r>
      <w:r>
        <w:rPr>
          <w:sz w:val="23"/>
        </w:rPr>
        <w:t>to assess</w:t>
      </w:r>
      <w:r>
        <w:rPr>
          <w:spacing w:val="-2"/>
          <w:sz w:val="23"/>
        </w:rPr>
        <w:t xml:space="preserve"> </w:t>
      </w:r>
      <w:r>
        <w:rPr>
          <w:sz w:val="23"/>
        </w:rPr>
        <w:t>learner’s</w:t>
      </w:r>
      <w:r>
        <w:rPr>
          <w:spacing w:val="-1"/>
          <w:sz w:val="23"/>
        </w:rPr>
        <w:t xml:space="preserve"> </w:t>
      </w:r>
      <w:r>
        <w:rPr>
          <w:spacing w:val="-2"/>
          <w:sz w:val="23"/>
        </w:rPr>
        <w:t>achievements.</w:t>
      </w:r>
    </w:p>
    <w:p w14:paraId="23CEABDE" w14:textId="77777777" w:rsidR="00455A2A" w:rsidRDefault="00455A2A">
      <w:pPr>
        <w:pStyle w:val="BodyText"/>
        <w:spacing w:before="7"/>
      </w:pPr>
    </w:p>
    <w:p w14:paraId="4AA41E2B" w14:textId="77777777" w:rsidR="00455A2A" w:rsidRDefault="00092419">
      <w:pPr>
        <w:pStyle w:val="Heading2"/>
        <w:ind w:left="1157"/>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15262C25" w14:textId="77777777" w:rsidR="00455A2A" w:rsidRDefault="00092419">
      <w:pPr>
        <w:pStyle w:val="BodyText"/>
        <w:spacing w:before="7" w:line="244" w:lineRule="auto"/>
        <w:ind w:left="1157"/>
      </w:pPr>
      <w:r>
        <w:t>Learners</w:t>
      </w:r>
      <w:r>
        <w:rPr>
          <w:spacing w:val="40"/>
        </w:rPr>
        <w:t xml:space="preserve"> </w:t>
      </w:r>
      <w:r>
        <w:t>could</w:t>
      </w:r>
      <w:r>
        <w:rPr>
          <w:spacing w:val="40"/>
        </w:rPr>
        <w:t xml:space="preserve"> </w:t>
      </w:r>
      <w:r>
        <w:t>be</w:t>
      </w:r>
      <w:r>
        <w:rPr>
          <w:spacing w:val="40"/>
        </w:rPr>
        <w:t xml:space="preserve"> </w:t>
      </w:r>
      <w:r>
        <w:t>guided</w:t>
      </w:r>
      <w:r>
        <w:rPr>
          <w:spacing w:val="40"/>
        </w:rPr>
        <w:t xml:space="preserve"> </w:t>
      </w:r>
      <w:r>
        <w:t>to</w:t>
      </w:r>
      <w:r>
        <w:rPr>
          <w:spacing w:val="40"/>
        </w:rPr>
        <w:t xml:space="preserve"> </w:t>
      </w:r>
      <w:r>
        <w:t>change</w:t>
      </w:r>
      <w:r>
        <w:rPr>
          <w:spacing w:val="40"/>
        </w:rPr>
        <w:t xml:space="preserve"> </w:t>
      </w:r>
      <w:r>
        <w:t>into</w:t>
      </w:r>
      <w:r>
        <w:rPr>
          <w:spacing w:val="40"/>
        </w:rPr>
        <w:t xml:space="preserve"> </w:t>
      </w:r>
      <w:r>
        <w:t>their</w:t>
      </w:r>
      <w:r>
        <w:rPr>
          <w:spacing w:val="40"/>
        </w:rPr>
        <w:t xml:space="preserve"> </w:t>
      </w:r>
      <w:r>
        <w:t>sports’</w:t>
      </w:r>
      <w:r>
        <w:rPr>
          <w:spacing w:val="40"/>
        </w:rPr>
        <w:t xml:space="preserve"> </w:t>
      </w:r>
      <w:r>
        <w:t>shoes</w:t>
      </w:r>
      <w:r>
        <w:rPr>
          <w:spacing w:val="40"/>
        </w:rPr>
        <w:t xml:space="preserve"> </w:t>
      </w:r>
      <w:r>
        <w:t>when preparing for various sporting activities at school.</w:t>
      </w:r>
    </w:p>
    <w:p w14:paraId="747836B8" w14:textId="77777777" w:rsidR="00455A2A" w:rsidRDefault="00455A2A">
      <w:pPr>
        <w:pStyle w:val="BodyText"/>
      </w:pPr>
    </w:p>
    <w:p w14:paraId="42D82249" w14:textId="77777777" w:rsidR="00455A2A" w:rsidRDefault="00092419">
      <w:pPr>
        <w:pStyle w:val="Heading2"/>
        <w:ind w:left="1157"/>
      </w:pPr>
      <w:r>
        <w:t>Suggested</w:t>
      </w:r>
      <w:r>
        <w:rPr>
          <w:spacing w:val="-3"/>
        </w:rPr>
        <w:t xml:space="preserve"> </w:t>
      </w:r>
      <w:r>
        <w:t>Community</w:t>
      </w:r>
      <w:r>
        <w:rPr>
          <w:spacing w:val="-1"/>
        </w:rPr>
        <w:t xml:space="preserve"> </w:t>
      </w:r>
      <w:r>
        <w:t>Service</w:t>
      </w:r>
      <w:r>
        <w:rPr>
          <w:spacing w:val="-2"/>
        </w:rPr>
        <w:t xml:space="preserve"> Learning</w:t>
      </w:r>
    </w:p>
    <w:p w14:paraId="78A824A8" w14:textId="77777777" w:rsidR="00455A2A" w:rsidRDefault="00092419">
      <w:pPr>
        <w:pStyle w:val="BodyText"/>
        <w:spacing w:before="5" w:line="244" w:lineRule="auto"/>
        <w:ind w:left="1157" w:right="262"/>
      </w:pPr>
      <w:r>
        <w:t>Learners could be guided by parents and siblings to put on shoes at home appropriately.</w:t>
      </w:r>
    </w:p>
    <w:p w14:paraId="65932E93" w14:textId="77777777" w:rsidR="00455A2A" w:rsidRDefault="00455A2A">
      <w:pPr>
        <w:pStyle w:val="BodyText"/>
      </w:pPr>
    </w:p>
    <w:p w14:paraId="5A6EACD2" w14:textId="77777777" w:rsidR="00455A2A" w:rsidRDefault="00092419">
      <w:pPr>
        <w:pStyle w:val="Heading2"/>
        <w:ind w:left="1157"/>
        <w:jc w:val="both"/>
      </w:pPr>
      <w:r>
        <w:t>Suggested</w:t>
      </w:r>
      <w:r>
        <w:rPr>
          <w:spacing w:val="-2"/>
        </w:rPr>
        <w:t xml:space="preserve"> </w:t>
      </w:r>
      <w:r>
        <w:t>Learning</w:t>
      </w:r>
      <w:r>
        <w:rPr>
          <w:spacing w:val="1"/>
        </w:rPr>
        <w:t xml:space="preserve"> </w:t>
      </w:r>
      <w:r>
        <w:rPr>
          <w:spacing w:val="-2"/>
        </w:rPr>
        <w:t>Resources</w:t>
      </w:r>
    </w:p>
    <w:p w14:paraId="62E8D1F3" w14:textId="77777777" w:rsidR="00455A2A" w:rsidRDefault="00092419">
      <w:pPr>
        <w:pStyle w:val="BodyText"/>
        <w:spacing w:before="7" w:line="244" w:lineRule="auto"/>
        <w:ind w:left="1157" w:right="350"/>
        <w:jc w:val="both"/>
      </w:pPr>
      <w:r>
        <w:t>Shoes, Adapted shoes, Resource persons, Teacher Aides, Digital devices, Slippers, Sandals, Boots, Pictures, Charts, Lacing boards, Calendar systems, Identifiers, Objects of reference</w:t>
      </w:r>
    </w:p>
    <w:p w14:paraId="18CB3311" w14:textId="77777777" w:rsidR="00455A2A" w:rsidRDefault="00455A2A">
      <w:pPr>
        <w:pStyle w:val="BodyText"/>
        <w:spacing w:line="244" w:lineRule="auto"/>
        <w:jc w:val="both"/>
        <w:sectPr w:rsidR="00455A2A">
          <w:pgSz w:w="9980" w:h="14180"/>
          <w:pgMar w:top="1380" w:right="425" w:bottom="1120" w:left="850" w:header="0" w:footer="939" w:gutter="0"/>
          <w:cols w:space="720"/>
        </w:sectPr>
      </w:pPr>
    </w:p>
    <w:p w14:paraId="4672DA35" w14:textId="77777777" w:rsidR="00455A2A" w:rsidRDefault="00092419">
      <w:pPr>
        <w:pStyle w:val="Heading2"/>
        <w:spacing w:before="9"/>
      </w:pPr>
      <w:r>
        <w:rPr>
          <w:color w:val="231F20"/>
        </w:rPr>
        <w:lastRenderedPageBreak/>
        <w:t>Assessment</w:t>
      </w:r>
      <w:r>
        <w:rPr>
          <w:color w:val="231F20"/>
          <w:spacing w:val="-2"/>
        </w:rPr>
        <w:t xml:space="preserve"> Rubric</w:t>
      </w:r>
    </w:p>
    <w:p w14:paraId="3F2A0496" w14:textId="77777777" w:rsidR="00455A2A" w:rsidRDefault="00092419">
      <w:pPr>
        <w:pStyle w:val="BodyText"/>
        <w:spacing w:before="7" w:line="244" w:lineRule="auto"/>
        <w:ind w:left="1037" w:right="262"/>
      </w:pPr>
      <w:r>
        <w:rPr>
          <w:color w:val="231F20"/>
        </w:rPr>
        <w:t>In this context, assessment involves evaluating a learner’s ability to demonstrate the learnt</w:t>
      </w:r>
      <w:r>
        <w:rPr>
          <w:color w:val="231F20"/>
          <w:spacing w:val="-1"/>
        </w:rPr>
        <w:t xml:space="preserve"> </w:t>
      </w:r>
      <w:r>
        <w:rPr>
          <w:color w:val="231F20"/>
        </w:rPr>
        <w:t>competences. It helps the teacher to monitor a learner’s progress and plan for appropriate interventions. The assessment should be based on rubric in the design and should be appropriate to the level of the learner such as below.</w:t>
      </w:r>
    </w:p>
    <w:p w14:paraId="49FEC675" w14:textId="77777777" w:rsidR="00455A2A" w:rsidRDefault="00455A2A">
      <w:pPr>
        <w:pStyle w:val="BodyText"/>
        <w:spacing w:before="32"/>
        <w:rPr>
          <w:sz w:val="20"/>
        </w:rPr>
      </w:pPr>
    </w:p>
    <w:tbl>
      <w:tblPr>
        <w:tblW w:w="0" w:type="auto"/>
        <w:tblInd w:w="10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76"/>
        <w:gridCol w:w="1677"/>
        <w:gridCol w:w="1714"/>
        <w:gridCol w:w="1566"/>
      </w:tblGrid>
      <w:tr w:rsidR="00455A2A" w14:paraId="26234F09" w14:textId="77777777">
        <w:trPr>
          <w:trHeight w:val="630"/>
        </w:trPr>
        <w:tc>
          <w:tcPr>
            <w:tcW w:w="2176" w:type="dxa"/>
          </w:tcPr>
          <w:p w14:paraId="4E1059C9" w14:textId="77777777" w:rsidR="00455A2A" w:rsidRDefault="00092419">
            <w:pPr>
              <w:pStyle w:val="TableParagraph"/>
              <w:spacing w:line="310" w:lineRule="atLeast"/>
              <w:ind w:left="104"/>
              <w:rPr>
                <w:b/>
                <w:sz w:val="23"/>
              </w:rPr>
            </w:pPr>
            <w:r>
              <w:rPr>
                <w:b/>
                <w:color w:val="231F20"/>
                <w:spacing w:val="-2"/>
                <w:sz w:val="23"/>
              </w:rPr>
              <w:t>Exceeding Expectations</w:t>
            </w:r>
          </w:p>
        </w:tc>
        <w:tc>
          <w:tcPr>
            <w:tcW w:w="1677" w:type="dxa"/>
          </w:tcPr>
          <w:p w14:paraId="64514158" w14:textId="77777777" w:rsidR="00455A2A" w:rsidRDefault="00092419">
            <w:pPr>
              <w:pStyle w:val="TableParagraph"/>
              <w:spacing w:line="310" w:lineRule="atLeast"/>
              <w:ind w:left="101"/>
              <w:rPr>
                <w:b/>
                <w:sz w:val="23"/>
              </w:rPr>
            </w:pPr>
            <w:r>
              <w:rPr>
                <w:b/>
                <w:color w:val="231F20"/>
                <w:spacing w:val="-2"/>
                <w:sz w:val="23"/>
              </w:rPr>
              <w:t>Meeting Expectations</w:t>
            </w:r>
          </w:p>
        </w:tc>
        <w:tc>
          <w:tcPr>
            <w:tcW w:w="1714" w:type="dxa"/>
          </w:tcPr>
          <w:p w14:paraId="1C44B832" w14:textId="77777777" w:rsidR="00455A2A" w:rsidRDefault="00092419">
            <w:pPr>
              <w:pStyle w:val="TableParagraph"/>
              <w:spacing w:line="310" w:lineRule="atLeast"/>
              <w:ind w:left="104"/>
              <w:rPr>
                <w:b/>
                <w:sz w:val="23"/>
              </w:rPr>
            </w:pPr>
            <w:r>
              <w:rPr>
                <w:b/>
                <w:color w:val="231F20"/>
                <w:spacing w:val="-2"/>
                <w:sz w:val="23"/>
              </w:rPr>
              <w:t>Approaching Expectations</w:t>
            </w:r>
          </w:p>
        </w:tc>
        <w:tc>
          <w:tcPr>
            <w:tcW w:w="1566" w:type="dxa"/>
          </w:tcPr>
          <w:p w14:paraId="135B06DF" w14:textId="77777777" w:rsidR="00455A2A" w:rsidRDefault="00092419">
            <w:pPr>
              <w:pStyle w:val="TableParagraph"/>
              <w:spacing w:line="310" w:lineRule="atLeast"/>
              <w:ind w:left="104"/>
              <w:rPr>
                <w:b/>
                <w:sz w:val="23"/>
              </w:rPr>
            </w:pPr>
            <w:r>
              <w:rPr>
                <w:b/>
                <w:color w:val="231F20"/>
                <w:spacing w:val="-2"/>
                <w:sz w:val="23"/>
              </w:rPr>
              <w:t>Below Expectations</w:t>
            </w:r>
          </w:p>
        </w:tc>
      </w:tr>
      <w:tr w:rsidR="00455A2A" w14:paraId="6FC6335C" w14:textId="77777777">
        <w:trPr>
          <w:trHeight w:val="351"/>
        </w:trPr>
        <w:tc>
          <w:tcPr>
            <w:tcW w:w="2176" w:type="dxa"/>
            <w:tcBorders>
              <w:bottom w:val="nil"/>
            </w:tcBorders>
          </w:tcPr>
          <w:p w14:paraId="339BE4B0" w14:textId="77777777" w:rsidR="00455A2A" w:rsidRDefault="00092419">
            <w:pPr>
              <w:pStyle w:val="TableParagraph"/>
              <w:spacing w:before="5"/>
              <w:ind w:left="104"/>
              <w:rPr>
                <w:sz w:val="23"/>
              </w:rPr>
            </w:pPr>
            <w:r>
              <w:rPr>
                <w:color w:val="231F20"/>
                <w:sz w:val="23"/>
              </w:rPr>
              <w:t>The</w:t>
            </w:r>
            <w:r>
              <w:rPr>
                <w:color w:val="231F20"/>
                <w:spacing w:val="-4"/>
                <w:sz w:val="23"/>
              </w:rPr>
              <w:t xml:space="preserve"> </w:t>
            </w:r>
            <w:r>
              <w:rPr>
                <w:color w:val="231F20"/>
                <w:sz w:val="23"/>
              </w:rPr>
              <w:t>learner is</w:t>
            </w:r>
            <w:r>
              <w:rPr>
                <w:color w:val="231F20"/>
                <w:spacing w:val="-2"/>
                <w:sz w:val="23"/>
              </w:rPr>
              <w:t xml:space="preserve"> </w:t>
            </w:r>
            <w:r>
              <w:rPr>
                <w:color w:val="231F20"/>
                <w:spacing w:val="-4"/>
                <w:sz w:val="23"/>
              </w:rPr>
              <w:t>able</w:t>
            </w:r>
          </w:p>
        </w:tc>
        <w:tc>
          <w:tcPr>
            <w:tcW w:w="1677" w:type="dxa"/>
            <w:tcBorders>
              <w:bottom w:val="nil"/>
            </w:tcBorders>
          </w:tcPr>
          <w:p w14:paraId="7EA0F44C" w14:textId="77777777" w:rsidR="00455A2A" w:rsidRDefault="00092419">
            <w:pPr>
              <w:pStyle w:val="TableParagraph"/>
              <w:spacing w:before="5"/>
              <w:ind w:left="101"/>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714" w:type="dxa"/>
            <w:tcBorders>
              <w:bottom w:val="nil"/>
            </w:tcBorders>
          </w:tcPr>
          <w:p w14:paraId="7FC908EF" w14:textId="77777777" w:rsidR="00455A2A" w:rsidRDefault="00092419">
            <w:pPr>
              <w:pStyle w:val="TableParagraph"/>
              <w:spacing w:before="5"/>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566" w:type="dxa"/>
            <w:tcBorders>
              <w:bottom w:val="nil"/>
            </w:tcBorders>
          </w:tcPr>
          <w:p w14:paraId="5E68A671" w14:textId="77777777" w:rsidR="00455A2A" w:rsidRDefault="00092419">
            <w:pPr>
              <w:pStyle w:val="TableParagraph"/>
              <w:spacing w:before="5"/>
              <w:ind w:left="104"/>
              <w:rPr>
                <w:sz w:val="23"/>
              </w:rPr>
            </w:pPr>
            <w:r>
              <w:rPr>
                <w:color w:val="231F20"/>
                <w:sz w:val="23"/>
              </w:rPr>
              <w:t>The</w:t>
            </w:r>
            <w:r>
              <w:rPr>
                <w:color w:val="231F20"/>
                <w:spacing w:val="-2"/>
                <w:sz w:val="23"/>
              </w:rPr>
              <w:t xml:space="preserve"> learner</w:t>
            </w:r>
          </w:p>
        </w:tc>
      </w:tr>
      <w:tr w:rsidR="00455A2A" w14:paraId="41EA86F0" w14:textId="77777777">
        <w:trPr>
          <w:trHeight w:val="313"/>
        </w:trPr>
        <w:tc>
          <w:tcPr>
            <w:tcW w:w="2176" w:type="dxa"/>
            <w:tcBorders>
              <w:top w:val="nil"/>
              <w:bottom w:val="nil"/>
            </w:tcBorders>
          </w:tcPr>
          <w:p w14:paraId="21AD495C" w14:textId="77777777" w:rsidR="00455A2A" w:rsidRDefault="00092419">
            <w:pPr>
              <w:pStyle w:val="TableParagraph"/>
              <w:spacing w:line="277" w:lineRule="exact"/>
              <w:ind w:left="104"/>
              <w:rPr>
                <w:sz w:val="23"/>
              </w:rPr>
            </w:pPr>
            <w:r>
              <w:rPr>
                <w:color w:val="231F20"/>
                <w:sz w:val="23"/>
              </w:rPr>
              <w:t>to</w:t>
            </w:r>
            <w:r>
              <w:rPr>
                <w:color w:val="231F20"/>
                <w:spacing w:val="-5"/>
                <w:sz w:val="23"/>
              </w:rPr>
              <w:t xml:space="preserve"> </w:t>
            </w:r>
            <w:r>
              <w:rPr>
                <w:color w:val="231F20"/>
                <w:sz w:val="23"/>
              </w:rPr>
              <w:t>identify</w:t>
            </w:r>
            <w:r>
              <w:rPr>
                <w:color w:val="231F20"/>
                <w:spacing w:val="-3"/>
                <w:sz w:val="23"/>
              </w:rPr>
              <w:t xml:space="preserve"> </w:t>
            </w:r>
            <w:r>
              <w:rPr>
                <w:color w:val="231F20"/>
                <w:sz w:val="23"/>
              </w:rPr>
              <w:t>and</w:t>
            </w:r>
            <w:r>
              <w:rPr>
                <w:color w:val="231F20"/>
                <w:spacing w:val="-2"/>
                <w:sz w:val="23"/>
              </w:rPr>
              <w:t xml:space="preserve"> </w:t>
            </w:r>
            <w:r>
              <w:rPr>
                <w:color w:val="231F20"/>
                <w:spacing w:val="-5"/>
                <w:sz w:val="23"/>
              </w:rPr>
              <w:t>put</w:t>
            </w:r>
          </w:p>
        </w:tc>
        <w:tc>
          <w:tcPr>
            <w:tcW w:w="1677" w:type="dxa"/>
            <w:tcBorders>
              <w:top w:val="nil"/>
              <w:bottom w:val="nil"/>
            </w:tcBorders>
          </w:tcPr>
          <w:p w14:paraId="0FE4087F" w14:textId="77777777" w:rsidR="00455A2A" w:rsidRDefault="00092419">
            <w:pPr>
              <w:pStyle w:val="TableParagraph"/>
              <w:spacing w:line="277" w:lineRule="exact"/>
              <w:ind w:left="101"/>
              <w:rPr>
                <w:sz w:val="23"/>
              </w:rPr>
            </w:pPr>
            <w:r>
              <w:rPr>
                <w:color w:val="231F20"/>
                <w:sz w:val="23"/>
              </w:rPr>
              <w:t>able</w:t>
            </w:r>
            <w:r>
              <w:rPr>
                <w:color w:val="231F20"/>
                <w:spacing w:val="-2"/>
                <w:sz w:val="23"/>
              </w:rPr>
              <w:t xml:space="preserve"> </w:t>
            </w:r>
            <w:r>
              <w:rPr>
                <w:color w:val="231F20"/>
                <w:spacing w:val="-5"/>
                <w:sz w:val="23"/>
              </w:rPr>
              <w:t>to</w:t>
            </w:r>
          </w:p>
        </w:tc>
        <w:tc>
          <w:tcPr>
            <w:tcW w:w="1714" w:type="dxa"/>
            <w:tcBorders>
              <w:top w:val="nil"/>
              <w:bottom w:val="nil"/>
            </w:tcBorders>
          </w:tcPr>
          <w:p w14:paraId="3A269AD9" w14:textId="77777777" w:rsidR="00455A2A" w:rsidRDefault="00092419">
            <w:pPr>
              <w:pStyle w:val="TableParagraph"/>
              <w:spacing w:line="277" w:lineRule="exact"/>
              <w:ind w:left="104"/>
              <w:rPr>
                <w:sz w:val="23"/>
              </w:rPr>
            </w:pPr>
            <w:r>
              <w:rPr>
                <w:color w:val="231F20"/>
                <w:sz w:val="23"/>
              </w:rPr>
              <w:t>able</w:t>
            </w:r>
            <w:r>
              <w:rPr>
                <w:color w:val="231F20"/>
                <w:spacing w:val="-2"/>
                <w:sz w:val="23"/>
              </w:rPr>
              <w:t xml:space="preserve"> </w:t>
            </w:r>
            <w:r>
              <w:rPr>
                <w:color w:val="231F20"/>
                <w:spacing w:val="-5"/>
                <w:sz w:val="23"/>
              </w:rPr>
              <w:t>to</w:t>
            </w:r>
          </w:p>
        </w:tc>
        <w:tc>
          <w:tcPr>
            <w:tcW w:w="1566" w:type="dxa"/>
            <w:tcBorders>
              <w:top w:val="nil"/>
              <w:bottom w:val="nil"/>
            </w:tcBorders>
          </w:tcPr>
          <w:p w14:paraId="760F3ED6" w14:textId="77777777" w:rsidR="00455A2A" w:rsidRDefault="00092419">
            <w:pPr>
              <w:pStyle w:val="TableParagraph"/>
              <w:spacing w:line="277" w:lineRule="exact"/>
              <w:ind w:left="104"/>
              <w:rPr>
                <w:sz w:val="23"/>
              </w:rPr>
            </w:pPr>
            <w:r>
              <w:rPr>
                <w:color w:val="231F20"/>
                <w:spacing w:val="-5"/>
                <w:sz w:val="23"/>
              </w:rPr>
              <w:t>has</w:t>
            </w:r>
          </w:p>
        </w:tc>
      </w:tr>
      <w:tr w:rsidR="00455A2A" w14:paraId="30EF0448" w14:textId="77777777">
        <w:trPr>
          <w:trHeight w:val="315"/>
        </w:trPr>
        <w:tc>
          <w:tcPr>
            <w:tcW w:w="2176" w:type="dxa"/>
            <w:tcBorders>
              <w:top w:val="nil"/>
              <w:bottom w:val="nil"/>
            </w:tcBorders>
          </w:tcPr>
          <w:p w14:paraId="5D476DF1" w14:textId="77777777" w:rsidR="00455A2A" w:rsidRDefault="00092419">
            <w:pPr>
              <w:pStyle w:val="TableParagraph"/>
              <w:spacing w:line="279" w:lineRule="exact"/>
              <w:ind w:left="104"/>
              <w:rPr>
                <w:sz w:val="23"/>
              </w:rPr>
            </w:pPr>
            <w:r>
              <w:rPr>
                <w:color w:val="231F20"/>
                <w:sz w:val="23"/>
              </w:rPr>
              <w:t xml:space="preserve">on </w:t>
            </w:r>
            <w:r>
              <w:rPr>
                <w:color w:val="231F20"/>
                <w:spacing w:val="-2"/>
                <w:sz w:val="23"/>
              </w:rPr>
              <w:t>shoes</w:t>
            </w:r>
          </w:p>
        </w:tc>
        <w:tc>
          <w:tcPr>
            <w:tcW w:w="1677" w:type="dxa"/>
            <w:tcBorders>
              <w:top w:val="nil"/>
              <w:bottom w:val="nil"/>
            </w:tcBorders>
          </w:tcPr>
          <w:p w14:paraId="18519EB4" w14:textId="77777777" w:rsidR="00455A2A" w:rsidRDefault="00092419">
            <w:pPr>
              <w:pStyle w:val="TableParagraph"/>
              <w:spacing w:line="279" w:lineRule="exact"/>
              <w:ind w:left="101"/>
              <w:rPr>
                <w:sz w:val="23"/>
              </w:rPr>
            </w:pPr>
            <w:r>
              <w:rPr>
                <w:color w:val="231F20"/>
                <w:sz w:val="23"/>
              </w:rPr>
              <w:t>identify</w:t>
            </w:r>
            <w:r>
              <w:rPr>
                <w:color w:val="231F20"/>
                <w:spacing w:val="-8"/>
                <w:sz w:val="23"/>
              </w:rPr>
              <w:t xml:space="preserve"> </w:t>
            </w:r>
            <w:r>
              <w:rPr>
                <w:color w:val="231F20"/>
                <w:spacing w:val="-5"/>
                <w:sz w:val="23"/>
              </w:rPr>
              <w:t>and</w:t>
            </w:r>
          </w:p>
        </w:tc>
        <w:tc>
          <w:tcPr>
            <w:tcW w:w="1714" w:type="dxa"/>
            <w:tcBorders>
              <w:top w:val="nil"/>
              <w:bottom w:val="nil"/>
            </w:tcBorders>
          </w:tcPr>
          <w:p w14:paraId="0E42254D" w14:textId="77777777" w:rsidR="00455A2A" w:rsidRDefault="00092419">
            <w:pPr>
              <w:pStyle w:val="TableParagraph"/>
              <w:spacing w:line="279" w:lineRule="exact"/>
              <w:ind w:left="104"/>
              <w:rPr>
                <w:sz w:val="23"/>
              </w:rPr>
            </w:pPr>
            <w:r>
              <w:rPr>
                <w:color w:val="231F20"/>
                <w:sz w:val="23"/>
              </w:rPr>
              <w:t>identify</w:t>
            </w:r>
            <w:r>
              <w:rPr>
                <w:color w:val="231F20"/>
                <w:spacing w:val="-8"/>
                <w:sz w:val="23"/>
              </w:rPr>
              <w:t xml:space="preserve"> </w:t>
            </w:r>
            <w:r>
              <w:rPr>
                <w:color w:val="231F20"/>
                <w:spacing w:val="-5"/>
                <w:sz w:val="23"/>
              </w:rPr>
              <w:t>and</w:t>
            </w:r>
          </w:p>
        </w:tc>
        <w:tc>
          <w:tcPr>
            <w:tcW w:w="1566" w:type="dxa"/>
            <w:tcBorders>
              <w:top w:val="nil"/>
              <w:bottom w:val="nil"/>
            </w:tcBorders>
          </w:tcPr>
          <w:p w14:paraId="1A9DC082" w14:textId="77777777" w:rsidR="00455A2A" w:rsidRDefault="00092419">
            <w:pPr>
              <w:pStyle w:val="TableParagraph"/>
              <w:spacing w:line="279" w:lineRule="exact"/>
              <w:ind w:left="104"/>
              <w:rPr>
                <w:sz w:val="23"/>
              </w:rPr>
            </w:pPr>
            <w:r>
              <w:rPr>
                <w:color w:val="231F20"/>
                <w:sz w:val="23"/>
              </w:rPr>
              <w:t>difficulties</w:t>
            </w:r>
            <w:r>
              <w:rPr>
                <w:color w:val="231F20"/>
                <w:spacing w:val="-4"/>
                <w:sz w:val="23"/>
              </w:rPr>
              <w:t xml:space="preserve"> </w:t>
            </w:r>
            <w:r>
              <w:rPr>
                <w:color w:val="231F20"/>
                <w:spacing w:val="-7"/>
                <w:sz w:val="23"/>
              </w:rPr>
              <w:t>in</w:t>
            </w:r>
          </w:p>
        </w:tc>
      </w:tr>
      <w:tr w:rsidR="00455A2A" w14:paraId="073E66B4" w14:textId="77777777">
        <w:trPr>
          <w:trHeight w:val="315"/>
        </w:trPr>
        <w:tc>
          <w:tcPr>
            <w:tcW w:w="2176" w:type="dxa"/>
            <w:tcBorders>
              <w:top w:val="nil"/>
              <w:bottom w:val="nil"/>
            </w:tcBorders>
          </w:tcPr>
          <w:p w14:paraId="5C841BD1" w14:textId="77777777" w:rsidR="00455A2A" w:rsidRDefault="00092419">
            <w:pPr>
              <w:pStyle w:val="TableParagraph"/>
              <w:spacing w:line="279" w:lineRule="exact"/>
              <w:ind w:left="104"/>
              <w:rPr>
                <w:sz w:val="23"/>
              </w:rPr>
            </w:pPr>
            <w:r>
              <w:rPr>
                <w:color w:val="231F20"/>
                <w:sz w:val="23"/>
              </w:rPr>
              <w:t>appropriately</w:t>
            </w:r>
            <w:r>
              <w:rPr>
                <w:color w:val="231F20"/>
                <w:spacing w:val="-5"/>
                <w:sz w:val="23"/>
              </w:rPr>
              <w:t xml:space="preserve"> and</w:t>
            </w:r>
          </w:p>
        </w:tc>
        <w:tc>
          <w:tcPr>
            <w:tcW w:w="1677" w:type="dxa"/>
            <w:tcBorders>
              <w:top w:val="nil"/>
              <w:bottom w:val="nil"/>
            </w:tcBorders>
          </w:tcPr>
          <w:p w14:paraId="532BFCB6" w14:textId="77777777" w:rsidR="00455A2A" w:rsidRDefault="00092419">
            <w:pPr>
              <w:pStyle w:val="TableParagraph"/>
              <w:spacing w:line="279" w:lineRule="exact"/>
              <w:ind w:left="101"/>
              <w:rPr>
                <w:sz w:val="23"/>
              </w:rPr>
            </w:pPr>
            <w:r>
              <w:rPr>
                <w:color w:val="231F20"/>
                <w:sz w:val="23"/>
              </w:rPr>
              <w:t xml:space="preserve">put on </w:t>
            </w:r>
            <w:r>
              <w:rPr>
                <w:color w:val="231F20"/>
                <w:spacing w:val="-2"/>
                <w:sz w:val="23"/>
              </w:rPr>
              <w:t>shoes</w:t>
            </w:r>
          </w:p>
        </w:tc>
        <w:tc>
          <w:tcPr>
            <w:tcW w:w="1714" w:type="dxa"/>
            <w:tcBorders>
              <w:top w:val="nil"/>
              <w:bottom w:val="nil"/>
            </w:tcBorders>
          </w:tcPr>
          <w:p w14:paraId="598ABF83" w14:textId="77777777" w:rsidR="00455A2A" w:rsidRDefault="00092419">
            <w:pPr>
              <w:pStyle w:val="TableParagraph"/>
              <w:spacing w:line="279" w:lineRule="exact"/>
              <w:ind w:left="104"/>
              <w:rPr>
                <w:sz w:val="23"/>
              </w:rPr>
            </w:pPr>
            <w:r>
              <w:rPr>
                <w:color w:val="231F20"/>
                <w:sz w:val="23"/>
              </w:rPr>
              <w:t xml:space="preserve">put on </w:t>
            </w:r>
            <w:r>
              <w:rPr>
                <w:color w:val="231F20"/>
                <w:spacing w:val="-2"/>
                <w:sz w:val="23"/>
              </w:rPr>
              <w:t>shoes</w:t>
            </w:r>
          </w:p>
        </w:tc>
        <w:tc>
          <w:tcPr>
            <w:tcW w:w="1566" w:type="dxa"/>
            <w:tcBorders>
              <w:top w:val="nil"/>
              <w:bottom w:val="nil"/>
            </w:tcBorders>
          </w:tcPr>
          <w:p w14:paraId="3AE1E5EC" w14:textId="77777777" w:rsidR="00455A2A" w:rsidRDefault="00092419">
            <w:pPr>
              <w:pStyle w:val="TableParagraph"/>
              <w:spacing w:line="279" w:lineRule="exact"/>
              <w:ind w:left="104"/>
              <w:rPr>
                <w:sz w:val="23"/>
              </w:rPr>
            </w:pPr>
            <w:r>
              <w:rPr>
                <w:color w:val="231F20"/>
                <w:sz w:val="23"/>
              </w:rPr>
              <w:t>putting</w:t>
            </w:r>
            <w:r>
              <w:rPr>
                <w:color w:val="231F20"/>
                <w:spacing w:val="-5"/>
                <w:sz w:val="23"/>
              </w:rPr>
              <w:t xml:space="preserve"> on</w:t>
            </w:r>
          </w:p>
        </w:tc>
      </w:tr>
      <w:tr w:rsidR="00455A2A" w14:paraId="3BDC3095" w14:textId="77777777">
        <w:trPr>
          <w:trHeight w:val="315"/>
        </w:trPr>
        <w:tc>
          <w:tcPr>
            <w:tcW w:w="2176" w:type="dxa"/>
            <w:tcBorders>
              <w:top w:val="nil"/>
              <w:bottom w:val="nil"/>
            </w:tcBorders>
          </w:tcPr>
          <w:p w14:paraId="7FF6C44E" w14:textId="77777777" w:rsidR="00455A2A" w:rsidRDefault="00092419">
            <w:pPr>
              <w:pStyle w:val="TableParagraph"/>
              <w:spacing w:line="279" w:lineRule="exact"/>
              <w:ind w:left="104"/>
              <w:rPr>
                <w:sz w:val="23"/>
              </w:rPr>
            </w:pPr>
            <w:r>
              <w:rPr>
                <w:color w:val="231F20"/>
                <w:sz w:val="23"/>
              </w:rPr>
              <w:t>display</w:t>
            </w:r>
            <w:r>
              <w:rPr>
                <w:color w:val="231F20"/>
                <w:spacing w:val="-5"/>
                <w:sz w:val="23"/>
              </w:rPr>
              <w:t xml:space="preserve"> </w:t>
            </w:r>
            <w:r>
              <w:rPr>
                <w:color w:val="231F20"/>
                <w:spacing w:val="-2"/>
                <w:sz w:val="23"/>
              </w:rPr>
              <w:t>extra</w:t>
            </w:r>
          </w:p>
        </w:tc>
        <w:tc>
          <w:tcPr>
            <w:tcW w:w="1677" w:type="dxa"/>
            <w:tcBorders>
              <w:top w:val="nil"/>
              <w:bottom w:val="nil"/>
            </w:tcBorders>
          </w:tcPr>
          <w:p w14:paraId="38D5D807" w14:textId="77777777" w:rsidR="00455A2A" w:rsidRDefault="00092419">
            <w:pPr>
              <w:pStyle w:val="TableParagraph"/>
              <w:spacing w:line="279" w:lineRule="exact"/>
              <w:ind w:left="101"/>
              <w:rPr>
                <w:sz w:val="23"/>
              </w:rPr>
            </w:pPr>
            <w:r>
              <w:rPr>
                <w:color w:val="231F20"/>
                <w:spacing w:val="-2"/>
                <w:sz w:val="23"/>
              </w:rPr>
              <w:t>appropriately.</w:t>
            </w:r>
          </w:p>
        </w:tc>
        <w:tc>
          <w:tcPr>
            <w:tcW w:w="1714" w:type="dxa"/>
            <w:tcBorders>
              <w:top w:val="nil"/>
              <w:bottom w:val="nil"/>
            </w:tcBorders>
          </w:tcPr>
          <w:p w14:paraId="7ECD4966" w14:textId="77777777" w:rsidR="00455A2A" w:rsidRDefault="00092419">
            <w:pPr>
              <w:pStyle w:val="TableParagraph"/>
              <w:spacing w:line="279" w:lineRule="exact"/>
              <w:ind w:left="104"/>
              <w:rPr>
                <w:sz w:val="23"/>
              </w:rPr>
            </w:pPr>
            <w:r>
              <w:rPr>
                <w:color w:val="231F20"/>
                <w:sz w:val="23"/>
              </w:rPr>
              <w:t>with</w:t>
            </w:r>
            <w:r>
              <w:rPr>
                <w:color w:val="231F20"/>
                <w:spacing w:val="-2"/>
                <w:sz w:val="23"/>
              </w:rPr>
              <w:t xml:space="preserve"> prompts.</w:t>
            </w:r>
          </w:p>
        </w:tc>
        <w:tc>
          <w:tcPr>
            <w:tcW w:w="1566" w:type="dxa"/>
            <w:tcBorders>
              <w:top w:val="nil"/>
              <w:bottom w:val="nil"/>
            </w:tcBorders>
          </w:tcPr>
          <w:p w14:paraId="2485CB7D" w14:textId="77777777" w:rsidR="00455A2A" w:rsidRDefault="00092419">
            <w:pPr>
              <w:pStyle w:val="TableParagraph"/>
              <w:spacing w:line="279" w:lineRule="exact"/>
              <w:ind w:left="104"/>
              <w:rPr>
                <w:sz w:val="23"/>
              </w:rPr>
            </w:pPr>
            <w:r>
              <w:rPr>
                <w:color w:val="231F20"/>
                <w:spacing w:val="-2"/>
                <w:sz w:val="23"/>
              </w:rPr>
              <w:t>shoes.</w:t>
            </w:r>
          </w:p>
        </w:tc>
      </w:tr>
      <w:tr w:rsidR="00455A2A" w14:paraId="7B908CDC" w14:textId="77777777">
        <w:trPr>
          <w:trHeight w:val="315"/>
        </w:trPr>
        <w:tc>
          <w:tcPr>
            <w:tcW w:w="2176" w:type="dxa"/>
            <w:tcBorders>
              <w:top w:val="nil"/>
              <w:bottom w:val="nil"/>
            </w:tcBorders>
          </w:tcPr>
          <w:p w14:paraId="0940AA7C" w14:textId="77777777" w:rsidR="00455A2A" w:rsidRDefault="00092419">
            <w:pPr>
              <w:pStyle w:val="TableParagraph"/>
              <w:spacing w:line="279" w:lineRule="exact"/>
              <w:ind w:left="104"/>
              <w:rPr>
                <w:sz w:val="23"/>
              </w:rPr>
            </w:pPr>
            <w:r>
              <w:rPr>
                <w:color w:val="231F20"/>
                <w:sz w:val="23"/>
              </w:rPr>
              <w:t>skill(s)</w:t>
            </w:r>
            <w:r>
              <w:rPr>
                <w:color w:val="231F20"/>
                <w:spacing w:val="-5"/>
                <w:sz w:val="23"/>
              </w:rPr>
              <w:t xml:space="preserve"> or</w:t>
            </w:r>
          </w:p>
        </w:tc>
        <w:tc>
          <w:tcPr>
            <w:tcW w:w="1677" w:type="dxa"/>
            <w:tcBorders>
              <w:top w:val="nil"/>
              <w:bottom w:val="nil"/>
            </w:tcBorders>
          </w:tcPr>
          <w:p w14:paraId="10D90F2C" w14:textId="77777777" w:rsidR="00455A2A" w:rsidRDefault="00455A2A">
            <w:pPr>
              <w:pStyle w:val="TableParagraph"/>
              <w:rPr>
                <w:rFonts w:ascii="Times New Roman"/>
              </w:rPr>
            </w:pPr>
          </w:p>
        </w:tc>
        <w:tc>
          <w:tcPr>
            <w:tcW w:w="1714" w:type="dxa"/>
            <w:tcBorders>
              <w:top w:val="nil"/>
              <w:bottom w:val="nil"/>
            </w:tcBorders>
          </w:tcPr>
          <w:p w14:paraId="7227C055" w14:textId="77777777" w:rsidR="00455A2A" w:rsidRDefault="00455A2A">
            <w:pPr>
              <w:pStyle w:val="TableParagraph"/>
              <w:rPr>
                <w:rFonts w:ascii="Times New Roman"/>
              </w:rPr>
            </w:pPr>
          </w:p>
        </w:tc>
        <w:tc>
          <w:tcPr>
            <w:tcW w:w="1566" w:type="dxa"/>
            <w:tcBorders>
              <w:top w:val="nil"/>
              <w:bottom w:val="nil"/>
            </w:tcBorders>
          </w:tcPr>
          <w:p w14:paraId="7A0A634D" w14:textId="77777777" w:rsidR="00455A2A" w:rsidRDefault="00455A2A">
            <w:pPr>
              <w:pStyle w:val="TableParagraph"/>
              <w:rPr>
                <w:rFonts w:ascii="Times New Roman"/>
              </w:rPr>
            </w:pPr>
          </w:p>
        </w:tc>
      </w:tr>
      <w:tr w:rsidR="00455A2A" w14:paraId="311DCE67" w14:textId="77777777">
        <w:trPr>
          <w:trHeight w:val="315"/>
        </w:trPr>
        <w:tc>
          <w:tcPr>
            <w:tcW w:w="2176" w:type="dxa"/>
            <w:tcBorders>
              <w:top w:val="nil"/>
              <w:bottom w:val="nil"/>
            </w:tcBorders>
          </w:tcPr>
          <w:p w14:paraId="7378D8EB" w14:textId="77777777" w:rsidR="00455A2A" w:rsidRDefault="00092419">
            <w:pPr>
              <w:pStyle w:val="TableParagraph"/>
              <w:spacing w:line="279" w:lineRule="exact"/>
              <w:ind w:left="104"/>
              <w:rPr>
                <w:sz w:val="23"/>
              </w:rPr>
            </w:pPr>
            <w:r>
              <w:rPr>
                <w:color w:val="231F20"/>
                <w:sz w:val="23"/>
              </w:rPr>
              <w:t>knowledge</w:t>
            </w:r>
            <w:r>
              <w:rPr>
                <w:color w:val="231F20"/>
                <w:spacing w:val="-3"/>
                <w:sz w:val="23"/>
              </w:rPr>
              <w:t xml:space="preserve"> </w:t>
            </w:r>
            <w:r>
              <w:rPr>
                <w:color w:val="231F20"/>
                <w:spacing w:val="-2"/>
                <w:sz w:val="23"/>
              </w:rPr>
              <w:t>related</w:t>
            </w:r>
          </w:p>
        </w:tc>
        <w:tc>
          <w:tcPr>
            <w:tcW w:w="1677" w:type="dxa"/>
            <w:tcBorders>
              <w:top w:val="nil"/>
              <w:bottom w:val="nil"/>
            </w:tcBorders>
          </w:tcPr>
          <w:p w14:paraId="7E269917" w14:textId="77777777" w:rsidR="00455A2A" w:rsidRDefault="00455A2A">
            <w:pPr>
              <w:pStyle w:val="TableParagraph"/>
              <w:rPr>
                <w:rFonts w:ascii="Times New Roman"/>
              </w:rPr>
            </w:pPr>
          </w:p>
        </w:tc>
        <w:tc>
          <w:tcPr>
            <w:tcW w:w="1714" w:type="dxa"/>
            <w:tcBorders>
              <w:top w:val="nil"/>
              <w:bottom w:val="nil"/>
            </w:tcBorders>
          </w:tcPr>
          <w:p w14:paraId="29CC12F3" w14:textId="77777777" w:rsidR="00455A2A" w:rsidRDefault="00455A2A">
            <w:pPr>
              <w:pStyle w:val="TableParagraph"/>
              <w:rPr>
                <w:rFonts w:ascii="Times New Roman"/>
              </w:rPr>
            </w:pPr>
          </w:p>
        </w:tc>
        <w:tc>
          <w:tcPr>
            <w:tcW w:w="1566" w:type="dxa"/>
            <w:tcBorders>
              <w:top w:val="nil"/>
              <w:bottom w:val="nil"/>
            </w:tcBorders>
          </w:tcPr>
          <w:p w14:paraId="14FFB70B" w14:textId="77777777" w:rsidR="00455A2A" w:rsidRDefault="00455A2A">
            <w:pPr>
              <w:pStyle w:val="TableParagraph"/>
              <w:rPr>
                <w:rFonts w:ascii="Times New Roman"/>
              </w:rPr>
            </w:pPr>
          </w:p>
        </w:tc>
      </w:tr>
      <w:tr w:rsidR="00455A2A" w14:paraId="78E83978" w14:textId="77777777">
        <w:trPr>
          <w:trHeight w:val="315"/>
        </w:trPr>
        <w:tc>
          <w:tcPr>
            <w:tcW w:w="2176" w:type="dxa"/>
            <w:tcBorders>
              <w:top w:val="nil"/>
              <w:bottom w:val="nil"/>
            </w:tcBorders>
          </w:tcPr>
          <w:p w14:paraId="5F84221A" w14:textId="77777777" w:rsidR="00455A2A" w:rsidRDefault="00092419">
            <w:pPr>
              <w:pStyle w:val="TableParagraph"/>
              <w:spacing w:line="279" w:lineRule="exact"/>
              <w:ind w:left="104"/>
              <w:rPr>
                <w:sz w:val="23"/>
              </w:rPr>
            </w:pPr>
            <w:r>
              <w:rPr>
                <w:color w:val="231F20"/>
                <w:sz w:val="23"/>
              </w:rPr>
              <w:t>to</w:t>
            </w:r>
            <w:r>
              <w:rPr>
                <w:color w:val="231F20"/>
                <w:spacing w:val="1"/>
                <w:sz w:val="23"/>
              </w:rPr>
              <w:t xml:space="preserve"> </w:t>
            </w:r>
            <w:r>
              <w:rPr>
                <w:color w:val="231F20"/>
                <w:spacing w:val="-2"/>
                <w:sz w:val="23"/>
              </w:rPr>
              <w:t>appropriate</w:t>
            </w:r>
          </w:p>
        </w:tc>
        <w:tc>
          <w:tcPr>
            <w:tcW w:w="1677" w:type="dxa"/>
            <w:tcBorders>
              <w:top w:val="nil"/>
              <w:bottom w:val="nil"/>
            </w:tcBorders>
          </w:tcPr>
          <w:p w14:paraId="6B1D33BB" w14:textId="77777777" w:rsidR="00455A2A" w:rsidRDefault="00455A2A">
            <w:pPr>
              <w:pStyle w:val="TableParagraph"/>
              <w:rPr>
                <w:rFonts w:ascii="Times New Roman"/>
              </w:rPr>
            </w:pPr>
          </w:p>
        </w:tc>
        <w:tc>
          <w:tcPr>
            <w:tcW w:w="1714" w:type="dxa"/>
            <w:tcBorders>
              <w:top w:val="nil"/>
              <w:bottom w:val="nil"/>
            </w:tcBorders>
          </w:tcPr>
          <w:p w14:paraId="5A56898A" w14:textId="77777777" w:rsidR="00455A2A" w:rsidRDefault="00455A2A">
            <w:pPr>
              <w:pStyle w:val="TableParagraph"/>
              <w:rPr>
                <w:rFonts w:ascii="Times New Roman"/>
              </w:rPr>
            </w:pPr>
          </w:p>
        </w:tc>
        <w:tc>
          <w:tcPr>
            <w:tcW w:w="1566" w:type="dxa"/>
            <w:tcBorders>
              <w:top w:val="nil"/>
              <w:bottom w:val="nil"/>
            </w:tcBorders>
          </w:tcPr>
          <w:p w14:paraId="44E74FAB" w14:textId="77777777" w:rsidR="00455A2A" w:rsidRDefault="00455A2A">
            <w:pPr>
              <w:pStyle w:val="TableParagraph"/>
              <w:rPr>
                <w:rFonts w:ascii="Times New Roman"/>
              </w:rPr>
            </w:pPr>
          </w:p>
        </w:tc>
      </w:tr>
      <w:tr w:rsidR="00455A2A" w14:paraId="7ED17C15" w14:textId="77777777">
        <w:trPr>
          <w:trHeight w:val="315"/>
        </w:trPr>
        <w:tc>
          <w:tcPr>
            <w:tcW w:w="2176" w:type="dxa"/>
            <w:tcBorders>
              <w:top w:val="nil"/>
              <w:bottom w:val="nil"/>
            </w:tcBorders>
          </w:tcPr>
          <w:p w14:paraId="7FF1B570" w14:textId="77777777" w:rsidR="00455A2A" w:rsidRDefault="00092419">
            <w:pPr>
              <w:pStyle w:val="TableParagraph"/>
              <w:spacing w:line="279" w:lineRule="exact"/>
              <w:ind w:left="104"/>
              <w:rPr>
                <w:sz w:val="23"/>
              </w:rPr>
            </w:pPr>
            <w:proofErr w:type="gramStart"/>
            <w:r>
              <w:rPr>
                <w:color w:val="231F20"/>
                <w:sz w:val="23"/>
              </w:rPr>
              <w:t>wearing</w:t>
            </w:r>
            <w:r>
              <w:rPr>
                <w:color w:val="231F20"/>
                <w:spacing w:val="-2"/>
                <w:sz w:val="23"/>
              </w:rPr>
              <w:t xml:space="preserve"> </w:t>
            </w:r>
            <w:r>
              <w:rPr>
                <w:color w:val="231F20"/>
                <w:sz w:val="23"/>
              </w:rPr>
              <w:t>of</w:t>
            </w:r>
            <w:proofErr w:type="gramEnd"/>
            <w:r>
              <w:rPr>
                <w:color w:val="231F20"/>
                <w:spacing w:val="-1"/>
                <w:sz w:val="23"/>
              </w:rPr>
              <w:t xml:space="preserve"> </w:t>
            </w:r>
            <w:r>
              <w:rPr>
                <w:color w:val="231F20"/>
                <w:spacing w:val="-2"/>
                <w:sz w:val="23"/>
              </w:rPr>
              <w:t>shoes.</w:t>
            </w:r>
          </w:p>
        </w:tc>
        <w:tc>
          <w:tcPr>
            <w:tcW w:w="1677" w:type="dxa"/>
            <w:tcBorders>
              <w:top w:val="nil"/>
              <w:bottom w:val="nil"/>
            </w:tcBorders>
          </w:tcPr>
          <w:p w14:paraId="76CA8BD6" w14:textId="77777777" w:rsidR="00455A2A" w:rsidRDefault="00455A2A">
            <w:pPr>
              <w:pStyle w:val="TableParagraph"/>
              <w:rPr>
                <w:rFonts w:ascii="Times New Roman"/>
              </w:rPr>
            </w:pPr>
          </w:p>
        </w:tc>
        <w:tc>
          <w:tcPr>
            <w:tcW w:w="1714" w:type="dxa"/>
            <w:tcBorders>
              <w:top w:val="nil"/>
              <w:bottom w:val="nil"/>
            </w:tcBorders>
          </w:tcPr>
          <w:p w14:paraId="53637E36" w14:textId="77777777" w:rsidR="00455A2A" w:rsidRDefault="00455A2A">
            <w:pPr>
              <w:pStyle w:val="TableParagraph"/>
              <w:rPr>
                <w:rFonts w:ascii="Times New Roman"/>
              </w:rPr>
            </w:pPr>
          </w:p>
        </w:tc>
        <w:tc>
          <w:tcPr>
            <w:tcW w:w="1566" w:type="dxa"/>
            <w:tcBorders>
              <w:top w:val="nil"/>
              <w:bottom w:val="nil"/>
            </w:tcBorders>
          </w:tcPr>
          <w:p w14:paraId="2AEDC5FE" w14:textId="77777777" w:rsidR="00455A2A" w:rsidRDefault="00455A2A">
            <w:pPr>
              <w:pStyle w:val="TableParagraph"/>
              <w:rPr>
                <w:rFonts w:ascii="Times New Roman"/>
              </w:rPr>
            </w:pPr>
          </w:p>
        </w:tc>
      </w:tr>
      <w:tr w:rsidR="00455A2A" w14:paraId="56E7F0EA" w14:textId="77777777">
        <w:trPr>
          <w:trHeight w:val="315"/>
        </w:trPr>
        <w:tc>
          <w:tcPr>
            <w:tcW w:w="2176" w:type="dxa"/>
            <w:tcBorders>
              <w:top w:val="nil"/>
              <w:bottom w:val="nil"/>
            </w:tcBorders>
          </w:tcPr>
          <w:p w14:paraId="45923787" w14:textId="77777777" w:rsidR="00455A2A" w:rsidRDefault="00092419">
            <w:pPr>
              <w:pStyle w:val="TableParagraph"/>
              <w:spacing w:line="279" w:lineRule="exact"/>
              <w:ind w:left="104"/>
              <w:rPr>
                <w:sz w:val="23"/>
              </w:rPr>
            </w:pPr>
            <w:r>
              <w:rPr>
                <w:color w:val="231F20"/>
                <w:sz w:val="23"/>
              </w:rPr>
              <w:t>For</w:t>
            </w:r>
            <w:r>
              <w:rPr>
                <w:color w:val="231F20"/>
                <w:spacing w:val="1"/>
                <w:sz w:val="23"/>
              </w:rPr>
              <w:t xml:space="preserve"> </w:t>
            </w:r>
            <w:r>
              <w:rPr>
                <w:color w:val="231F20"/>
                <w:spacing w:val="-2"/>
                <w:sz w:val="23"/>
              </w:rPr>
              <w:t>example,</w:t>
            </w:r>
          </w:p>
        </w:tc>
        <w:tc>
          <w:tcPr>
            <w:tcW w:w="1677" w:type="dxa"/>
            <w:tcBorders>
              <w:top w:val="nil"/>
              <w:bottom w:val="nil"/>
            </w:tcBorders>
          </w:tcPr>
          <w:p w14:paraId="1569004D" w14:textId="77777777" w:rsidR="00455A2A" w:rsidRDefault="00455A2A">
            <w:pPr>
              <w:pStyle w:val="TableParagraph"/>
              <w:rPr>
                <w:rFonts w:ascii="Times New Roman"/>
              </w:rPr>
            </w:pPr>
          </w:p>
        </w:tc>
        <w:tc>
          <w:tcPr>
            <w:tcW w:w="1714" w:type="dxa"/>
            <w:tcBorders>
              <w:top w:val="nil"/>
              <w:bottom w:val="nil"/>
            </w:tcBorders>
          </w:tcPr>
          <w:p w14:paraId="783D3DAC" w14:textId="77777777" w:rsidR="00455A2A" w:rsidRDefault="00455A2A">
            <w:pPr>
              <w:pStyle w:val="TableParagraph"/>
              <w:rPr>
                <w:rFonts w:ascii="Times New Roman"/>
              </w:rPr>
            </w:pPr>
          </w:p>
        </w:tc>
        <w:tc>
          <w:tcPr>
            <w:tcW w:w="1566" w:type="dxa"/>
            <w:tcBorders>
              <w:top w:val="nil"/>
              <w:bottom w:val="nil"/>
            </w:tcBorders>
          </w:tcPr>
          <w:p w14:paraId="6073D60F" w14:textId="77777777" w:rsidR="00455A2A" w:rsidRDefault="00455A2A">
            <w:pPr>
              <w:pStyle w:val="TableParagraph"/>
              <w:rPr>
                <w:rFonts w:ascii="Times New Roman"/>
              </w:rPr>
            </w:pPr>
          </w:p>
        </w:tc>
      </w:tr>
      <w:tr w:rsidR="00455A2A" w14:paraId="6B01FE96" w14:textId="77777777">
        <w:trPr>
          <w:trHeight w:val="315"/>
        </w:trPr>
        <w:tc>
          <w:tcPr>
            <w:tcW w:w="2176" w:type="dxa"/>
            <w:tcBorders>
              <w:top w:val="nil"/>
              <w:bottom w:val="nil"/>
            </w:tcBorders>
          </w:tcPr>
          <w:p w14:paraId="1B121754" w14:textId="77777777" w:rsidR="00455A2A" w:rsidRDefault="00092419">
            <w:pPr>
              <w:pStyle w:val="TableParagraph"/>
              <w:spacing w:line="279" w:lineRule="exact"/>
              <w:ind w:left="104"/>
              <w:rPr>
                <w:sz w:val="23"/>
              </w:rPr>
            </w:pPr>
            <w:r>
              <w:rPr>
                <w:color w:val="231F20"/>
                <w:sz w:val="23"/>
              </w:rPr>
              <w:t>selecting</w:t>
            </w:r>
            <w:r>
              <w:rPr>
                <w:color w:val="231F20"/>
                <w:spacing w:val="-3"/>
                <w:sz w:val="23"/>
              </w:rPr>
              <w:t xml:space="preserve"> </w:t>
            </w:r>
            <w:r>
              <w:rPr>
                <w:color w:val="231F20"/>
                <w:sz w:val="23"/>
              </w:rPr>
              <w:t>the</w:t>
            </w:r>
            <w:r>
              <w:rPr>
                <w:color w:val="231F20"/>
                <w:spacing w:val="-1"/>
                <w:sz w:val="23"/>
              </w:rPr>
              <w:t xml:space="preserve"> </w:t>
            </w:r>
            <w:r>
              <w:rPr>
                <w:color w:val="231F20"/>
                <w:spacing w:val="-4"/>
                <w:sz w:val="23"/>
              </w:rPr>
              <w:t>right</w:t>
            </w:r>
          </w:p>
        </w:tc>
        <w:tc>
          <w:tcPr>
            <w:tcW w:w="1677" w:type="dxa"/>
            <w:tcBorders>
              <w:top w:val="nil"/>
              <w:bottom w:val="nil"/>
            </w:tcBorders>
          </w:tcPr>
          <w:p w14:paraId="2015AE96" w14:textId="77777777" w:rsidR="00455A2A" w:rsidRDefault="00455A2A">
            <w:pPr>
              <w:pStyle w:val="TableParagraph"/>
              <w:rPr>
                <w:rFonts w:ascii="Times New Roman"/>
              </w:rPr>
            </w:pPr>
          </w:p>
        </w:tc>
        <w:tc>
          <w:tcPr>
            <w:tcW w:w="1714" w:type="dxa"/>
            <w:tcBorders>
              <w:top w:val="nil"/>
              <w:bottom w:val="nil"/>
            </w:tcBorders>
          </w:tcPr>
          <w:p w14:paraId="7AD76563" w14:textId="77777777" w:rsidR="00455A2A" w:rsidRDefault="00455A2A">
            <w:pPr>
              <w:pStyle w:val="TableParagraph"/>
              <w:rPr>
                <w:rFonts w:ascii="Times New Roman"/>
              </w:rPr>
            </w:pPr>
          </w:p>
        </w:tc>
        <w:tc>
          <w:tcPr>
            <w:tcW w:w="1566" w:type="dxa"/>
            <w:tcBorders>
              <w:top w:val="nil"/>
              <w:bottom w:val="nil"/>
            </w:tcBorders>
          </w:tcPr>
          <w:p w14:paraId="3459904F" w14:textId="77777777" w:rsidR="00455A2A" w:rsidRDefault="00455A2A">
            <w:pPr>
              <w:pStyle w:val="TableParagraph"/>
              <w:rPr>
                <w:rFonts w:ascii="Times New Roman"/>
              </w:rPr>
            </w:pPr>
          </w:p>
        </w:tc>
      </w:tr>
      <w:tr w:rsidR="00455A2A" w14:paraId="74050131" w14:textId="77777777">
        <w:trPr>
          <w:trHeight w:val="313"/>
        </w:trPr>
        <w:tc>
          <w:tcPr>
            <w:tcW w:w="2176" w:type="dxa"/>
            <w:tcBorders>
              <w:top w:val="nil"/>
              <w:bottom w:val="nil"/>
            </w:tcBorders>
          </w:tcPr>
          <w:p w14:paraId="4690C32B" w14:textId="77777777" w:rsidR="00455A2A" w:rsidRDefault="00092419">
            <w:pPr>
              <w:pStyle w:val="TableParagraph"/>
              <w:spacing w:line="279" w:lineRule="exact"/>
              <w:ind w:left="104"/>
              <w:rPr>
                <w:sz w:val="23"/>
              </w:rPr>
            </w:pPr>
            <w:r>
              <w:rPr>
                <w:color w:val="231F20"/>
                <w:sz w:val="23"/>
              </w:rPr>
              <w:t>pair</w:t>
            </w:r>
            <w:r>
              <w:rPr>
                <w:color w:val="231F20"/>
                <w:spacing w:val="-1"/>
                <w:sz w:val="23"/>
              </w:rPr>
              <w:t xml:space="preserve"> </w:t>
            </w:r>
            <w:r>
              <w:rPr>
                <w:color w:val="231F20"/>
                <w:sz w:val="23"/>
              </w:rPr>
              <w:t>of shoes</w:t>
            </w:r>
            <w:r>
              <w:rPr>
                <w:color w:val="231F20"/>
                <w:spacing w:val="-2"/>
                <w:sz w:val="23"/>
              </w:rPr>
              <w:t xml:space="preserve"> </w:t>
            </w:r>
            <w:r>
              <w:rPr>
                <w:color w:val="231F20"/>
                <w:sz w:val="23"/>
              </w:rPr>
              <w:t xml:space="preserve">to </w:t>
            </w:r>
            <w:r>
              <w:rPr>
                <w:color w:val="231F20"/>
                <w:spacing w:val="-5"/>
                <w:sz w:val="23"/>
              </w:rPr>
              <w:t>be</w:t>
            </w:r>
          </w:p>
        </w:tc>
        <w:tc>
          <w:tcPr>
            <w:tcW w:w="1677" w:type="dxa"/>
            <w:tcBorders>
              <w:top w:val="nil"/>
              <w:bottom w:val="nil"/>
            </w:tcBorders>
          </w:tcPr>
          <w:p w14:paraId="3A9C1A12" w14:textId="77777777" w:rsidR="00455A2A" w:rsidRDefault="00455A2A">
            <w:pPr>
              <w:pStyle w:val="TableParagraph"/>
              <w:rPr>
                <w:rFonts w:ascii="Times New Roman"/>
              </w:rPr>
            </w:pPr>
          </w:p>
        </w:tc>
        <w:tc>
          <w:tcPr>
            <w:tcW w:w="1714" w:type="dxa"/>
            <w:tcBorders>
              <w:top w:val="nil"/>
              <w:bottom w:val="nil"/>
            </w:tcBorders>
          </w:tcPr>
          <w:p w14:paraId="11A0E907" w14:textId="77777777" w:rsidR="00455A2A" w:rsidRDefault="00455A2A">
            <w:pPr>
              <w:pStyle w:val="TableParagraph"/>
              <w:rPr>
                <w:rFonts w:ascii="Times New Roman"/>
              </w:rPr>
            </w:pPr>
          </w:p>
        </w:tc>
        <w:tc>
          <w:tcPr>
            <w:tcW w:w="1566" w:type="dxa"/>
            <w:tcBorders>
              <w:top w:val="nil"/>
              <w:bottom w:val="nil"/>
            </w:tcBorders>
          </w:tcPr>
          <w:p w14:paraId="651865C4" w14:textId="77777777" w:rsidR="00455A2A" w:rsidRDefault="00455A2A">
            <w:pPr>
              <w:pStyle w:val="TableParagraph"/>
              <w:rPr>
                <w:rFonts w:ascii="Times New Roman"/>
              </w:rPr>
            </w:pPr>
          </w:p>
        </w:tc>
      </w:tr>
      <w:tr w:rsidR="00455A2A" w14:paraId="1547113F" w14:textId="77777777">
        <w:trPr>
          <w:trHeight w:val="313"/>
        </w:trPr>
        <w:tc>
          <w:tcPr>
            <w:tcW w:w="2176" w:type="dxa"/>
            <w:tcBorders>
              <w:top w:val="nil"/>
              <w:bottom w:val="nil"/>
            </w:tcBorders>
          </w:tcPr>
          <w:p w14:paraId="7F0BB1B4" w14:textId="77777777" w:rsidR="00455A2A" w:rsidRDefault="00092419">
            <w:pPr>
              <w:pStyle w:val="TableParagraph"/>
              <w:spacing w:line="277" w:lineRule="exact"/>
              <w:ind w:left="104"/>
              <w:rPr>
                <w:sz w:val="23"/>
              </w:rPr>
            </w:pPr>
            <w:r>
              <w:rPr>
                <w:color w:val="231F20"/>
                <w:sz w:val="23"/>
              </w:rPr>
              <w:t>worn</w:t>
            </w:r>
            <w:r>
              <w:rPr>
                <w:color w:val="231F20"/>
                <w:spacing w:val="-2"/>
                <w:sz w:val="23"/>
              </w:rPr>
              <w:t xml:space="preserve"> </w:t>
            </w:r>
            <w:r>
              <w:rPr>
                <w:color w:val="231F20"/>
                <w:sz w:val="23"/>
              </w:rPr>
              <w:t xml:space="preserve">for </w:t>
            </w:r>
            <w:r>
              <w:rPr>
                <w:color w:val="231F20"/>
                <w:spacing w:val="-10"/>
                <w:sz w:val="23"/>
              </w:rPr>
              <w:t>a</w:t>
            </w:r>
          </w:p>
        </w:tc>
        <w:tc>
          <w:tcPr>
            <w:tcW w:w="1677" w:type="dxa"/>
            <w:tcBorders>
              <w:top w:val="nil"/>
              <w:bottom w:val="nil"/>
            </w:tcBorders>
          </w:tcPr>
          <w:p w14:paraId="7EAD3ECC" w14:textId="77777777" w:rsidR="00455A2A" w:rsidRDefault="00455A2A">
            <w:pPr>
              <w:pStyle w:val="TableParagraph"/>
              <w:rPr>
                <w:rFonts w:ascii="Times New Roman"/>
              </w:rPr>
            </w:pPr>
          </w:p>
        </w:tc>
        <w:tc>
          <w:tcPr>
            <w:tcW w:w="1714" w:type="dxa"/>
            <w:tcBorders>
              <w:top w:val="nil"/>
              <w:bottom w:val="nil"/>
            </w:tcBorders>
          </w:tcPr>
          <w:p w14:paraId="574F146A" w14:textId="77777777" w:rsidR="00455A2A" w:rsidRDefault="00455A2A">
            <w:pPr>
              <w:pStyle w:val="TableParagraph"/>
              <w:rPr>
                <w:rFonts w:ascii="Times New Roman"/>
              </w:rPr>
            </w:pPr>
          </w:p>
        </w:tc>
        <w:tc>
          <w:tcPr>
            <w:tcW w:w="1566" w:type="dxa"/>
            <w:tcBorders>
              <w:top w:val="nil"/>
              <w:bottom w:val="nil"/>
            </w:tcBorders>
          </w:tcPr>
          <w:p w14:paraId="0FCF0D8A" w14:textId="77777777" w:rsidR="00455A2A" w:rsidRDefault="00455A2A">
            <w:pPr>
              <w:pStyle w:val="TableParagraph"/>
              <w:rPr>
                <w:rFonts w:ascii="Times New Roman"/>
              </w:rPr>
            </w:pPr>
          </w:p>
        </w:tc>
      </w:tr>
      <w:tr w:rsidR="00455A2A" w14:paraId="1FD37C46" w14:textId="77777777">
        <w:trPr>
          <w:trHeight w:val="315"/>
        </w:trPr>
        <w:tc>
          <w:tcPr>
            <w:tcW w:w="2176" w:type="dxa"/>
            <w:tcBorders>
              <w:top w:val="nil"/>
              <w:bottom w:val="nil"/>
            </w:tcBorders>
          </w:tcPr>
          <w:p w14:paraId="626D5482" w14:textId="77777777" w:rsidR="00455A2A" w:rsidRDefault="00092419">
            <w:pPr>
              <w:pStyle w:val="TableParagraph"/>
              <w:spacing w:line="279" w:lineRule="exact"/>
              <w:ind w:left="104"/>
              <w:rPr>
                <w:sz w:val="23"/>
              </w:rPr>
            </w:pPr>
            <w:proofErr w:type="gramStart"/>
            <w:r>
              <w:rPr>
                <w:color w:val="231F20"/>
                <w:sz w:val="23"/>
              </w:rPr>
              <w:t>particular</w:t>
            </w:r>
            <w:r>
              <w:rPr>
                <w:color w:val="231F20"/>
                <w:spacing w:val="-4"/>
                <w:sz w:val="23"/>
              </w:rPr>
              <w:t xml:space="preserve"> </w:t>
            </w:r>
            <w:r>
              <w:rPr>
                <w:color w:val="231F20"/>
                <w:spacing w:val="-2"/>
                <w:sz w:val="23"/>
              </w:rPr>
              <w:t>occasion</w:t>
            </w:r>
            <w:proofErr w:type="gramEnd"/>
          </w:p>
        </w:tc>
        <w:tc>
          <w:tcPr>
            <w:tcW w:w="1677" w:type="dxa"/>
            <w:tcBorders>
              <w:top w:val="nil"/>
              <w:bottom w:val="nil"/>
            </w:tcBorders>
          </w:tcPr>
          <w:p w14:paraId="174FE907" w14:textId="77777777" w:rsidR="00455A2A" w:rsidRDefault="00455A2A">
            <w:pPr>
              <w:pStyle w:val="TableParagraph"/>
              <w:rPr>
                <w:rFonts w:ascii="Times New Roman"/>
              </w:rPr>
            </w:pPr>
          </w:p>
        </w:tc>
        <w:tc>
          <w:tcPr>
            <w:tcW w:w="1714" w:type="dxa"/>
            <w:tcBorders>
              <w:top w:val="nil"/>
              <w:bottom w:val="nil"/>
            </w:tcBorders>
          </w:tcPr>
          <w:p w14:paraId="6FAB774C" w14:textId="77777777" w:rsidR="00455A2A" w:rsidRDefault="00455A2A">
            <w:pPr>
              <w:pStyle w:val="TableParagraph"/>
              <w:rPr>
                <w:rFonts w:ascii="Times New Roman"/>
              </w:rPr>
            </w:pPr>
          </w:p>
        </w:tc>
        <w:tc>
          <w:tcPr>
            <w:tcW w:w="1566" w:type="dxa"/>
            <w:tcBorders>
              <w:top w:val="nil"/>
              <w:bottom w:val="nil"/>
            </w:tcBorders>
          </w:tcPr>
          <w:p w14:paraId="200CA2EF" w14:textId="77777777" w:rsidR="00455A2A" w:rsidRDefault="00455A2A">
            <w:pPr>
              <w:pStyle w:val="TableParagraph"/>
              <w:rPr>
                <w:rFonts w:ascii="Times New Roman"/>
              </w:rPr>
            </w:pPr>
          </w:p>
        </w:tc>
      </w:tr>
      <w:tr w:rsidR="00455A2A" w14:paraId="526958DE" w14:textId="77777777">
        <w:trPr>
          <w:trHeight w:val="279"/>
        </w:trPr>
        <w:tc>
          <w:tcPr>
            <w:tcW w:w="2176" w:type="dxa"/>
            <w:tcBorders>
              <w:top w:val="nil"/>
            </w:tcBorders>
          </w:tcPr>
          <w:p w14:paraId="0F534DEB" w14:textId="77777777" w:rsidR="00455A2A" w:rsidRDefault="00092419">
            <w:pPr>
              <w:pStyle w:val="TableParagraph"/>
              <w:spacing w:line="260" w:lineRule="exact"/>
              <w:ind w:left="104"/>
              <w:rPr>
                <w:sz w:val="23"/>
              </w:rPr>
            </w:pPr>
            <w:r>
              <w:rPr>
                <w:color w:val="231F20"/>
                <w:sz w:val="23"/>
              </w:rPr>
              <w:t>or</w:t>
            </w:r>
            <w:r>
              <w:rPr>
                <w:color w:val="231F20"/>
                <w:spacing w:val="-1"/>
                <w:sz w:val="23"/>
              </w:rPr>
              <w:t xml:space="preserve"> </w:t>
            </w:r>
            <w:r>
              <w:rPr>
                <w:color w:val="231F20"/>
                <w:spacing w:val="-2"/>
                <w:sz w:val="23"/>
              </w:rPr>
              <w:t>activity.</w:t>
            </w:r>
          </w:p>
        </w:tc>
        <w:tc>
          <w:tcPr>
            <w:tcW w:w="1677" w:type="dxa"/>
            <w:tcBorders>
              <w:top w:val="nil"/>
            </w:tcBorders>
          </w:tcPr>
          <w:p w14:paraId="09E0E49A" w14:textId="77777777" w:rsidR="00455A2A" w:rsidRDefault="00455A2A">
            <w:pPr>
              <w:pStyle w:val="TableParagraph"/>
              <w:rPr>
                <w:rFonts w:ascii="Times New Roman"/>
                <w:sz w:val="20"/>
              </w:rPr>
            </w:pPr>
          </w:p>
        </w:tc>
        <w:tc>
          <w:tcPr>
            <w:tcW w:w="1714" w:type="dxa"/>
            <w:tcBorders>
              <w:top w:val="nil"/>
            </w:tcBorders>
          </w:tcPr>
          <w:p w14:paraId="13AE8C37" w14:textId="77777777" w:rsidR="00455A2A" w:rsidRDefault="00455A2A">
            <w:pPr>
              <w:pStyle w:val="TableParagraph"/>
              <w:rPr>
                <w:rFonts w:ascii="Times New Roman"/>
                <w:sz w:val="20"/>
              </w:rPr>
            </w:pPr>
          </w:p>
        </w:tc>
        <w:tc>
          <w:tcPr>
            <w:tcW w:w="1566" w:type="dxa"/>
            <w:tcBorders>
              <w:top w:val="nil"/>
            </w:tcBorders>
          </w:tcPr>
          <w:p w14:paraId="2A45CA29" w14:textId="77777777" w:rsidR="00455A2A" w:rsidRDefault="00455A2A">
            <w:pPr>
              <w:pStyle w:val="TableParagraph"/>
              <w:rPr>
                <w:rFonts w:ascii="Times New Roman"/>
                <w:sz w:val="20"/>
              </w:rPr>
            </w:pPr>
          </w:p>
        </w:tc>
      </w:tr>
    </w:tbl>
    <w:p w14:paraId="2E830B8D" w14:textId="77777777" w:rsidR="00455A2A" w:rsidRDefault="00455A2A">
      <w:pPr>
        <w:pStyle w:val="BodyText"/>
        <w:spacing w:before="11"/>
      </w:pPr>
    </w:p>
    <w:p w14:paraId="745EDDF6" w14:textId="77777777" w:rsidR="00455A2A" w:rsidRDefault="00092419">
      <w:pPr>
        <w:pStyle w:val="Heading2"/>
        <w:numPr>
          <w:ilvl w:val="1"/>
          <w:numId w:val="17"/>
        </w:numPr>
        <w:tabs>
          <w:tab w:val="left" w:pos="1037"/>
        </w:tabs>
        <w:spacing w:line="244" w:lineRule="auto"/>
        <w:ind w:left="1037" w:right="4990"/>
        <w:jc w:val="both"/>
        <w:rPr>
          <w:color w:val="231F20"/>
        </w:rPr>
      </w:pPr>
      <w:r>
        <w:rPr>
          <w:color w:val="231F20"/>
        </w:rPr>
        <w:t>Strand:</w:t>
      </w:r>
      <w:r>
        <w:rPr>
          <w:color w:val="231F20"/>
          <w:spacing w:val="-7"/>
        </w:rPr>
        <w:t xml:space="preserve"> </w:t>
      </w:r>
      <w:r>
        <w:rPr>
          <w:color w:val="231F20"/>
        </w:rPr>
        <w:t>Our</w:t>
      </w:r>
      <w:r>
        <w:rPr>
          <w:color w:val="231F20"/>
          <w:spacing w:val="-7"/>
        </w:rPr>
        <w:t xml:space="preserve"> </w:t>
      </w:r>
      <w:r>
        <w:rPr>
          <w:color w:val="231F20"/>
        </w:rPr>
        <w:t xml:space="preserve">environment </w:t>
      </w:r>
      <w:r>
        <w:rPr>
          <w:color w:val="231F20"/>
          <w:spacing w:val="-2"/>
        </w:rPr>
        <w:t>Introduction</w:t>
      </w:r>
    </w:p>
    <w:p w14:paraId="767619FB" w14:textId="77777777" w:rsidR="00455A2A" w:rsidRDefault="00092419">
      <w:pPr>
        <w:pStyle w:val="BodyText"/>
        <w:spacing w:line="244" w:lineRule="auto"/>
        <w:ind w:left="1037" w:right="467"/>
        <w:jc w:val="both"/>
      </w:pPr>
      <w:r>
        <w:rPr>
          <w:color w:val="231F20"/>
        </w:rPr>
        <w:t xml:space="preserve">Learners with special needs require the opportunity to identify things existing in their environment. This allows them to develop the responsibility </w:t>
      </w:r>
      <w:proofErr w:type="gramStart"/>
      <w:r>
        <w:rPr>
          <w:color w:val="231F20"/>
        </w:rPr>
        <w:t>for</w:t>
      </w:r>
      <w:proofErr w:type="gramEnd"/>
      <w:r>
        <w:rPr>
          <w:color w:val="231F20"/>
        </w:rPr>
        <w:t xml:space="preserve"> taking care of living and non-living things within their immediate environment. This strand, therefore, seeks to impart the</w:t>
      </w:r>
      <w:r>
        <w:rPr>
          <w:color w:val="231F20"/>
          <w:spacing w:val="-8"/>
        </w:rPr>
        <w:t xml:space="preserve"> </w:t>
      </w:r>
      <w:r>
        <w:rPr>
          <w:color w:val="231F20"/>
        </w:rPr>
        <w:t>learners</w:t>
      </w:r>
      <w:r>
        <w:rPr>
          <w:color w:val="231F20"/>
          <w:spacing w:val="-8"/>
        </w:rPr>
        <w:t xml:space="preserve"> </w:t>
      </w:r>
      <w:r>
        <w:rPr>
          <w:color w:val="231F20"/>
        </w:rPr>
        <w:t>with</w:t>
      </w:r>
      <w:r>
        <w:rPr>
          <w:color w:val="231F20"/>
          <w:spacing w:val="-8"/>
        </w:rPr>
        <w:t xml:space="preserve"> </w:t>
      </w:r>
      <w:r>
        <w:rPr>
          <w:color w:val="231F20"/>
        </w:rPr>
        <w:t>knowledge,</w:t>
      </w:r>
      <w:r>
        <w:rPr>
          <w:color w:val="231F20"/>
          <w:spacing w:val="-7"/>
        </w:rPr>
        <w:t xml:space="preserve"> </w:t>
      </w:r>
      <w:r>
        <w:rPr>
          <w:color w:val="231F20"/>
        </w:rPr>
        <w:t>skills</w:t>
      </w:r>
      <w:r>
        <w:rPr>
          <w:color w:val="231F20"/>
          <w:spacing w:val="-9"/>
        </w:rPr>
        <w:t xml:space="preserve"> </w:t>
      </w:r>
      <w:r>
        <w:rPr>
          <w:color w:val="231F20"/>
        </w:rPr>
        <w:t>and</w:t>
      </w:r>
      <w:r>
        <w:rPr>
          <w:color w:val="231F20"/>
          <w:spacing w:val="-8"/>
        </w:rPr>
        <w:t xml:space="preserve"> </w:t>
      </w:r>
      <w:r>
        <w:rPr>
          <w:color w:val="231F20"/>
        </w:rPr>
        <w:t>attitudes</w:t>
      </w:r>
      <w:r>
        <w:rPr>
          <w:color w:val="231F20"/>
          <w:spacing w:val="-8"/>
        </w:rPr>
        <w:t xml:space="preserve"> </w:t>
      </w:r>
      <w:r>
        <w:rPr>
          <w:color w:val="231F20"/>
        </w:rPr>
        <w:t>to</w:t>
      </w:r>
      <w:r>
        <w:rPr>
          <w:color w:val="231F20"/>
          <w:spacing w:val="-7"/>
        </w:rPr>
        <w:t xml:space="preserve"> </w:t>
      </w:r>
      <w:r>
        <w:rPr>
          <w:color w:val="231F20"/>
        </w:rPr>
        <w:t>enable</w:t>
      </w:r>
      <w:r>
        <w:rPr>
          <w:color w:val="231F20"/>
          <w:spacing w:val="-10"/>
        </w:rPr>
        <w:t xml:space="preserve"> </w:t>
      </w:r>
      <w:r>
        <w:rPr>
          <w:color w:val="231F20"/>
        </w:rPr>
        <w:t>them</w:t>
      </w:r>
      <w:r>
        <w:rPr>
          <w:color w:val="231F20"/>
          <w:spacing w:val="-8"/>
        </w:rPr>
        <w:t xml:space="preserve"> </w:t>
      </w:r>
      <w:r>
        <w:rPr>
          <w:color w:val="231F20"/>
        </w:rPr>
        <w:t>to</w:t>
      </w:r>
      <w:r>
        <w:rPr>
          <w:color w:val="231F20"/>
          <w:spacing w:val="-9"/>
        </w:rPr>
        <w:t xml:space="preserve"> </w:t>
      </w:r>
      <w:r>
        <w:rPr>
          <w:color w:val="231F20"/>
        </w:rPr>
        <w:t xml:space="preserve">take good care of their environment and appreciate God’s creation in the </w:t>
      </w:r>
      <w:r>
        <w:rPr>
          <w:color w:val="231F20"/>
          <w:spacing w:val="-2"/>
        </w:rPr>
        <w:t>environment.</w:t>
      </w:r>
    </w:p>
    <w:p w14:paraId="2BCF9684" w14:textId="77777777" w:rsidR="00455A2A" w:rsidRDefault="00455A2A">
      <w:pPr>
        <w:pStyle w:val="BodyText"/>
        <w:spacing w:line="244" w:lineRule="auto"/>
        <w:jc w:val="both"/>
        <w:sectPr w:rsidR="00455A2A">
          <w:pgSz w:w="9980" w:h="14180"/>
          <w:pgMar w:top="1380" w:right="425" w:bottom="1120" w:left="850" w:header="0" w:footer="939" w:gutter="0"/>
          <w:cols w:space="720"/>
        </w:sectPr>
      </w:pPr>
    </w:p>
    <w:p w14:paraId="55CE01D2" w14:textId="77777777" w:rsidR="00455A2A" w:rsidRDefault="00092419">
      <w:pPr>
        <w:pStyle w:val="Heading2"/>
        <w:numPr>
          <w:ilvl w:val="2"/>
          <w:numId w:val="17"/>
        </w:numPr>
        <w:tabs>
          <w:tab w:val="left" w:pos="1157"/>
        </w:tabs>
        <w:spacing w:before="9"/>
        <w:ind w:hanging="695"/>
        <w:jc w:val="left"/>
      </w:pPr>
      <w:r>
        <w:lastRenderedPageBreak/>
        <w:t>Sub-strand:</w:t>
      </w:r>
      <w:r>
        <w:rPr>
          <w:spacing w:val="-2"/>
        </w:rPr>
        <w:t xml:space="preserve"> </w:t>
      </w:r>
      <w:r>
        <w:t>Living</w:t>
      </w:r>
      <w:r>
        <w:rPr>
          <w:spacing w:val="-2"/>
        </w:rPr>
        <w:t xml:space="preserve"> </w:t>
      </w:r>
      <w:r>
        <w:t>and</w:t>
      </w:r>
      <w:r>
        <w:rPr>
          <w:spacing w:val="-2"/>
        </w:rPr>
        <w:t xml:space="preserve"> </w:t>
      </w:r>
      <w:r>
        <w:t>non-living</w:t>
      </w:r>
      <w:r>
        <w:rPr>
          <w:spacing w:val="-1"/>
        </w:rPr>
        <w:t xml:space="preserve"> </w:t>
      </w:r>
      <w:r>
        <w:rPr>
          <w:spacing w:val="-2"/>
        </w:rPr>
        <w:t>things</w:t>
      </w:r>
    </w:p>
    <w:p w14:paraId="5B28B426" w14:textId="77777777" w:rsidR="00455A2A" w:rsidRDefault="00092419">
      <w:pPr>
        <w:pStyle w:val="BodyText"/>
        <w:spacing w:before="7" w:line="244" w:lineRule="auto"/>
        <w:ind w:left="1158" w:right="293"/>
      </w:pPr>
      <w:r>
        <w:t>Learners with special needs require an opportunity to identify organisms existing in the environment in which they live. This allows them to develop responsibility as they care for both living and non- living things within their immediate environment. This sub-</w:t>
      </w:r>
      <w:proofErr w:type="gramStart"/>
      <w:r>
        <w:t>strand</w:t>
      </w:r>
      <w:proofErr w:type="gramEnd"/>
      <w:r>
        <w:t xml:space="preserve"> enables the learners to identify living and non-living things.</w:t>
      </w:r>
    </w:p>
    <w:p w14:paraId="4393EDFF" w14:textId="77777777" w:rsidR="00455A2A" w:rsidRDefault="00092419">
      <w:pPr>
        <w:pStyle w:val="Heading2"/>
        <w:spacing w:before="303"/>
        <w:ind w:left="1158"/>
      </w:pPr>
      <w:r>
        <w:t>Specific</w:t>
      </w:r>
      <w:r>
        <w:rPr>
          <w:spacing w:val="-4"/>
        </w:rPr>
        <w:t xml:space="preserve"> </w:t>
      </w:r>
      <w:r>
        <w:t>Learning</w:t>
      </w:r>
      <w:r>
        <w:rPr>
          <w:spacing w:val="-1"/>
        </w:rPr>
        <w:t xml:space="preserve"> </w:t>
      </w:r>
      <w:r>
        <w:rPr>
          <w:spacing w:val="-2"/>
        </w:rPr>
        <w:t>Outcomes</w:t>
      </w:r>
    </w:p>
    <w:p w14:paraId="1D1E2176" w14:textId="77777777" w:rsidR="00455A2A" w:rsidRDefault="00092419">
      <w:pPr>
        <w:pStyle w:val="BodyText"/>
        <w:spacing w:before="8"/>
        <w:ind w:left="1158"/>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27F66CD5" w14:textId="77777777" w:rsidR="00455A2A" w:rsidRDefault="00092419">
      <w:pPr>
        <w:pStyle w:val="ListParagraph"/>
        <w:numPr>
          <w:ilvl w:val="3"/>
          <w:numId w:val="17"/>
        </w:numPr>
        <w:tabs>
          <w:tab w:val="left" w:pos="1505"/>
        </w:tabs>
        <w:spacing w:before="5"/>
        <w:ind w:left="1505" w:hanging="347"/>
        <w:rPr>
          <w:sz w:val="23"/>
        </w:rPr>
      </w:pPr>
      <w:r>
        <w:rPr>
          <w:sz w:val="23"/>
        </w:rPr>
        <w:t>identify</w:t>
      </w:r>
      <w:r>
        <w:rPr>
          <w:spacing w:val="-5"/>
          <w:sz w:val="23"/>
        </w:rPr>
        <w:t xml:space="preserve"> </w:t>
      </w:r>
      <w:r>
        <w:rPr>
          <w:sz w:val="23"/>
        </w:rPr>
        <w:t>living</w:t>
      </w:r>
      <w:r>
        <w:rPr>
          <w:spacing w:val="-3"/>
          <w:sz w:val="23"/>
        </w:rPr>
        <w:t xml:space="preserve"> </w:t>
      </w:r>
      <w:r>
        <w:rPr>
          <w:sz w:val="23"/>
        </w:rPr>
        <w:t>and</w:t>
      </w:r>
      <w:r>
        <w:rPr>
          <w:spacing w:val="-2"/>
          <w:sz w:val="23"/>
        </w:rPr>
        <w:t xml:space="preserve"> </w:t>
      </w:r>
      <w:r>
        <w:rPr>
          <w:sz w:val="23"/>
        </w:rPr>
        <w:t>non-living</w:t>
      </w:r>
      <w:r>
        <w:rPr>
          <w:spacing w:val="-3"/>
          <w:sz w:val="23"/>
        </w:rPr>
        <w:t xml:space="preserve"> </w:t>
      </w:r>
      <w:r>
        <w:rPr>
          <w:sz w:val="23"/>
        </w:rPr>
        <w:t>things</w:t>
      </w:r>
      <w:r>
        <w:rPr>
          <w:spacing w:val="-2"/>
          <w:sz w:val="23"/>
        </w:rPr>
        <w:t xml:space="preserve"> </w:t>
      </w:r>
      <w:r>
        <w:rPr>
          <w:sz w:val="23"/>
        </w:rPr>
        <w:t>within</w:t>
      </w:r>
      <w:r>
        <w:rPr>
          <w:spacing w:val="-4"/>
          <w:sz w:val="23"/>
        </w:rPr>
        <w:t xml:space="preserve"> </w:t>
      </w:r>
      <w:r>
        <w:rPr>
          <w:sz w:val="23"/>
        </w:rPr>
        <w:t>the</w:t>
      </w:r>
      <w:r>
        <w:rPr>
          <w:spacing w:val="-2"/>
          <w:sz w:val="23"/>
        </w:rPr>
        <w:t xml:space="preserve"> environment;</w:t>
      </w:r>
    </w:p>
    <w:p w14:paraId="33B9ED5D" w14:textId="77777777" w:rsidR="00455A2A" w:rsidRDefault="00092419">
      <w:pPr>
        <w:pStyle w:val="ListParagraph"/>
        <w:numPr>
          <w:ilvl w:val="3"/>
          <w:numId w:val="17"/>
        </w:numPr>
        <w:tabs>
          <w:tab w:val="left" w:pos="1506"/>
        </w:tabs>
        <w:spacing w:before="5" w:line="244" w:lineRule="auto"/>
        <w:ind w:left="1506" w:right="348"/>
        <w:rPr>
          <w:sz w:val="23"/>
        </w:rPr>
      </w:pPr>
      <w:r>
        <w:rPr>
          <w:sz w:val="23"/>
        </w:rPr>
        <w:t>explore</w:t>
      </w:r>
      <w:r>
        <w:rPr>
          <w:spacing w:val="37"/>
          <w:sz w:val="23"/>
        </w:rPr>
        <w:t xml:space="preserve"> </w:t>
      </w:r>
      <w:r>
        <w:rPr>
          <w:sz w:val="23"/>
        </w:rPr>
        <w:t>the</w:t>
      </w:r>
      <w:r>
        <w:rPr>
          <w:spacing w:val="37"/>
          <w:sz w:val="23"/>
        </w:rPr>
        <w:t xml:space="preserve"> </w:t>
      </w:r>
      <w:r>
        <w:rPr>
          <w:sz w:val="23"/>
        </w:rPr>
        <w:t>environment</w:t>
      </w:r>
      <w:r>
        <w:rPr>
          <w:spacing w:val="38"/>
          <w:sz w:val="23"/>
        </w:rPr>
        <w:t xml:space="preserve"> </w:t>
      </w:r>
      <w:r>
        <w:rPr>
          <w:sz w:val="23"/>
        </w:rPr>
        <w:t>to</w:t>
      </w:r>
      <w:r>
        <w:rPr>
          <w:spacing w:val="38"/>
          <w:sz w:val="23"/>
        </w:rPr>
        <w:t xml:space="preserve"> </w:t>
      </w:r>
      <w:r>
        <w:rPr>
          <w:sz w:val="23"/>
        </w:rPr>
        <w:t>distinguish</w:t>
      </w:r>
      <w:r>
        <w:rPr>
          <w:spacing w:val="37"/>
          <w:sz w:val="23"/>
        </w:rPr>
        <w:t xml:space="preserve"> </w:t>
      </w:r>
      <w:r>
        <w:rPr>
          <w:sz w:val="23"/>
        </w:rPr>
        <w:t>between</w:t>
      </w:r>
      <w:r>
        <w:rPr>
          <w:spacing w:val="37"/>
          <w:sz w:val="23"/>
        </w:rPr>
        <w:t xml:space="preserve"> </w:t>
      </w:r>
      <w:r>
        <w:rPr>
          <w:sz w:val="23"/>
        </w:rPr>
        <w:t>living</w:t>
      </w:r>
      <w:r>
        <w:rPr>
          <w:spacing w:val="38"/>
          <w:sz w:val="23"/>
        </w:rPr>
        <w:t xml:space="preserve"> </w:t>
      </w:r>
      <w:r>
        <w:rPr>
          <w:sz w:val="23"/>
        </w:rPr>
        <w:t>and</w:t>
      </w:r>
      <w:r>
        <w:rPr>
          <w:spacing w:val="36"/>
          <w:sz w:val="23"/>
        </w:rPr>
        <w:t xml:space="preserve"> </w:t>
      </w:r>
      <w:r>
        <w:rPr>
          <w:sz w:val="23"/>
        </w:rPr>
        <w:t>non- living things;</w:t>
      </w:r>
    </w:p>
    <w:p w14:paraId="7ED3D549" w14:textId="77777777" w:rsidR="00455A2A" w:rsidRDefault="00092419">
      <w:pPr>
        <w:pStyle w:val="ListParagraph"/>
        <w:numPr>
          <w:ilvl w:val="3"/>
          <w:numId w:val="17"/>
        </w:numPr>
        <w:tabs>
          <w:tab w:val="left" w:pos="1505"/>
        </w:tabs>
        <w:spacing w:line="308" w:lineRule="exact"/>
        <w:ind w:left="1505" w:hanging="347"/>
        <w:rPr>
          <w:sz w:val="23"/>
        </w:rPr>
      </w:pPr>
      <w:r>
        <w:rPr>
          <w:sz w:val="23"/>
        </w:rPr>
        <w:t>appreciate</w:t>
      </w:r>
      <w:r>
        <w:rPr>
          <w:spacing w:val="-3"/>
          <w:sz w:val="23"/>
        </w:rPr>
        <w:t xml:space="preserve"> </w:t>
      </w:r>
      <w:r>
        <w:rPr>
          <w:sz w:val="23"/>
        </w:rPr>
        <w:t>God`s</w:t>
      </w:r>
      <w:r>
        <w:rPr>
          <w:spacing w:val="-3"/>
          <w:sz w:val="23"/>
        </w:rPr>
        <w:t xml:space="preserve"> </w:t>
      </w:r>
      <w:r>
        <w:rPr>
          <w:sz w:val="23"/>
        </w:rPr>
        <w:t>creation</w:t>
      </w:r>
      <w:r>
        <w:rPr>
          <w:spacing w:val="-3"/>
          <w:sz w:val="23"/>
        </w:rPr>
        <w:t xml:space="preserve"> </w:t>
      </w:r>
      <w:r>
        <w:rPr>
          <w:sz w:val="23"/>
        </w:rPr>
        <w:t>within</w:t>
      </w:r>
      <w:r>
        <w:rPr>
          <w:spacing w:val="-3"/>
          <w:sz w:val="23"/>
        </w:rPr>
        <w:t xml:space="preserve"> </w:t>
      </w:r>
      <w:r>
        <w:rPr>
          <w:sz w:val="23"/>
        </w:rPr>
        <w:t>the</w:t>
      </w:r>
      <w:r>
        <w:rPr>
          <w:spacing w:val="-2"/>
          <w:sz w:val="23"/>
        </w:rPr>
        <w:t xml:space="preserve"> environment.</w:t>
      </w:r>
    </w:p>
    <w:p w14:paraId="1FAA3CD2" w14:textId="77777777" w:rsidR="00455A2A" w:rsidRDefault="00455A2A">
      <w:pPr>
        <w:pStyle w:val="BodyText"/>
        <w:spacing w:before="7"/>
      </w:pPr>
    </w:p>
    <w:p w14:paraId="60EBFBF6" w14:textId="77777777" w:rsidR="00455A2A" w:rsidRDefault="00092419">
      <w:pPr>
        <w:pStyle w:val="Heading2"/>
        <w:ind w:left="1158"/>
      </w:pPr>
      <w:r>
        <w:t>Key</w:t>
      </w:r>
      <w:r>
        <w:rPr>
          <w:spacing w:val="-2"/>
        </w:rPr>
        <w:t xml:space="preserve"> </w:t>
      </w:r>
      <w:r>
        <w:t>Inquiry</w:t>
      </w:r>
      <w:r>
        <w:rPr>
          <w:spacing w:val="-1"/>
        </w:rPr>
        <w:t xml:space="preserve"> </w:t>
      </w:r>
      <w:r>
        <w:rPr>
          <w:spacing w:val="-2"/>
        </w:rPr>
        <w:t>Questions</w:t>
      </w:r>
    </w:p>
    <w:p w14:paraId="582DE4A2" w14:textId="77777777" w:rsidR="00455A2A" w:rsidRDefault="00092419">
      <w:pPr>
        <w:pStyle w:val="BodyText"/>
        <w:spacing w:before="7" w:line="244" w:lineRule="auto"/>
        <w:ind w:left="1158" w:right="610"/>
      </w:pPr>
      <w:r>
        <w:t xml:space="preserve">The learners could be asked the following </w:t>
      </w:r>
      <w:proofErr w:type="gramStart"/>
      <w:r>
        <w:t>question(s)</w:t>
      </w:r>
      <w:proofErr w:type="gramEnd"/>
      <w:r>
        <w:t xml:space="preserve"> to elicit responses on living and non-living things:</w:t>
      </w:r>
    </w:p>
    <w:p w14:paraId="73A8F3A4" w14:textId="77777777" w:rsidR="00455A2A" w:rsidRDefault="00092419">
      <w:pPr>
        <w:pStyle w:val="BodyText"/>
        <w:spacing w:line="308" w:lineRule="exact"/>
        <w:ind w:left="1158"/>
      </w:pPr>
      <w:r>
        <w:t>What</w:t>
      </w:r>
      <w:r>
        <w:rPr>
          <w:spacing w:val="-1"/>
        </w:rPr>
        <w:t xml:space="preserve"> </w:t>
      </w:r>
      <w:r>
        <w:t>can</w:t>
      </w:r>
      <w:r>
        <w:rPr>
          <w:spacing w:val="-2"/>
        </w:rPr>
        <w:t xml:space="preserve"> </w:t>
      </w:r>
      <w:r>
        <w:t>you</w:t>
      </w:r>
      <w:r>
        <w:rPr>
          <w:spacing w:val="-1"/>
        </w:rPr>
        <w:t xml:space="preserve"> </w:t>
      </w:r>
      <w:r>
        <w:t>see</w:t>
      </w:r>
      <w:r>
        <w:rPr>
          <w:spacing w:val="-1"/>
        </w:rPr>
        <w:t xml:space="preserve"> </w:t>
      </w:r>
      <w:r>
        <w:t>outside</w:t>
      </w:r>
      <w:r>
        <w:rPr>
          <w:spacing w:val="-1"/>
        </w:rPr>
        <w:t xml:space="preserve"> </w:t>
      </w:r>
      <w:r>
        <w:t>our</w:t>
      </w:r>
      <w:r>
        <w:rPr>
          <w:spacing w:val="2"/>
        </w:rPr>
        <w:t xml:space="preserve"> </w:t>
      </w:r>
      <w:r>
        <w:rPr>
          <w:spacing w:val="-2"/>
        </w:rPr>
        <w:t>classroom?</w:t>
      </w:r>
    </w:p>
    <w:p w14:paraId="3397BDC9" w14:textId="77777777" w:rsidR="00455A2A" w:rsidRDefault="00455A2A">
      <w:pPr>
        <w:pStyle w:val="BodyText"/>
        <w:spacing w:before="5"/>
      </w:pPr>
    </w:p>
    <w:p w14:paraId="5F588E60" w14:textId="77777777" w:rsidR="00455A2A" w:rsidRDefault="00092419">
      <w:pPr>
        <w:pStyle w:val="Heading2"/>
        <w:ind w:left="1158"/>
        <w:jc w:val="both"/>
      </w:pPr>
      <w:r>
        <w:t>Suggested</w:t>
      </w:r>
      <w:r>
        <w:rPr>
          <w:spacing w:val="-2"/>
        </w:rPr>
        <w:t xml:space="preserve"> </w:t>
      </w:r>
      <w:r>
        <w:t>Learning</w:t>
      </w:r>
      <w:r>
        <w:rPr>
          <w:spacing w:val="1"/>
        </w:rPr>
        <w:t xml:space="preserve"> </w:t>
      </w:r>
      <w:r>
        <w:rPr>
          <w:spacing w:val="-2"/>
        </w:rPr>
        <w:t>Experiences</w:t>
      </w:r>
    </w:p>
    <w:p w14:paraId="635AE837" w14:textId="77777777" w:rsidR="00455A2A" w:rsidRDefault="00092419">
      <w:pPr>
        <w:pStyle w:val="BodyText"/>
        <w:spacing w:before="7"/>
        <w:ind w:left="1158"/>
        <w:jc w:val="both"/>
      </w:pPr>
      <w:r>
        <w:t>Learners</w:t>
      </w:r>
      <w:r>
        <w:rPr>
          <w:spacing w:val="-3"/>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318B8309" w14:textId="77777777" w:rsidR="00455A2A" w:rsidRDefault="00092419">
      <w:pPr>
        <w:pStyle w:val="ListParagraph"/>
        <w:numPr>
          <w:ilvl w:val="2"/>
          <w:numId w:val="6"/>
        </w:numPr>
        <w:tabs>
          <w:tab w:val="left" w:pos="1506"/>
        </w:tabs>
        <w:spacing w:before="5" w:line="244" w:lineRule="auto"/>
        <w:ind w:left="1506" w:right="350"/>
        <w:jc w:val="both"/>
        <w:rPr>
          <w:rFonts w:ascii="Symbol" w:hAnsi="Symbol"/>
          <w:sz w:val="23"/>
        </w:rPr>
      </w:pPr>
      <w:r>
        <w:rPr>
          <w:sz w:val="23"/>
        </w:rPr>
        <w:t>identify</w:t>
      </w:r>
      <w:r>
        <w:rPr>
          <w:spacing w:val="-10"/>
          <w:sz w:val="23"/>
        </w:rPr>
        <w:t xml:space="preserve"> </w:t>
      </w:r>
      <w:r>
        <w:rPr>
          <w:sz w:val="23"/>
        </w:rPr>
        <w:t>living</w:t>
      </w:r>
      <w:r>
        <w:rPr>
          <w:spacing w:val="-10"/>
          <w:sz w:val="23"/>
        </w:rPr>
        <w:t xml:space="preserve"> </w:t>
      </w:r>
      <w:r>
        <w:rPr>
          <w:sz w:val="23"/>
        </w:rPr>
        <w:t>and</w:t>
      </w:r>
      <w:r>
        <w:rPr>
          <w:spacing w:val="-11"/>
          <w:sz w:val="23"/>
        </w:rPr>
        <w:t xml:space="preserve"> </w:t>
      </w:r>
      <w:r>
        <w:rPr>
          <w:sz w:val="23"/>
        </w:rPr>
        <w:t>non-living</w:t>
      </w:r>
      <w:r>
        <w:rPr>
          <w:spacing w:val="-10"/>
          <w:sz w:val="23"/>
        </w:rPr>
        <w:t xml:space="preserve"> </w:t>
      </w:r>
      <w:r>
        <w:rPr>
          <w:sz w:val="23"/>
        </w:rPr>
        <w:t>things</w:t>
      </w:r>
      <w:r>
        <w:rPr>
          <w:spacing w:val="-11"/>
          <w:sz w:val="23"/>
        </w:rPr>
        <w:t xml:space="preserve"> </w:t>
      </w:r>
      <w:r>
        <w:rPr>
          <w:sz w:val="23"/>
        </w:rPr>
        <w:t>within</w:t>
      </w:r>
      <w:r>
        <w:rPr>
          <w:spacing w:val="-11"/>
          <w:sz w:val="23"/>
        </w:rPr>
        <w:t xml:space="preserve"> </w:t>
      </w:r>
      <w:r>
        <w:rPr>
          <w:sz w:val="23"/>
        </w:rPr>
        <w:t>the</w:t>
      </w:r>
      <w:r>
        <w:rPr>
          <w:spacing w:val="-10"/>
          <w:sz w:val="23"/>
        </w:rPr>
        <w:t xml:space="preserve"> </w:t>
      </w:r>
      <w:r>
        <w:rPr>
          <w:sz w:val="23"/>
        </w:rPr>
        <w:t>environment</w:t>
      </w:r>
      <w:r>
        <w:rPr>
          <w:spacing w:val="-10"/>
          <w:sz w:val="23"/>
        </w:rPr>
        <w:t xml:space="preserve"> </w:t>
      </w:r>
      <w:r>
        <w:rPr>
          <w:sz w:val="23"/>
        </w:rPr>
        <w:t>by</w:t>
      </w:r>
      <w:r>
        <w:rPr>
          <w:spacing w:val="-10"/>
          <w:sz w:val="23"/>
        </w:rPr>
        <w:t xml:space="preserve"> </w:t>
      </w:r>
      <w:r>
        <w:rPr>
          <w:sz w:val="23"/>
        </w:rPr>
        <w:t>use of realia, pictures, models, charts, video clips showing living and non-living things;</w:t>
      </w:r>
    </w:p>
    <w:p w14:paraId="502ED02D" w14:textId="77777777" w:rsidR="00455A2A" w:rsidRDefault="00092419">
      <w:pPr>
        <w:pStyle w:val="ListParagraph"/>
        <w:numPr>
          <w:ilvl w:val="2"/>
          <w:numId w:val="6"/>
        </w:numPr>
        <w:tabs>
          <w:tab w:val="left" w:pos="1505"/>
        </w:tabs>
        <w:spacing w:line="244" w:lineRule="auto"/>
        <w:ind w:left="1505" w:right="343"/>
        <w:jc w:val="both"/>
        <w:rPr>
          <w:rFonts w:ascii="Symbol" w:hAnsi="Symbol"/>
          <w:sz w:val="23"/>
        </w:rPr>
      </w:pPr>
      <w:r>
        <w:rPr>
          <w:sz w:val="23"/>
        </w:rPr>
        <w:t>explore the environment, observe and manipulate living and non- living things safely;</w:t>
      </w:r>
    </w:p>
    <w:p w14:paraId="2EF53B5F" w14:textId="77777777" w:rsidR="00455A2A" w:rsidRDefault="00092419">
      <w:pPr>
        <w:pStyle w:val="ListParagraph"/>
        <w:numPr>
          <w:ilvl w:val="2"/>
          <w:numId w:val="6"/>
        </w:numPr>
        <w:tabs>
          <w:tab w:val="left" w:pos="1505"/>
        </w:tabs>
        <w:spacing w:line="244" w:lineRule="auto"/>
        <w:ind w:left="1505" w:right="346"/>
        <w:jc w:val="both"/>
        <w:rPr>
          <w:rFonts w:ascii="Symbol" w:hAnsi="Symbol"/>
          <w:sz w:val="23"/>
        </w:rPr>
      </w:pPr>
      <w:r>
        <w:rPr>
          <w:sz w:val="23"/>
        </w:rPr>
        <w:t>set up a nature corner with samples and models of living and non- living things;</w:t>
      </w:r>
    </w:p>
    <w:p w14:paraId="10F36A01" w14:textId="77777777" w:rsidR="00455A2A" w:rsidRDefault="00092419">
      <w:pPr>
        <w:pStyle w:val="ListParagraph"/>
        <w:numPr>
          <w:ilvl w:val="2"/>
          <w:numId w:val="6"/>
        </w:numPr>
        <w:tabs>
          <w:tab w:val="left" w:pos="1504"/>
        </w:tabs>
        <w:spacing w:line="308" w:lineRule="exact"/>
        <w:ind w:left="1504" w:hanging="347"/>
        <w:jc w:val="both"/>
        <w:rPr>
          <w:rFonts w:ascii="Symbol" w:hAnsi="Symbol"/>
          <w:sz w:val="23"/>
        </w:rPr>
      </w:pPr>
      <w:proofErr w:type="spellStart"/>
      <w:r>
        <w:rPr>
          <w:sz w:val="23"/>
        </w:rPr>
        <w:t>colour</w:t>
      </w:r>
      <w:proofErr w:type="spellEnd"/>
      <w:r>
        <w:rPr>
          <w:spacing w:val="-2"/>
          <w:sz w:val="23"/>
        </w:rPr>
        <w:t xml:space="preserve"> </w:t>
      </w:r>
      <w:r>
        <w:rPr>
          <w:sz w:val="23"/>
        </w:rPr>
        <w:t>drawings</w:t>
      </w:r>
      <w:r>
        <w:rPr>
          <w:spacing w:val="-1"/>
          <w:sz w:val="23"/>
        </w:rPr>
        <w:t xml:space="preserve"> </w:t>
      </w:r>
      <w:r>
        <w:rPr>
          <w:sz w:val="23"/>
        </w:rPr>
        <w:t>of</w:t>
      </w:r>
      <w:r>
        <w:rPr>
          <w:spacing w:val="-1"/>
          <w:sz w:val="23"/>
        </w:rPr>
        <w:t xml:space="preserve"> </w:t>
      </w:r>
      <w:r>
        <w:rPr>
          <w:sz w:val="23"/>
        </w:rPr>
        <w:t>living</w:t>
      </w:r>
      <w:r>
        <w:rPr>
          <w:spacing w:val="-1"/>
          <w:sz w:val="23"/>
        </w:rPr>
        <w:t xml:space="preserve"> </w:t>
      </w:r>
      <w:r>
        <w:rPr>
          <w:sz w:val="23"/>
        </w:rPr>
        <w:t>and</w:t>
      </w:r>
      <w:r>
        <w:rPr>
          <w:spacing w:val="-2"/>
          <w:sz w:val="23"/>
        </w:rPr>
        <w:t xml:space="preserve"> </w:t>
      </w:r>
      <w:r>
        <w:rPr>
          <w:sz w:val="23"/>
        </w:rPr>
        <w:t>non-living</w:t>
      </w:r>
      <w:r>
        <w:rPr>
          <w:spacing w:val="-1"/>
          <w:sz w:val="23"/>
        </w:rPr>
        <w:t xml:space="preserve"> </w:t>
      </w:r>
      <w:r>
        <w:rPr>
          <w:spacing w:val="-2"/>
          <w:sz w:val="23"/>
        </w:rPr>
        <w:t>things;</w:t>
      </w:r>
    </w:p>
    <w:p w14:paraId="65366E92" w14:textId="77777777" w:rsidR="00455A2A" w:rsidRDefault="00092419">
      <w:pPr>
        <w:pStyle w:val="ListParagraph"/>
        <w:numPr>
          <w:ilvl w:val="2"/>
          <w:numId w:val="6"/>
        </w:numPr>
        <w:tabs>
          <w:tab w:val="left" w:pos="1505"/>
        </w:tabs>
        <w:spacing w:line="244" w:lineRule="auto"/>
        <w:ind w:left="1505" w:right="347"/>
        <w:jc w:val="both"/>
        <w:rPr>
          <w:rFonts w:ascii="Symbol" w:hAnsi="Symbol"/>
          <w:sz w:val="23"/>
        </w:rPr>
      </w:pPr>
      <w:r>
        <w:rPr>
          <w:sz w:val="23"/>
        </w:rPr>
        <w:t>manipulate digital devices to learn about living and non-living things</w:t>
      </w:r>
      <w:r>
        <w:rPr>
          <w:spacing w:val="-8"/>
          <w:sz w:val="23"/>
        </w:rPr>
        <w:t xml:space="preserve"> </w:t>
      </w:r>
      <w:r>
        <w:rPr>
          <w:sz w:val="23"/>
        </w:rPr>
        <w:t>by</w:t>
      </w:r>
      <w:r>
        <w:rPr>
          <w:spacing w:val="-7"/>
          <w:sz w:val="23"/>
        </w:rPr>
        <w:t xml:space="preserve"> </w:t>
      </w:r>
      <w:r>
        <w:rPr>
          <w:sz w:val="23"/>
        </w:rPr>
        <w:t>either</w:t>
      </w:r>
      <w:r>
        <w:rPr>
          <w:spacing w:val="-7"/>
          <w:sz w:val="23"/>
        </w:rPr>
        <w:t xml:space="preserve"> </w:t>
      </w:r>
      <w:r>
        <w:rPr>
          <w:sz w:val="23"/>
        </w:rPr>
        <w:t>listening,</w:t>
      </w:r>
      <w:r>
        <w:rPr>
          <w:spacing w:val="-7"/>
          <w:sz w:val="23"/>
        </w:rPr>
        <w:t xml:space="preserve"> </w:t>
      </w:r>
      <w:r>
        <w:rPr>
          <w:sz w:val="23"/>
        </w:rPr>
        <w:t>watching,</w:t>
      </w:r>
      <w:r>
        <w:rPr>
          <w:spacing w:val="-7"/>
          <w:sz w:val="23"/>
        </w:rPr>
        <w:t xml:space="preserve"> </w:t>
      </w:r>
      <w:r>
        <w:rPr>
          <w:sz w:val="23"/>
        </w:rPr>
        <w:t>touching,</w:t>
      </w:r>
      <w:r>
        <w:rPr>
          <w:spacing w:val="-7"/>
          <w:sz w:val="23"/>
        </w:rPr>
        <w:t xml:space="preserve"> </w:t>
      </w:r>
      <w:r>
        <w:rPr>
          <w:sz w:val="23"/>
        </w:rPr>
        <w:t>tapping</w:t>
      </w:r>
      <w:r>
        <w:rPr>
          <w:spacing w:val="-7"/>
          <w:sz w:val="23"/>
        </w:rPr>
        <w:t xml:space="preserve"> </w:t>
      </w:r>
      <w:r>
        <w:rPr>
          <w:sz w:val="23"/>
        </w:rPr>
        <w:t>or</w:t>
      </w:r>
      <w:r>
        <w:rPr>
          <w:spacing w:val="-6"/>
          <w:sz w:val="23"/>
        </w:rPr>
        <w:t xml:space="preserve"> </w:t>
      </w:r>
      <w:r>
        <w:rPr>
          <w:sz w:val="23"/>
        </w:rPr>
        <w:t>stamping.</w:t>
      </w:r>
    </w:p>
    <w:p w14:paraId="743CB871" w14:textId="77777777" w:rsidR="00455A2A" w:rsidRDefault="00455A2A">
      <w:pPr>
        <w:pStyle w:val="ListParagraph"/>
        <w:spacing w:line="244" w:lineRule="auto"/>
        <w:jc w:val="both"/>
        <w:rPr>
          <w:rFonts w:ascii="Symbol" w:hAnsi="Symbol"/>
          <w:sz w:val="23"/>
        </w:rPr>
        <w:sectPr w:rsidR="00455A2A">
          <w:pgSz w:w="9980" w:h="14180"/>
          <w:pgMar w:top="1380" w:right="425" w:bottom="1120" w:left="850" w:header="0" w:footer="939" w:gutter="0"/>
          <w:cols w:space="720"/>
        </w:sectPr>
      </w:pPr>
    </w:p>
    <w:p w14:paraId="587CCC59" w14:textId="77777777" w:rsidR="00455A2A" w:rsidRDefault="00092419">
      <w:pPr>
        <w:pStyle w:val="Heading2"/>
        <w:spacing w:before="9"/>
        <w:ind w:left="1097"/>
        <w:jc w:val="both"/>
      </w:pPr>
      <w:r>
        <w:rPr>
          <w:color w:val="231F20"/>
        </w:rPr>
        <w:lastRenderedPageBreak/>
        <w:t>Core</w:t>
      </w:r>
      <w:r>
        <w:rPr>
          <w:color w:val="231F20"/>
          <w:spacing w:val="-1"/>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46B85191" w14:textId="77777777" w:rsidR="00455A2A" w:rsidRDefault="00092419">
      <w:pPr>
        <w:pStyle w:val="ListParagraph"/>
        <w:numPr>
          <w:ilvl w:val="2"/>
          <w:numId w:val="6"/>
        </w:numPr>
        <w:tabs>
          <w:tab w:val="left" w:pos="1445"/>
        </w:tabs>
        <w:spacing w:before="4" w:line="244" w:lineRule="auto"/>
        <w:ind w:left="1445" w:right="406"/>
        <w:jc w:val="both"/>
        <w:rPr>
          <w:rFonts w:ascii="Symbol" w:hAnsi="Symbol"/>
          <w:color w:val="231F20"/>
          <w:sz w:val="23"/>
        </w:rPr>
      </w:pPr>
      <w:r>
        <w:rPr>
          <w:b/>
          <w:color w:val="231F20"/>
          <w:sz w:val="23"/>
        </w:rPr>
        <w:t xml:space="preserve">Self-efficacy </w:t>
      </w:r>
      <w:r>
        <w:rPr>
          <w:color w:val="231F20"/>
          <w:sz w:val="23"/>
        </w:rPr>
        <w:t>will be achieved as learners identify living and non- living things in their local environment.</w:t>
      </w:r>
    </w:p>
    <w:p w14:paraId="281DFC59" w14:textId="77777777" w:rsidR="00455A2A" w:rsidRDefault="00092419">
      <w:pPr>
        <w:pStyle w:val="ListParagraph"/>
        <w:numPr>
          <w:ilvl w:val="2"/>
          <w:numId w:val="6"/>
        </w:numPr>
        <w:tabs>
          <w:tab w:val="left" w:pos="1445"/>
        </w:tabs>
        <w:spacing w:line="244" w:lineRule="auto"/>
        <w:ind w:left="1445" w:right="407"/>
        <w:jc w:val="both"/>
        <w:rPr>
          <w:rFonts w:ascii="Symbol" w:hAnsi="Symbol"/>
          <w:color w:val="231F20"/>
          <w:sz w:val="23"/>
        </w:rPr>
      </w:pPr>
      <w:r>
        <w:rPr>
          <w:b/>
          <w:color w:val="231F20"/>
          <w:sz w:val="23"/>
        </w:rPr>
        <w:t xml:space="preserve">Communication and collaboration </w:t>
      </w:r>
      <w:r>
        <w:rPr>
          <w:color w:val="231F20"/>
          <w:sz w:val="23"/>
        </w:rPr>
        <w:t>will be enhanced as learners work in pairs and groups in exploring the environment.</w:t>
      </w:r>
    </w:p>
    <w:p w14:paraId="21669F8D" w14:textId="77777777" w:rsidR="00455A2A" w:rsidRDefault="00092419">
      <w:pPr>
        <w:pStyle w:val="ListParagraph"/>
        <w:numPr>
          <w:ilvl w:val="2"/>
          <w:numId w:val="6"/>
        </w:numPr>
        <w:tabs>
          <w:tab w:val="left" w:pos="1445"/>
        </w:tabs>
        <w:spacing w:line="244" w:lineRule="auto"/>
        <w:ind w:left="1445" w:right="411"/>
        <w:jc w:val="both"/>
        <w:rPr>
          <w:rFonts w:ascii="Symbol" w:hAnsi="Symbol"/>
          <w:color w:val="231F20"/>
          <w:sz w:val="23"/>
        </w:rPr>
      </w:pPr>
      <w:r>
        <w:rPr>
          <w:b/>
          <w:color w:val="231F20"/>
          <w:sz w:val="23"/>
        </w:rPr>
        <w:t xml:space="preserve">Learning to learn </w:t>
      </w:r>
      <w:r>
        <w:rPr>
          <w:color w:val="231F20"/>
          <w:sz w:val="23"/>
        </w:rPr>
        <w:t>will be attained as learners explore the environment to identify living and non-living things.</w:t>
      </w:r>
    </w:p>
    <w:p w14:paraId="7903A70E" w14:textId="77777777" w:rsidR="00455A2A" w:rsidRDefault="00092419">
      <w:pPr>
        <w:pStyle w:val="ListParagraph"/>
        <w:numPr>
          <w:ilvl w:val="2"/>
          <w:numId w:val="6"/>
        </w:numPr>
        <w:tabs>
          <w:tab w:val="left" w:pos="1445"/>
        </w:tabs>
        <w:spacing w:line="244" w:lineRule="auto"/>
        <w:ind w:left="1445" w:right="407"/>
        <w:jc w:val="both"/>
        <w:rPr>
          <w:rFonts w:ascii="Symbol" w:hAnsi="Symbol"/>
          <w:color w:val="231F20"/>
          <w:sz w:val="23"/>
        </w:rPr>
      </w:pPr>
      <w:r>
        <w:rPr>
          <w:b/>
          <w:color w:val="231F20"/>
          <w:sz w:val="23"/>
        </w:rPr>
        <w:t xml:space="preserve">Digital literacy </w:t>
      </w:r>
      <w:r>
        <w:rPr>
          <w:color w:val="231F20"/>
          <w:sz w:val="23"/>
        </w:rPr>
        <w:t>will be developed as learners manipulate digital devices to learn about living and non-living things by either listening, watching, touching, tapping or stamping.</w:t>
      </w:r>
    </w:p>
    <w:p w14:paraId="1C2CC531" w14:textId="77777777" w:rsidR="00455A2A" w:rsidRDefault="00092419">
      <w:pPr>
        <w:pStyle w:val="Heading2"/>
        <w:spacing w:before="301"/>
        <w:ind w:left="1097"/>
        <w:jc w:val="both"/>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7C959B13" w14:textId="77777777" w:rsidR="00455A2A" w:rsidRDefault="00092419">
      <w:pPr>
        <w:pStyle w:val="ListParagraph"/>
        <w:numPr>
          <w:ilvl w:val="2"/>
          <w:numId w:val="6"/>
        </w:numPr>
        <w:tabs>
          <w:tab w:val="left" w:pos="1445"/>
        </w:tabs>
        <w:spacing w:before="5" w:line="244" w:lineRule="auto"/>
        <w:ind w:left="1445" w:right="410"/>
        <w:jc w:val="both"/>
        <w:rPr>
          <w:rFonts w:ascii="Symbol" w:hAnsi="Symbol"/>
          <w:color w:val="231F20"/>
          <w:sz w:val="23"/>
        </w:rPr>
      </w:pPr>
      <w:r>
        <w:rPr>
          <w:b/>
          <w:color w:val="231F20"/>
          <w:sz w:val="23"/>
        </w:rPr>
        <w:t xml:space="preserve">Education for Sustainable Development </w:t>
      </w:r>
      <w:r>
        <w:rPr>
          <w:color w:val="231F20"/>
          <w:sz w:val="23"/>
        </w:rPr>
        <w:t>will be developed as learners explore their environment and become aware of and identify living and non-living things.</w:t>
      </w:r>
    </w:p>
    <w:p w14:paraId="126B238A" w14:textId="77777777" w:rsidR="00455A2A" w:rsidRDefault="00092419">
      <w:pPr>
        <w:pStyle w:val="ListParagraph"/>
        <w:numPr>
          <w:ilvl w:val="2"/>
          <w:numId w:val="6"/>
        </w:numPr>
        <w:tabs>
          <w:tab w:val="left" w:pos="1445"/>
        </w:tabs>
        <w:spacing w:line="244" w:lineRule="auto"/>
        <w:ind w:left="1445" w:right="411"/>
        <w:jc w:val="both"/>
        <w:rPr>
          <w:rFonts w:ascii="Symbol" w:hAnsi="Symbol"/>
          <w:color w:val="231F20"/>
          <w:sz w:val="23"/>
        </w:rPr>
      </w:pPr>
      <w:r>
        <w:rPr>
          <w:b/>
          <w:color w:val="231F20"/>
          <w:sz w:val="23"/>
        </w:rPr>
        <w:t>Life</w:t>
      </w:r>
      <w:r>
        <w:rPr>
          <w:b/>
          <w:color w:val="231F20"/>
          <w:spacing w:val="-10"/>
          <w:sz w:val="23"/>
        </w:rPr>
        <w:t xml:space="preserve"> </w:t>
      </w:r>
      <w:r>
        <w:rPr>
          <w:b/>
          <w:color w:val="231F20"/>
          <w:sz w:val="23"/>
        </w:rPr>
        <w:t>skills</w:t>
      </w:r>
      <w:r>
        <w:rPr>
          <w:b/>
          <w:color w:val="231F20"/>
          <w:spacing w:val="-10"/>
          <w:sz w:val="23"/>
        </w:rPr>
        <w:t xml:space="preserve"> </w:t>
      </w:r>
      <w:r>
        <w:rPr>
          <w:color w:val="231F20"/>
          <w:sz w:val="23"/>
        </w:rPr>
        <w:t>will</w:t>
      </w:r>
      <w:r>
        <w:rPr>
          <w:color w:val="231F20"/>
          <w:spacing w:val="-10"/>
          <w:sz w:val="23"/>
        </w:rPr>
        <w:t xml:space="preserve"> </w:t>
      </w:r>
      <w:r>
        <w:rPr>
          <w:color w:val="231F20"/>
          <w:sz w:val="23"/>
        </w:rPr>
        <w:t>be</w:t>
      </w:r>
      <w:r>
        <w:rPr>
          <w:color w:val="231F20"/>
          <w:spacing w:val="-10"/>
          <w:sz w:val="23"/>
        </w:rPr>
        <w:t xml:space="preserve"> </w:t>
      </w:r>
      <w:r>
        <w:rPr>
          <w:color w:val="231F20"/>
          <w:sz w:val="23"/>
        </w:rPr>
        <w:t>enhanced</w:t>
      </w:r>
      <w:r>
        <w:rPr>
          <w:color w:val="231F20"/>
          <w:spacing w:val="-10"/>
          <w:sz w:val="23"/>
        </w:rPr>
        <w:t xml:space="preserve"> </w:t>
      </w:r>
      <w:r>
        <w:rPr>
          <w:color w:val="231F20"/>
          <w:sz w:val="23"/>
        </w:rPr>
        <w:t>as</w:t>
      </w:r>
      <w:r>
        <w:rPr>
          <w:color w:val="231F20"/>
          <w:spacing w:val="-10"/>
          <w:sz w:val="23"/>
        </w:rPr>
        <w:t xml:space="preserve"> </w:t>
      </w:r>
      <w:r>
        <w:rPr>
          <w:color w:val="231F20"/>
          <w:sz w:val="23"/>
        </w:rPr>
        <w:t>the</w:t>
      </w:r>
      <w:r>
        <w:rPr>
          <w:color w:val="231F20"/>
          <w:spacing w:val="-10"/>
          <w:sz w:val="23"/>
        </w:rPr>
        <w:t xml:space="preserve"> </w:t>
      </w:r>
      <w:r>
        <w:rPr>
          <w:color w:val="231F20"/>
          <w:sz w:val="23"/>
        </w:rPr>
        <w:t>learners</w:t>
      </w:r>
      <w:r>
        <w:rPr>
          <w:color w:val="231F20"/>
          <w:spacing w:val="-10"/>
          <w:sz w:val="23"/>
        </w:rPr>
        <w:t xml:space="preserve"> </w:t>
      </w:r>
      <w:r>
        <w:rPr>
          <w:color w:val="231F20"/>
          <w:sz w:val="23"/>
        </w:rPr>
        <w:t>appropriately</w:t>
      </w:r>
      <w:r>
        <w:rPr>
          <w:color w:val="231F20"/>
          <w:spacing w:val="-8"/>
          <w:sz w:val="23"/>
        </w:rPr>
        <w:t xml:space="preserve"> </w:t>
      </w:r>
      <w:proofErr w:type="spellStart"/>
      <w:r>
        <w:rPr>
          <w:color w:val="231F20"/>
          <w:sz w:val="23"/>
        </w:rPr>
        <w:t>categorise</w:t>
      </w:r>
      <w:proofErr w:type="spellEnd"/>
      <w:r>
        <w:rPr>
          <w:color w:val="231F20"/>
          <w:sz w:val="23"/>
        </w:rPr>
        <w:t xml:space="preserve"> things in their environment into living and non-living.</w:t>
      </w:r>
    </w:p>
    <w:p w14:paraId="333F0D85" w14:textId="77777777" w:rsidR="00455A2A" w:rsidRDefault="00092419">
      <w:pPr>
        <w:pStyle w:val="Heading2"/>
        <w:spacing w:before="306"/>
        <w:ind w:left="1097"/>
        <w:jc w:val="both"/>
      </w:pPr>
      <w:r>
        <w:rPr>
          <w:color w:val="231F20"/>
        </w:rPr>
        <w:t>Link</w:t>
      </w:r>
      <w:r>
        <w:rPr>
          <w:color w:val="231F20"/>
          <w:spacing w:val="-3"/>
        </w:rPr>
        <w:t xml:space="preserve"> </w:t>
      </w:r>
      <w:r>
        <w:rPr>
          <w:color w:val="231F20"/>
        </w:rPr>
        <w:t xml:space="preserve">to </w:t>
      </w:r>
      <w:r>
        <w:rPr>
          <w:color w:val="231F20"/>
          <w:spacing w:val="-2"/>
        </w:rPr>
        <w:t>Values</w:t>
      </w:r>
    </w:p>
    <w:p w14:paraId="14F67D7D" w14:textId="77777777" w:rsidR="00455A2A" w:rsidRDefault="00092419">
      <w:pPr>
        <w:pStyle w:val="BodyText"/>
        <w:spacing w:before="5" w:line="244" w:lineRule="auto"/>
        <w:ind w:left="1098" w:right="262" w:hanging="1"/>
      </w:pPr>
      <w:r>
        <w:rPr>
          <w:b/>
          <w:color w:val="231F20"/>
        </w:rPr>
        <w:t xml:space="preserve">Responsibility </w:t>
      </w:r>
      <w:r>
        <w:rPr>
          <w:color w:val="231F20"/>
        </w:rPr>
        <w:t>will be enhanced as learners learn the importance of</w:t>
      </w:r>
      <w:r>
        <w:rPr>
          <w:color w:val="231F20"/>
          <w:spacing w:val="80"/>
        </w:rPr>
        <w:t xml:space="preserve"> </w:t>
      </w:r>
      <w:r>
        <w:rPr>
          <w:color w:val="231F20"/>
        </w:rPr>
        <w:t>taking care of living and non-living things.</w:t>
      </w:r>
    </w:p>
    <w:p w14:paraId="4F38D38A" w14:textId="77777777" w:rsidR="00455A2A" w:rsidRDefault="00455A2A">
      <w:pPr>
        <w:pStyle w:val="BodyText"/>
        <w:spacing w:before="2"/>
      </w:pPr>
    </w:p>
    <w:p w14:paraId="521838A3" w14:textId="77777777" w:rsidR="00455A2A" w:rsidRDefault="00092419">
      <w:pPr>
        <w:pStyle w:val="Heading2"/>
        <w:ind w:left="1098"/>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0641A773" w14:textId="77777777" w:rsidR="00455A2A" w:rsidRDefault="00092419">
      <w:pPr>
        <w:pStyle w:val="ListParagraph"/>
        <w:numPr>
          <w:ilvl w:val="2"/>
          <w:numId w:val="6"/>
        </w:numPr>
        <w:tabs>
          <w:tab w:val="left" w:pos="1445"/>
        </w:tabs>
        <w:spacing w:before="5" w:line="244" w:lineRule="auto"/>
        <w:ind w:left="1445" w:right="409"/>
        <w:rPr>
          <w:rFonts w:ascii="Symbol" w:hAnsi="Symbol"/>
          <w:color w:val="231F20"/>
          <w:sz w:val="23"/>
        </w:rPr>
      </w:pPr>
      <w:r>
        <w:rPr>
          <w:b/>
          <w:color w:val="231F20"/>
          <w:sz w:val="23"/>
        </w:rPr>
        <w:t>Pre-numeracy</w:t>
      </w:r>
      <w:r>
        <w:rPr>
          <w:b/>
          <w:color w:val="231F20"/>
          <w:spacing w:val="-9"/>
          <w:sz w:val="23"/>
        </w:rPr>
        <w:t xml:space="preserve"> </w:t>
      </w:r>
      <w:r>
        <w:rPr>
          <w:b/>
          <w:color w:val="231F20"/>
          <w:sz w:val="23"/>
        </w:rPr>
        <w:t>skills</w:t>
      </w:r>
      <w:r>
        <w:rPr>
          <w:b/>
          <w:color w:val="231F20"/>
          <w:spacing w:val="-7"/>
          <w:sz w:val="23"/>
        </w:rPr>
        <w:t xml:space="preserve"> </w:t>
      </w:r>
      <w:r>
        <w:rPr>
          <w:color w:val="231F20"/>
          <w:sz w:val="23"/>
        </w:rPr>
        <w:t>will</w:t>
      </w:r>
      <w:r>
        <w:rPr>
          <w:color w:val="231F20"/>
          <w:spacing w:val="-8"/>
          <w:sz w:val="23"/>
        </w:rPr>
        <w:t xml:space="preserve"> </w:t>
      </w:r>
      <w:r>
        <w:rPr>
          <w:color w:val="231F20"/>
          <w:sz w:val="23"/>
        </w:rPr>
        <w:t>be</w:t>
      </w:r>
      <w:r>
        <w:rPr>
          <w:color w:val="231F20"/>
          <w:spacing w:val="-10"/>
          <w:sz w:val="23"/>
        </w:rPr>
        <w:t xml:space="preserve"> </w:t>
      </w:r>
      <w:r>
        <w:rPr>
          <w:color w:val="231F20"/>
          <w:sz w:val="23"/>
        </w:rPr>
        <w:t>developed</w:t>
      </w:r>
      <w:r>
        <w:rPr>
          <w:color w:val="231F20"/>
          <w:spacing w:val="-10"/>
          <w:sz w:val="23"/>
        </w:rPr>
        <w:t xml:space="preserve"> </w:t>
      </w:r>
      <w:r>
        <w:rPr>
          <w:color w:val="231F20"/>
          <w:sz w:val="23"/>
        </w:rPr>
        <w:t>as</w:t>
      </w:r>
      <w:r>
        <w:rPr>
          <w:color w:val="231F20"/>
          <w:spacing w:val="-10"/>
          <w:sz w:val="23"/>
        </w:rPr>
        <w:t xml:space="preserve"> </w:t>
      </w:r>
      <w:r>
        <w:rPr>
          <w:color w:val="231F20"/>
          <w:sz w:val="23"/>
        </w:rPr>
        <w:t>learners</w:t>
      </w:r>
      <w:r>
        <w:rPr>
          <w:color w:val="231F20"/>
          <w:spacing w:val="-10"/>
          <w:sz w:val="23"/>
        </w:rPr>
        <w:t xml:space="preserve"> </w:t>
      </w:r>
      <w:proofErr w:type="spellStart"/>
      <w:r>
        <w:rPr>
          <w:color w:val="231F20"/>
          <w:sz w:val="23"/>
        </w:rPr>
        <w:t>categorise</w:t>
      </w:r>
      <w:proofErr w:type="spellEnd"/>
      <w:r>
        <w:rPr>
          <w:color w:val="231F20"/>
          <w:spacing w:val="-9"/>
          <w:sz w:val="23"/>
        </w:rPr>
        <w:t xml:space="preserve"> </w:t>
      </w:r>
      <w:r>
        <w:rPr>
          <w:color w:val="231F20"/>
          <w:sz w:val="23"/>
        </w:rPr>
        <w:t>things in their environment into living and non-living.</w:t>
      </w:r>
    </w:p>
    <w:p w14:paraId="1FC19F47" w14:textId="77777777" w:rsidR="00455A2A" w:rsidRDefault="00092419">
      <w:pPr>
        <w:pStyle w:val="ListParagraph"/>
        <w:numPr>
          <w:ilvl w:val="2"/>
          <w:numId w:val="6"/>
        </w:numPr>
        <w:tabs>
          <w:tab w:val="left" w:pos="1445"/>
        </w:tabs>
        <w:spacing w:line="244" w:lineRule="auto"/>
        <w:ind w:left="1445" w:right="406"/>
        <w:rPr>
          <w:rFonts w:ascii="Symbol" w:hAnsi="Symbol"/>
          <w:color w:val="231F20"/>
          <w:sz w:val="23"/>
        </w:rPr>
      </w:pPr>
      <w:r>
        <w:rPr>
          <w:b/>
          <w:color w:val="231F20"/>
          <w:sz w:val="23"/>
        </w:rPr>
        <w:t>Orientation</w:t>
      </w:r>
      <w:r>
        <w:rPr>
          <w:b/>
          <w:color w:val="231F20"/>
          <w:spacing w:val="-11"/>
          <w:sz w:val="23"/>
        </w:rPr>
        <w:t xml:space="preserve"> </w:t>
      </w:r>
      <w:r>
        <w:rPr>
          <w:b/>
          <w:color w:val="231F20"/>
          <w:sz w:val="23"/>
        </w:rPr>
        <w:t>and</w:t>
      </w:r>
      <w:r>
        <w:rPr>
          <w:b/>
          <w:color w:val="231F20"/>
          <w:spacing w:val="-11"/>
          <w:sz w:val="23"/>
        </w:rPr>
        <w:t xml:space="preserve"> </w:t>
      </w:r>
      <w:r>
        <w:rPr>
          <w:b/>
          <w:color w:val="231F20"/>
          <w:sz w:val="23"/>
        </w:rPr>
        <w:t>mobility</w:t>
      </w:r>
      <w:r>
        <w:rPr>
          <w:b/>
          <w:color w:val="231F20"/>
          <w:spacing w:val="-10"/>
          <w:sz w:val="23"/>
        </w:rPr>
        <w:t xml:space="preserve"> </w:t>
      </w:r>
      <w:r>
        <w:rPr>
          <w:color w:val="231F20"/>
          <w:sz w:val="23"/>
        </w:rPr>
        <w:t>will</w:t>
      </w:r>
      <w:r>
        <w:rPr>
          <w:color w:val="231F20"/>
          <w:spacing w:val="-11"/>
          <w:sz w:val="23"/>
        </w:rPr>
        <w:t xml:space="preserve"> </w:t>
      </w:r>
      <w:r>
        <w:rPr>
          <w:color w:val="231F20"/>
          <w:sz w:val="23"/>
        </w:rPr>
        <w:t>be</w:t>
      </w:r>
      <w:r>
        <w:rPr>
          <w:color w:val="231F20"/>
          <w:spacing w:val="-11"/>
          <w:sz w:val="23"/>
        </w:rPr>
        <w:t xml:space="preserve"> </w:t>
      </w:r>
      <w:r>
        <w:rPr>
          <w:color w:val="231F20"/>
          <w:sz w:val="23"/>
        </w:rPr>
        <w:t>enhanced</w:t>
      </w:r>
      <w:r>
        <w:rPr>
          <w:color w:val="231F20"/>
          <w:spacing w:val="-11"/>
          <w:sz w:val="23"/>
        </w:rPr>
        <w:t xml:space="preserve"> </w:t>
      </w:r>
      <w:r>
        <w:rPr>
          <w:color w:val="231F20"/>
          <w:sz w:val="23"/>
        </w:rPr>
        <w:t>as</w:t>
      </w:r>
      <w:r>
        <w:rPr>
          <w:color w:val="231F20"/>
          <w:spacing w:val="-9"/>
          <w:sz w:val="23"/>
        </w:rPr>
        <w:t xml:space="preserve"> </w:t>
      </w:r>
      <w:proofErr w:type="gramStart"/>
      <w:r>
        <w:rPr>
          <w:color w:val="231F20"/>
          <w:sz w:val="23"/>
        </w:rPr>
        <w:t>learner</w:t>
      </w:r>
      <w:proofErr w:type="gramEnd"/>
      <w:r>
        <w:rPr>
          <w:color w:val="231F20"/>
          <w:spacing w:val="-10"/>
          <w:sz w:val="23"/>
        </w:rPr>
        <w:t xml:space="preserve"> </w:t>
      </w:r>
      <w:r>
        <w:rPr>
          <w:color w:val="231F20"/>
          <w:sz w:val="23"/>
        </w:rPr>
        <w:t>move</w:t>
      </w:r>
      <w:r>
        <w:rPr>
          <w:color w:val="231F20"/>
          <w:spacing w:val="-10"/>
          <w:sz w:val="23"/>
        </w:rPr>
        <w:t xml:space="preserve"> </w:t>
      </w:r>
      <w:r>
        <w:rPr>
          <w:color w:val="231F20"/>
          <w:sz w:val="23"/>
        </w:rPr>
        <w:t>around the environment to identify living and non-living things.</w:t>
      </w:r>
    </w:p>
    <w:p w14:paraId="6208189E" w14:textId="77777777" w:rsidR="00455A2A" w:rsidRDefault="00455A2A">
      <w:pPr>
        <w:pStyle w:val="BodyText"/>
      </w:pPr>
    </w:p>
    <w:p w14:paraId="6BA55D95" w14:textId="77777777" w:rsidR="00455A2A" w:rsidRDefault="00092419">
      <w:pPr>
        <w:pStyle w:val="Heading2"/>
        <w:ind w:left="1097"/>
        <w:jc w:val="both"/>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42040475" w14:textId="77777777" w:rsidR="00455A2A" w:rsidRDefault="00092419">
      <w:pPr>
        <w:pStyle w:val="ListParagraph"/>
        <w:numPr>
          <w:ilvl w:val="2"/>
          <w:numId w:val="6"/>
        </w:numPr>
        <w:tabs>
          <w:tab w:val="left" w:pos="1445"/>
        </w:tabs>
        <w:spacing w:before="5" w:line="244" w:lineRule="auto"/>
        <w:ind w:left="1445" w:right="413"/>
        <w:jc w:val="both"/>
        <w:rPr>
          <w:rFonts w:ascii="Symbol" w:hAnsi="Symbol"/>
          <w:color w:val="231F20"/>
          <w:sz w:val="23"/>
        </w:rPr>
      </w:pPr>
      <w:r>
        <w:rPr>
          <w:color w:val="231F20"/>
          <w:sz w:val="23"/>
        </w:rPr>
        <w:t xml:space="preserve">The learner could be guided to answer simple questions and be given clear instructions through all possible effective modes of </w:t>
      </w:r>
      <w:r>
        <w:rPr>
          <w:color w:val="231F20"/>
          <w:spacing w:val="-2"/>
          <w:sz w:val="23"/>
        </w:rPr>
        <w:t>communication.</w:t>
      </w:r>
    </w:p>
    <w:p w14:paraId="2F2BC290" w14:textId="77777777" w:rsidR="00455A2A" w:rsidRDefault="00092419">
      <w:pPr>
        <w:pStyle w:val="ListParagraph"/>
        <w:numPr>
          <w:ilvl w:val="2"/>
          <w:numId w:val="6"/>
        </w:numPr>
        <w:tabs>
          <w:tab w:val="left" w:pos="1445"/>
        </w:tabs>
        <w:spacing w:line="244" w:lineRule="auto"/>
        <w:ind w:left="1445" w:right="413"/>
        <w:jc w:val="both"/>
        <w:rPr>
          <w:rFonts w:ascii="Symbol" w:hAnsi="Symbol"/>
          <w:color w:val="231F20"/>
          <w:sz w:val="23"/>
        </w:rPr>
      </w:pPr>
      <w:r>
        <w:rPr>
          <w:color w:val="231F20"/>
          <w:sz w:val="23"/>
        </w:rPr>
        <w:t>An observation checklist could be developed to assess learner’s achievement of the lesson outcomes.</w:t>
      </w:r>
    </w:p>
    <w:p w14:paraId="3CD3E1C8" w14:textId="77777777" w:rsidR="00455A2A" w:rsidRDefault="00455A2A">
      <w:pPr>
        <w:pStyle w:val="ListParagraph"/>
        <w:spacing w:line="244" w:lineRule="auto"/>
        <w:jc w:val="both"/>
        <w:rPr>
          <w:rFonts w:ascii="Symbol" w:hAnsi="Symbol"/>
          <w:sz w:val="23"/>
        </w:rPr>
        <w:sectPr w:rsidR="00455A2A">
          <w:pgSz w:w="9980" w:h="14180"/>
          <w:pgMar w:top="1380" w:right="425" w:bottom="1120" w:left="850" w:header="0" w:footer="939" w:gutter="0"/>
          <w:cols w:space="720"/>
        </w:sectPr>
      </w:pPr>
    </w:p>
    <w:p w14:paraId="27899CD6" w14:textId="77777777" w:rsidR="00455A2A" w:rsidRPr="00B04A9F" w:rsidRDefault="00092419">
      <w:pPr>
        <w:pStyle w:val="Heading2"/>
        <w:spacing w:before="9"/>
        <w:ind w:left="1117"/>
        <w:jc w:val="both"/>
        <w:rPr>
          <w:sz w:val="24"/>
          <w:szCs w:val="24"/>
        </w:rPr>
      </w:pPr>
      <w:r w:rsidRPr="00B04A9F">
        <w:rPr>
          <w:sz w:val="24"/>
          <w:szCs w:val="24"/>
        </w:rPr>
        <w:lastRenderedPageBreak/>
        <w:t>Suggested</w:t>
      </w:r>
      <w:r w:rsidRPr="00B04A9F">
        <w:rPr>
          <w:spacing w:val="-3"/>
          <w:sz w:val="24"/>
          <w:szCs w:val="24"/>
        </w:rPr>
        <w:t xml:space="preserve"> </w:t>
      </w:r>
      <w:r w:rsidRPr="00B04A9F">
        <w:rPr>
          <w:sz w:val="24"/>
          <w:szCs w:val="24"/>
        </w:rPr>
        <w:t>Non-formal</w:t>
      </w:r>
      <w:r w:rsidRPr="00B04A9F">
        <w:rPr>
          <w:spacing w:val="-2"/>
          <w:sz w:val="24"/>
          <w:szCs w:val="24"/>
        </w:rPr>
        <w:t xml:space="preserve"> </w:t>
      </w:r>
      <w:r w:rsidRPr="00B04A9F">
        <w:rPr>
          <w:sz w:val="24"/>
          <w:szCs w:val="24"/>
        </w:rPr>
        <w:t>Activity</w:t>
      </w:r>
      <w:r w:rsidRPr="00B04A9F">
        <w:rPr>
          <w:spacing w:val="-1"/>
          <w:sz w:val="24"/>
          <w:szCs w:val="24"/>
        </w:rPr>
        <w:t xml:space="preserve"> </w:t>
      </w:r>
      <w:r w:rsidRPr="00B04A9F">
        <w:rPr>
          <w:sz w:val="24"/>
          <w:szCs w:val="24"/>
        </w:rPr>
        <w:t>to</w:t>
      </w:r>
      <w:r w:rsidRPr="00B04A9F">
        <w:rPr>
          <w:spacing w:val="-2"/>
          <w:sz w:val="24"/>
          <w:szCs w:val="24"/>
        </w:rPr>
        <w:t xml:space="preserve"> </w:t>
      </w:r>
      <w:r w:rsidRPr="00B04A9F">
        <w:rPr>
          <w:sz w:val="24"/>
          <w:szCs w:val="24"/>
        </w:rPr>
        <w:t>Support</w:t>
      </w:r>
      <w:r w:rsidRPr="00B04A9F">
        <w:rPr>
          <w:spacing w:val="-1"/>
          <w:sz w:val="24"/>
          <w:szCs w:val="24"/>
        </w:rPr>
        <w:t xml:space="preserve"> </w:t>
      </w:r>
      <w:r w:rsidRPr="00B04A9F">
        <w:rPr>
          <w:spacing w:val="-2"/>
          <w:sz w:val="24"/>
          <w:szCs w:val="24"/>
        </w:rPr>
        <w:t>Learning</w:t>
      </w:r>
    </w:p>
    <w:p w14:paraId="655275C9" w14:textId="77777777" w:rsidR="00455A2A" w:rsidRPr="00B04A9F" w:rsidRDefault="00092419">
      <w:pPr>
        <w:pStyle w:val="BodyText"/>
        <w:spacing w:before="7" w:line="244" w:lineRule="auto"/>
        <w:ind w:left="1117" w:right="388"/>
        <w:jc w:val="both"/>
        <w:rPr>
          <w:sz w:val="24"/>
          <w:szCs w:val="24"/>
        </w:rPr>
      </w:pPr>
      <w:r w:rsidRPr="00B04A9F">
        <w:rPr>
          <w:sz w:val="24"/>
          <w:szCs w:val="24"/>
        </w:rPr>
        <w:t xml:space="preserve">Learners could be encouraged to </w:t>
      </w:r>
      <w:proofErr w:type="spellStart"/>
      <w:r w:rsidRPr="00B04A9F">
        <w:rPr>
          <w:sz w:val="24"/>
          <w:szCs w:val="24"/>
        </w:rPr>
        <w:t>mould</w:t>
      </w:r>
      <w:proofErr w:type="spellEnd"/>
      <w:r w:rsidRPr="00B04A9F">
        <w:rPr>
          <w:sz w:val="24"/>
          <w:szCs w:val="24"/>
        </w:rPr>
        <w:t xml:space="preserve"> living and non-living things, while playing outside the classroom, using clay or any other appropriate materials.</w:t>
      </w:r>
    </w:p>
    <w:p w14:paraId="277D9B21" w14:textId="77777777" w:rsidR="00455A2A" w:rsidRPr="00B04A9F" w:rsidRDefault="00092419">
      <w:pPr>
        <w:pStyle w:val="Heading2"/>
        <w:spacing w:before="308"/>
        <w:ind w:left="1117"/>
        <w:jc w:val="both"/>
        <w:rPr>
          <w:sz w:val="24"/>
          <w:szCs w:val="24"/>
        </w:rPr>
      </w:pPr>
      <w:r w:rsidRPr="00B04A9F">
        <w:rPr>
          <w:sz w:val="24"/>
          <w:szCs w:val="24"/>
        </w:rPr>
        <w:t>Suggested</w:t>
      </w:r>
      <w:r w:rsidRPr="00B04A9F">
        <w:rPr>
          <w:spacing w:val="-3"/>
          <w:sz w:val="24"/>
          <w:szCs w:val="24"/>
        </w:rPr>
        <w:t xml:space="preserve"> </w:t>
      </w:r>
      <w:r w:rsidRPr="00B04A9F">
        <w:rPr>
          <w:sz w:val="24"/>
          <w:szCs w:val="24"/>
        </w:rPr>
        <w:t>Community</w:t>
      </w:r>
      <w:r w:rsidRPr="00B04A9F">
        <w:rPr>
          <w:spacing w:val="-1"/>
          <w:sz w:val="24"/>
          <w:szCs w:val="24"/>
        </w:rPr>
        <w:t xml:space="preserve"> </w:t>
      </w:r>
      <w:r w:rsidRPr="00B04A9F">
        <w:rPr>
          <w:sz w:val="24"/>
          <w:szCs w:val="24"/>
        </w:rPr>
        <w:t>Service</w:t>
      </w:r>
      <w:r w:rsidRPr="00B04A9F">
        <w:rPr>
          <w:spacing w:val="-2"/>
          <w:sz w:val="24"/>
          <w:szCs w:val="24"/>
        </w:rPr>
        <w:t xml:space="preserve"> Learning</w:t>
      </w:r>
    </w:p>
    <w:p w14:paraId="18B5052D" w14:textId="77777777" w:rsidR="00455A2A" w:rsidRPr="00B04A9F" w:rsidRDefault="00092419">
      <w:pPr>
        <w:pStyle w:val="BodyText"/>
        <w:spacing w:before="5" w:line="244" w:lineRule="auto"/>
        <w:ind w:left="1117" w:right="387"/>
        <w:jc w:val="both"/>
        <w:rPr>
          <w:sz w:val="24"/>
          <w:szCs w:val="24"/>
        </w:rPr>
      </w:pPr>
      <w:r w:rsidRPr="00B04A9F">
        <w:rPr>
          <w:sz w:val="24"/>
          <w:szCs w:val="24"/>
        </w:rPr>
        <w:t xml:space="preserve">Parents or siblings could guide learners to identify and </w:t>
      </w:r>
      <w:proofErr w:type="spellStart"/>
      <w:r w:rsidRPr="00B04A9F">
        <w:rPr>
          <w:sz w:val="24"/>
          <w:szCs w:val="24"/>
        </w:rPr>
        <w:t>categorise</w:t>
      </w:r>
      <w:proofErr w:type="spellEnd"/>
      <w:r w:rsidRPr="00B04A9F">
        <w:rPr>
          <w:sz w:val="24"/>
          <w:szCs w:val="24"/>
        </w:rPr>
        <w:t xml:space="preserve"> living and </w:t>
      </w:r>
      <w:proofErr w:type="gramStart"/>
      <w:r w:rsidRPr="00B04A9F">
        <w:rPr>
          <w:sz w:val="24"/>
          <w:szCs w:val="24"/>
        </w:rPr>
        <w:t>none</w:t>
      </w:r>
      <w:proofErr w:type="gramEnd"/>
      <w:r w:rsidRPr="00B04A9F">
        <w:rPr>
          <w:sz w:val="24"/>
          <w:szCs w:val="24"/>
        </w:rPr>
        <w:t>-living things at home.</w:t>
      </w:r>
    </w:p>
    <w:p w14:paraId="73944E0F" w14:textId="77777777" w:rsidR="00455A2A" w:rsidRPr="00B04A9F" w:rsidRDefault="00455A2A">
      <w:pPr>
        <w:pStyle w:val="BodyText"/>
        <w:rPr>
          <w:sz w:val="24"/>
          <w:szCs w:val="24"/>
        </w:rPr>
      </w:pPr>
    </w:p>
    <w:p w14:paraId="1B8396EE" w14:textId="77777777" w:rsidR="00455A2A" w:rsidRPr="00B04A9F" w:rsidRDefault="00092419">
      <w:pPr>
        <w:pStyle w:val="Heading2"/>
        <w:ind w:left="1117"/>
        <w:jc w:val="both"/>
        <w:rPr>
          <w:sz w:val="24"/>
          <w:szCs w:val="24"/>
        </w:rPr>
      </w:pPr>
      <w:r w:rsidRPr="00B04A9F">
        <w:rPr>
          <w:sz w:val="24"/>
          <w:szCs w:val="24"/>
        </w:rPr>
        <w:t>Suggested</w:t>
      </w:r>
      <w:r w:rsidRPr="00B04A9F">
        <w:rPr>
          <w:spacing w:val="-2"/>
          <w:sz w:val="24"/>
          <w:szCs w:val="24"/>
        </w:rPr>
        <w:t xml:space="preserve"> </w:t>
      </w:r>
      <w:r w:rsidRPr="00B04A9F">
        <w:rPr>
          <w:sz w:val="24"/>
          <w:szCs w:val="24"/>
        </w:rPr>
        <w:t>Learning</w:t>
      </w:r>
      <w:r w:rsidRPr="00B04A9F">
        <w:rPr>
          <w:spacing w:val="1"/>
          <w:sz w:val="24"/>
          <w:szCs w:val="24"/>
        </w:rPr>
        <w:t xml:space="preserve"> </w:t>
      </w:r>
      <w:r w:rsidRPr="00B04A9F">
        <w:rPr>
          <w:spacing w:val="-2"/>
          <w:sz w:val="24"/>
          <w:szCs w:val="24"/>
        </w:rPr>
        <w:t>Resources</w:t>
      </w:r>
    </w:p>
    <w:p w14:paraId="2241D725" w14:textId="77777777" w:rsidR="00455A2A" w:rsidRPr="00B04A9F" w:rsidRDefault="00092419">
      <w:pPr>
        <w:pStyle w:val="BodyText"/>
        <w:spacing w:before="8" w:line="244" w:lineRule="auto"/>
        <w:ind w:left="1117" w:right="393"/>
        <w:jc w:val="both"/>
        <w:rPr>
          <w:sz w:val="24"/>
          <w:szCs w:val="24"/>
        </w:rPr>
      </w:pPr>
      <w:r w:rsidRPr="00B04A9F">
        <w:rPr>
          <w:sz w:val="24"/>
          <w:szCs w:val="24"/>
        </w:rPr>
        <w:t>Pictures, Drawings, Models, Charts, Digital devices, Realia, Crayons, Nature corner, Structure boards, Communication boards, Identifiers, Objects of reference</w:t>
      </w:r>
    </w:p>
    <w:p w14:paraId="52E76023" w14:textId="77777777" w:rsidR="00455A2A" w:rsidRPr="00B04A9F" w:rsidRDefault="00092419">
      <w:pPr>
        <w:pStyle w:val="Heading2"/>
        <w:spacing w:before="308"/>
        <w:ind w:left="1117"/>
        <w:rPr>
          <w:sz w:val="24"/>
          <w:szCs w:val="24"/>
        </w:rPr>
      </w:pPr>
      <w:r w:rsidRPr="00B04A9F">
        <w:rPr>
          <w:sz w:val="24"/>
          <w:szCs w:val="24"/>
        </w:rPr>
        <w:t>Assessment</w:t>
      </w:r>
      <w:r w:rsidRPr="00B04A9F">
        <w:rPr>
          <w:spacing w:val="-2"/>
          <w:sz w:val="24"/>
          <w:szCs w:val="24"/>
        </w:rPr>
        <w:t xml:space="preserve"> Rubric</w:t>
      </w:r>
    </w:p>
    <w:p w14:paraId="115FF350" w14:textId="77777777" w:rsidR="00455A2A" w:rsidRPr="00B04A9F" w:rsidRDefault="00092419">
      <w:pPr>
        <w:pStyle w:val="BodyText"/>
        <w:spacing w:before="7" w:line="242" w:lineRule="auto"/>
        <w:ind w:left="1117" w:right="262"/>
        <w:rPr>
          <w:sz w:val="24"/>
          <w:szCs w:val="24"/>
        </w:rPr>
      </w:pPr>
      <w:r w:rsidRPr="00B04A9F">
        <w:rPr>
          <w:sz w:val="24"/>
          <w:szCs w:val="24"/>
        </w:rPr>
        <w:t>In this context, assessment involves evaluating a learner’s ability to demonstrate the learnt</w:t>
      </w:r>
      <w:r w:rsidRPr="00B04A9F">
        <w:rPr>
          <w:spacing w:val="-1"/>
          <w:sz w:val="24"/>
          <w:szCs w:val="24"/>
        </w:rPr>
        <w:t xml:space="preserve"> </w:t>
      </w:r>
      <w:r w:rsidRPr="00B04A9F">
        <w:rPr>
          <w:sz w:val="24"/>
          <w:szCs w:val="24"/>
        </w:rPr>
        <w:t>competences. It helps the teacher to monitor a learner’s progress and plan for appropriate interventions. The assessment should be based on rubric in the design and should be appropriate to the level of the learner such as below.</w:t>
      </w:r>
    </w:p>
    <w:p w14:paraId="2905FA50" w14:textId="77777777" w:rsidR="00455A2A" w:rsidRPr="00B04A9F" w:rsidRDefault="00455A2A">
      <w:pPr>
        <w:pStyle w:val="BodyText"/>
        <w:spacing w:before="49"/>
        <w:rPr>
          <w:sz w:val="24"/>
          <w:szCs w:val="24"/>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0"/>
        <w:gridCol w:w="1480"/>
        <w:gridCol w:w="1538"/>
        <w:gridCol w:w="1488"/>
      </w:tblGrid>
      <w:tr w:rsidR="00455A2A" w14:paraId="0E14D87A" w14:textId="77777777">
        <w:trPr>
          <w:trHeight w:val="578"/>
        </w:trPr>
        <w:tc>
          <w:tcPr>
            <w:tcW w:w="2610" w:type="dxa"/>
          </w:tcPr>
          <w:p w14:paraId="65609605" w14:textId="77777777" w:rsidR="00455A2A" w:rsidRPr="00B04A9F" w:rsidRDefault="00092419">
            <w:pPr>
              <w:pStyle w:val="TableParagraph"/>
              <w:spacing w:before="3"/>
              <w:ind w:left="104"/>
              <w:rPr>
                <w:b/>
                <w:sz w:val="24"/>
                <w:szCs w:val="24"/>
              </w:rPr>
            </w:pPr>
            <w:r w:rsidRPr="00B04A9F">
              <w:rPr>
                <w:b/>
                <w:sz w:val="24"/>
                <w:szCs w:val="24"/>
              </w:rPr>
              <w:t>Exceeding</w:t>
            </w:r>
            <w:r w:rsidRPr="00B04A9F">
              <w:rPr>
                <w:b/>
                <w:spacing w:val="6"/>
                <w:sz w:val="24"/>
                <w:szCs w:val="24"/>
              </w:rPr>
              <w:t xml:space="preserve"> </w:t>
            </w:r>
            <w:r w:rsidRPr="00B04A9F">
              <w:rPr>
                <w:b/>
                <w:spacing w:val="-2"/>
                <w:sz w:val="24"/>
                <w:szCs w:val="24"/>
              </w:rPr>
              <w:t>Expectations</w:t>
            </w:r>
          </w:p>
        </w:tc>
        <w:tc>
          <w:tcPr>
            <w:tcW w:w="1480" w:type="dxa"/>
          </w:tcPr>
          <w:p w14:paraId="4568182E" w14:textId="77777777" w:rsidR="00455A2A" w:rsidRPr="00B04A9F" w:rsidRDefault="00092419">
            <w:pPr>
              <w:pStyle w:val="TableParagraph"/>
              <w:spacing w:before="3"/>
              <w:ind w:left="103"/>
              <w:rPr>
                <w:b/>
                <w:sz w:val="24"/>
                <w:szCs w:val="24"/>
              </w:rPr>
            </w:pPr>
            <w:r w:rsidRPr="00B04A9F">
              <w:rPr>
                <w:b/>
                <w:spacing w:val="-2"/>
                <w:sz w:val="24"/>
                <w:szCs w:val="24"/>
              </w:rPr>
              <w:t>Meeting</w:t>
            </w:r>
          </w:p>
          <w:p w14:paraId="457478CC" w14:textId="77777777" w:rsidR="00455A2A" w:rsidRPr="00B04A9F" w:rsidRDefault="00092419">
            <w:pPr>
              <w:pStyle w:val="TableParagraph"/>
              <w:spacing w:before="6" w:line="265" w:lineRule="exact"/>
              <w:ind w:left="103"/>
              <w:rPr>
                <w:b/>
                <w:sz w:val="24"/>
                <w:szCs w:val="24"/>
              </w:rPr>
            </w:pPr>
            <w:r w:rsidRPr="00B04A9F">
              <w:rPr>
                <w:b/>
                <w:spacing w:val="-2"/>
                <w:sz w:val="24"/>
                <w:szCs w:val="24"/>
              </w:rPr>
              <w:t>Expectations</w:t>
            </w:r>
          </w:p>
        </w:tc>
        <w:tc>
          <w:tcPr>
            <w:tcW w:w="1538" w:type="dxa"/>
          </w:tcPr>
          <w:p w14:paraId="204B0D04" w14:textId="77777777" w:rsidR="00455A2A" w:rsidRPr="00B04A9F" w:rsidRDefault="00092419">
            <w:pPr>
              <w:pStyle w:val="TableParagraph"/>
              <w:spacing w:before="3"/>
              <w:ind w:left="101"/>
              <w:rPr>
                <w:b/>
                <w:sz w:val="24"/>
                <w:szCs w:val="24"/>
              </w:rPr>
            </w:pPr>
            <w:r w:rsidRPr="00B04A9F">
              <w:rPr>
                <w:b/>
                <w:spacing w:val="-2"/>
                <w:sz w:val="24"/>
                <w:szCs w:val="24"/>
              </w:rPr>
              <w:t>Approaching</w:t>
            </w:r>
          </w:p>
          <w:p w14:paraId="7A3F234C" w14:textId="77777777" w:rsidR="00455A2A" w:rsidRPr="00B04A9F" w:rsidRDefault="00092419">
            <w:pPr>
              <w:pStyle w:val="TableParagraph"/>
              <w:spacing w:before="6" w:line="265" w:lineRule="exact"/>
              <w:ind w:left="101"/>
              <w:rPr>
                <w:b/>
                <w:sz w:val="24"/>
                <w:szCs w:val="24"/>
              </w:rPr>
            </w:pPr>
            <w:r w:rsidRPr="00B04A9F">
              <w:rPr>
                <w:b/>
                <w:spacing w:val="-2"/>
                <w:sz w:val="24"/>
                <w:szCs w:val="24"/>
              </w:rPr>
              <w:t>Expectations</w:t>
            </w:r>
          </w:p>
        </w:tc>
        <w:tc>
          <w:tcPr>
            <w:tcW w:w="1488" w:type="dxa"/>
          </w:tcPr>
          <w:p w14:paraId="633A1A6F" w14:textId="77777777" w:rsidR="00455A2A" w:rsidRPr="00B04A9F" w:rsidRDefault="00092419">
            <w:pPr>
              <w:pStyle w:val="TableParagraph"/>
              <w:spacing w:before="3"/>
              <w:ind w:left="103"/>
              <w:rPr>
                <w:b/>
                <w:sz w:val="24"/>
                <w:szCs w:val="24"/>
              </w:rPr>
            </w:pPr>
            <w:r w:rsidRPr="00B04A9F">
              <w:rPr>
                <w:b/>
                <w:spacing w:val="-2"/>
                <w:sz w:val="24"/>
                <w:szCs w:val="24"/>
              </w:rPr>
              <w:t>Below</w:t>
            </w:r>
          </w:p>
          <w:p w14:paraId="47151008" w14:textId="77777777" w:rsidR="00455A2A" w:rsidRPr="00B04A9F" w:rsidRDefault="00092419">
            <w:pPr>
              <w:pStyle w:val="TableParagraph"/>
              <w:spacing w:before="6" w:line="265" w:lineRule="exact"/>
              <w:ind w:left="103"/>
              <w:rPr>
                <w:b/>
                <w:sz w:val="24"/>
                <w:szCs w:val="24"/>
              </w:rPr>
            </w:pPr>
            <w:r w:rsidRPr="00B04A9F">
              <w:rPr>
                <w:b/>
                <w:spacing w:val="-2"/>
                <w:sz w:val="24"/>
                <w:szCs w:val="24"/>
              </w:rPr>
              <w:t>Expectations</w:t>
            </w:r>
          </w:p>
        </w:tc>
      </w:tr>
      <w:tr w:rsidR="00455A2A" w14:paraId="22D5B02A" w14:textId="77777777">
        <w:trPr>
          <w:trHeight w:val="319"/>
        </w:trPr>
        <w:tc>
          <w:tcPr>
            <w:tcW w:w="2610" w:type="dxa"/>
            <w:tcBorders>
              <w:bottom w:val="nil"/>
            </w:tcBorders>
          </w:tcPr>
          <w:p w14:paraId="50C1846E" w14:textId="77777777" w:rsidR="00455A2A" w:rsidRDefault="00092419">
            <w:pPr>
              <w:pStyle w:val="TableParagraph"/>
              <w:spacing w:before="3"/>
              <w:ind w:left="104"/>
              <w:rPr>
                <w:sz w:val="21"/>
              </w:rPr>
            </w:pPr>
            <w:r>
              <w:rPr>
                <w:sz w:val="21"/>
              </w:rPr>
              <w:t>The</w:t>
            </w:r>
            <w:r>
              <w:rPr>
                <w:spacing w:val="2"/>
                <w:sz w:val="21"/>
              </w:rPr>
              <w:t xml:space="preserve"> </w:t>
            </w:r>
            <w:r>
              <w:rPr>
                <w:sz w:val="21"/>
              </w:rPr>
              <w:t>learner</w:t>
            </w:r>
            <w:r>
              <w:rPr>
                <w:spacing w:val="1"/>
                <w:sz w:val="21"/>
              </w:rPr>
              <w:t xml:space="preserve"> </w:t>
            </w:r>
            <w:proofErr w:type="gramStart"/>
            <w:r>
              <w:rPr>
                <w:sz w:val="21"/>
              </w:rPr>
              <w:t>is</w:t>
            </w:r>
            <w:r>
              <w:rPr>
                <w:spacing w:val="1"/>
                <w:sz w:val="21"/>
              </w:rPr>
              <w:t xml:space="preserve"> </w:t>
            </w:r>
            <w:r>
              <w:rPr>
                <w:sz w:val="21"/>
              </w:rPr>
              <w:t>able</w:t>
            </w:r>
            <w:r>
              <w:rPr>
                <w:spacing w:val="2"/>
                <w:sz w:val="21"/>
              </w:rPr>
              <w:t xml:space="preserve"> </w:t>
            </w:r>
            <w:r>
              <w:rPr>
                <w:spacing w:val="-5"/>
                <w:sz w:val="21"/>
              </w:rPr>
              <w:t>to</w:t>
            </w:r>
            <w:proofErr w:type="gramEnd"/>
          </w:p>
        </w:tc>
        <w:tc>
          <w:tcPr>
            <w:tcW w:w="1480" w:type="dxa"/>
            <w:tcBorders>
              <w:bottom w:val="nil"/>
            </w:tcBorders>
          </w:tcPr>
          <w:p w14:paraId="2B024E13" w14:textId="77777777" w:rsidR="00455A2A" w:rsidRDefault="00092419">
            <w:pPr>
              <w:pStyle w:val="TableParagraph"/>
              <w:spacing w:before="3"/>
              <w:ind w:left="103"/>
              <w:rPr>
                <w:sz w:val="21"/>
              </w:rPr>
            </w:pPr>
            <w:r>
              <w:rPr>
                <w:sz w:val="21"/>
              </w:rPr>
              <w:t>The</w:t>
            </w:r>
            <w:r>
              <w:rPr>
                <w:spacing w:val="2"/>
                <w:sz w:val="21"/>
              </w:rPr>
              <w:t xml:space="preserve"> </w:t>
            </w:r>
            <w:r>
              <w:rPr>
                <w:spacing w:val="-2"/>
                <w:sz w:val="21"/>
              </w:rPr>
              <w:t>learner</w:t>
            </w:r>
          </w:p>
        </w:tc>
        <w:tc>
          <w:tcPr>
            <w:tcW w:w="1538" w:type="dxa"/>
            <w:tcBorders>
              <w:bottom w:val="nil"/>
            </w:tcBorders>
          </w:tcPr>
          <w:p w14:paraId="1279E7C7" w14:textId="77777777" w:rsidR="00455A2A" w:rsidRDefault="00092419">
            <w:pPr>
              <w:pStyle w:val="TableParagraph"/>
              <w:spacing w:before="3"/>
              <w:ind w:left="101"/>
              <w:rPr>
                <w:sz w:val="21"/>
              </w:rPr>
            </w:pPr>
            <w:r>
              <w:rPr>
                <w:sz w:val="21"/>
              </w:rPr>
              <w:t>The</w:t>
            </w:r>
            <w:r>
              <w:rPr>
                <w:spacing w:val="2"/>
                <w:sz w:val="21"/>
              </w:rPr>
              <w:t xml:space="preserve"> </w:t>
            </w:r>
            <w:r>
              <w:rPr>
                <w:sz w:val="21"/>
              </w:rPr>
              <w:t>learner</w:t>
            </w:r>
            <w:r>
              <w:rPr>
                <w:spacing w:val="2"/>
                <w:sz w:val="21"/>
              </w:rPr>
              <w:t xml:space="preserve"> </w:t>
            </w:r>
            <w:r>
              <w:rPr>
                <w:spacing w:val="-5"/>
                <w:sz w:val="21"/>
              </w:rPr>
              <w:t>is</w:t>
            </w:r>
          </w:p>
        </w:tc>
        <w:tc>
          <w:tcPr>
            <w:tcW w:w="1488" w:type="dxa"/>
            <w:tcBorders>
              <w:bottom w:val="nil"/>
            </w:tcBorders>
          </w:tcPr>
          <w:p w14:paraId="69BD6B99" w14:textId="77777777" w:rsidR="00455A2A" w:rsidRDefault="00092419">
            <w:pPr>
              <w:pStyle w:val="TableParagraph"/>
              <w:spacing w:before="3"/>
              <w:ind w:left="103"/>
              <w:rPr>
                <w:sz w:val="21"/>
              </w:rPr>
            </w:pPr>
            <w:r>
              <w:rPr>
                <w:sz w:val="21"/>
              </w:rPr>
              <w:t>The</w:t>
            </w:r>
            <w:r>
              <w:rPr>
                <w:spacing w:val="2"/>
                <w:sz w:val="21"/>
              </w:rPr>
              <w:t xml:space="preserve"> </w:t>
            </w:r>
            <w:r>
              <w:rPr>
                <w:spacing w:val="-2"/>
                <w:sz w:val="21"/>
              </w:rPr>
              <w:t>learner</w:t>
            </w:r>
          </w:p>
        </w:tc>
      </w:tr>
      <w:tr w:rsidR="00455A2A" w14:paraId="3EFABAB8" w14:textId="77777777">
        <w:trPr>
          <w:trHeight w:val="288"/>
        </w:trPr>
        <w:tc>
          <w:tcPr>
            <w:tcW w:w="2610" w:type="dxa"/>
            <w:tcBorders>
              <w:top w:val="nil"/>
              <w:bottom w:val="nil"/>
            </w:tcBorders>
          </w:tcPr>
          <w:p w14:paraId="7AD3FE17" w14:textId="77777777" w:rsidR="00455A2A" w:rsidRDefault="00092419">
            <w:pPr>
              <w:pStyle w:val="TableParagraph"/>
              <w:spacing w:line="254" w:lineRule="exact"/>
              <w:ind w:left="104"/>
              <w:rPr>
                <w:sz w:val="21"/>
              </w:rPr>
            </w:pPr>
            <w:r>
              <w:rPr>
                <w:sz w:val="21"/>
              </w:rPr>
              <w:t>identify</w:t>
            </w:r>
            <w:r>
              <w:rPr>
                <w:spacing w:val="2"/>
                <w:sz w:val="21"/>
              </w:rPr>
              <w:t xml:space="preserve"> </w:t>
            </w:r>
            <w:r>
              <w:rPr>
                <w:sz w:val="21"/>
              </w:rPr>
              <w:t>living</w:t>
            </w:r>
            <w:r>
              <w:rPr>
                <w:spacing w:val="2"/>
                <w:sz w:val="21"/>
              </w:rPr>
              <w:t xml:space="preserve"> </w:t>
            </w:r>
            <w:r>
              <w:rPr>
                <w:sz w:val="21"/>
              </w:rPr>
              <w:t>and</w:t>
            </w:r>
            <w:r>
              <w:rPr>
                <w:spacing w:val="2"/>
                <w:sz w:val="21"/>
              </w:rPr>
              <w:t xml:space="preserve"> </w:t>
            </w:r>
            <w:r>
              <w:rPr>
                <w:spacing w:val="-4"/>
                <w:sz w:val="21"/>
              </w:rPr>
              <w:t>non-</w:t>
            </w:r>
          </w:p>
        </w:tc>
        <w:tc>
          <w:tcPr>
            <w:tcW w:w="1480" w:type="dxa"/>
            <w:tcBorders>
              <w:top w:val="nil"/>
              <w:bottom w:val="nil"/>
            </w:tcBorders>
          </w:tcPr>
          <w:p w14:paraId="31C7B975" w14:textId="77777777" w:rsidR="00455A2A" w:rsidRDefault="00092419">
            <w:pPr>
              <w:pStyle w:val="TableParagraph"/>
              <w:spacing w:line="254" w:lineRule="exact"/>
              <w:ind w:left="103"/>
              <w:rPr>
                <w:sz w:val="21"/>
              </w:rPr>
            </w:pPr>
            <w:proofErr w:type="gramStart"/>
            <w:r>
              <w:rPr>
                <w:sz w:val="21"/>
              </w:rPr>
              <w:t>is</w:t>
            </w:r>
            <w:r>
              <w:rPr>
                <w:spacing w:val="1"/>
                <w:sz w:val="21"/>
              </w:rPr>
              <w:t xml:space="preserve"> </w:t>
            </w:r>
            <w:r>
              <w:rPr>
                <w:sz w:val="21"/>
              </w:rPr>
              <w:t>able</w:t>
            </w:r>
            <w:r>
              <w:rPr>
                <w:spacing w:val="1"/>
                <w:sz w:val="21"/>
              </w:rPr>
              <w:t xml:space="preserve"> </w:t>
            </w:r>
            <w:r>
              <w:rPr>
                <w:spacing w:val="-5"/>
                <w:sz w:val="21"/>
              </w:rPr>
              <w:t>to</w:t>
            </w:r>
            <w:proofErr w:type="gramEnd"/>
          </w:p>
        </w:tc>
        <w:tc>
          <w:tcPr>
            <w:tcW w:w="1538" w:type="dxa"/>
            <w:tcBorders>
              <w:top w:val="nil"/>
              <w:bottom w:val="nil"/>
            </w:tcBorders>
          </w:tcPr>
          <w:p w14:paraId="56229625" w14:textId="77777777" w:rsidR="00455A2A" w:rsidRDefault="00092419">
            <w:pPr>
              <w:pStyle w:val="TableParagraph"/>
              <w:spacing w:line="254" w:lineRule="exact"/>
              <w:ind w:left="101"/>
              <w:rPr>
                <w:sz w:val="21"/>
              </w:rPr>
            </w:pPr>
            <w:r>
              <w:rPr>
                <w:sz w:val="21"/>
              </w:rPr>
              <w:t>able</w:t>
            </w:r>
            <w:r>
              <w:rPr>
                <w:spacing w:val="3"/>
                <w:sz w:val="21"/>
              </w:rPr>
              <w:t xml:space="preserve"> </w:t>
            </w:r>
            <w:r>
              <w:rPr>
                <w:spacing w:val="-5"/>
                <w:sz w:val="21"/>
              </w:rPr>
              <w:t>to</w:t>
            </w:r>
          </w:p>
        </w:tc>
        <w:tc>
          <w:tcPr>
            <w:tcW w:w="1488" w:type="dxa"/>
            <w:tcBorders>
              <w:top w:val="nil"/>
              <w:bottom w:val="nil"/>
            </w:tcBorders>
          </w:tcPr>
          <w:p w14:paraId="07E6DEB7" w14:textId="77777777" w:rsidR="00455A2A" w:rsidRDefault="00092419">
            <w:pPr>
              <w:pStyle w:val="TableParagraph"/>
              <w:spacing w:line="254" w:lineRule="exact"/>
              <w:ind w:left="103"/>
              <w:rPr>
                <w:sz w:val="21"/>
              </w:rPr>
            </w:pPr>
            <w:r>
              <w:rPr>
                <w:spacing w:val="-5"/>
                <w:sz w:val="21"/>
              </w:rPr>
              <w:t>has</w:t>
            </w:r>
          </w:p>
        </w:tc>
      </w:tr>
      <w:tr w:rsidR="00455A2A" w14:paraId="2A7FF0DB" w14:textId="77777777">
        <w:trPr>
          <w:trHeight w:val="289"/>
        </w:trPr>
        <w:tc>
          <w:tcPr>
            <w:tcW w:w="2610" w:type="dxa"/>
            <w:tcBorders>
              <w:top w:val="nil"/>
              <w:bottom w:val="nil"/>
            </w:tcBorders>
          </w:tcPr>
          <w:p w14:paraId="33D9ED13" w14:textId="77777777" w:rsidR="00455A2A" w:rsidRDefault="00092419">
            <w:pPr>
              <w:pStyle w:val="TableParagraph"/>
              <w:spacing w:line="256" w:lineRule="exact"/>
              <w:ind w:left="104"/>
              <w:rPr>
                <w:sz w:val="21"/>
              </w:rPr>
            </w:pPr>
            <w:r>
              <w:rPr>
                <w:sz w:val="21"/>
              </w:rPr>
              <w:t>living</w:t>
            </w:r>
            <w:r>
              <w:rPr>
                <w:spacing w:val="1"/>
                <w:sz w:val="21"/>
              </w:rPr>
              <w:t xml:space="preserve"> </w:t>
            </w:r>
            <w:r>
              <w:rPr>
                <w:sz w:val="21"/>
              </w:rPr>
              <w:t>things</w:t>
            </w:r>
            <w:r>
              <w:rPr>
                <w:spacing w:val="1"/>
                <w:sz w:val="21"/>
              </w:rPr>
              <w:t xml:space="preserve"> </w:t>
            </w:r>
            <w:r>
              <w:rPr>
                <w:sz w:val="21"/>
              </w:rPr>
              <w:t>in</w:t>
            </w:r>
            <w:r>
              <w:rPr>
                <w:spacing w:val="2"/>
                <w:sz w:val="21"/>
              </w:rPr>
              <w:t xml:space="preserve"> </w:t>
            </w:r>
            <w:r>
              <w:rPr>
                <w:spacing w:val="-5"/>
                <w:sz w:val="21"/>
              </w:rPr>
              <w:t>the</w:t>
            </w:r>
          </w:p>
        </w:tc>
        <w:tc>
          <w:tcPr>
            <w:tcW w:w="1480" w:type="dxa"/>
            <w:tcBorders>
              <w:top w:val="nil"/>
              <w:bottom w:val="nil"/>
            </w:tcBorders>
          </w:tcPr>
          <w:p w14:paraId="4A68CFA3" w14:textId="77777777" w:rsidR="00455A2A" w:rsidRDefault="00092419">
            <w:pPr>
              <w:pStyle w:val="TableParagraph"/>
              <w:spacing w:line="256" w:lineRule="exact"/>
              <w:ind w:left="103"/>
              <w:rPr>
                <w:sz w:val="21"/>
              </w:rPr>
            </w:pPr>
            <w:r>
              <w:rPr>
                <w:spacing w:val="-2"/>
                <w:sz w:val="21"/>
              </w:rPr>
              <w:t>identify</w:t>
            </w:r>
          </w:p>
        </w:tc>
        <w:tc>
          <w:tcPr>
            <w:tcW w:w="1538" w:type="dxa"/>
            <w:tcBorders>
              <w:top w:val="nil"/>
              <w:bottom w:val="nil"/>
            </w:tcBorders>
          </w:tcPr>
          <w:p w14:paraId="31F282F9" w14:textId="77777777" w:rsidR="00455A2A" w:rsidRDefault="00092419">
            <w:pPr>
              <w:pStyle w:val="TableParagraph"/>
              <w:spacing w:line="256" w:lineRule="exact"/>
              <w:ind w:left="101"/>
              <w:rPr>
                <w:sz w:val="21"/>
              </w:rPr>
            </w:pPr>
            <w:r>
              <w:rPr>
                <w:spacing w:val="-2"/>
                <w:sz w:val="21"/>
              </w:rPr>
              <w:t>identify</w:t>
            </w:r>
          </w:p>
        </w:tc>
        <w:tc>
          <w:tcPr>
            <w:tcW w:w="1488" w:type="dxa"/>
            <w:tcBorders>
              <w:top w:val="nil"/>
              <w:bottom w:val="nil"/>
            </w:tcBorders>
          </w:tcPr>
          <w:p w14:paraId="3F974D5E" w14:textId="77777777" w:rsidR="00455A2A" w:rsidRDefault="00092419">
            <w:pPr>
              <w:pStyle w:val="TableParagraph"/>
              <w:spacing w:line="256" w:lineRule="exact"/>
              <w:ind w:left="103"/>
              <w:rPr>
                <w:sz w:val="21"/>
              </w:rPr>
            </w:pPr>
            <w:r>
              <w:rPr>
                <w:sz w:val="21"/>
              </w:rPr>
              <w:t>difficulties</w:t>
            </w:r>
            <w:r>
              <w:rPr>
                <w:spacing w:val="3"/>
                <w:sz w:val="21"/>
              </w:rPr>
              <w:t xml:space="preserve"> </w:t>
            </w:r>
            <w:r>
              <w:rPr>
                <w:spacing w:val="-5"/>
                <w:sz w:val="21"/>
              </w:rPr>
              <w:t>in</w:t>
            </w:r>
          </w:p>
        </w:tc>
      </w:tr>
      <w:tr w:rsidR="00455A2A" w14:paraId="6FC7E467" w14:textId="77777777">
        <w:trPr>
          <w:trHeight w:val="289"/>
        </w:trPr>
        <w:tc>
          <w:tcPr>
            <w:tcW w:w="2610" w:type="dxa"/>
            <w:tcBorders>
              <w:top w:val="nil"/>
              <w:bottom w:val="nil"/>
            </w:tcBorders>
          </w:tcPr>
          <w:p w14:paraId="0947D602" w14:textId="77777777" w:rsidR="00455A2A" w:rsidRDefault="00092419">
            <w:pPr>
              <w:pStyle w:val="TableParagraph"/>
              <w:spacing w:line="256" w:lineRule="exact"/>
              <w:ind w:left="104"/>
              <w:rPr>
                <w:sz w:val="21"/>
              </w:rPr>
            </w:pPr>
            <w:r>
              <w:rPr>
                <w:sz w:val="21"/>
              </w:rPr>
              <w:t>environment</w:t>
            </w:r>
            <w:r>
              <w:rPr>
                <w:spacing w:val="3"/>
                <w:sz w:val="21"/>
              </w:rPr>
              <w:t xml:space="preserve"> </w:t>
            </w:r>
            <w:r>
              <w:rPr>
                <w:sz w:val="21"/>
              </w:rPr>
              <w:t>and</w:t>
            </w:r>
            <w:r>
              <w:rPr>
                <w:spacing w:val="2"/>
                <w:sz w:val="21"/>
              </w:rPr>
              <w:t xml:space="preserve"> </w:t>
            </w:r>
            <w:r>
              <w:rPr>
                <w:spacing w:val="-2"/>
                <w:sz w:val="21"/>
              </w:rPr>
              <w:t>display</w:t>
            </w:r>
          </w:p>
        </w:tc>
        <w:tc>
          <w:tcPr>
            <w:tcW w:w="1480" w:type="dxa"/>
            <w:tcBorders>
              <w:top w:val="nil"/>
              <w:bottom w:val="nil"/>
            </w:tcBorders>
          </w:tcPr>
          <w:p w14:paraId="23E9B30A" w14:textId="77777777" w:rsidR="00455A2A" w:rsidRDefault="00092419">
            <w:pPr>
              <w:pStyle w:val="TableParagraph"/>
              <w:spacing w:line="256" w:lineRule="exact"/>
              <w:ind w:left="103"/>
              <w:rPr>
                <w:sz w:val="21"/>
              </w:rPr>
            </w:pPr>
            <w:r>
              <w:rPr>
                <w:sz w:val="21"/>
              </w:rPr>
              <w:t>living</w:t>
            </w:r>
            <w:r>
              <w:rPr>
                <w:spacing w:val="3"/>
                <w:sz w:val="21"/>
              </w:rPr>
              <w:t xml:space="preserve"> </w:t>
            </w:r>
            <w:r>
              <w:rPr>
                <w:spacing w:val="-5"/>
                <w:sz w:val="21"/>
              </w:rPr>
              <w:t>and</w:t>
            </w:r>
          </w:p>
        </w:tc>
        <w:tc>
          <w:tcPr>
            <w:tcW w:w="1538" w:type="dxa"/>
            <w:tcBorders>
              <w:top w:val="nil"/>
              <w:bottom w:val="nil"/>
            </w:tcBorders>
          </w:tcPr>
          <w:p w14:paraId="578655D5" w14:textId="77777777" w:rsidR="00455A2A" w:rsidRDefault="00092419">
            <w:pPr>
              <w:pStyle w:val="TableParagraph"/>
              <w:spacing w:line="256" w:lineRule="exact"/>
              <w:ind w:left="101"/>
              <w:rPr>
                <w:sz w:val="21"/>
              </w:rPr>
            </w:pPr>
            <w:r>
              <w:rPr>
                <w:sz w:val="21"/>
              </w:rPr>
              <w:t>living</w:t>
            </w:r>
            <w:r>
              <w:rPr>
                <w:spacing w:val="3"/>
                <w:sz w:val="21"/>
              </w:rPr>
              <w:t xml:space="preserve"> </w:t>
            </w:r>
            <w:r>
              <w:rPr>
                <w:spacing w:val="-5"/>
                <w:sz w:val="21"/>
              </w:rPr>
              <w:t>and</w:t>
            </w:r>
          </w:p>
        </w:tc>
        <w:tc>
          <w:tcPr>
            <w:tcW w:w="1488" w:type="dxa"/>
            <w:tcBorders>
              <w:top w:val="nil"/>
              <w:bottom w:val="nil"/>
            </w:tcBorders>
          </w:tcPr>
          <w:p w14:paraId="5797A5FE" w14:textId="77777777" w:rsidR="00455A2A" w:rsidRDefault="00092419">
            <w:pPr>
              <w:pStyle w:val="TableParagraph"/>
              <w:spacing w:line="256" w:lineRule="exact"/>
              <w:ind w:left="103"/>
              <w:rPr>
                <w:sz w:val="21"/>
              </w:rPr>
            </w:pPr>
            <w:r>
              <w:rPr>
                <w:spacing w:val="-2"/>
                <w:sz w:val="21"/>
              </w:rPr>
              <w:t>identifying</w:t>
            </w:r>
          </w:p>
        </w:tc>
      </w:tr>
      <w:tr w:rsidR="00455A2A" w14:paraId="012223A9" w14:textId="77777777">
        <w:trPr>
          <w:trHeight w:val="288"/>
        </w:trPr>
        <w:tc>
          <w:tcPr>
            <w:tcW w:w="2610" w:type="dxa"/>
            <w:tcBorders>
              <w:top w:val="nil"/>
              <w:bottom w:val="nil"/>
            </w:tcBorders>
          </w:tcPr>
          <w:p w14:paraId="6292292B" w14:textId="77777777" w:rsidR="00455A2A" w:rsidRDefault="00092419">
            <w:pPr>
              <w:pStyle w:val="TableParagraph"/>
              <w:spacing w:line="256" w:lineRule="exact"/>
              <w:ind w:left="104"/>
              <w:rPr>
                <w:sz w:val="21"/>
              </w:rPr>
            </w:pPr>
            <w:r>
              <w:rPr>
                <w:sz w:val="21"/>
              </w:rPr>
              <w:t>extra</w:t>
            </w:r>
            <w:r>
              <w:rPr>
                <w:spacing w:val="2"/>
                <w:sz w:val="21"/>
              </w:rPr>
              <w:t xml:space="preserve"> </w:t>
            </w:r>
            <w:r>
              <w:rPr>
                <w:sz w:val="21"/>
              </w:rPr>
              <w:t>skill(s)</w:t>
            </w:r>
            <w:r>
              <w:rPr>
                <w:spacing w:val="2"/>
                <w:sz w:val="21"/>
              </w:rPr>
              <w:t xml:space="preserve"> </w:t>
            </w:r>
            <w:r>
              <w:rPr>
                <w:spacing w:val="-5"/>
                <w:sz w:val="21"/>
              </w:rPr>
              <w:t>or</w:t>
            </w:r>
          </w:p>
        </w:tc>
        <w:tc>
          <w:tcPr>
            <w:tcW w:w="1480" w:type="dxa"/>
            <w:tcBorders>
              <w:top w:val="nil"/>
              <w:bottom w:val="nil"/>
            </w:tcBorders>
          </w:tcPr>
          <w:p w14:paraId="1C424A3D" w14:textId="77777777" w:rsidR="00455A2A" w:rsidRDefault="00092419">
            <w:pPr>
              <w:pStyle w:val="TableParagraph"/>
              <w:spacing w:line="256" w:lineRule="exact"/>
              <w:ind w:left="103"/>
              <w:rPr>
                <w:sz w:val="21"/>
              </w:rPr>
            </w:pPr>
            <w:r>
              <w:rPr>
                <w:sz w:val="21"/>
              </w:rPr>
              <w:t>non-</w:t>
            </w:r>
            <w:r>
              <w:rPr>
                <w:spacing w:val="-2"/>
                <w:sz w:val="21"/>
              </w:rPr>
              <w:t>living</w:t>
            </w:r>
          </w:p>
        </w:tc>
        <w:tc>
          <w:tcPr>
            <w:tcW w:w="1538" w:type="dxa"/>
            <w:tcBorders>
              <w:top w:val="nil"/>
              <w:bottom w:val="nil"/>
            </w:tcBorders>
          </w:tcPr>
          <w:p w14:paraId="3626C40D" w14:textId="77777777" w:rsidR="00455A2A" w:rsidRDefault="00092419">
            <w:pPr>
              <w:pStyle w:val="TableParagraph"/>
              <w:spacing w:line="256" w:lineRule="exact"/>
              <w:ind w:left="101"/>
              <w:rPr>
                <w:sz w:val="21"/>
              </w:rPr>
            </w:pPr>
            <w:r>
              <w:rPr>
                <w:sz w:val="21"/>
              </w:rPr>
              <w:t>non-</w:t>
            </w:r>
            <w:r>
              <w:rPr>
                <w:spacing w:val="-2"/>
                <w:sz w:val="21"/>
              </w:rPr>
              <w:t>living</w:t>
            </w:r>
          </w:p>
        </w:tc>
        <w:tc>
          <w:tcPr>
            <w:tcW w:w="1488" w:type="dxa"/>
            <w:tcBorders>
              <w:top w:val="nil"/>
              <w:bottom w:val="nil"/>
            </w:tcBorders>
          </w:tcPr>
          <w:p w14:paraId="083C01EA" w14:textId="77777777" w:rsidR="00455A2A" w:rsidRDefault="00092419">
            <w:pPr>
              <w:pStyle w:val="TableParagraph"/>
              <w:spacing w:line="256" w:lineRule="exact"/>
              <w:ind w:left="103"/>
              <w:rPr>
                <w:sz w:val="21"/>
              </w:rPr>
            </w:pPr>
            <w:r>
              <w:rPr>
                <w:sz w:val="21"/>
              </w:rPr>
              <w:t>living</w:t>
            </w:r>
            <w:r>
              <w:rPr>
                <w:spacing w:val="3"/>
                <w:sz w:val="21"/>
              </w:rPr>
              <w:t xml:space="preserve"> </w:t>
            </w:r>
            <w:r>
              <w:rPr>
                <w:spacing w:val="-5"/>
                <w:sz w:val="21"/>
              </w:rPr>
              <w:t>and</w:t>
            </w:r>
          </w:p>
        </w:tc>
      </w:tr>
      <w:tr w:rsidR="00455A2A" w14:paraId="0BA3873E" w14:textId="77777777">
        <w:trPr>
          <w:trHeight w:val="288"/>
        </w:trPr>
        <w:tc>
          <w:tcPr>
            <w:tcW w:w="2610" w:type="dxa"/>
            <w:tcBorders>
              <w:top w:val="nil"/>
              <w:bottom w:val="nil"/>
            </w:tcBorders>
          </w:tcPr>
          <w:p w14:paraId="15BEBFF9" w14:textId="77777777" w:rsidR="00455A2A" w:rsidRDefault="00092419">
            <w:pPr>
              <w:pStyle w:val="TableParagraph"/>
              <w:spacing w:line="254" w:lineRule="exact"/>
              <w:ind w:left="104"/>
              <w:rPr>
                <w:sz w:val="21"/>
              </w:rPr>
            </w:pPr>
            <w:r>
              <w:rPr>
                <w:sz w:val="21"/>
              </w:rPr>
              <w:t>knowledge</w:t>
            </w:r>
            <w:r>
              <w:rPr>
                <w:spacing w:val="3"/>
                <w:sz w:val="21"/>
              </w:rPr>
              <w:t xml:space="preserve"> </w:t>
            </w:r>
            <w:r>
              <w:rPr>
                <w:sz w:val="21"/>
              </w:rPr>
              <w:t>related</w:t>
            </w:r>
            <w:r>
              <w:rPr>
                <w:spacing w:val="3"/>
                <w:sz w:val="21"/>
              </w:rPr>
              <w:t xml:space="preserve"> </w:t>
            </w:r>
            <w:r>
              <w:rPr>
                <w:sz w:val="21"/>
              </w:rPr>
              <w:t xml:space="preserve">to </w:t>
            </w:r>
            <w:r>
              <w:rPr>
                <w:spacing w:val="-5"/>
                <w:sz w:val="21"/>
              </w:rPr>
              <w:t>the</w:t>
            </w:r>
          </w:p>
        </w:tc>
        <w:tc>
          <w:tcPr>
            <w:tcW w:w="1480" w:type="dxa"/>
            <w:tcBorders>
              <w:top w:val="nil"/>
              <w:bottom w:val="nil"/>
            </w:tcBorders>
          </w:tcPr>
          <w:p w14:paraId="51D76210" w14:textId="77777777" w:rsidR="00455A2A" w:rsidRDefault="00092419">
            <w:pPr>
              <w:pStyle w:val="TableParagraph"/>
              <w:spacing w:line="254" w:lineRule="exact"/>
              <w:ind w:left="103"/>
              <w:rPr>
                <w:sz w:val="21"/>
              </w:rPr>
            </w:pPr>
            <w:r>
              <w:rPr>
                <w:sz w:val="21"/>
              </w:rPr>
              <w:t>things</w:t>
            </w:r>
            <w:r>
              <w:rPr>
                <w:spacing w:val="1"/>
                <w:sz w:val="21"/>
              </w:rPr>
              <w:t xml:space="preserve"> </w:t>
            </w:r>
            <w:r>
              <w:rPr>
                <w:sz w:val="21"/>
              </w:rPr>
              <w:t>in</w:t>
            </w:r>
            <w:r>
              <w:rPr>
                <w:spacing w:val="2"/>
                <w:sz w:val="21"/>
              </w:rPr>
              <w:t xml:space="preserve"> </w:t>
            </w:r>
            <w:r>
              <w:rPr>
                <w:spacing w:val="-5"/>
                <w:sz w:val="21"/>
              </w:rPr>
              <w:t>the</w:t>
            </w:r>
          </w:p>
        </w:tc>
        <w:tc>
          <w:tcPr>
            <w:tcW w:w="1538" w:type="dxa"/>
            <w:tcBorders>
              <w:top w:val="nil"/>
              <w:bottom w:val="nil"/>
            </w:tcBorders>
          </w:tcPr>
          <w:p w14:paraId="4ED9E467" w14:textId="77777777" w:rsidR="00455A2A" w:rsidRDefault="00092419">
            <w:pPr>
              <w:pStyle w:val="TableParagraph"/>
              <w:spacing w:line="254" w:lineRule="exact"/>
              <w:ind w:left="101"/>
              <w:rPr>
                <w:sz w:val="21"/>
              </w:rPr>
            </w:pPr>
            <w:r>
              <w:rPr>
                <w:sz w:val="21"/>
              </w:rPr>
              <w:t>things</w:t>
            </w:r>
            <w:r>
              <w:rPr>
                <w:spacing w:val="1"/>
                <w:sz w:val="21"/>
              </w:rPr>
              <w:t xml:space="preserve"> </w:t>
            </w:r>
            <w:r>
              <w:rPr>
                <w:sz w:val="21"/>
              </w:rPr>
              <w:t>in</w:t>
            </w:r>
            <w:r>
              <w:rPr>
                <w:spacing w:val="2"/>
                <w:sz w:val="21"/>
              </w:rPr>
              <w:t xml:space="preserve"> </w:t>
            </w:r>
            <w:r>
              <w:rPr>
                <w:spacing w:val="-5"/>
                <w:sz w:val="21"/>
              </w:rPr>
              <w:t>the</w:t>
            </w:r>
          </w:p>
        </w:tc>
        <w:tc>
          <w:tcPr>
            <w:tcW w:w="1488" w:type="dxa"/>
            <w:tcBorders>
              <w:top w:val="nil"/>
              <w:bottom w:val="nil"/>
            </w:tcBorders>
          </w:tcPr>
          <w:p w14:paraId="181C2AD2" w14:textId="77777777" w:rsidR="00455A2A" w:rsidRDefault="00092419">
            <w:pPr>
              <w:pStyle w:val="TableParagraph"/>
              <w:spacing w:line="254" w:lineRule="exact"/>
              <w:ind w:left="103"/>
              <w:rPr>
                <w:sz w:val="21"/>
              </w:rPr>
            </w:pPr>
            <w:r>
              <w:rPr>
                <w:sz w:val="21"/>
              </w:rPr>
              <w:t>non-</w:t>
            </w:r>
            <w:r>
              <w:rPr>
                <w:spacing w:val="-2"/>
                <w:sz w:val="21"/>
              </w:rPr>
              <w:t>living</w:t>
            </w:r>
          </w:p>
        </w:tc>
      </w:tr>
      <w:tr w:rsidR="00455A2A" w14:paraId="2F4D5FA6" w14:textId="77777777">
        <w:trPr>
          <w:trHeight w:val="289"/>
        </w:trPr>
        <w:tc>
          <w:tcPr>
            <w:tcW w:w="2610" w:type="dxa"/>
            <w:tcBorders>
              <w:top w:val="nil"/>
              <w:bottom w:val="nil"/>
            </w:tcBorders>
          </w:tcPr>
          <w:p w14:paraId="1B881DE8" w14:textId="77777777" w:rsidR="00455A2A" w:rsidRDefault="00092419">
            <w:pPr>
              <w:pStyle w:val="TableParagraph"/>
              <w:spacing w:line="256" w:lineRule="exact"/>
              <w:ind w:left="104"/>
              <w:rPr>
                <w:sz w:val="21"/>
              </w:rPr>
            </w:pPr>
            <w:proofErr w:type="gramStart"/>
            <w:r>
              <w:rPr>
                <w:sz w:val="21"/>
              </w:rPr>
              <w:t>identification</w:t>
            </w:r>
            <w:proofErr w:type="gramEnd"/>
            <w:r>
              <w:rPr>
                <w:spacing w:val="4"/>
                <w:sz w:val="21"/>
              </w:rPr>
              <w:t xml:space="preserve"> </w:t>
            </w:r>
            <w:r>
              <w:rPr>
                <w:sz w:val="21"/>
              </w:rPr>
              <w:t>of</w:t>
            </w:r>
            <w:r>
              <w:rPr>
                <w:spacing w:val="2"/>
                <w:sz w:val="21"/>
              </w:rPr>
              <w:t xml:space="preserve"> </w:t>
            </w:r>
            <w:r>
              <w:rPr>
                <w:spacing w:val="-2"/>
                <w:sz w:val="21"/>
              </w:rPr>
              <w:t>living</w:t>
            </w:r>
          </w:p>
        </w:tc>
        <w:tc>
          <w:tcPr>
            <w:tcW w:w="1480" w:type="dxa"/>
            <w:tcBorders>
              <w:top w:val="nil"/>
              <w:bottom w:val="nil"/>
            </w:tcBorders>
          </w:tcPr>
          <w:p w14:paraId="4FF01297" w14:textId="77777777" w:rsidR="00455A2A" w:rsidRDefault="00092419">
            <w:pPr>
              <w:pStyle w:val="TableParagraph"/>
              <w:spacing w:line="256" w:lineRule="exact"/>
              <w:ind w:left="103"/>
              <w:rPr>
                <w:sz w:val="21"/>
              </w:rPr>
            </w:pPr>
            <w:r>
              <w:rPr>
                <w:spacing w:val="-2"/>
                <w:sz w:val="21"/>
              </w:rPr>
              <w:t>environment.</w:t>
            </w:r>
          </w:p>
        </w:tc>
        <w:tc>
          <w:tcPr>
            <w:tcW w:w="1538" w:type="dxa"/>
            <w:tcBorders>
              <w:top w:val="nil"/>
              <w:bottom w:val="nil"/>
            </w:tcBorders>
          </w:tcPr>
          <w:p w14:paraId="4806055E" w14:textId="77777777" w:rsidR="00455A2A" w:rsidRDefault="00092419">
            <w:pPr>
              <w:pStyle w:val="TableParagraph"/>
              <w:spacing w:line="256" w:lineRule="exact"/>
              <w:ind w:left="101"/>
              <w:rPr>
                <w:sz w:val="21"/>
              </w:rPr>
            </w:pPr>
            <w:r>
              <w:rPr>
                <w:spacing w:val="-2"/>
                <w:sz w:val="21"/>
              </w:rPr>
              <w:t>environment</w:t>
            </w:r>
          </w:p>
        </w:tc>
        <w:tc>
          <w:tcPr>
            <w:tcW w:w="1488" w:type="dxa"/>
            <w:tcBorders>
              <w:top w:val="nil"/>
              <w:bottom w:val="nil"/>
            </w:tcBorders>
          </w:tcPr>
          <w:p w14:paraId="2A08D12C" w14:textId="77777777" w:rsidR="00455A2A" w:rsidRDefault="00092419">
            <w:pPr>
              <w:pStyle w:val="TableParagraph"/>
              <w:spacing w:line="256" w:lineRule="exact"/>
              <w:ind w:left="103"/>
              <w:rPr>
                <w:sz w:val="21"/>
              </w:rPr>
            </w:pPr>
            <w:r>
              <w:rPr>
                <w:sz w:val="21"/>
              </w:rPr>
              <w:t>things</w:t>
            </w:r>
            <w:r>
              <w:rPr>
                <w:spacing w:val="1"/>
                <w:sz w:val="21"/>
              </w:rPr>
              <w:t xml:space="preserve"> </w:t>
            </w:r>
            <w:r>
              <w:rPr>
                <w:sz w:val="21"/>
              </w:rPr>
              <w:t>in</w:t>
            </w:r>
            <w:r>
              <w:rPr>
                <w:spacing w:val="2"/>
                <w:sz w:val="21"/>
              </w:rPr>
              <w:t xml:space="preserve"> </w:t>
            </w:r>
            <w:r>
              <w:rPr>
                <w:spacing w:val="-5"/>
                <w:sz w:val="21"/>
              </w:rPr>
              <w:t>the</w:t>
            </w:r>
          </w:p>
        </w:tc>
      </w:tr>
      <w:tr w:rsidR="00455A2A" w14:paraId="1C6E9251" w14:textId="77777777">
        <w:trPr>
          <w:trHeight w:val="288"/>
        </w:trPr>
        <w:tc>
          <w:tcPr>
            <w:tcW w:w="2610" w:type="dxa"/>
            <w:tcBorders>
              <w:top w:val="nil"/>
              <w:bottom w:val="nil"/>
            </w:tcBorders>
          </w:tcPr>
          <w:p w14:paraId="465B34E7" w14:textId="77777777" w:rsidR="00455A2A" w:rsidRDefault="00092419">
            <w:pPr>
              <w:pStyle w:val="TableParagraph"/>
              <w:spacing w:line="256" w:lineRule="exact"/>
              <w:ind w:left="104"/>
              <w:rPr>
                <w:sz w:val="21"/>
              </w:rPr>
            </w:pPr>
            <w:r>
              <w:rPr>
                <w:sz w:val="21"/>
              </w:rPr>
              <w:t>and</w:t>
            </w:r>
            <w:r>
              <w:rPr>
                <w:spacing w:val="2"/>
                <w:sz w:val="21"/>
              </w:rPr>
              <w:t xml:space="preserve"> </w:t>
            </w:r>
            <w:r>
              <w:rPr>
                <w:sz w:val="21"/>
              </w:rPr>
              <w:t>non-living</w:t>
            </w:r>
            <w:r>
              <w:rPr>
                <w:spacing w:val="3"/>
                <w:sz w:val="21"/>
              </w:rPr>
              <w:t xml:space="preserve"> </w:t>
            </w:r>
            <w:r>
              <w:rPr>
                <w:spacing w:val="-2"/>
                <w:sz w:val="21"/>
              </w:rPr>
              <w:t>things.</w:t>
            </w:r>
          </w:p>
        </w:tc>
        <w:tc>
          <w:tcPr>
            <w:tcW w:w="1480" w:type="dxa"/>
            <w:tcBorders>
              <w:top w:val="nil"/>
              <w:bottom w:val="nil"/>
            </w:tcBorders>
          </w:tcPr>
          <w:p w14:paraId="34095457" w14:textId="77777777" w:rsidR="00455A2A" w:rsidRDefault="00455A2A">
            <w:pPr>
              <w:pStyle w:val="TableParagraph"/>
              <w:rPr>
                <w:rFonts w:ascii="Times New Roman"/>
                <w:sz w:val="20"/>
              </w:rPr>
            </w:pPr>
          </w:p>
        </w:tc>
        <w:tc>
          <w:tcPr>
            <w:tcW w:w="1538" w:type="dxa"/>
            <w:tcBorders>
              <w:top w:val="nil"/>
              <w:bottom w:val="nil"/>
            </w:tcBorders>
          </w:tcPr>
          <w:p w14:paraId="64F55FF3" w14:textId="77777777" w:rsidR="00455A2A" w:rsidRDefault="00092419">
            <w:pPr>
              <w:pStyle w:val="TableParagraph"/>
              <w:spacing w:line="256" w:lineRule="exact"/>
              <w:ind w:left="101"/>
              <w:rPr>
                <w:sz w:val="21"/>
              </w:rPr>
            </w:pPr>
            <w:r>
              <w:rPr>
                <w:spacing w:val="-4"/>
                <w:sz w:val="21"/>
              </w:rPr>
              <w:t>with</w:t>
            </w:r>
          </w:p>
        </w:tc>
        <w:tc>
          <w:tcPr>
            <w:tcW w:w="1488" w:type="dxa"/>
            <w:tcBorders>
              <w:top w:val="nil"/>
              <w:bottom w:val="nil"/>
            </w:tcBorders>
          </w:tcPr>
          <w:p w14:paraId="346EDF05" w14:textId="77777777" w:rsidR="00455A2A" w:rsidRDefault="00092419">
            <w:pPr>
              <w:pStyle w:val="TableParagraph"/>
              <w:spacing w:line="256" w:lineRule="exact"/>
              <w:ind w:left="103"/>
              <w:rPr>
                <w:sz w:val="21"/>
              </w:rPr>
            </w:pPr>
            <w:r>
              <w:rPr>
                <w:spacing w:val="-2"/>
                <w:sz w:val="21"/>
              </w:rPr>
              <w:t>environment.</w:t>
            </w:r>
          </w:p>
        </w:tc>
      </w:tr>
      <w:tr w:rsidR="00455A2A" w14:paraId="05DE4B73" w14:textId="77777777">
        <w:trPr>
          <w:trHeight w:val="288"/>
        </w:trPr>
        <w:tc>
          <w:tcPr>
            <w:tcW w:w="2610" w:type="dxa"/>
            <w:tcBorders>
              <w:top w:val="nil"/>
              <w:bottom w:val="nil"/>
            </w:tcBorders>
          </w:tcPr>
          <w:p w14:paraId="58EFFC8D" w14:textId="77777777" w:rsidR="00455A2A" w:rsidRDefault="00092419">
            <w:pPr>
              <w:pStyle w:val="TableParagraph"/>
              <w:spacing w:line="254" w:lineRule="exact"/>
              <w:ind w:left="104"/>
              <w:rPr>
                <w:sz w:val="21"/>
              </w:rPr>
            </w:pPr>
            <w:r>
              <w:rPr>
                <w:sz w:val="21"/>
              </w:rPr>
              <w:t>For</w:t>
            </w:r>
            <w:r>
              <w:rPr>
                <w:spacing w:val="1"/>
                <w:sz w:val="21"/>
              </w:rPr>
              <w:t xml:space="preserve"> </w:t>
            </w:r>
            <w:r>
              <w:rPr>
                <w:sz w:val="21"/>
              </w:rPr>
              <w:t>example,</w:t>
            </w:r>
            <w:r>
              <w:rPr>
                <w:spacing w:val="2"/>
                <w:sz w:val="21"/>
              </w:rPr>
              <w:t xml:space="preserve"> </w:t>
            </w:r>
            <w:r>
              <w:rPr>
                <w:spacing w:val="-2"/>
                <w:sz w:val="21"/>
              </w:rPr>
              <w:t>mentioning</w:t>
            </w:r>
          </w:p>
        </w:tc>
        <w:tc>
          <w:tcPr>
            <w:tcW w:w="1480" w:type="dxa"/>
            <w:tcBorders>
              <w:top w:val="nil"/>
              <w:bottom w:val="nil"/>
            </w:tcBorders>
          </w:tcPr>
          <w:p w14:paraId="09B87FDF" w14:textId="77777777" w:rsidR="00455A2A" w:rsidRDefault="00455A2A">
            <w:pPr>
              <w:pStyle w:val="TableParagraph"/>
              <w:rPr>
                <w:rFonts w:ascii="Times New Roman"/>
                <w:sz w:val="20"/>
              </w:rPr>
            </w:pPr>
          </w:p>
        </w:tc>
        <w:tc>
          <w:tcPr>
            <w:tcW w:w="1538" w:type="dxa"/>
            <w:tcBorders>
              <w:top w:val="nil"/>
              <w:bottom w:val="nil"/>
            </w:tcBorders>
          </w:tcPr>
          <w:p w14:paraId="060E4EE7" w14:textId="77777777" w:rsidR="00455A2A" w:rsidRDefault="00092419">
            <w:pPr>
              <w:pStyle w:val="TableParagraph"/>
              <w:spacing w:line="254" w:lineRule="exact"/>
              <w:ind w:left="101"/>
              <w:rPr>
                <w:sz w:val="21"/>
              </w:rPr>
            </w:pPr>
            <w:r>
              <w:rPr>
                <w:spacing w:val="-2"/>
                <w:sz w:val="21"/>
              </w:rPr>
              <w:t>prompts.</w:t>
            </w:r>
          </w:p>
        </w:tc>
        <w:tc>
          <w:tcPr>
            <w:tcW w:w="1488" w:type="dxa"/>
            <w:tcBorders>
              <w:top w:val="nil"/>
              <w:bottom w:val="nil"/>
            </w:tcBorders>
          </w:tcPr>
          <w:p w14:paraId="6DF5B2EE" w14:textId="77777777" w:rsidR="00455A2A" w:rsidRDefault="00455A2A">
            <w:pPr>
              <w:pStyle w:val="TableParagraph"/>
              <w:rPr>
                <w:rFonts w:ascii="Times New Roman"/>
                <w:sz w:val="20"/>
              </w:rPr>
            </w:pPr>
          </w:p>
        </w:tc>
      </w:tr>
      <w:tr w:rsidR="00455A2A" w14:paraId="7EC708E4" w14:textId="77777777">
        <w:trPr>
          <w:trHeight w:val="289"/>
        </w:trPr>
        <w:tc>
          <w:tcPr>
            <w:tcW w:w="2610" w:type="dxa"/>
            <w:tcBorders>
              <w:top w:val="nil"/>
              <w:bottom w:val="nil"/>
            </w:tcBorders>
          </w:tcPr>
          <w:p w14:paraId="3C013F56" w14:textId="77777777" w:rsidR="00455A2A" w:rsidRDefault="00092419">
            <w:pPr>
              <w:pStyle w:val="TableParagraph"/>
              <w:spacing w:line="256" w:lineRule="exact"/>
              <w:ind w:left="104"/>
              <w:rPr>
                <w:sz w:val="21"/>
              </w:rPr>
            </w:pPr>
            <w:r>
              <w:rPr>
                <w:sz w:val="21"/>
              </w:rPr>
              <w:t>where</w:t>
            </w:r>
            <w:r>
              <w:rPr>
                <w:spacing w:val="2"/>
                <w:sz w:val="21"/>
              </w:rPr>
              <w:t xml:space="preserve"> </w:t>
            </w:r>
            <w:r>
              <w:rPr>
                <w:sz w:val="21"/>
              </w:rPr>
              <w:t>living</w:t>
            </w:r>
            <w:r>
              <w:rPr>
                <w:spacing w:val="3"/>
                <w:sz w:val="21"/>
              </w:rPr>
              <w:t xml:space="preserve"> </w:t>
            </w:r>
            <w:r>
              <w:rPr>
                <w:sz w:val="21"/>
              </w:rPr>
              <w:t xml:space="preserve">and </w:t>
            </w:r>
            <w:r>
              <w:rPr>
                <w:spacing w:val="-4"/>
                <w:sz w:val="21"/>
              </w:rPr>
              <w:t>non-</w:t>
            </w:r>
          </w:p>
        </w:tc>
        <w:tc>
          <w:tcPr>
            <w:tcW w:w="1480" w:type="dxa"/>
            <w:tcBorders>
              <w:top w:val="nil"/>
              <w:bottom w:val="nil"/>
            </w:tcBorders>
          </w:tcPr>
          <w:p w14:paraId="16E7A7CD" w14:textId="77777777" w:rsidR="00455A2A" w:rsidRDefault="00455A2A">
            <w:pPr>
              <w:pStyle w:val="TableParagraph"/>
              <w:rPr>
                <w:rFonts w:ascii="Times New Roman"/>
                <w:sz w:val="20"/>
              </w:rPr>
            </w:pPr>
          </w:p>
        </w:tc>
        <w:tc>
          <w:tcPr>
            <w:tcW w:w="1538" w:type="dxa"/>
            <w:tcBorders>
              <w:top w:val="nil"/>
              <w:bottom w:val="nil"/>
            </w:tcBorders>
          </w:tcPr>
          <w:p w14:paraId="501D29FB" w14:textId="77777777" w:rsidR="00455A2A" w:rsidRDefault="00455A2A">
            <w:pPr>
              <w:pStyle w:val="TableParagraph"/>
              <w:rPr>
                <w:rFonts w:ascii="Times New Roman"/>
                <w:sz w:val="20"/>
              </w:rPr>
            </w:pPr>
          </w:p>
        </w:tc>
        <w:tc>
          <w:tcPr>
            <w:tcW w:w="1488" w:type="dxa"/>
            <w:tcBorders>
              <w:top w:val="nil"/>
              <w:bottom w:val="nil"/>
            </w:tcBorders>
          </w:tcPr>
          <w:p w14:paraId="09E0591B" w14:textId="77777777" w:rsidR="00455A2A" w:rsidRDefault="00455A2A">
            <w:pPr>
              <w:pStyle w:val="TableParagraph"/>
              <w:rPr>
                <w:rFonts w:ascii="Times New Roman"/>
                <w:sz w:val="20"/>
              </w:rPr>
            </w:pPr>
          </w:p>
        </w:tc>
      </w:tr>
      <w:tr w:rsidR="00455A2A" w14:paraId="4B13FEF4" w14:textId="77777777">
        <w:trPr>
          <w:trHeight w:val="288"/>
        </w:trPr>
        <w:tc>
          <w:tcPr>
            <w:tcW w:w="2610" w:type="dxa"/>
            <w:tcBorders>
              <w:top w:val="nil"/>
              <w:bottom w:val="nil"/>
            </w:tcBorders>
          </w:tcPr>
          <w:p w14:paraId="34AD19DA" w14:textId="77777777" w:rsidR="00455A2A" w:rsidRDefault="00092419">
            <w:pPr>
              <w:pStyle w:val="TableParagraph"/>
              <w:spacing w:line="256" w:lineRule="exact"/>
              <w:ind w:left="104"/>
              <w:rPr>
                <w:sz w:val="21"/>
              </w:rPr>
            </w:pPr>
            <w:proofErr w:type="gramStart"/>
            <w:r>
              <w:rPr>
                <w:sz w:val="21"/>
              </w:rPr>
              <w:t>living</w:t>
            </w:r>
            <w:proofErr w:type="gramEnd"/>
            <w:r>
              <w:rPr>
                <w:sz w:val="21"/>
              </w:rPr>
              <w:t xml:space="preserve"> things</w:t>
            </w:r>
            <w:r>
              <w:rPr>
                <w:spacing w:val="1"/>
                <w:sz w:val="21"/>
              </w:rPr>
              <w:t xml:space="preserve"> </w:t>
            </w:r>
            <w:r>
              <w:rPr>
                <w:sz w:val="21"/>
              </w:rPr>
              <w:t>are</w:t>
            </w:r>
            <w:r>
              <w:rPr>
                <w:spacing w:val="3"/>
                <w:sz w:val="21"/>
              </w:rPr>
              <w:t xml:space="preserve"> </w:t>
            </w:r>
            <w:r>
              <w:rPr>
                <w:sz w:val="21"/>
              </w:rPr>
              <w:t>found</w:t>
            </w:r>
            <w:r>
              <w:rPr>
                <w:spacing w:val="1"/>
                <w:sz w:val="21"/>
              </w:rPr>
              <w:t xml:space="preserve"> </w:t>
            </w:r>
            <w:r>
              <w:rPr>
                <w:spacing w:val="-7"/>
                <w:sz w:val="21"/>
              </w:rPr>
              <w:t>in</w:t>
            </w:r>
          </w:p>
        </w:tc>
        <w:tc>
          <w:tcPr>
            <w:tcW w:w="1480" w:type="dxa"/>
            <w:tcBorders>
              <w:top w:val="nil"/>
              <w:bottom w:val="nil"/>
            </w:tcBorders>
          </w:tcPr>
          <w:p w14:paraId="6FC57FF5" w14:textId="77777777" w:rsidR="00455A2A" w:rsidRDefault="00455A2A">
            <w:pPr>
              <w:pStyle w:val="TableParagraph"/>
              <w:rPr>
                <w:rFonts w:ascii="Times New Roman"/>
                <w:sz w:val="20"/>
              </w:rPr>
            </w:pPr>
          </w:p>
        </w:tc>
        <w:tc>
          <w:tcPr>
            <w:tcW w:w="1538" w:type="dxa"/>
            <w:tcBorders>
              <w:top w:val="nil"/>
              <w:bottom w:val="nil"/>
            </w:tcBorders>
          </w:tcPr>
          <w:p w14:paraId="06CAC9F3" w14:textId="77777777" w:rsidR="00455A2A" w:rsidRDefault="00455A2A">
            <w:pPr>
              <w:pStyle w:val="TableParagraph"/>
              <w:rPr>
                <w:rFonts w:ascii="Times New Roman"/>
                <w:sz w:val="20"/>
              </w:rPr>
            </w:pPr>
          </w:p>
        </w:tc>
        <w:tc>
          <w:tcPr>
            <w:tcW w:w="1488" w:type="dxa"/>
            <w:tcBorders>
              <w:top w:val="nil"/>
              <w:bottom w:val="nil"/>
            </w:tcBorders>
          </w:tcPr>
          <w:p w14:paraId="2CB23124" w14:textId="77777777" w:rsidR="00455A2A" w:rsidRDefault="00455A2A">
            <w:pPr>
              <w:pStyle w:val="TableParagraph"/>
              <w:rPr>
                <w:rFonts w:ascii="Times New Roman"/>
                <w:sz w:val="20"/>
              </w:rPr>
            </w:pPr>
          </w:p>
        </w:tc>
      </w:tr>
      <w:tr w:rsidR="00455A2A" w14:paraId="6F4A5ABF" w14:textId="77777777">
        <w:trPr>
          <w:trHeight w:val="256"/>
        </w:trPr>
        <w:tc>
          <w:tcPr>
            <w:tcW w:w="2610" w:type="dxa"/>
            <w:tcBorders>
              <w:top w:val="nil"/>
            </w:tcBorders>
          </w:tcPr>
          <w:p w14:paraId="5928BE6A" w14:textId="77777777" w:rsidR="00455A2A" w:rsidRDefault="00092419">
            <w:pPr>
              <w:pStyle w:val="TableParagraph"/>
              <w:spacing w:line="237" w:lineRule="exact"/>
              <w:ind w:left="104"/>
              <w:rPr>
                <w:sz w:val="21"/>
              </w:rPr>
            </w:pPr>
            <w:r>
              <w:rPr>
                <w:sz w:val="21"/>
              </w:rPr>
              <w:t xml:space="preserve">their </w:t>
            </w:r>
            <w:r>
              <w:rPr>
                <w:spacing w:val="-2"/>
                <w:sz w:val="21"/>
              </w:rPr>
              <w:t>home.</w:t>
            </w:r>
          </w:p>
        </w:tc>
        <w:tc>
          <w:tcPr>
            <w:tcW w:w="1480" w:type="dxa"/>
            <w:tcBorders>
              <w:top w:val="nil"/>
            </w:tcBorders>
          </w:tcPr>
          <w:p w14:paraId="0B1DD84E" w14:textId="77777777" w:rsidR="00455A2A" w:rsidRDefault="00455A2A">
            <w:pPr>
              <w:pStyle w:val="TableParagraph"/>
              <w:rPr>
                <w:rFonts w:ascii="Times New Roman"/>
                <w:sz w:val="18"/>
              </w:rPr>
            </w:pPr>
          </w:p>
        </w:tc>
        <w:tc>
          <w:tcPr>
            <w:tcW w:w="1538" w:type="dxa"/>
            <w:tcBorders>
              <w:top w:val="nil"/>
            </w:tcBorders>
          </w:tcPr>
          <w:p w14:paraId="12FFDC1D" w14:textId="77777777" w:rsidR="00455A2A" w:rsidRDefault="00455A2A">
            <w:pPr>
              <w:pStyle w:val="TableParagraph"/>
              <w:rPr>
                <w:rFonts w:ascii="Times New Roman"/>
                <w:sz w:val="18"/>
              </w:rPr>
            </w:pPr>
          </w:p>
        </w:tc>
        <w:tc>
          <w:tcPr>
            <w:tcW w:w="1488" w:type="dxa"/>
            <w:tcBorders>
              <w:top w:val="nil"/>
            </w:tcBorders>
          </w:tcPr>
          <w:p w14:paraId="7CAC0BB7" w14:textId="77777777" w:rsidR="00455A2A" w:rsidRDefault="00455A2A">
            <w:pPr>
              <w:pStyle w:val="TableParagraph"/>
              <w:rPr>
                <w:rFonts w:ascii="Times New Roman"/>
                <w:sz w:val="18"/>
              </w:rPr>
            </w:pPr>
          </w:p>
        </w:tc>
      </w:tr>
    </w:tbl>
    <w:p w14:paraId="1288478D" w14:textId="77777777" w:rsidR="00455A2A" w:rsidRDefault="00455A2A">
      <w:pPr>
        <w:pStyle w:val="TableParagraph"/>
        <w:rPr>
          <w:rFonts w:ascii="Times New Roman"/>
          <w:sz w:val="18"/>
        </w:rPr>
        <w:sectPr w:rsidR="00455A2A">
          <w:pgSz w:w="9980" w:h="14180"/>
          <w:pgMar w:top="1380" w:right="425" w:bottom="1120" w:left="850" w:header="0" w:footer="939" w:gutter="0"/>
          <w:cols w:space="720"/>
        </w:sectPr>
      </w:pPr>
    </w:p>
    <w:p w14:paraId="112DB0EF" w14:textId="77777777" w:rsidR="00455A2A" w:rsidRPr="00B04A9F" w:rsidRDefault="00092419">
      <w:pPr>
        <w:pStyle w:val="Heading2"/>
        <w:numPr>
          <w:ilvl w:val="2"/>
          <w:numId w:val="17"/>
        </w:numPr>
        <w:tabs>
          <w:tab w:val="left" w:pos="1076"/>
        </w:tabs>
        <w:spacing w:before="9"/>
        <w:ind w:left="1076" w:hanging="694"/>
        <w:jc w:val="both"/>
        <w:rPr>
          <w:color w:val="231F20"/>
          <w:sz w:val="24"/>
          <w:szCs w:val="24"/>
        </w:rPr>
      </w:pPr>
      <w:r w:rsidRPr="00B04A9F">
        <w:rPr>
          <w:color w:val="231F20"/>
          <w:sz w:val="24"/>
          <w:szCs w:val="24"/>
        </w:rPr>
        <w:lastRenderedPageBreak/>
        <w:t>Sub-strand: Care</w:t>
      </w:r>
      <w:r w:rsidRPr="00B04A9F">
        <w:rPr>
          <w:color w:val="231F20"/>
          <w:spacing w:val="-2"/>
          <w:sz w:val="24"/>
          <w:szCs w:val="24"/>
        </w:rPr>
        <w:t xml:space="preserve"> </w:t>
      </w:r>
      <w:r w:rsidRPr="00B04A9F">
        <w:rPr>
          <w:color w:val="231F20"/>
          <w:sz w:val="24"/>
          <w:szCs w:val="24"/>
        </w:rPr>
        <w:t>of</w:t>
      </w:r>
      <w:r w:rsidRPr="00B04A9F">
        <w:rPr>
          <w:color w:val="231F20"/>
          <w:spacing w:val="-1"/>
          <w:sz w:val="24"/>
          <w:szCs w:val="24"/>
        </w:rPr>
        <w:t xml:space="preserve"> </w:t>
      </w:r>
      <w:r w:rsidRPr="00B04A9F">
        <w:rPr>
          <w:color w:val="231F20"/>
          <w:sz w:val="24"/>
          <w:szCs w:val="24"/>
        </w:rPr>
        <w:t>the</w:t>
      </w:r>
      <w:r w:rsidRPr="00B04A9F">
        <w:rPr>
          <w:color w:val="231F20"/>
          <w:spacing w:val="-3"/>
          <w:sz w:val="24"/>
          <w:szCs w:val="24"/>
        </w:rPr>
        <w:t xml:space="preserve"> </w:t>
      </w:r>
      <w:r w:rsidRPr="00B04A9F">
        <w:rPr>
          <w:color w:val="231F20"/>
          <w:sz w:val="24"/>
          <w:szCs w:val="24"/>
        </w:rPr>
        <w:t xml:space="preserve">learning </w:t>
      </w:r>
      <w:r w:rsidRPr="00B04A9F">
        <w:rPr>
          <w:color w:val="231F20"/>
          <w:spacing w:val="-2"/>
          <w:sz w:val="24"/>
          <w:szCs w:val="24"/>
        </w:rPr>
        <w:t>environment</w:t>
      </w:r>
    </w:p>
    <w:p w14:paraId="20E989F5" w14:textId="77777777" w:rsidR="00455A2A" w:rsidRPr="00B04A9F" w:rsidRDefault="00092419">
      <w:pPr>
        <w:pStyle w:val="BodyText"/>
        <w:spacing w:before="7" w:line="244" w:lineRule="auto"/>
        <w:ind w:left="1077" w:right="430"/>
        <w:jc w:val="both"/>
        <w:rPr>
          <w:sz w:val="24"/>
          <w:szCs w:val="24"/>
        </w:rPr>
      </w:pPr>
      <w:r w:rsidRPr="00B04A9F">
        <w:rPr>
          <w:color w:val="231F20"/>
          <w:sz w:val="24"/>
          <w:szCs w:val="24"/>
        </w:rPr>
        <w:t>In this area, the learner will have the opportunity to develop responsibility</w:t>
      </w:r>
      <w:r w:rsidRPr="00B04A9F">
        <w:rPr>
          <w:color w:val="231F20"/>
          <w:spacing w:val="-10"/>
          <w:sz w:val="24"/>
          <w:szCs w:val="24"/>
        </w:rPr>
        <w:t xml:space="preserve"> </w:t>
      </w:r>
      <w:r w:rsidRPr="00B04A9F">
        <w:rPr>
          <w:color w:val="231F20"/>
          <w:sz w:val="24"/>
          <w:szCs w:val="24"/>
        </w:rPr>
        <w:t>as</w:t>
      </w:r>
      <w:r w:rsidRPr="00B04A9F">
        <w:rPr>
          <w:color w:val="231F20"/>
          <w:spacing w:val="-11"/>
          <w:sz w:val="24"/>
          <w:szCs w:val="24"/>
        </w:rPr>
        <w:t xml:space="preserve"> </w:t>
      </w:r>
      <w:r w:rsidRPr="00B04A9F">
        <w:rPr>
          <w:color w:val="231F20"/>
          <w:sz w:val="24"/>
          <w:szCs w:val="24"/>
        </w:rPr>
        <w:t>they</w:t>
      </w:r>
      <w:r w:rsidRPr="00B04A9F">
        <w:rPr>
          <w:color w:val="231F20"/>
          <w:spacing w:val="-10"/>
          <w:sz w:val="24"/>
          <w:szCs w:val="24"/>
        </w:rPr>
        <w:t xml:space="preserve"> </w:t>
      </w:r>
      <w:r w:rsidRPr="00B04A9F">
        <w:rPr>
          <w:color w:val="231F20"/>
          <w:sz w:val="24"/>
          <w:szCs w:val="24"/>
        </w:rPr>
        <w:t>care</w:t>
      </w:r>
      <w:r w:rsidRPr="00B04A9F">
        <w:rPr>
          <w:color w:val="231F20"/>
          <w:spacing w:val="-10"/>
          <w:sz w:val="24"/>
          <w:szCs w:val="24"/>
        </w:rPr>
        <w:t xml:space="preserve"> </w:t>
      </w:r>
      <w:r w:rsidRPr="00B04A9F">
        <w:rPr>
          <w:color w:val="231F20"/>
          <w:sz w:val="24"/>
          <w:szCs w:val="24"/>
        </w:rPr>
        <w:t>for</w:t>
      </w:r>
      <w:r w:rsidRPr="00B04A9F">
        <w:rPr>
          <w:color w:val="231F20"/>
          <w:spacing w:val="-12"/>
          <w:sz w:val="24"/>
          <w:szCs w:val="24"/>
        </w:rPr>
        <w:t xml:space="preserve"> </w:t>
      </w:r>
      <w:r w:rsidRPr="00B04A9F">
        <w:rPr>
          <w:color w:val="231F20"/>
          <w:sz w:val="24"/>
          <w:szCs w:val="24"/>
        </w:rPr>
        <w:t>the</w:t>
      </w:r>
      <w:r w:rsidRPr="00B04A9F">
        <w:rPr>
          <w:color w:val="231F20"/>
          <w:spacing w:val="-11"/>
          <w:sz w:val="24"/>
          <w:szCs w:val="24"/>
        </w:rPr>
        <w:t xml:space="preserve"> </w:t>
      </w:r>
      <w:r w:rsidRPr="00B04A9F">
        <w:rPr>
          <w:color w:val="231F20"/>
          <w:sz w:val="24"/>
          <w:szCs w:val="24"/>
        </w:rPr>
        <w:t>environment</w:t>
      </w:r>
      <w:r w:rsidRPr="00B04A9F">
        <w:rPr>
          <w:color w:val="231F20"/>
          <w:spacing w:val="-10"/>
          <w:sz w:val="24"/>
          <w:szCs w:val="24"/>
        </w:rPr>
        <w:t xml:space="preserve"> </w:t>
      </w:r>
      <w:r w:rsidRPr="00B04A9F">
        <w:rPr>
          <w:color w:val="231F20"/>
          <w:sz w:val="24"/>
          <w:szCs w:val="24"/>
        </w:rPr>
        <w:t>by</w:t>
      </w:r>
      <w:r w:rsidRPr="00B04A9F">
        <w:rPr>
          <w:color w:val="231F20"/>
          <w:spacing w:val="-10"/>
          <w:sz w:val="24"/>
          <w:szCs w:val="24"/>
        </w:rPr>
        <w:t xml:space="preserve"> </w:t>
      </w:r>
      <w:r w:rsidRPr="00B04A9F">
        <w:rPr>
          <w:color w:val="231F20"/>
          <w:sz w:val="24"/>
          <w:szCs w:val="24"/>
        </w:rPr>
        <w:t>keeping</w:t>
      </w:r>
      <w:r w:rsidRPr="00B04A9F">
        <w:rPr>
          <w:color w:val="231F20"/>
          <w:spacing w:val="-10"/>
          <w:sz w:val="24"/>
          <w:szCs w:val="24"/>
        </w:rPr>
        <w:t xml:space="preserve"> </w:t>
      </w:r>
      <w:r w:rsidRPr="00B04A9F">
        <w:rPr>
          <w:color w:val="231F20"/>
          <w:sz w:val="24"/>
          <w:szCs w:val="24"/>
        </w:rPr>
        <w:t>it</w:t>
      </w:r>
      <w:r w:rsidRPr="00B04A9F">
        <w:rPr>
          <w:color w:val="231F20"/>
          <w:spacing w:val="-10"/>
          <w:sz w:val="24"/>
          <w:szCs w:val="24"/>
        </w:rPr>
        <w:t xml:space="preserve"> </w:t>
      </w:r>
      <w:r w:rsidRPr="00B04A9F">
        <w:rPr>
          <w:color w:val="231F20"/>
          <w:sz w:val="24"/>
          <w:szCs w:val="24"/>
        </w:rPr>
        <w:t>clean.</w:t>
      </w:r>
      <w:r w:rsidRPr="00B04A9F">
        <w:rPr>
          <w:color w:val="231F20"/>
          <w:spacing w:val="-11"/>
          <w:sz w:val="24"/>
          <w:szCs w:val="24"/>
        </w:rPr>
        <w:t xml:space="preserve"> </w:t>
      </w:r>
      <w:r w:rsidRPr="00B04A9F">
        <w:rPr>
          <w:color w:val="231F20"/>
          <w:sz w:val="24"/>
          <w:szCs w:val="24"/>
        </w:rPr>
        <w:t>This sub-strand deals with the care of the learning environment and is intended to equip learners with knowledge, skills and attitudes of caring for their learning environment.</w:t>
      </w:r>
    </w:p>
    <w:p w14:paraId="3A5E3A45" w14:textId="77777777" w:rsidR="00455A2A" w:rsidRPr="00B04A9F" w:rsidRDefault="00092419">
      <w:pPr>
        <w:pStyle w:val="Heading2"/>
        <w:spacing w:before="303"/>
        <w:ind w:left="1077"/>
        <w:rPr>
          <w:sz w:val="24"/>
          <w:szCs w:val="24"/>
        </w:rPr>
      </w:pPr>
      <w:r w:rsidRPr="00B04A9F">
        <w:rPr>
          <w:color w:val="231F20"/>
          <w:sz w:val="24"/>
          <w:szCs w:val="24"/>
        </w:rPr>
        <w:t>Specific</w:t>
      </w:r>
      <w:r w:rsidRPr="00B04A9F">
        <w:rPr>
          <w:color w:val="231F20"/>
          <w:spacing w:val="-4"/>
          <w:sz w:val="24"/>
          <w:szCs w:val="24"/>
        </w:rPr>
        <w:t xml:space="preserve"> </w:t>
      </w:r>
      <w:r w:rsidRPr="00B04A9F">
        <w:rPr>
          <w:color w:val="231F20"/>
          <w:sz w:val="24"/>
          <w:szCs w:val="24"/>
        </w:rPr>
        <w:t>Learning</w:t>
      </w:r>
      <w:r w:rsidRPr="00B04A9F">
        <w:rPr>
          <w:color w:val="231F20"/>
          <w:spacing w:val="-1"/>
          <w:sz w:val="24"/>
          <w:szCs w:val="24"/>
        </w:rPr>
        <w:t xml:space="preserve"> </w:t>
      </w:r>
      <w:r w:rsidRPr="00B04A9F">
        <w:rPr>
          <w:color w:val="231F20"/>
          <w:spacing w:val="-2"/>
          <w:sz w:val="24"/>
          <w:szCs w:val="24"/>
        </w:rPr>
        <w:t>Outcomes</w:t>
      </w:r>
    </w:p>
    <w:p w14:paraId="4BEE40BB" w14:textId="77777777" w:rsidR="00455A2A" w:rsidRPr="00B04A9F" w:rsidRDefault="00092419">
      <w:pPr>
        <w:pStyle w:val="BodyText"/>
        <w:spacing w:before="8"/>
        <w:ind w:left="1077"/>
        <w:rPr>
          <w:sz w:val="24"/>
          <w:szCs w:val="24"/>
        </w:rPr>
      </w:pPr>
      <w:r w:rsidRPr="00B04A9F">
        <w:rPr>
          <w:color w:val="231F20"/>
          <w:sz w:val="24"/>
          <w:szCs w:val="24"/>
        </w:rPr>
        <w:t>By</w:t>
      </w:r>
      <w:r w:rsidRPr="00B04A9F">
        <w:rPr>
          <w:color w:val="231F20"/>
          <w:spacing w:val="-2"/>
          <w:sz w:val="24"/>
          <w:szCs w:val="24"/>
        </w:rPr>
        <w:t xml:space="preserve"> </w:t>
      </w:r>
      <w:r w:rsidRPr="00B04A9F">
        <w:rPr>
          <w:color w:val="231F20"/>
          <w:sz w:val="24"/>
          <w:szCs w:val="24"/>
        </w:rPr>
        <w:t>the</w:t>
      </w:r>
      <w:r w:rsidRPr="00B04A9F">
        <w:rPr>
          <w:color w:val="231F20"/>
          <w:spacing w:val="-1"/>
          <w:sz w:val="24"/>
          <w:szCs w:val="24"/>
        </w:rPr>
        <w:t xml:space="preserve"> </w:t>
      </w:r>
      <w:r w:rsidRPr="00B04A9F">
        <w:rPr>
          <w:color w:val="231F20"/>
          <w:sz w:val="24"/>
          <w:szCs w:val="24"/>
        </w:rPr>
        <w:t>end</w:t>
      </w:r>
      <w:r w:rsidRPr="00B04A9F">
        <w:rPr>
          <w:color w:val="231F20"/>
          <w:spacing w:val="-2"/>
          <w:sz w:val="24"/>
          <w:szCs w:val="24"/>
        </w:rPr>
        <w:t xml:space="preserve"> </w:t>
      </w:r>
      <w:r w:rsidRPr="00B04A9F">
        <w:rPr>
          <w:color w:val="231F20"/>
          <w:sz w:val="24"/>
          <w:szCs w:val="24"/>
        </w:rPr>
        <w:t>of</w:t>
      </w:r>
      <w:r w:rsidRPr="00B04A9F">
        <w:rPr>
          <w:color w:val="231F20"/>
          <w:spacing w:val="-1"/>
          <w:sz w:val="24"/>
          <w:szCs w:val="24"/>
        </w:rPr>
        <w:t xml:space="preserve"> </w:t>
      </w:r>
      <w:r w:rsidRPr="00B04A9F">
        <w:rPr>
          <w:color w:val="231F20"/>
          <w:sz w:val="24"/>
          <w:szCs w:val="24"/>
        </w:rPr>
        <w:t>the</w:t>
      </w:r>
      <w:r w:rsidRPr="00B04A9F">
        <w:rPr>
          <w:color w:val="231F20"/>
          <w:spacing w:val="-1"/>
          <w:sz w:val="24"/>
          <w:szCs w:val="24"/>
        </w:rPr>
        <w:t xml:space="preserve"> </w:t>
      </w:r>
      <w:r w:rsidRPr="00B04A9F">
        <w:rPr>
          <w:color w:val="231F20"/>
          <w:sz w:val="24"/>
          <w:szCs w:val="24"/>
        </w:rPr>
        <w:t>sub-strand,</w:t>
      </w:r>
      <w:r w:rsidRPr="00B04A9F">
        <w:rPr>
          <w:color w:val="231F20"/>
          <w:spacing w:val="-1"/>
          <w:sz w:val="24"/>
          <w:szCs w:val="24"/>
        </w:rPr>
        <w:t xml:space="preserve"> </w:t>
      </w:r>
      <w:r w:rsidRPr="00B04A9F">
        <w:rPr>
          <w:color w:val="231F20"/>
          <w:sz w:val="24"/>
          <w:szCs w:val="24"/>
        </w:rPr>
        <w:t>the</w:t>
      </w:r>
      <w:r w:rsidRPr="00B04A9F">
        <w:rPr>
          <w:color w:val="231F20"/>
          <w:spacing w:val="-1"/>
          <w:sz w:val="24"/>
          <w:szCs w:val="24"/>
        </w:rPr>
        <w:t xml:space="preserve"> </w:t>
      </w:r>
      <w:r w:rsidRPr="00B04A9F">
        <w:rPr>
          <w:color w:val="231F20"/>
          <w:sz w:val="24"/>
          <w:szCs w:val="24"/>
        </w:rPr>
        <w:t>learner should</w:t>
      </w:r>
      <w:r w:rsidRPr="00B04A9F">
        <w:rPr>
          <w:color w:val="231F20"/>
          <w:spacing w:val="-1"/>
          <w:sz w:val="24"/>
          <w:szCs w:val="24"/>
        </w:rPr>
        <w:t xml:space="preserve"> </w:t>
      </w:r>
      <w:r w:rsidRPr="00B04A9F">
        <w:rPr>
          <w:color w:val="231F20"/>
          <w:sz w:val="24"/>
          <w:szCs w:val="24"/>
        </w:rPr>
        <w:t>be</w:t>
      </w:r>
      <w:r w:rsidRPr="00B04A9F">
        <w:rPr>
          <w:color w:val="231F20"/>
          <w:spacing w:val="-1"/>
          <w:sz w:val="24"/>
          <w:szCs w:val="24"/>
        </w:rPr>
        <w:t xml:space="preserve"> </w:t>
      </w:r>
      <w:r w:rsidRPr="00B04A9F">
        <w:rPr>
          <w:color w:val="231F20"/>
          <w:sz w:val="24"/>
          <w:szCs w:val="24"/>
        </w:rPr>
        <w:t>able</w:t>
      </w:r>
      <w:r w:rsidRPr="00B04A9F">
        <w:rPr>
          <w:color w:val="231F20"/>
          <w:spacing w:val="-1"/>
          <w:sz w:val="24"/>
          <w:szCs w:val="24"/>
        </w:rPr>
        <w:t xml:space="preserve"> </w:t>
      </w:r>
      <w:r w:rsidRPr="00B04A9F">
        <w:rPr>
          <w:color w:val="231F20"/>
          <w:spacing w:val="-5"/>
          <w:sz w:val="24"/>
          <w:szCs w:val="24"/>
        </w:rPr>
        <w:t>to:</w:t>
      </w:r>
    </w:p>
    <w:p w14:paraId="0E3633B5" w14:textId="77777777" w:rsidR="00455A2A" w:rsidRPr="00B04A9F" w:rsidRDefault="00092419">
      <w:pPr>
        <w:pStyle w:val="ListParagraph"/>
        <w:numPr>
          <w:ilvl w:val="3"/>
          <w:numId w:val="17"/>
        </w:numPr>
        <w:tabs>
          <w:tab w:val="left" w:pos="1424"/>
        </w:tabs>
        <w:spacing w:before="5"/>
        <w:ind w:left="1424" w:hanging="347"/>
        <w:rPr>
          <w:color w:val="231F20"/>
          <w:sz w:val="24"/>
          <w:szCs w:val="24"/>
        </w:rPr>
      </w:pPr>
      <w:r w:rsidRPr="00B04A9F">
        <w:rPr>
          <w:color w:val="231F20"/>
          <w:sz w:val="24"/>
          <w:szCs w:val="24"/>
        </w:rPr>
        <w:t>identify</w:t>
      </w:r>
      <w:r w:rsidRPr="00B04A9F">
        <w:rPr>
          <w:color w:val="231F20"/>
          <w:spacing w:val="-3"/>
          <w:sz w:val="24"/>
          <w:szCs w:val="24"/>
        </w:rPr>
        <w:t xml:space="preserve"> </w:t>
      </w:r>
      <w:r w:rsidRPr="00B04A9F">
        <w:rPr>
          <w:color w:val="231F20"/>
          <w:sz w:val="24"/>
          <w:szCs w:val="24"/>
        </w:rPr>
        <w:t>ways</w:t>
      </w:r>
      <w:r w:rsidRPr="00B04A9F">
        <w:rPr>
          <w:color w:val="231F20"/>
          <w:spacing w:val="-3"/>
          <w:sz w:val="24"/>
          <w:szCs w:val="24"/>
        </w:rPr>
        <w:t xml:space="preserve"> </w:t>
      </w:r>
      <w:r w:rsidRPr="00B04A9F">
        <w:rPr>
          <w:color w:val="231F20"/>
          <w:sz w:val="24"/>
          <w:szCs w:val="24"/>
        </w:rPr>
        <w:t>of</w:t>
      </w:r>
      <w:r w:rsidRPr="00B04A9F">
        <w:rPr>
          <w:color w:val="231F20"/>
          <w:spacing w:val="-1"/>
          <w:sz w:val="24"/>
          <w:szCs w:val="24"/>
        </w:rPr>
        <w:t xml:space="preserve"> </w:t>
      </w:r>
      <w:r w:rsidRPr="00B04A9F">
        <w:rPr>
          <w:color w:val="231F20"/>
          <w:sz w:val="24"/>
          <w:szCs w:val="24"/>
        </w:rPr>
        <w:t>caring for</w:t>
      </w:r>
      <w:r w:rsidRPr="00B04A9F">
        <w:rPr>
          <w:color w:val="231F20"/>
          <w:spacing w:val="-1"/>
          <w:sz w:val="24"/>
          <w:szCs w:val="24"/>
        </w:rPr>
        <w:t xml:space="preserve"> </w:t>
      </w:r>
      <w:r w:rsidRPr="00B04A9F">
        <w:rPr>
          <w:color w:val="231F20"/>
          <w:sz w:val="24"/>
          <w:szCs w:val="24"/>
        </w:rPr>
        <w:t>the</w:t>
      </w:r>
      <w:r w:rsidRPr="00B04A9F">
        <w:rPr>
          <w:color w:val="231F20"/>
          <w:spacing w:val="-2"/>
          <w:sz w:val="24"/>
          <w:szCs w:val="24"/>
        </w:rPr>
        <w:t xml:space="preserve"> environment;</w:t>
      </w:r>
    </w:p>
    <w:p w14:paraId="506A5E33" w14:textId="77777777" w:rsidR="00455A2A" w:rsidRPr="00B04A9F" w:rsidRDefault="00092419">
      <w:pPr>
        <w:pStyle w:val="ListParagraph"/>
        <w:numPr>
          <w:ilvl w:val="3"/>
          <w:numId w:val="17"/>
        </w:numPr>
        <w:tabs>
          <w:tab w:val="left" w:pos="1424"/>
        </w:tabs>
        <w:spacing w:before="5"/>
        <w:ind w:left="1424" w:hanging="347"/>
        <w:rPr>
          <w:color w:val="231F20"/>
          <w:sz w:val="24"/>
          <w:szCs w:val="24"/>
        </w:rPr>
      </w:pPr>
      <w:r w:rsidRPr="00B04A9F">
        <w:rPr>
          <w:color w:val="231F20"/>
          <w:sz w:val="24"/>
          <w:szCs w:val="24"/>
        </w:rPr>
        <w:t>care</w:t>
      </w:r>
      <w:r w:rsidRPr="00B04A9F">
        <w:rPr>
          <w:color w:val="231F20"/>
          <w:spacing w:val="-3"/>
          <w:sz w:val="24"/>
          <w:szCs w:val="24"/>
        </w:rPr>
        <w:t xml:space="preserve"> </w:t>
      </w:r>
      <w:r w:rsidRPr="00B04A9F">
        <w:rPr>
          <w:color w:val="231F20"/>
          <w:sz w:val="24"/>
          <w:szCs w:val="24"/>
        </w:rPr>
        <w:t>for</w:t>
      </w:r>
      <w:r w:rsidRPr="00B04A9F">
        <w:rPr>
          <w:color w:val="231F20"/>
          <w:spacing w:val="-2"/>
          <w:sz w:val="24"/>
          <w:szCs w:val="24"/>
        </w:rPr>
        <w:t xml:space="preserve"> </w:t>
      </w:r>
      <w:r w:rsidRPr="00B04A9F">
        <w:rPr>
          <w:color w:val="231F20"/>
          <w:sz w:val="24"/>
          <w:szCs w:val="24"/>
        </w:rPr>
        <w:t>the</w:t>
      </w:r>
      <w:r w:rsidRPr="00B04A9F">
        <w:rPr>
          <w:color w:val="231F20"/>
          <w:spacing w:val="-2"/>
          <w:sz w:val="24"/>
          <w:szCs w:val="24"/>
        </w:rPr>
        <w:t xml:space="preserve"> </w:t>
      </w:r>
      <w:r w:rsidRPr="00B04A9F">
        <w:rPr>
          <w:color w:val="231F20"/>
          <w:sz w:val="24"/>
          <w:szCs w:val="24"/>
        </w:rPr>
        <w:t>learning</w:t>
      </w:r>
      <w:r w:rsidRPr="00B04A9F">
        <w:rPr>
          <w:color w:val="231F20"/>
          <w:spacing w:val="-2"/>
          <w:sz w:val="24"/>
          <w:szCs w:val="24"/>
        </w:rPr>
        <w:t xml:space="preserve"> </w:t>
      </w:r>
      <w:r w:rsidRPr="00B04A9F">
        <w:rPr>
          <w:color w:val="231F20"/>
          <w:sz w:val="24"/>
          <w:szCs w:val="24"/>
        </w:rPr>
        <w:t>environment</w:t>
      </w:r>
      <w:r w:rsidRPr="00B04A9F">
        <w:rPr>
          <w:color w:val="231F20"/>
          <w:spacing w:val="-3"/>
          <w:sz w:val="24"/>
          <w:szCs w:val="24"/>
        </w:rPr>
        <w:t xml:space="preserve"> </w:t>
      </w:r>
      <w:r w:rsidRPr="00B04A9F">
        <w:rPr>
          <w:color w:val="231F20"/>
          <w:sz w:val="24"/>
          <w:szCs w:val="24"/>
        </w:rPr>
        <w:t>to</w:t>
      </w:r>
      <w:r w:rsidRPr="00B04A9F">
        <w:rPr>
          <w:color w:val="231F20"/>
          <w:spacing w:val="-1"/>
          <w:sz w:val="24"/>
          <w:szCs w:val="24"/>
        </w:rPr>
        <w:t xml:space="preserve"> </w:t>
      </w:r>
      <w:r w:rsidRPr="00B04A9F">
        <w:rPr>
          <w:color w:val="231F20"/>
          <w:sz w:val="24"/>
          <w:szCs w:val="24"/>
        </w:rPr>
        <w:t>make</w:t>
      </w:r>
      <w:r w:rsidRPr="00B04A9F">
        <w:rPr>
          <w:color w:val="231F20"/>
          <w:spacing w:val="-3"/>
          <w:sz w:val="24"/>
          <w:szCs w:val="24"/>
        </w:rPr>
        <w:t xml:space="preserve"> </w:t>
      </w:r>
      <w:r w:rsidRPr="00B04A9F">
        <w:rPr>
          <w:color w:val="231F20"/>
          <w:sz w:val="24"/>
          <w:szCs w:val="24"/>
        </w:rPr>
        <w:t>it</w:t>
      </w:r>
      <w:r w:rsidRPr="00B04A9F">
        <w:rPr>
          <w:color w:val="231F20"/>
          <w:spacing w:val="-1"/>
          <w:sz w:val="24"/>
          <w:szCs w:val="24"/>
        </w:rPr>
        <w:t xml:space="preserve"> </w:t>
      </w:r>
      <w:r w:rsidRPr="00B04A9F">
        <w:rPr>
          <w:color w:val="231F20"/>
          <w:spacing w:val="-2"/>
          <w:sz w:val="24"/>
          <w:szCs w:val="24"/>
        </w:rPr>
        <w:t>habitable;</w:t>
      </w:r>
    </w:p>
    <w:p w14:paraId="1BACB441" w14:textId="77777777" w:rsidR="00455A2A" w:rsidRPr="00B04A9F" w:rsidRDefault="00092419">
      <w:pPr>
        <w:pStyle w:val="ListParagraph"/>
        <w:numPr>
          <w:ilvl w:val="3"/>
          <w:numId w:val="17"/>
        </w:numPr>
        <w:tabs>
          <w:tab w:val="left" w:pos="1425"/>
        </w:tabs>
        <w:spacing w:before="4" w:line="244" w:lineRule="auto"/>
        <w:ind w:right="434"/>
        <w:rPr>
          <w:color w:val="231F20"/>
          <w:sz w:val="24"/>
          <w:szCs w:val="24"/>
        </w:rPr>
      </w:pPr>
      <w:r w:rsidRPr="00B04A9F">
        <w:rPr>
          <w:color w:val="231F20"/>
          <w:sz w:val="24"/>
          <w:szCs w:val="24"/>
        </w:rPr>
        <w:t>appreciate</w:t>
      </w:r>
      <w:r w:rsidRPr="00B04A9F">
        <w:rPr>
          <w:color w:val="231F20"/>
          <w:spacing w:val="40"/>
          <w:sz w:val="24"/>
          <w:szCs w:val="24"/>
        </w:rPr>
        <w:t xml:space="preserve"> </w:t>
      </w:r>
      <w:r w:rsidRPr="00B04A9F">
        <w:rPr>
          <w:color w:val="231F20"/>
          <w:sz w:val="24"/>
          <w:szCs w:val="24"/>
        </w:rPr>
        <w:t>the</w:t>
      </w:r>
      <w:r w:rsidRPr="00B04A9F">
        <w:rPr>
          <w:color w:val="231F20"/>
          <w:spacing w:val="40"/>
          <w:sz w:val="24"/>
          <w:szCs w:val="24"/>
        </w:rPr>
        <w:t xml:space="preserve"> </w:t>
      </w:r>
      <w:r w:rsidRPr="00B04A9F">
        <w:rPr>
          <w:color w:val="231F20"/>
          <w:sz w:val="24"/>
          <w:szCs w:val="24"/>
        </w:rPr>
        <w:t>need</w:t>
      </w:r>
      <w:r w:rsidRPr="00B04A9F">
        <w:rPr>
          <w:color w:val="231F20"/>
          <w:spacing w:val="40"/>
          <w:sz w:val="24"/>
          <w:szCs w:val="24"/>
        </w:rPr>
        <w:t xml:space="preserve"> </w:t>
      </w:r>
      <w:r w:rsidRPr="00B04A9F">
        <w:rPr>
          <w:color w:val="231F20"/>
          <w:sz w:val="24"/>
          <w:szCs w:val="24"/>
        </w:rPr>
        <w:t>to</w:t>
      </w:r>
      <w:r w:rsidRPr="00B04A9F">
        <w:rPr>
          <w:color w:val="231F20"/>
          <w:spacing w:val="40"/>
          <w:sz w:val="24"/>
          <w:szCs w:val="24"/>
        </w:rPr>
        <w:t xml:space="preserve"> </w:t>
      </w:r>
      <w:r w:rsidRPr="00B04A9F">
        <w:rPr>
          <w:color w:val="231F20"/>
          <w:sz w:val="24"/>
          <w:szCs w:val="24"/>
        </w:rPr>
        <w:t>keep</w:t>
      </w:r>
      <w:r w:rsidRPr="00B04A9F">
        <w:rPr>
          <w:color w:val="231F20"/>
          <w:spacing w:val="40"/>
          <w:sz w:val="24"/>
          <w:szCs w:val="24"/>
        </w:rPr>
        <w:t xml:space="preserve"> </w:t>
      </w:r>
      <w:r w:rsidRPr="00B04A9F">
        <w:rPr>
          <w:color w:val="231F20"/>
          <w:sz w:val="24"/>
          <w:szCs w:val="24"/>
        </w:rPr>
        <w:t>the</w:t>
      </w:r>
      <w:r w:rsidRPr="00B04A9F">
        <w:rPr>
          <w:color w:val="231F20"/>
          <w:spacing w:val="40"/>
          <w:sz w:val="24"/>
          <w:szCs w:val="24"/>
        </w:rPr>
        <w:t xml:space="preserve"> </w:t>
      </w:r>
      <w:r w:rsidRPr="00B04A9F">
        <w:rPr>
          <w:color w:val="231F20"/>
          <w:sz w:val="24"/>
          <w:szCs w:val="24"/>
        </w:rPr>
        <w:t>learning</w:t>
      </w:r>
      <w:r w:rsidRPr="00B04A9F">
        <w:rPr>
          <w:color w:val="231F20"/>
          <w:spacing w:val="40"/>
          <w:sz w:val="24"/>
          <w:szCs w:val="24"/>
        </w:rPr>
        <w:t xml:space="preserve"> </w:t>
      </w:r>
      <w:r w:rsidRPr="00B04A9F">
        <w:rPr>
          <w:color w:val="231F20"/>
          <w:sz w:val="24"/>
          <w:szCs w:val="24"/>
        </w:rPr>
        <w:t>environment</w:t>
      </w:r>
      <w:r w:rsidRPr="00B04A9F">
        <w:rPr>
          <w:color w:val="231F20"/>
          <w:spacing w:val="40"/>
          <w:sz w:val="24"/>
          <w:szCs w:val="24"/>
        </w:rPr>
        <w:t xml:space="preserve"> </w:t>
      </w:r>
      <w:r w:rsidRPr="00B04A9F">
        <w:rPr>
          <w:color w:val="231F20"/>
          <w:sz w:val="24"/>
          <w:szCs w:val="24"/>
        </w:rPr>
        <w:t>clean</w:t>
      </w:r>
      <w:r w:rsidRPr="00B04A9F">
        <w:rPr>
          <w:color w:val="231F20"/>
          <w:spacing w:val="40"/>
          <w:sz w:val="24"/>
          <w:szCs w:val="24"/>
        </w:rPr>
        <w:t xml:space="preserve"> </w:t>
      </w:r>
      <w:r w:rsidRPr="00B04A9F">
        <w:rPr>
          <w:color w:val="231F20"/>
          <w:sz w:val="24"/>
          <w:szCs w:val="24"/>
        </w:rPr>
        <w:t>to promote hygiene.</w:t>
      </w:r>
    </w:p>
    <w:p w14:paraId="4B8BE067" w14:textId="77777777" w:rsidR="00455A2A" w:rsidRPr="00B04A9F" w:rsidRDefault="00455A2A">
      <w:pPr>
        <w:pStyle w:val="BodyText"/>
        <w:rPr>
          <w:sz w:val="24"/>
          <w:szCs w:val="24"/>
        </w:rPr>
      </w:pPr>
    </w:p>
    <w:p w14:paraId="502CB180" w14:textId="77777777" w:rsidR="00455A2A" w:rsidRPr="00B04A9F" w:rsidRDefault="00092419">
      <w:pPr>
        <w:pStyle w:val="Heading2"/>
        <w:ind w:left="992"/>
        <w:rPr>
          <w:sz w:val="24"/>
          <w:szCs w:val="24"/>
        </w:rPr>
      </w:pPr>
      <w:r w:rsidRPr="00B04A9F">
        <w:rPr>
          <w:color w:val="231F20"/>
          <w:sz w:val="24"/>
          <w:szCs w:val="24"/>
        </w:rPr>
        <w:t>Key</w:t>
      </w:r>
      <w:r w:rsidRPr="00B04A9F">
        <w:rPr>
          <w:color w:val="231F20"/>
          <w:spacing w:val="-2"/>
          <w:sz w:val="24"/>
          <w:szCs w:val="24"/>
        </w:rPr>
        <w:t xml:space="preserve"> </w:t>
      </w:r>
      <w:r w:rsidRPr="00B04A9F">
        <w:rPr>
          <w:color w:val="231F20"/>
          <w:sz w:val="24"/>
          <w:szCs w:val="24"/>
        </w:rPr>
        <w:t>Inquiry</w:t>
      </w:r>
      <w:r w:rsidRPr="00B04A9F">
        <w:rPr>
          <w:color w:val="231F20"/>
          <w:spacing w:val="-1"/>
          <w:sz w:val="24"/>
          <w:szCs w:val="24"/>
        </w:rPr>
        <w:t xml:space="preserve"> </w:t>
      </w:r>
      <w:r w:rsidRPr="00B04A9F">
        <w:rPr>
          <w:color w:val="231F20"/>
          <w:spacing w:val="-2"/>
          <w:sz w:val="24"/>
          <w:szCs w:val="24"/>
        </w:rPr>
        <w:t>Questions</w:t>
      </w:r>
    </w:p>
    <w:p w14:paraId="5DA24C6C" w14:textId="77777777" w:rsidR="00455A2A" w:rsidRPr="00B04A9F" w:rsidRDefault="00092419">
      <w:pPr>
        <w:pStyle w:val="BodyText"/>
        <w:spacing w:before="7" w:line="244" w:lineRule="auto"/>
        <w:ind w:left="992" w:right="553"/>
        <w:rPr>
          <w:sz w:val="24"/>
          <w:szCs w:val="24"/>
        </w:rPr>
      </w:pPr>
      <w:r w:rsidRPr="00B04A9F">
        <w:rPr>
          <w:color w:val="231F20"/>
          <w:sz w:val="24"/>
          <w:szCs w:val="24"/>
        </w:rPr>
        <w:t>The learners could be asked the following question(s) to elicit responses on care of the learning environment:</w:t>
      </w:r>
    </w:p>
    <w:p w14:paraId="365AABAB" w14:textId="77777777" w:rsidR="00455A2A" w:rsidRPr="00B04A9F" w:rsidRDefault="00092419">
      <w:pPr>
        <w:pStyle w:val="BodyText"/>
        <w:spacing w:line="308" w:lineRule="exact"/>
        <w:ind w:left="992"/>
        <w:rPr>
          <w:sz w:val="24"/>
          <w:szCs w:val="24"/>
        </w:rPr>
      </w:pPr>
      <w:r w:rsidRPr="00B04A9F">
        <w:rPr>
          <w:color w:val="231F20"/>
          <w:sz w:val="24"/>
          <w:szCs w:val="24"/>
        </w:rPr>
        <w:t>How</w:t>
      </w:r>
      <w:r w:rsidRPr="00B04A9F">
        <w:rPr>
          <w:color w:val="231F20"/>
          <w:spacing w:val="-2"/>
          <w:sz w:val="24"/>
          <w:szCs w:val="24"/>
        </w:rPr>
        <w:t xml:space="preserve"> </w:t>
      </w:r>
      <w:r w:rsidRPr="00B04A9F">
        <w:rPr>
          <w:color w:val="231F20"/>
          <w:sz w:val="24"/>
          <w:szCs w:val="24"/>
        </w:rPr>
        <w:t>do</w:t>
      </w:r>
      <w:r w:rsidRPr="00B04A9F">
        <w:rPr>
          <w:color w:val="231F20"/>
          <w:spacing w:val="-2"/>
          <w:sz w:val="24"/>
          <w:szCs w:val="24"/>
        </w:rPr>
        <w:t xml:space="preserve"> </w:t>
      </w:r>
      <w:r w:rsidRPr="00B04A9F">
        <w:rPr>
          <w:color w:val="231F20"/>
          <w:sz w:val="24"/>
          <w:szCs w:val="24"/>
        </w:rPr>
        <w:t>you</w:t>
      </w:r>
      <w:r w:rsidRPr="00B04A9F">
        <w:rPr>
          <w:color w:val="231F20"/>
          <w:spacing w:val="-2"/>
          <w:sz w:val="24"/>
          <w:szCs w:val="24"/>
        </w:rPr>
        <w:t xml:space="preserve"> </w:t>
      </w:r>
      <w:r w:rsidRPr="00B04A9F">
        <w:rPr>
          <w:color w:val="231F20"/>
          <w:sz w:val="24"/>
          <w:szCs w:val="24"/>
        </w:rPr>
        <w:t>keep</w:t>
      </w:r>
      <w:r w:rsidRPr="00B04A9F">
        <w:rPr>
          <w:color w:val="231F20"/>
          <w:spacing w:val="-2"/>
          <w:sz w:val="24"/>
          <w:szCs w:val="24"/>
        </w:rPr>
        <w:t xml:space="preserve"> </w:t>
      </w:r>
      <w:r w:rsidRPr="00B04A9F">
        <w:rPr>
          <w:color w:val="231F20"/>
          <w:sz w:val="24"/>
          <w:szCs w:val="24"/>
        </w:rPr>
        <w:t>your</w:t>
      </w:r>
      <w:r w:rsidRPr="00B04A9F">
        <w:rPr>
          <w:color w:val="231F20"/>
          <w:spacing w:val="-1"/>
          <w:sz w:val="24"/>
          <w:szCs w:val="24"/>
        </w:rPr>
        <w:t xml:space="preserve"> </w:t>
      </w:r>
      <w:r w:rsidRPr="00B04A9F">
        <w:rPr>
          <w:color w:val="231F20"/>
          <w:sz w:val="24"/>
          <w:szCs w:val="24"/>
        </w:rPr>
        <w:t>learning</w:t>
      </w:r>
      <w:r w:rsidRPr="00B04A9F">
        <w:rPr>
          <w:color w:val="231F20"/>
          <w:spacing w:val="-2"/>
          <w:sz w:val="24"/>
          <w:szCs w:val="24"/>
        </w:rPr>
        <w:t xml:space="preserve"> </w:t>
      </w:r>
      <w:r w:rsidRPr="00B04A9F">
        <w:rPr>
          <w:color w:val="231F20"/>
          <w:sz w:val="24"/>
          <w:szCs w:val="24"/>
        </w:rPr>
        <w:t>environment</w:t>
      </w:r>
      <w:r w:rsidRPr="00B04A9F">
        <w:rPr>
          <w:color w:val="231F20"/>
          <w:spacing w:val="2"/>
          <w:sz w:val="24"/>
          <w:szCs w:val="24"/>
        </w:rPr>
        <w:t xml:space="preserve"> </w:t>
      </w:r>
      <w:r w:rsidRPr="00B04A9F">
        <w:rPr>
          <w:color w:val="231F20"/>
          <w:spacing w:val="-2"/>
          <w:sz w:val="24"/>
          <w:szCs w:val="24"/>
        </w:rPr>
        <w:t>clean?</w:t>
      </w:r>
    </w:p>
    <w:p w14:paraId="4F789031" w14:textId="77777777" w:rsidR="00455A2A" w:rsidRPr="00B04A9F" w:rsidRDefault="00455A2A">
      <w:pPr>
        <w:pStyle w:val="BodyText"/>
        <w:spacing w:before="5"/>
        <w:rPr>
          <w:sz w:val="24"/>
          <w:szCs w:val="24"/>
        </w:rPr>
      </w:pPr>
    </w:p>
    <w:p w14:paraId="5F40962B" w14:textId="77777777" w:rsidR="00455A2A" w:rsidRPr="00B04A9F" w:rsidRDefault="00092419">
      <w:pPr>
        <w:pStyle w:val="Heading2"/>
        <w:ind w:left="992"/>
        <w:jc w:val="both"/>
        <w:rPr>
          <w:sz w:val="24"/>
          <w:szCs w:val="24"/>
        </w:rPr>
      </w:pPr>
      <w:r w:rsidRPr="00B04A9F">
        <w:rPr>
          <w:color w:val="231F20"/>
          <w:sz w:val="24"/>
          <w:szCs w:val="24"/>
        </w:rPr>
        <w:t>Suggested</w:t>
      </w:r>
      <w:r w:rsidRPr="00B04A9F">
        <w:rPr>
          <w:color w:val="231F20"/>
          <w:spacing w:val="-2"/>
          <w:sz w:val="24"/>
          <w:szCs w:val="24"/>
        </w:rPr>
        <w:t xml:space="preserve"> </w:t>
      </w:r>
      <w:r w:rsidRPr="00B04A9F">
        <w:rPr>
          <w:color w:val="231F20"/>
          <w:sz w:val="24"/>
          <w:szCs w:val="24"/>
        </w:rPr>
        <w:t>Learning</w:t>
      </w:r>
      <w:r w:rsidRPr="00B04A9F">
        <w:rPr>
          <w:color w:val="231F20"/>
          <w:spacing w:val="1"/>
          <w:sz w:val="24"/>
          <w:szCs w:val="24"/>
        </w:rPr>
        <w:t xml:space="preserve"> </w:t>
      </w:r>
      <w:r w:rsidRPr="00B04A9F">
        <w:rPr>
          <w:color w:val="231F20"/>
          <w:spacing w:val="-2"/>
          <w:sz w:val="24"/>
          <w:szCs w:val="24"/>
        </w:rPr>
        <w:t>Experiences</w:t>
      </w:r>
    </w:p>
    <w:p w14:paraId="4BCDDED0" w14:textId="77777777" w:rsidR="00455A2A" w:rsidRPr="00B04A9F" w:rsidRDefault="00092419">
      <w:pPr>
        <w:pStyle w:val="BodyText"/>
        <w:spacing w:before="7"/>
        <w:ind w:left="992"/>
        <w:jc w:val="both"/>
        <w:rPr>
          <w:sz w:val="24"/>
          <w:szCs w:val="24"/>
        </w:rPr>
      </w:pPr>
      <w:r w:rsidRPr="00B04A9F">
        <w:rPr>
          <w:color w:val="231F20"/>
          <w:sz w:val="24"/>
          <w:szCs w:val="24"/>
        </w:rPr>
        <w:t>Learners</w:t>
      </w:r>
      <w:r w:rsidRPr="00B04A9F">
        <w:rPr>
          <w:color w:val="231F20"/>
          <w:spacing w:val="-3"/>
          <w:sz w:val="24"/>
          <w:szCs w:val="24"/>
        </w:rPr>
        <w:t xml:space="preserve"> </w:t>
      </w:r>
      <w:r w:rsidRPr="00B04A9F">
        <w:rPr>
          <w:color w:val="231F20"/>
          <w:sz w:val="24"/>
          <w:szCs w:val="24"/>
        </w:rPr>
        <w:t>could</w:t>
      </w:r>
      <w:r w:rsidRPr="00B04A9F">
        <w:rPr>
          <w:color w:val="231F20"/>
          <w:spacing w:val="-1"/>
          <w:sz w:val="24"/>
          <w:szCs w:val="24"/>
        </w:rPr>
        <w:t xml:space="preserve"> </w:t>
      </w:r>
      <w:r w:rsidRPr="00B04A9F">
        <w:rPr>
          <w:color w:val="231F20"/>
          <w:sz w:val="24"/>
          <w:szCs w:val="24"/>
        </w:rPr>
        <w:t>be</w:t>
      </w:r>
      <w:r w:rsidRPr="00B04A9F">
        <w:rPr>
          <w:color w:val="231F20"/>
          <w:spacing w:val="-2"/>
          <w:sz w:val="24"/>
          <w:szCs w:val="24"/>
        </w:rPr>
        <w:t xml:space="preserve"> </w:t>
      </w:r>
      <w:r w:rsidRPr="00B04A9F">
        <w:rPr>
          <w:color w:val="231F20"/>
          <w:sz w:val="24"/>
          <w:szCs w:val="24"/>
        </w:rPr>
        <w:t>guided</w:t>
      </w:r>
      <w:r w:rsidRPr="00B04A9F">
        <w:rPr>
          <w:color w:val="231F20"/>
          <w:spacing w:val="-1"/>
          <w:sz w:val="24"/>
          <w:szCs w:val="24"/>
        </w:rPr>
        <w:t xml:space="preserve"> </w:t>
      </w:r>
      <w:r w:rsidRPr="00B04A9F">
        <w:rPr>
          <w:color w:val="231F20"/>
          <w:spacing w:val="-5"/>
          <w:sz w:val="24"/>
          <w:szCs w:val="24"/>
        </w:rPr>
        <w:t>to:</w:t>
      </w:r>
    </w:p>
    <w:p w14:paraId="33E9C0AF" w14:textId="77777777" w:rsidR="00455A2A" w:rsidRDefault="00092419">
      <w:pPr>
        <w:pStyle w:val="ListParagraph"/>
        <w:numPr>
          <w:ilvl w:val="1"/>
          <w:numId w:val="6"/>
        </w:numPr>
        <w:tabs>
          <w:tab w:val="left" w:pos="1340"/>
        </w:tabs>
        <w:spacing w:before="5" w:line="244" w:lineRule="auto"/>
        <w:ind w:left="1340" w:right="431" w:hanging="348"/>
        <w:jc w:val="both"/>
        <w:rPr>
          <w:sz w:val="23"/>
        </w:rPr>
      </w:pPr>
      <w:r>
        <w:rPr>
          <w:color w:val="231F20"/>
          <w:sz w:val="23"/>
        </w:rPr>
        <w:t>identify various ways of caring for the learning environment through demonstrations, videos and pictures;</w:t>
      </w:r>
    </w:p>
    <w:p w14:paraId="2991BB5D" w14:textId="77777777" w:rsidR="00455A2A" w:rsidRDefault="00092419">
      <w:pPr>
        <w:pStyle w:val="ListParagraph"/>
        <w:numPr>
          <w:ilvl w:val="1"/>
          <w:numId w:val="6"/>
        </w:numPr>
        <w:tabs>
          <w:tab w:val="left" w:pos="1340"/>
        </w:tabs>
        <w:spacing w:line="244" w:lineRule="auto"/>
        <w:ind w:left="1340" w:right="425" w:hanging="348"/>
        <w:jc w:val="both"/>
        <w:rPr>
          <w:sz w:val="23"/>
        </w:rPr>
      </w:pPr>
      <w:r>
        <w:rPr>
          <w:color w:val="231F20"/>
          <w:sz w:val="23"/>
        </w:rPr>
        <w:t>carry out various activities of keeping learning environment clean such as sweeping, collecting rubbish, disposal of garbage and watering plants;</w:t>
      </w:r>
    </w:p>
    <w:p w14:paraId="56CDA4B1" w14:textId="77777777" w:rsidR="00455A2A" w:rsidRDefault="00092419">
      <w:pPr>
        <w:pStyle w:val="ListParagraph"/>
        <w:numPr>
          <w:ilvl w:val="1"/>
          <w:numId w:val="6"/>
        </w:numPr>
        <w:tabs>
          <w:tab w:val="left" w:pos="1339"/>
        </w:tabs>
        <w:spacing w:line="244" w:lineRule="auto"/>
        <w:ind w:left="1339" w:right="431" w:hanging="348"/>
        <w:jc w:val="both"/>
        <w:rPr>
          <w:sz w:val="23"/>
        </w:rPr>
      </w:pPr>
      <w:r>
        <w:rPr>
          <w:color w:val="231F20"/>
          <w:sz w:val="23"/>
        </w:rPr>
        <w:t xml:space="preserve">learners could sing, recite, </w:t>
      </w:r>
      <w:proofErr w:type="gramStart"/>
      <w:r>
        <w:rPr>
          <w:color w:val="231F20"/>
          <w:sz w:val="23"/>
        </w:rPr>
        <w:t>sign</w:t>
      </w:r>
      <w:proofErr w:type="gramEnd"/>
      <w:r>
        <w:rPr>
          <w:color w:val="231F20"/>
          <w:sz w:val="23"/>
        </w:rPr>
        <w:t xml:space="preserve"> sing, nod or hum songs, poems and or rhymes on keeping the environment clean;</w:t>
      </w:r>
    </w:p>
    <w:p w14:paraId="2A340633" w14:textId="77777777" w:rsidR="00455A2A" w:rsidRDefault="00092419">
      <w:pPr>
        <w:pStyle w:val="ListParagraph"/>
        <w:numPr>
          <w:ilvl w:val="1"/>
          <w:numId w:val="6"/>
        </w:numPr>
        <w:tabs>
          <w:tab w:val="left" w:pos="1339"/>
        </w:tabs>
        <w:spacing w:line="242" w:lineRule="auto"/>
        <w:ind w:left="1339" w:right="432" w:hanging="348"/>
        <w:jc w:val="both"/>
        <w:rPr>
          <w:sz w:val="23"/>
        </w:rPr>
      </w:pPr>
      <w:r>
        <w:rPr>
          <w:color w:val="231F20"/>
          <w:sz w:val="23"/>
        </w:rPr>
        <w:t>manipulate digital devices to learn about keeping the environment clean by either listening, watching, touching, tapping or stamping.</w:t>
      </w:r>
    </w:p>
    <w:p w14:paraId="28DE9B96" w14:textId="77777777" w:rsidR="00455A2A" w:rsidRPr="00B04A9F" w:rsidRDefault="00092419">
      <w:pPr>
        <w:pStyle w:val="Heading2"/>
        <w:spacing w:before="305"/>
        <w:ind w:left="1077"/>
        <w:rPr>
          <w:sz w:val="24"/>
          <w:szCs w:val="24"/>
        </w:rPr>
      </w:pPr>
      <w:r w:rsidRPr="00B04A9F">
        <w:rPr>
          <w:color w:val="231F20"/>
          <w:sz w:val="24"/>
          <w:szCs w:val="24"/>
        </w:rPr>
        <w:t>Core</w:t>
      </w:r>
      <w:r w:rsidRPr="00B04A9F">
        <w:rPr>
          <w:color w:val="231F20"/>
          <w:spacing w:val="-1"/>
          <w:sz w:val="24"/>
          <w:szCs w:val="24"/>
        </w:rPr>
        <w:t xml:space="preserve"> </w:t>
      </w:r>
      <w:r w:rsidRPr="00B04A9F">
        <w:rPr>
          <w:color w:val="231F20"/>
          <w:sz w:val="24"/>
          <w:szCs w:val="24"/>
        </w:rPr>
        <w:t>Competences</w:t>
      </w:r>
      <w:r w:rsidRPr="00B04A9F">
        <w:rPr>
          <w:color w:val="231F20"/>
          <w:spacing w:val="-2"/>
          <w:sz w:val="24"/>
          <w:szCs w:val="24"/>
        </w:rPr>
        <w:t xml:space="preserve"> </w:t>
      </w:r>
      <w:r w:rsidRPr="00B04A9F">
        <w:rPr>
          <w:color w:val="231F20"/>
          <w:sz w:val="24"/>
          <w:szCs w:val="24"/>
        </w:rPr>
        <w:t>to</w:t>
      </w:r>
      <w:r w:rsidRPr="00B04A9F">
        <w:rPr>
          <w:color w:val="231F20"/>
          <w:spacing w:val="1"/>
          <w:sz w:val="24"/>
          <w:szCs w:val="24"/>
        </w:rPr>
        <w:t xml:space="preserve"> </w:t>
      </w:r>
      <w:r w:rsidRPr="00B04A9F">
        <w:rPr>
          <w:color w:val="231F20"/>
          <w:sz w:val="24"/>
          <w:szCs w:val="24"/>
        </w:rPr>
        <w:t xml:space="preserve">be </w:t>
      </w:r>
      <w:r w:rsidRPr="00B04A9F">
        <w:rPr>
          <w:color w:val="231F20"/>
          <w:spacing w:val="-2"/>
          <w:sz w:val="24"/>
          <w:szCs w:val="24"/>
        </w:rPr>
        <w:t>developed</w:t>
      </w:r>
    </w:p>
    <w:p w14:paraId="7F0380C9" w14:textId="77777777" w:rsidR="00455A2A" w:rsidRPr="00B04A9F" w:rsidRDefault="00092419">
      <w:pPr>
        <w:pStyle w:val="ListParagraph"/>
        <w:numPr>
          <w:ilvl w:val="2"/>
          <w:numId w:val="6"/>
        </w:numPr>
        <w:tabs>
          <w:tab w:val="left" w:pos="1426"/>
        </w:tabs>
        <w:spacing w:before="5" w:line="244" w:lineRule="auto"/>
        <w:ind w:right="433" w:hanging="349"/>
        <w:rPr>
          <w:rFonts w:ascii="Symbol" w:hAnsi="Symbol"/>
          <w:color w:val="231F20"/>
          <w:sz w:val="24"/>
          <w:szCs w:val="24"/>
        </w:rPr>
      </w:pPr>
      <w:r w:rsidRPr="00B04A9F">
        <w:rPr>
          <w:b/>
          <w:color w:val="231F20"/>
          <w:sz w:val="24"/>
          <w:szCs w:val="24"/>
        </w:rPr>
        <w:t>Self-efficacy</w:t>
      </w:r>
      <w:r w:rsidRPr="00B04A9F">
        <w:rPr>
          <w:b/>
          <w:color w:val="231F20"/>
          <w:spacing w:val="80"/>
          <w:sz w:val="24"/>
          <w:szCs w:val="24"/>
        </w:rPr>
        <w:t xml:space="preserve"> </w:t>
      </w:r>
      <w:r w:rsidRPr="00B04A9F">
        <w:rPr>
          <w:color w:val="231F20"/>
          <w:sz w:val="24"/>
          <w:szCs w:val="24"/>
        </w:rPr>
        <w:t>will</w:t>
      </w:r>
      <w:r w:rsidRPr="00B04A9F">
        <w:rPr>
          <w:color w:val="231F20"/>
          <w:spacing w:val="80"/>
          <w:sz w:val="24"/>
          <w:szCs w:val="24"/>
        </w:rPr>
        <w:t xml:space="preserve"> </w:t>
      </w:r>
      <w:r w:rsidRPr="00B04A9F">
        <w:rPr>
          <w:color w:val="231F20"/>
          <w:sz w:val="24"/>
          <w:szCs w:val="24"/>
        </w:rPr>
        <w:t>be</w:t>
      </w:r>
      <w:r w:rsidRPr="00B04A9F">
        <w:rPr>
          <w:color w:val="231F20"/>
          <w:spacing w:val="80"/>
          <w:sz w:val="24"/>
          <w:szCs w:val="24"/>
        </w:rPr>
        <w:t xml:space="preserve"> </w:t>
      </w:r>
      <w:r w:rsidRPr="00B04A9F">
        <w:rPr>
          <w:color w:val="231F20"/>
          <w:sz w:val="24"/>
          <w:szCs w:val="24"/>
        </w:rPr>
        <w:t>achieved</w:t>
      </w:r>
      <w:r w:rsidRPr="00B04A9F">
        <w:rPr>
          <w:color w:val="231F20"/>
          <w:spacing w:val="80"/>
          <w:sz w:val="24"/>
          <w:szCs w:val="24"/>
        </w:rPr>
        <w:t xml:space="preserve"> </w:t>
      </w:r>
      <w:r w:rsidRPr="00B04A9F">
        <w:rPr>
          <w:color w:val="231F20"/>
          <w:sz w:val="24"/>
          <w:szCs w:val="24"/>
        </w:rPr>
        <w:t>as</w:t>
      </w:r>
      <w:r w:rsidRPr="00B04A9F">
        <w:rPr>
          <w:color w:val="231F20"/>
          <w:spacing w:val="80"/>
          <w:sz w:val="24"/>
          <w:szCs w:val="24"/>
        </w:rPr>
        <w:t xml:space="preserve"> </w:t>
      </w:r>
      <w:r w:rsidRPr="00B04A9F">
        <w:rPr>
          <w:color w:val="231F20"/>
          <w:sz w:val="24"/>
          <w:szCs w:val="24"/>
        </w:rPr>
        <w:t>learners</w:t>
      </w:r>
      <w:r w:rsidRPr="00B04A9F">
        <w:rPr>
          <w:color w:val="231F20"/>
          <w:spacing w:val="80"/>
          <w:sz w:val="24"/>
          <w:szCs w:val="24"/>
        </w:rPr>
        <w:t xml:space="preserve"> </w:t>
      </w:r>
      <w:r w:rsidRPr="00B04A9F">
        <w:rPr>
          <w:color w:val="231F20"/>
          <w:sz w:val="24"/>
          <w:szCs w:val="24"/>
        </w:rPr>
        <w:t>acquire</w:t>
      </w:r>
      <w:r w:rsidRPr="00B04A9F">
        <w:rPr>
          <w:color w:val="231F20"/>
          <w:spacing w:val="80"/>
          <w:sz w:val="24"/>
          <w:szCs w:val="24"/>
        </w:rPr>
        <w:t xml:space="preserve"> </w:t>
      </w:r>
      <w:r w:rsidRPr="00B04A9F">
        <w:rPr>
          <w:color w:val="231F20"/>
          <w:sz w:val="24"/>
          <w:szCs w:val="24"/>
        </w:rPr>
        <w:t>skills</w:t>
      </w:r>
      <w:r w:rsidRPr="00B04A9F">
        <w:rPr>
          <w:color w:val="231F20"/>
          <w:spacing w:val="80"/>
          <w:sz w:val="24"/>
          <w:szCs w:val="24"/>
        </w:rPr>
        <w:t xml:space="preserve"> </w:t>
      </w:r>
      <w:r w:rsidRPr="00B04A9F">
        <w:rPr>
          <w:color w:val="231F20"/>
          <w:sz w:val="24"/>
          <w:szCs w:val="24"/>
        </w:rPr>
        <w:t>and knowledge on keeping the learning environment clean.</w:t>
      </w:r>
    </w:p>
    <w:p w14:paraId="4470A12C" w14:textId="77777777" w:rsidR="00455A2A" w:rsidRPr="00B04A9F" w:rsidRDefault="00092419">
      <w:pPr>
        <w:pStyle w:val="ListParagraph"/>
        <w:numPr>
          <w:ilvl w:val="2"/>
          <w:numId w:val="6"/>
        </w:numPr>
        <w:tabs>
          <w:tab w:val="left" w:pos="1425"/>
        </w:tabs>
        <w:spacing w:line="244" w:lineRule="auto"/>
        <w:ind w:left="1425" w:right="426"/>
        <w:rPr>
          <w:rFonts w:ascii="Symbol" w:hAnsi="Symbol"/>
          <w:color w:val="231F20"/>
          <w:sz w:val="24"/>
          <w:szCs w:val="24"/>
        </w:rPr>
      </w:pPr>
      <w:r w:rsidRPr="00B04A9F">
        <w:rPr>
          <w:b/>
          <w:color w:val="231F20"/>
          <w:sz w:val="24"/>
          <w:szCs w:val="24"/>
        </w:rPr>
        <w:t>Communication</w:t>
      </w:r>
      <w:r w:rsidRPr="00B04A9F">
        <w:rPr>
          <w:b/>
          <w:color w:val="231F20"/>
          <w:spacing w:val="39"/>
          <w:sz w:val="24"/>
          <w:szCs w:val="24"/>
        </w:rPr>
        <w:t xml:space="preserve"> </w:t>
      </w:r>
      <w:r w:rsidRPr="00B04A9F">
        <w:rPr>
          <w:b/>
          <w:color w:val="231F20"/>
          <w:sz w:val="24"/>
          <w:szCs w:val="24"/>
        </w:rPr>
        <w:t>and</w:t>
      </w:r>
      <w:r w:rsidRPr="00B04A9F">
        <w:rPr>
          <w:b/>
          <w:color w:val="231F20"/>
          <w:spacing w:val="40"/>
          <w:sz w:val="24"/>
          <w:szCs w:val="24"/>
        </w:rPr>
        <w:t xml:space="preserve"> </w:t>
      </w:r>
      <w:r w:rsidRPr="00B04A9F">
        <w:rPr>
          <w:b/>
          <w:color w:val="231F20"/>
          <w:sz w:val="24"/>
          <w:szCs w:val="24"/>
        </w:rPr>
        <w:t>collaboration</w:t>
      </w:r>
      <w:r w:rsidRPr="00B04A9F">
        <w:rPr>
          <w:b/>
          <w:color w:val="231F20"/>
          <w:spacing w:val="40"/>
          <w:sz w:val="24"/>
          <w:szCs w:val="24"/>
        </w:rPr>
        <w:t xml:space="preserve"> </w:t>
      </w:r>
      <w:r w:rsidRPr="00B04A9F">
        <w:rPr>
          <w:color w:val="231F20"/>
          <w:sz w:val="24"/>
          <w:szCs w:val="24"/>
        </w:rPr>
        <w:t>will</w:t>
      </w:r>
      <w:r w:rsidRPr="00B04A9F">
        <w:rPr>
          <w:color w:val="231F20"/>
          <w:spacing w:val="39"/>
          <w:sz w:val="24"/>
          <w:szCs w:val="24"/>
        </w:rPr>
        <w:t xml:space="preserve"> </w:t>
      </w:r>
      <w:r w:rsidRPr="00B04A9F">
        <w:rPr>
          <w:color w:val="231F20"/>
          <w:sz w:val="24"/>
          <w:szCs w:val="24"/>
        </w:rPr>
        <w:t>be</w:t>
      </w:r>
      <w:r w:rsidRPr="00B04A9F">
        <w:rPr>
          <w:color w:val="231F20"/>
          <w:spacing w:val="40"/>
          <w:sz w:val="24"/>
          <w:szCs w:val="24"/>
        </w:rPr>
        <w:t xml:space="preserve"> </w:t>
      </w:r>
      <w:r w:rsidRPr="00B04A9F">
        <w:rPr>
          <w:color w:val="231F20"/>
          <w:sz w:val="24"/>
          <w:szCs w:val="24"/>
        </w:rPr>
        <w:t>enhanced</w:t>
      </w:r>
      <w:r w:rsidRPr="00B04A9F">
        <w:rPr>
          <w:color w:val="231F20"/>
          <w:spacing w:val="40"/>
          <w:sz w:val="24"/>
          <w:szCs w:val="24"/>
        </w:rPr>
        <w:t xml:space="preserve"> </w:t>
      </w:r>
      <w:r w:rsidRPr="00B04A9F">
        <w:rPr>
          <w:color w:val="231F20"/>
          <w:sz w:val="24"/>
          <w:szCs w:val="24"/>
        </w:rPr>
        <w:t>as</w:t>
      </w:r>
      <w:r w:rsidRPr="00B04A9F">
        <w:rPr>
          <w:color w:val="231F20"/>
          <w:spacing w:val="38"/>
          <w:sz w:val="24"/>
          <w:szCs w:val="24"/>
        </w:rPr>
        <w:t xml:space="preserve"> </w:t>
      </w:r>
      <w:r w:rsidRPr="00B04A9F">
        <w:rPr>
          <w:color w:val="231F20"/>
          <w:sz w:val="24"/>
          <w:szCs w:val="24"/>
        </w:rPr>
        <w:t>learners talk about ways of caring for the environment.</w:t>
      </w:r>
    </w:p>
    <w:p w14:paraId="2FE3DC18" w14:textId="77777777" w:rsidR="00455A2A" w:rsidRDefault="00455A2A">
      <w:pPr>
        <w:pStyle w:val="ListParagraph"/>
        <w:spacing w:line="244" w:lineRule="auto"/>
        <w:rPr>
          <w:rFonts w:ascii="Symbol" w:hAnsi="Symbol"/>
          <w:sz w:val="23"/>
        </w:rPr>
        <w:sectPr w:rsidR="00455A2A">
          <w:pgSz w:w="9980" w:h="14180"/>
          <w:pgMar w:top="1380" w:right="425" w:bottom="1120" w:left="850" w:header="0" w:footer="939" w:gutter="0"/>
          <w:cols w:space="720"/>
        </w:sectPr>
      </w:pPr>
    </w:p>
    <w:p w14:paraId="537F46A8" w14:textId="77777777" w:rsidR="00455A2A" w:rsidRPr="00B04A9F" w:rsidRDefault="00092419">
      <w:pPr>
        <w:pStyle w:val="ListParagraph"/>
        <w:numPr>
          <w:ilvl w:val="2"/>
          <w:numId w:val="6"/>
        </w:numPr>
        <w:tabs>
          <w:tab w:val="left" w:pos="1465"/>
        </w:tabs>
        <w:spacing w:before="69" w:line="244" w:lineRule="auto"/>
        <w:ind w:left="1465" w:right="391"/>
        <w:jc w:val="both"/>
        <w:rPr>
          <w:rFonts w:ascii="Symbol" w:hAnsi="Symbol"/>
          <w:sz w:val="24"/>
          <w:szCs w:val="24"/>
        </w:rPr>
      </w:pPr>
      <w:r w:rsidRPr="00B04A9F">
        <w:rPr>
          <w:b/>
          <w:sz w:val="24"/>
          <w:szCs w:val="24"/>
        </w:rPr>
        <w:lastRenderedPageBreak/>
        <w:t xml:space="preserve">Digital literacy </w:t>
      </w:r>
      <w:r w:rsidRPr="00B04A9F">
        <w:rPr>
          <w:sz w:val="24"/>
          <w:szCs w:val="24"/>
        </w:rPr>
        <w:t>will be developed as learners manipulate digital devices to learn about keeping the environment clean by either listening, watching, touching, tapping or stamping.</w:t>
      </w:r>
    </w:p>
    <w:p w14:paraId="54C66EE0" w14:textId="77777777" w:rsidR="00455A2A" w:rsidRPr="00B04A9F" w:rsidRDefault="00455A2A">
      <w:pPr>
        <w:pStyle w:val="BodyText"/>
        <w:rPr>
          <w:sz w:val="24"/>
          <w:szCs w:val="24"/>
        </w:rPr>
      </w:pPr>
    </w:p>
    <w:p w14:paraId="5B986B07" w14:textId="77777777" w:rsidR="00455A2A" w:rsidRPr="00B04A9F" w:rsidRDefault="00092419">
      <w:pPr>
        <w:pStyle w:val="Heading2"/>
        <w:ind w:left="1117"/>
        <w:jc w:val="both"/>
        <w:rPr>
          <w:sz w:val="24"/>
          <w:szCs w:val="24"/>
        </w:rPr>
      </w:pPr>
      <w:r w:rsidRPr="00B04A9F">
        <w:rPr>
          <w:sz w:val="24"/>
          <w:szCs w:val="24"/>
        </w:rPr>
        <w:t>Link</w:t>
      </w:r>
      <w:r w:rsidRPr="00B04A9F">
        <w:rPr>
          <w:spacing w:val="-3"/>
          <w:sz w:val="24"/>
          <w:szCs w:val="24"/>
        </w:rPr>
        <w:t xml:space="preserve"> </w:t>
      </w:r>
      <w:r w:rsidRPr="00B04A9F">
        <w:rPr>
          <w:sz w:val="24"/>
          <w:szCs w:val="24"/>
        </w:rPr>
        <w:t>to</w:t>
      </w:r>
      <w:r w:rsidRPr="00B04A9F">
        <w:rPr>
          <w:spacing w:val="-2"/>
          <w:sz w:val="24"/>
          <w:szCs w:val="24"/>
        </w:rPr>
        <w:t xml:space="preserve"> </w:t>
      </w:r>
      <w:r w:rsidRPr="00B04A9F">
        <w:rPr>
          <w:sz w:val="24"/>
          <w:szCs w:val="24"/>
        </w:rPr>
        <w:t>Pertinent</w:t>
      </w:r>
      <w:r w:rsidRPr="00B04A9F">
        <w:rPr>
          <w:spacing w:val="-4"/>
          <w:sz w:val="24"/>
          <w:szCs w:val="24"/>
        </w:rPr>
        <w:t xml:space="preserve"> </w:t>
      </w:r>
      <w:r w:rsidRPr="00B04A9F">
        <w:rPr>
          <w:sz w:val="24"/>
          <w:szCs w:val="24"/>
        </w:rPr>
        <w:t>and</w:t>
      </w:r>
      <w:r w:rsidRPr="00B04A9F">
        <w:rPr>
          <w:spacing w:val="-1"/>
          <w:sz w:val="24"/>
          <w:szCs w:val="24"/>
        </w:rPr>
        <w:t xml:space="preserve"> </w:t>
      </w:r>
      <w:r w:rsidRPr="00B04A9F">
        <w:rPr>
          <w:sz w:val="24"/>
          <w:szCs w:val="24"/>
        </w:rPr>
        <w:t>Contemporary</w:t>
      </w:r>
      <w:r w:rsidRPr="00B04A9F">
        <w:rPr>
          <w:spacing w:val="-1"/>
          <w:sz w:val="24"/>
          <w:szCs w:val="24"/>
        </w:rPr>
        <w:t xml:space="preserve"> </w:t>
      </w:r>
      <w:r w:rsidRPr="00B04A9F">
        <w:rPr>
          <w:spacing w:val="-2"/>
          <w:sz w:val="24"/>
          <w:szCs w:val="24"/>
        </w:rPr>
        <w:t>Issues</w:t>
      </w:r>
    </w:p>
    <w:p w14:paraId="014EDBB7" w14:textId="77777777" w:rsidR="00455A2A" w:rsidRPr="00B04A9F" w:rsidRDefault="00092419">
      <w:pPr>
        <w:pStyle w:val="ListParagraph"/>
        <w:numPr>
          <w:ilvl w:val="2"/>
          <w:numId w:val="6"/>
        </w:numPr>
        <w:tabs>
          <w:tab w:val="left" w:pos="1465"/>
        </w:tabs>
        <w:spacing w:before="5" w:line="244" w:lineRule="auto"/>
        <w:ind w:left="1465" w:right="390"/>
        <w:jc w:val="both"/>
        <w:rPr>
          <w:rFonts w:ascii="Symbol" w:hAnsi="Symbol"/>
          <w:sz w:val="24"/>
          <w:szCs w:val="24"/>
        </w:rPr>
      </w:pPr>
      <w:r w:rsidRPr="00B04A9F">
        <w:rPr>
          <w:b/>
          <w:sz w:val="24"/>
          <w:szCs w:val="24"/>
        </w:rPr>
        <w:t xml:space="preserve">Education for Sustainable Development </w:t>
      </w:r>
      <w:r w:rsidRPr="00B04A9F">
        <w:rPr>
          <w:sz w:val="24"/>
          <w:szCs w:val="24"/>
        </w:rPr>
        <w:t xml:space="preserve">will be achieved as learners acquire knowledge and skills on keeping the environment </w:t>
      </w:r>
      <w:r w:rsidRPr="00B04A9F">
        <w:rPr>
          <w:spacing w:val="-2"/>
          <w:sz w:val="24"/>
          <w:szCs w:val="24"/>
        </w:rPr>
        <w:t>clean.</w:t>
      </w:r>
    </w:p>
    <w:p w14:paraId="494FABBC" w14:textId="77777777" w:rsidR="00455A2A" w:rsidRPr="00B04A9F" w:rsidRDefault="00092419">
      <w:pPr>
        <w:pStyle w:val="ListParagraph"/>
        <w:numPr>
          <w:ilvl w:val="2"/>
          <w:numId w:val="6"/>
        </w:numPr>
        <w:tabs>
          <w:tab w:val="left" w:pos="1465"/>
        </w:tabs>
        <w:spacing w:line="244" w:lineRule="auto"/>
        <w:ind w:left="1465" w:right="388"/>
        <w:jc w:val="both"/>
        <w:rPr>
          <w:rFonts w:ascii="Symbol" w:hAnsi="Symbol"/>
          <w:sz w:val="24"/>
          <w:szCs w:val="24"/>
        </w:rPr>
      </w:pPr>
      <w:r w:rsidRPr="00B04A9F">
        <w:rPr>
          <w:b/>
          <w:sz w:val="24"/>
          <w:szCs w:val="24"/>
        </w:rPr>
        <w:t xml:space="preserve">Life skills </w:t>
      </w:r>
      <w:r w:rsidRPr="00B04A9F">
        <w:rPr>
          <w:sz w:val="24"/>
          <w:szCs w:val="24"/>
        </w:rPr>
        <w:t>will be enhanced as learners acquire knowledge and skills on taking care of their immediate environment.</w:t>
      </w:r>
    </w:p>
    <w:p w14:paraId="107C243E" w14:textId="77777777" w:rsidR="00455A2A" w:rsidRPr="00B04A9F" w:rsidRDefault="00092419">
      <w:pPr>
        <w:pStyle w:val="ListParagraph"/>
        <w:numPr>
          <w:ilvl w:val="2"/>
          <w:numId w:val="6"/>
        </w:numPr>
        <w:tabs>
          <w:tab w:val="left" w:pos="1465"/>
        </w:tabs>
        <w:spacing w:line="244" w:lineRule="auto"/>
        <w:ind w:left="1465" w:right="389"/>
        <w:jc w:val="both"/>
        <w:rPr>
          <w:rFonts w:ascii="Symbol" w:hAnsi="Symbol"/>
          <w:sz w:val="24"/>
          <w:szCs w:val="24"/>
        </w:rPr>
      </w:pPr>
      <w:r w:rsidRPr="00B04A9F">
        <w:rPr>
          <w:b/>
          <w:sz w:val="24"/>
          <w:szCs w:val="24"/>
        </w:rPr>
        <w:t xml:space="preserve">Health education </w:t>
      </w:r>
      <w:r w:rsidRPr="00B04A9F">
        <w:rPr>
          <w:sz w:val="24"/>
          <w:szCs w:val="24"/>
        </w:rPr>
        <w:t>will be enhanced as learners keep their learning environment clean.</w:t>
      </w:r>
    </w:p>
    <w:p w14:paraId="05870E68" w14:textId="77777777" w:rsidR="00455A2A" w:rsidRPr="00B04A9F" w:rsidRDefault="00092419">
      <w:pPr>
        <w:pStyle w:val="Heading2"/>
        <w:spacing w:before="304"/>
        <w:ind w:left="1117"/>
        <w:rPr>
          <w:sz w:val="24"/>
          <w:szCs w:val="24"/>
        </w:rPr>
      </w:pPr>
      <w:r w:rsidRPr="00B04A9F">
        <w:rPr>
          <w:sz w:val="24"/>
          <w:szCs w:val="24"/>
        </w:rPr>
        <w:t>Link</w:t>
      </w:r>
      <w:r w:rsidRPr="00B04A9F">
        <w:rPr>
          <w:spacing w:val="-1"/>
          <w:sz w:val="24"/>
          <w:szCs w:val="24"/>
        </w:rPr>
        <w:t xml:space="preserve"> </w:t>
      </w:r>
      <w:r w:rsidRPr="00B04A9F">
        <w:rPr>
          <w:sz w:val="24"/>
          <w:szCs w:val="24"/>
        </w:rPr>
        <w:t xml:space="preserve">to </w:t>
      </w:r>
      <w:r w:rsidRPr="00B04A9F">
        <w:rPr>
          <w:spacing w:val="-2"/>
          <w:sz w:val="24"/>
          <w:szCs w:val="24"/>
        </w:rPr>
        <w:t>Values</w:t>
      </w:r>
    </w:p>
    <w:p w14:paraId="294061E2" w14:textId="77777777" w:rsidR="00455A2A" w:rsidRPr="00B04A9F" w:rsidRDefault="00092419">
      <w:pPr>
        <w:pStyle w:val="ListParagraph"/>
        <w:numPr>
          <w:ilvl w:val="2"/>
          <w:numId w:val="6"/>
        </w:numPr>
        <w:tabs>
          <w:tab w:val="left" w:pos="1465"/>
        </w:tabs>
        <w:spacing w:before="5" w:line="244" w:lineRule="auto"/>
        <w:ind w:left="1465" w:right="389"/>
        <w:rPr>
          <w:rFonts w:ascii="Symbol" w:hAnsi="Symbol"/>
          <w:sz w:val="24"/>
          <w:szCs w:val="24"/>
        </w:rPr>
      </w:pPr>
      <w:r w:rsidRPr="00B04A9F">
        <w:rPr>
          <w:b/>
          <w:sz w:val="24"/>
          <w:szCs w:val="24"/>
        </w:rPr>
        <w:t xml:space="preserve">Responsibility </w:t>
      </w:r>
      <w:r w:rsidRPr="00B04A9F">
        <w:rPr>
          <w:sz w:val="24"/>
          <w:szCs w:val="24"/>
        </w:rPr>
        <w:t>will be enhanced as learners learn the importance of taking care of taking care of their immediate environment.</w:t>
      </w:r>
    </w:p>
    <w:p w14:paraId="25F7D420" w14:textId="77777777" w:rsidR="00455A2A" w:rsidRPr="00B04A9F" w:rsidRDefault="00092419">
      <w:pPr>
        <w:pStyle w:val="ListParagraph"/>
        <w:numPr>
          <w:ilvl w:val="2"/>
          <w:numId w:val="6"/>
        </w:numPr>
        <w:tabs>
          <w:tab w:val="left" w:pos="1465"/>
        </w:tabs>
        <w:spacing w:line="244" w:lineRule="auto"/>
        <w:ind w:left="1465" w:right="394"/>
        <w:rPr>
          <w:rFonts w:ascii="Symbol" w:hAnsi="Symbol"/>
          <w:sz w:val="24"/>
          <w:szCs w:val="24"/>
        </w:rPr>
      </w:pPr>
      <w:r w:rsidRPr="00B04A9F">
        <w:rPr>
          <w:b/>
          <w:sz w:val="24"/>
          <w:szCs w:val="24"/>
        </w:rPr>
        <w:t xml:space="preserve">Respect </w:t>
      </w:r>
      <w:r w:rsidRPr="00B04A9F">
        <w:rPr>
          <w:sz w:val="24"/>
          <w:szCs w:val="24"/>
        </w:rPr>
        <w:t>will be inculcated to learners as they work together with</w:t>
      </w:r>
      <w:r w:rsidRPr="00B04A9F">
        <w:rPr>
          <w:spacing w:val="40"/>
          <w:sz w:val="24"/>
          <w:szCs w:val="24"/>
        </w:rPr>
        <w:t xml:space="preserve"> </w:t>
      </w:r>
      <w:r w:rsidRPr="00B04A9F">
        <w:rPr>
          <w:sz w:val="24"/>
          <w:szCs w:val="24"/>
        </w:rPr>
        <w:t>other people while taking care of the environment</w:t>
      </w:r>
      <w:r w:rsidRPr="00B04A9F">
        <w:rPr>
          <w:b/>
          <w:sz w:val="24"/>
          <w:szCs w:val="24"/>
        </w:rPr>
        <w:t>.</w:t>
      </w:r>
    </w:p>
    <w:p w14:paraId="2F918BDE" w14:textId="77777777" w:rsidR="00455A2A" w:rsidRPr="00B04A9F" w:rsidRDefault="00092419">
      <w:pPr>
        <w:pStyle w:val="Heading2"/>
        <w:spacing w:before="307"/>
        <w:ind w:left="1117"/>
        <w:rPr>
          <w:sz w:val="24"/>
          <w:szCs w:val="24"/>
        </w:rPr>
      </w:pPr>
      <w:r w:rsidRPr="00B04A9F">
        <w:rPr>
          <w:sz w:val="24"/>
          <w:szCs w:val="24"/>
        </w:rPr>
        <w:t>Link</w:t>
      </w:r>
      <w:r w:rsidRPr="00B04A9F">
        <w:rPr>
          <w:spacing w:val="-4"/>
          <w:sz w:val="24"/>
          <w:szCs w:val="24"/>
        </w:rPr>
        <w:t xml:space="preserve"> </w:t>
      </w:r>
      <w:r w:rsidRPr="00B04A9F">
        <w:rPr>
          <w:sz w:val="24"/>
          <w:szCs w:val="24"/>
        </w:rPr>
        <w:t>to other</w:t>
      </w:r>
      <w:r w:rsidRPr="00B04A9F">
        <w:rPr>
          <w:spacing w:val="-1"/>
          <w:sz w:val="24"/>
          <w:szCs w:val="24"/>
        </w:rPr>
        <w:t xml:space="preserve"> </w:t>
      </w:r>
      <w:r w:rsidRPr="00B04A9F">
        <w:rPr>
          <w:sz w:val="24"/>
          <w:szCs w:val="24"/>
        </w:rPr>
        <w:t xml:space="preserve">Learning </w:t>
      </w:r>
      <w:r w:rsidRPr="00B04A9F">
        <w:rPr>
          <w:spacing w:val="-2"/>
          <w:sz w:val="24"/>
          <w:szCs w:val="24"/>
        </w:rPr>
        <w:t>Areas</w:t>
      </w:r>
    </w:p>
    <w:p w14:paraId="7DAF9EFC" w14:textId="77777777" w:rsidR="00455A2A" w:rsidRPr="00B04A9F" w:rsidRDefault="00092419">
      <w:pPr>
        <w:pStyle w:val="ListParagraph"/>
        <w:numPr>
          <w:ilvl w:val="2"/>
          <w:numId w:val="6"/>
        </w:numPr>
        <w:tabs>
          <w:tab w:val="left" w:pos="1465"/>
        </w:tabs>
        <w:spacing w:before="5" w:line="244" w:lineRule="auto"/>
        <w:ind w:left="1465" w:right="888" w:hanging="349"/>
        <w:rPr>
          <w:rFonts w:ascii="Symbol" w:hAnsi="Symbol"/>
          <w:sz w:val="24"/>
          <w:szCs w:val="24"/>
        </w:rPr>
      </w:pPr>
      <w:r w:rsidRPr="00B04A9F">
        <w:rPr>
          <w:b/>
          <w:sz w:val="24"/>
          <w:szCs w:val="24"/>
        </w:rPr>
        <w:t xml:space="preserve">Orientation and mobility </w:t>
      </w:r>
      <w:r w:rsidRPr="00B04A9F">
        <w:rPr>
          <w:sz w:val="24"/>
          <w:szCs w:val="24"/>
        </w:rPr>
        <w:t>will be enhanced as learners move around the school as they care for their learning environment.</w:t>
      </w:r>
    </w:p>
    <w:p w14:paraId="5573137F" w14:textId="77777777" w:rsidR="00455A2A" w:rsidRPr="00B04A9F" w:rsidRDefault="00092419">
      <w:pPr>
        <w:pStyle w:val="ListParagraph"/>
        <w:numPr>
          <w:ilvl w:val="2"/>
          <w:numId w:val="6"/>
        </w:numPr>
        <w:tabs>
          <w:tab w:val="left" w:pos="1465"/>
        </w:tabs>
        <w:spacing w:line="244" w:lineRule="auto"/>
        <w:ind w:left="1465" w:right="423"/>
        <w:rPr>
          <w:rFonts w:ascii="Symbol" w:hAnsi="Symbol"/>
          <w:sz w:val="24"/>
          <w:szCs w:val="24"/>
        </w:rPr>
      </w:pPr>
      <w:r w:rsidRPr="00B04A9F">
        <w:rPr>
          <w:b/>
          <w:sz w:val="24"/>
          <w:szCs w:val="24"/>
        </w:rPr>
        <w:t xml:space="preserve">Communication, social and pre-literacy skills </w:t>
      </w:r>
      <w:r w:rsidRPr="00B04A9F">
        <w:rPr>
          <w:sz w:val="24"/>
          <w:szCs w:val="24"/>
        </w:rPr>
        <w:t>will be enhanced</w:t>
      </w:r>
      <w:r w:rsidRPr="00B04A9F">
        <w:rPr>
          <w:spacing w:val="80"/>
          <w:sz w:val="24"/>
          <w:szCs w:val="24"/>
        </w:rPr>
        <w:t xml:space="preserve"> </w:t>
      </w:r>
      <w:r w:rsidRPr="00B04A9F">
        <w:rPr>
          <w:sz w:val="24"/>
          <w:szCs w:val="24"/>
        </w:rPr>
        <w:t>as learners exchange information on identifying ways of caring for the environment.</w:t>
      </w:r>
    </w:p>
    <w:p w14:paraId="3ABFC2FB" w14:textId="77777777" w:rsidR="00455A2A" w:rsidRPr="00B04A9F" w:rsidRDefault="00092419">
      <w:pPr>
        <w:pStyle w:val="Heading2"/>
        <w:spacing w:before="309"/>
        <w:ind w:left="1117"/>
        <w:jc w:val="both"/>
        <w:rPr>
          <w:sz w:val="24"/>
          <w:szCs w:val="24"/>
        </w:rPr>
      </w:pPr>
      <w:r w:rsidRPr="00B04A9F">
        <w:rPr>
          <w:sz w:val="24"/>
          <w:szCs w:val="24"/>
        </w:rPr>
        <w:t>Suggested</w:t>
      </w:r>
      <w:r w:rsidRPr="00B04A9F">
        <w:rPr>
          <w:spacing w:val="-2"/>
          <w:sz w:val="24"/>
          <w:szCs w:val="24"/>
        </w:rPr>
        <w:t xml:space="preserve"> </w:t>
      </w:r>
      <w:r w:rsidRPr="00B04A9F">
        <w:rPr>
          <w:sz w:val="24"/>
          <w:szCs w:val="24"/>
        </w:rPr>
        <w:t>Modes</w:t>
      </w:r>
      <w:r w:rsidRPr="00B04A9F">
        <w:rPr>
          <w:spacing w:val="-1"/>
          <w:sz w:val="24"/>
          <w:szCs w:val="24"/>
        </w:rPr>
        <w:t xml:space="preserve"> </w:t>
      </w:r>
      <w:r w:rsidRPr="00B04A9F">
        <w:rPr>
          <w:sz w:val="24"/>
          <w:szCs w:val="24"/>
        </w:rPr>
        <w:t xml:space="preserve">of </w:t>
      </w:r>
      <w:r w:rsidRPr="00B04A9F">
        <w:rPr>
          <w:spacing w:val="-2"/>
          <w:sz w:val="24"/>
          <w:szCs w:val="24"/>
        </w:rPr>
        <w:t>Assessment</w:t>
      </w:r>
    </w:p>
    <w:p w14:paraId="69A7FAD6" w14:textId="77777777" w:rsidR="00455A2A" w:rsidRPr="00B04A9F" w:rsidRDefault="00092419">
      <w:pPr>
        <w:pStyle w:val="ListParagraph"/>
        <w:numPr>
          <w:ilvl w:val="2"/>
          <w:numId w:val="6"/>
        </w:numPr>
        <w:tabs>
          <w:tab w:val="left" w:pos="1465"/>
        </w:tabs>
        <w:spacing w:before="7" w:line="242" w:lineRule="auto"/>
        <w:ind w:left="1465" w:right="393"/>
        <w:jc w:val="both"/>
        <w:rPr>
          <w:rFonts w:ascii="Symbol" w:hAnsi="Symbol"/>
          <w:sz w:val="24"/>
          <w:szCs w:val="24"/>
        </w:rPr>
      </w:pPr>
      <w:r w:rsidRPr="00B04A9F">
        <w:rPr>
          <w:sz w:val="24"/>
          <w:szCs w:val="24"/>
        </w:rPr>
        <w:t xml:space="preserve">The learner could be guided to answer simple questions and be given clear instructions through all possible effective modes of </w:t>
      </w:r>
      <w:r w:rsidRPr="00B04A9F">
        <w:rPr>
          <w:spacing w:val="-2"/>
          <w:sz w:val="24"/>
          <w:szCs w:val="24"/>
        </w:rPr>
        <w:t>communication.</w:t>
      </w:r>
    </w:p>
    <w:p w14:paraId="6C4ED3E8" w14:textId="77777777" w:rsidR="00455A2A" w:rsidRPr="00B04A9F" w:rsidRDefault="00092419">
      <w:pPr>
        <w:pStyle w:val="ListParagraph"/>
        <w:numPr>
          <w:ilvl w:val="2"/>
          <w:numId w:val="6"/>
        </w:numPr>
        <w:tabs>
          <w:tab w:val="left" w:pos="1465"/>
        </w:tabs>
        <w:spacing w:before="3" w:line="244" w:lineRule="auto"/>
        <w:ind w:left="1465" w:right="393"/>
        <w:jc w:val="both"/>
        <w:rPr>
          <w:rFonts w:ascii="Symbol" w:hAnsi="Symbol"/>
          <w:sz w:val="24"/>
          <w:szCs w:val="24"/>
        </w:rPr>
      </w:pPr>
      <w:r w:rsidRPr="00B04A9F">
        <w:rPr>
          <w:sz w:val="24"/>
          <w:szCs w:val="24"/>
        </w:rPr>
        <w:t>An observation checklist could be developed to assess learner’s achievement of the learning outcomes.</w:t>
      </w:r>
    </w:p>
    <w:p w14:paraId="27246843" w14:textId="77777777" w:rsidR="00455A2A" w:rsidRDefault="00455A2A">
      <w:pPr>
        <w:pStyle w:val="ListParagraph"/>
        <w:spacing w:line="244" w:lineRule="auto"/>
        <w:jc w:val="both"/>
        <w:rPr>
          <w:rFonts w:ascii="Symbol" w:hAnsi="Symbol"/>
          <w:sz w:val="23"/>
        </w:rPr>
        <w:sectPr w:rsidR="00455A2A">
          <w:pgSz w:w="9980" w:h="14180"/>
          <w:pgMar w:top="1320" w:right="425" w:bottom="1120" w:left="850" w:header="0" w:footer="939" w:gutter="0"/>
          <w:cols w:space="720"/>
        </w:sectPr>
      </w:pPr>
    </w:p>
    <w:p w14:paraId="3AC0AB48" w14:textId="77777777" w:rsidR="00455A2A" w:rsidRPr="00B04A9F" w:rsidRDefault="00092419">
      <w:pPr>
        <w:pStyle w:val="Heading2"/>
        <w:spacing w:before="9"/>
        <w:ind w:left="977"/>
        <w:jc w:val="both"/>
        <w:rPr>
          <w:sz w:val="24"/>
          <w:szCs w:val="24"/>
        </w:rPr>
      </w:pPr>
      <w:r w:rsidRPr="00B04A9F">
        <w:rPr>
          <w:color w:val="231F20"/>
          <w:sz w:val="24"/>
          <w:szCs w:val="24"/>
        </w:rPr>
        <w:lastRenderedPageBreak/>
        <w:t>Suggested</w:t>
      </w:r>
      <w:r w:rsidRPr="00B04A9F">
        <w:rPr>
          <w:color w:val="231F20"/>
          <w:spacing w:val="-3"/>
          <w:sz w:val="24"/>
          <w:szCs w:val="24"/>
        </w:rPr>
        <w:t xml:space="preserve"> </w:t>
      </w:r>
      <w:r w:rsidRPr="00B04A9F">
        <w:rPr>
          <w:color w:val="231F20"/>
          <w:sz w:val="24"/>
          <w:szCs w:val="24"/>
        </w:rPr>
        <w:t>Non-formal</w:t>
      </w:r>
      <w:r w:rsidRPr="00B04A9F">
        <w:rPr>
          <w:color w:val="231F20"/>
          <w:spacing w:val="-2"/>
          <w:sz w:val="24"/>
          <w:szCs w:val="24"/>
        </w:rPr>
        <w:t xml:space="preserve"> </w:t>
      </w:r>
      <w:r w:rsidRPr="00B04A9F">
        <w:rPr>
          <w:color w:val="231F20"/>
          <w:sz w:val="24"/>
          <w:szCs w:val="24"/>
        </w:rPr>
        <w:t>Activity</w:t>
      </w:r>
      <w:r w:rsidRPr="00B04A9F">
        <w:rPr>
          <w:color w:val="231F20"/>
          <w:spacing w:val="-1"/>
          <w:sz w:val="24"/>
          <w:szCs w:val="24"/>
        </w:rPr>
        <w:t xml:space="preserve"> </w:t>
      </w:r>
      <w:r w:rsidRPr="00B04A9F">
        <w:rPr>
          <w:color w:val="231F20"/>
          <w:sz w:val="24"/>
          <w:szCs w:val="24"/>
        </w:rPr>
        <w:t>to</w:t>
      </w:r>
      <w:r w:rsidRPr="00B04A9F">
        <w:rPr>
          <w:color w:val="231F20"/>
          <w:spacing w:val="-2"/>
          <w:sz w:val="24"/>
          <w:szCs w:val="24"/>
        </w:rPr>
        <w:t xml:space="preserve"> </w:t>
      </w:r>
      <w:r w:rsidRPr="00B04A9F">
        <w:rPr>
          <w:color w:val="231F20"/>
          <w:sz w:val="24"/>
          <w:szCs w:val="24"/>
        </w:rPr>
        <w:t>Support</w:t>
      </w:r>
      <w:r w:rsidRPr="00B04A9F">
        <w:rPr>
          <w:color w:val="231F20"/>
          <w:spacing w:val="-1"/>
          <w:sz w:val="24"/>
          <w:szCs w:val="24"/>
        </w:rPr>
        <w:t xml:space="preserve"> </w:t>
      </w:r>
      <w:r w:rsidRPr="00B04A9F">
        <w:rPr>
          <w:color w:val="231F20"/>
          <w:spacing w:val="-2"/>
          <w:sz w:val="24"/>
          <w:szCs w:val="24"/>
        </w:rPr>
        <w:t>Learning</w:t>
      </w:r>
    </w:p>
    <w:p w14:paraId="0C77B3F0" w14:textId="77777777" w:rsidR="00455A2A" w:rsidRPr="00B04A9F" w:rsidRDefault="00092419">
      <w:pPr>
        <w:pStyle w:val="BodyText"/>
        <w:spacing w:before="7"/>
        <w:ind w:left="977"/>
        <w:jc w:val="both"/>
        <w:rPr>
          <w:sz w:val="24"/>
          <w:szCs w:val="24"/>
        </w:rPr>
      </w:pPr>
      <w:r w:rsidRPr="00B04A9F">
        <w:rPr>
          <w:color w:val="231F20"/>
          <w:sz w:val="24"/>
          <w:szCs w:val="24"/>
        </w:rPr>
        <w:t>Learners</w:t>
      </w:r>
      <w:r w:rsidRPr="00B04A9F">
        <w:rPr>
          <w:color w:val="231F20"/>
          <w:spacing w:val="-8"/>
          <w:sz w:val="24"/>
          <w:szCs w:val="24"/>
        </w:rPr>
        <w:t xml:space="preserve"> </w:t>
      </w:r>
      <w:r w:rsidRPr="00B04A9F">
        <w:rPr>
          <w:color w:val="231F20"/>
          <w:sz w:val="24"/>
          <w:szCs w:val="24"/>
        </w:rPr>
        <w:t>could</w:t>
      </w:r>
      <w:r w:rsidRPr="00B04A9F">
        <w:rPr>
          <w:color w:val="231F20"/>
          <w:spacing w:val="-5"/>
          <w:sz w:val="24"/>
          <w:szCs w:val="24"/>
        </w:rPr>
        <w:t xml:space="preserve"> </w:t>
      </w:r>
      <w:r w:rsidRPr="00B04A9F">
        <w:rPr>
          <w:color w:val="231F20"/>
          <w:sz w:val="24"/>
          <w:szCs w:val="24"/>
        </w:rPr>
        <w:t>be</w:t>
      </w:r>
      <w:r w:rsidRPr="00B04A9F">
        <w:rPr>
          <w:color w:val="231F20"/>
          <w:spacing w:val="-5"/>
          <w:sz w:val="24"/>
          <w:szCs w:val="24"/>
        </w:rPr>
        <w:t xml:space="preserve"> </w:t>
      </w:r>
      <w:r w:rsidRPr="00B04A9F">
        <w:rPr>
          <w:color w:val="231F20"/>
          <w:sz w:val="24"/>
          <w:szCs w:val="24"/>
        </w:rPr>
        <w:t>guided</w:t>
      </w:r>
      <w:r w:rsidRPr="00B04A9F">
        <w:rPr>
          <w:color w:val="231F20"/>
          <w:spacing w:val="-4"/>
          <w:sz w:val="24"/>
          <w:szCs w:val="24"/>
        </w:rPr>
        <w:t xml:space="preserve"> </w:t>
      </w:r>
      <w:r w:rsidRPr="00B04A9F">
        <w:rPr>
          <w:color w:val="231F20"/>
          <w:sz w:val="24"/>
          <w:szCs w:val="24"/>
        </w:rPr>
        <w:t>to</w:t>
      </w:r>
      <w:r w:rsidRPr="00B04A9F">
        <w:rPr>
          <w:color w:val="231F20"/>
          <w:spacing w:val="-4"/>
          <w:sz w:val="24"/>
          <w:szCs w:val="24"/>
        </w:rPr>
        <w:t xml:space="preserve"> </w:t>
      </w:r>
      <w:r w:rsidRPr="00B04A9F">
        <w:rPr>
          <w:color w:val="231F20"/>
          <w:sz w:val="24"/>
          <w:szCs w:val="24"/>
        </w:rPr>
        <w:t>participate</w:t>
      </w:r>
      <w:r w:rsidRPr="00B04A9F">
        <w:rPr>
          <w:color w:val="231F20"/>
          <w:spacing w:val="-3"/>
          <w:sz w:val="24"/>
          <w:szCs w:val="24"/>
        </w:rPr>
        <w:t xml:space="preserve"> </w:t>
      </w:r>
      <w:r w:rsidRPr="00B04A9F">
        <w:rPr>
          <w:color w:val="231F20"/>
          <w:sz w:val="24"/>
          <w:szCs w:val="24"/>
        </w:rPr>
        <w:t>in</w:t>
      </w:r>
      <w:r w:rsidRPr="00B04A9F">
        <w:rPr>
          <w:color w:val="231F20"/>
          <w:spacing w:val="-2"/>
          <w:sz w:val="24"/>
          <w:szCs w:val="24"/>
        </w:rPr>
        <w:t xml:space="preserve"> </w:t>
      </w:r>
      <w:r w:rsidRPr="00B04A9F">
        <w:rPr>
          <w:color w:val="231F20"/>
          <w:sz w:val="24"/>
          <w:szCs w:val="24"/>
        </w:rPr>
        <w:t>cleaning</w:t>
      </w:r>
      <w:r w:rsidRPr="00B04A9F">
        <w:rPr>
          <w:color w:val="231F20"/>
          <w:spacing w:val="-4"/>
          <w:sz w:val="24"/>
          <w:szCs w:val="24"/>
        </w:rPr>
        <w:t xml:space="preserve"> </w:t>
      </w:r>
      <w:r w:rsidRPr="00B04A9F">
        <w:rPr>
          <w:color w:val="231F20"/>
          <w:sz w:val="24"/>
          <w:szCs w:val="24"/>
        </w:rPr>
        <w:t>activities</w:t>
      </w:r>
      <w:r w:rsidRPr="00B04A9F">
        <w:rPr>
          <w:color w:val="231F20"/>
          <w:spacing w:val="-5"/>
          <w:sz w:val="24"/>
          <w:szCs w:val="24"/>
        </w:rPr>
        <w:t xml:space="preserve"> </w:t>
      </w:r>
      <w:r w:rsidRPr="00B04A9F">
        <w:rPr>
          <w:color w:val="231F20"/>
          <w:sz w:val="24"/>
          <w:szCs w:val="24"/>
        </w:rPr>
        <w:t>at</w:t>
      </w:r>
      <w:r w:rsidRPr="00B04A9F">
        <w:rPr>
          <w:color w:val="231F20"/>
          <w:spacing w:val="-4"/>
          <w:sz w:val="24"/>
          <w:szCs w:val="24"/>
        </w:rPr>
        <w:t xml:space="preserve"> </w:t>
      </w:r>
      <w:r w:rsidRPr="00B04A9F">
        <w:rPr>
          <w:color w:val="231F20"/>
          <w:spacing w:val="-2"/>
          <w:sz w:val="24"/>
          <w:szCs w:val="24"/>
        </w:rPr>
        <w:t>school.</w:t>
      </w:r>
    </w:p>
    <w:p w14:paraId="673EBC4D" w14:textId="77777777" w:rsidR="00455A2A" w:rsidRPr="00B04A9F" w:rsidRDefault="00455A2A">
      <w:pPr>
        <w:pStyle w:val="BodyText"/>
        <w:spacing w:before="7"/>
        <w:rPr>
          <w:sz w:val="24"/>
          <w:szCs w:val="24"/>
        </w:rPr>
      </w:pPr>
    </w:p>
    <w:p w14:paraId="6CCAC610" w14:textId="77777777" w:rsidR="00455A2A" w:rsidRPr="00B04A9F" w:rsidRDefault="00092419">
      <w:pPr>
        <w:pStyle w:val="Heading2"/>
        <w:ind w:left="977"/>
        <w:jc w:val="both"/>
        <w:rPr>
          <w:sz w:val="24"/>
          <w:szCs w:val="24"/>
        </w:rPr>
      </w:pPr>
      <w:r w:rsidRPr="00B04A9F">
        <w:rPr>
          <w:color w:val="231F20"/>
          <w:sz w:val="24"/>
          <w:szCs w:val="24"/>
        </w:rPr>
        <w:t>Suggested</w:t>
      </w:r>
      <w:r w:rsidRPr="00B04A9F">
        <w:rPr>
          <w:color w:val="231F20"/>
          <w:spacing w:val="-3"/>
          <w:sz w:val="24"/>
          <w:szCs w:val="24"/>
        </w:rPr>
        <w:t xml:space="preserve"> </w:t>
      </w:r>
      <w:r w:rsidRPr="00B04A9F">
        <w:rPr>
          <w:color w:val="231F20"/>
          <w:sz w:val="24"/>
          <w:szCs w:val="24"/>
        </w:rPr>
        <w:t>Community</w:t>
      </w:r>
      <w:r w:rsidRPr="00B04A9F">
        <w:rPr>
          <w:color w:val="231F20"/>
          <w:spacing w:val="-1"/>
          <w:sz w:val="24"/>
          <w:szCs w:val="24"/>
        </w:rPr>
        <w:t xml:space="preserve"> </w:t>
      </w:r>
      <w:r w:rsidRPr="00B04A9F">
        <w:rPr>
          <w:color w:val="231F20"/>
          <w:sz w:val="24"/>
          <w:szCs w:val="24"/>
        </w:rPr>
        <w:t>Service</w:t>
      </w:r>
      <w:r w:rsidRPr="00B04A9F">
        <w:rPr>
          <w:color w:val="231F20"/>
          <w:spacing w:val="-2"/>
          <w:sz w:val="24"/>
          <w:szCs w:val="24"/>
        </w:rPr>
        <w:t xml:space="preserve"> Learning</w:t>
      </w:r>
    </w:p>
    <w:p w14:paraId="3A1D49D3" w14:textId="77777777" w:rsidR="00455A2A" w:rsidRPr="00B04A9F" w:rsidRDefault="00092419">
      <w:pPr>
        <w:pStyle w:val="BodyText"/>
        <w:spacing w:before="7" w:line="244" w:lineRule="auto"/>
        <w:ind w:left="977" w:right="534"/>
        <w:jc w:val="both"/>
        <w:rPr>
          <w:sz w:val="24"/>
          <w:szCs w:val="24"/>
        </w:rPr>
      </w:pPr>
      <w:r w:rsidRPr="00B04A9F">
        <w:rPr>
          <w:color w:val="231F20"/>
          <w:sz w:val="24"/>
          <w:szCs w:val="24"/>
        </w:rPr>
        <w:t>Parents or siblings could guide learners to identify ways of caring for the environment at home.</w:t>
      </w:r>
    </w:p>
    <w:p w14:paraId="10A600CB" w14:textId="77777777" w:rsidR="00455A2A" w:rsidRPr="00B04A9F" w:rsidRDefault="00092419">
      <w:pPr>
        <w:pStyle w:val="Heading2"/>
        <w:spacing w:before="308"/>
        <w:ind w:left="977"/>
        <w:jc w:val="both"/>
        <w:rPr>
          <w:sz w:val="24"/>
          <w:szCs w:val="24"/>
        </w:rPr>
      </w:pPr>
      <w:r w:rsidRPr="00B04A9F">
        <w:rPr>
          <w:color w:val="231F20"/>
          <w:sz w:val="24"/>
          <w:szCs w:val="24"/>
        </w:rPr>
        <w:t>Suggested</w:t>
      </w:r>
      <w:r w:rsidRPr="00B04A9F">
        <w:rPr>
          <w:color w:val="231F20"/>
          <w:spacing w:val="-2"/>
          <w:sz w:val="24"/>
          <w:szCs w:val="24"/>
        </w:rPr>
        <w:t xml:space="preserve"> </w:t>
      </w:r>
      <w:r w:rsidRPr="00B04A9F">
        <w:rPr>
          <w:color w:val="231F20"/>
          <w:sz w:val="24"/>
          <w:szCs w:val="24"/>
        </w:rPr>
        <w:t>Learning</w:t>
      </w:r>
      <w:r w:rsidRPr="00B04A9F">
        <w:rPr>
          <w:color w:val="231F20"/>
          <w:spacing w:val="1"/>
          <w:sz w:val="24"/>
          <w:szCs w:val="24"/>
        </w:rPr>
        <w:t xml:space="preserve"> </w:t>
      </w:r>
      <w:r w:rsidRPr="00B04A9F">
        <w:rPr>
          <w:color w:val="231F20"/>
          <w:spacing w:val="-2"/>
          <w:sz w:val="24"/>
          <w:szCs w:val="24"/>
        </w:rPr>
        <w:t>Resources</w:t>
      </w:r>
    </w:p>
    <w:p w14:paraId="4B7916C1" w14:textId="77777777" w:rsidR="00455A2A" w:rsidRPr="00B04A9F" w:rsidRDefault="00092419">
      <w:pPr>
        <w:pStyle w:val="BodyText"/>
        <w:spacing w:before="8" w:line="244" w:lineRule="auto"/>
        <w:ind w:left="977" w:right="532"/>
        <w:jc w:val="both"/>
        <w:rPr>
          <w:sz w:val="24"/>
          <w:szCs w:val="24"/>
        </w:rPr>
      </w:pPr>
      <w:r w:rsidRPr="00B04A9F">
        <w:rPr>
          <w:color w:val="231F20"/>
          <w:sz w:val="24"/>
          <w:szCs w:val="24"/>
        </w:rPr>
        <w:t xml:space="preserve">Video clips, pictures, Dustbins, Brooms, Dustpans, Rakes, Brushes, Mops, Mop buckets, Scoopers Buckets, Water, </w:t>
      </w:r>
      <w:proofErr w:type="gramStart"/>
      <w:r w:rsidRPr="00B04A9F">
        <w:rPr>
          <w:color w:val="231F20"/>
          <w:sz w:val="24"/>
          <w:szCs w:val="24"/>
        </w:rPr>
        <w:t>wheel barrows</w:t>
      </w:r>
      <w:proofErr w:type="gramEnd"/>
      <w:r w:rsidRPr="00B04A9F">
        <w:rPr>
          <w:color w:val="231F20"/>
          <w:sz w:val="24"/>
          <w:szCs w:val="24"/>
        </w:rPr>
        <w:t xml:space="preserve">, Identifiers, Objects of reference, Communication boards, Digital </w:t>
      </w:r>
      <w:r w:rsidRPr="00B04A9F">
        <w:rPr>
          <w:color w:val="231F20"/>
          <w:spacing w:val="-2"/>
          <w:sz w:val="24"/>
          <w:szCs w:val="24"/>
        </w:rPr>
        <w:t>devices.</w:t>
      </w:r>
    </w:p>
    <w:p w14:paraId="7F6ACDFD" w14:textId="77777777" w:rsidR="00455A2A" w:rsidRPr="00B04A9F" w:rsidRDefault="00092419">
      <w:pPr>
        <w:pStyle w:val="Heading2"/>
        <w:spacing w:before="307"/>
        <w:ind w:left="977"/>
        <w:rPr>
          <w:sz w:val="24"/>
          <w:szCs w:val="24"/>
        </w:rPr>
      </w:pPr>
      <w:r w:rsidRPr="00B04A9F">
        <w:rPr>
          <w:color w:val="231F20"/>
          <w:sz w:val="24"/>
          <w:szCs w:val="24"/>
        </w:rPr>
        <w:t>Assessment</w:t>
      </w:r>
      <w:r w:rsidRPr="00B04A9F">
        <w:rPr>
          <w:color w:val="231F20"/>
          <w:spacing w:val="-2"/>
          <w:sz w:val="24"/>
          <w:szCs w:val="24"/>
        </w:rPr>
        <w:t xml:space="preserve"> Rubric</w:t>
      </w:r>
    </w:p>
    <w:p w14:paraId="3F6D67FC" w14:textId="77777777" w:rsidR="00455A2A" w:rsidRPr="00B04A9F" w:rsidRDefault="00092419">
      <w:pPr>
        <w:pStyle w:val="BodyText"/>
        <w:spacing w:before="7" w:line="242" w:lineRule="auto"/>
        <w:ind w:left="977" w:right="364"/>
        <w:rPr>
          <w:sz w:val="24"/>
          <w:szCs w:val="24"/>
        </w:rPr>
      </w:pPr>
      <w:r w:rsidRPr="00B04A9F">
        <w:rPr>
          <w:color w:val="231F20"/>
          <w:sz w:val="24"/>
          <w:szCs w:val="24"/>
        </w:rPr>
        <w:t>In this context, assessment involves evaluating a learner’s ability to demonstrate the learnt</w:t>
      </w:r>
      <w:r w:rsidRPr="00B04A9F">
        <w:rPr>
          <w:color w:val="231F20"/>
          <w:spacing w:val="-1"/>
          <w:sz w:val="24"/>
          <w:szCs w:val="24"/>
        </w:rPr>
        <w:t xml:space="preserve"> </w:t>
      </w:r>
      <w:r w:rsidRPr="00B04A9F">
        <w:rPr>
          <w:color w:val="231F20"/>
          <w:sz w:val="24"/>
          <w:szCs w:val="24"/>
        </w:rPr>
        <w:t>competences. It helps the teacher to monitor a learner’s progress and plan for appropriate interventions. The assessment should be based on rubric in the design and should be appropriate to the level of the learner such as below.</w:t>
      </w:r>
    </w:p>
    <w:p w14:paraId="633AF8CD" w14:textId="77777777" w:rsidR="00455A2A" w:rsidRPr="00B04A9F" w:rsidRDefault="00455A2A">
      <w:pPr>
        <w:pStyle w:val="BodyText"/>
        <w:spacing w:before="48"/>
        <w:rPr>
          <w:sz w:val="24"/>
          <w:szCs w:val="24"/>
        </w:rPr>
      </w:pPr>
    </w:p>
    <w:tbl>
      <w:tblPr>
        <w:tblW w:w="0" w:type="auto"/>
        <w:tblInd w:w="9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62"/>
        <w:gridCol w:w="1633"/>
        <w:gridCol w:w="1672"/>
        <w:gridCol w:w="1642"/>
      </w:tblGrid>
      <w:tr w:rsidR="00455A2A" w14:paraId="3DD71221" w14:textId="77777777">
        <w:trPr>
          <w:trHeight w:val="629"/>
        </w:trPr>
        <w:tc>
          <w:tcPr>
            <w:tcW w:w="2262" w:type="dxa"/>
          </w:tcPr>
          <w:p w14:paraId="6867AA89" w14:textId="77777777" w:rsidR="00455A2A" w:rsidRDefault="00092419">
            <w:pPr>
              <w:pStyle w:val="TableParagraph"/>
              <w:spacing w:before="1"/>
              <w:ind w:left="104"/>
              <w:rPr>
                <w:b/>
                <w:sz w:val="23"/>
              </w:rPr>
            </w:pPr>
            <w:r>
              <w:rPr>
                <w:b/>
                <w:color w:val="231F20"/>
                <w:spacing w:val="-2"/>
                <w:sz w:val="23"/>
              </w:rPr>
              <w:t>Exceeding</w:t>
            </w:r>
          </w:p>
          <w:p w14:paraId="6C063058" w14:textId="77777777" w:rsidR="00455A2A" w:rsidRDefault="00092419">
            <w:pPr>
              <w:pStyle w:val="TableParagraph"/>
              <w:spacing w:before="4" w:line="293" w:lineRule="exact"/>
              <w:ind w:left="104"/>
              <w:rPr>
                <w:b/>
                <w:sz w:val="23"/>
              </w:rPr>
            </w:pPr>
            <w:r>
              <w:rPr>
                <w:b/>
                <w:color w:val="231F20"/>
                <w:spacing w:val="-2"/>
                <w:sz w:val="23"/>
              </w:rPr>
              <w:t>Expectations</w:t>
            </w:r>
          </w:p>
        </w:tc>
        <w:tc>
          <w:tcPr>
            <w:tcW w:w="1633" w:type="dxa"/>
          </w:tcPr>
          <w:p w14:paraId="4479935C" w14:textId="77777777" w:rsidR="00455A2A" w:rsidRDefault="00092419">
            <w:pPr>
              <w:pStyle w:val="TableParagraph"/>
              <w:spacing w:before="1"/>
              <w:ind w:left="103"/>
              <w:rPr>
                <w:b/>
                <w:sz w:val="23"/>
              </w:rPr>
            </w:pPr>
            <w:r>
              <w:rPr>
                <w:b/>
                <w:color w:val="231F20"/>
                <w:spacing w:val="-2"/>
                <w:sz w:val="23"/>
              </w:rPr>
              <w:t>Meeting</w:t>
            </w:r>
          </w:p>
          <w:p w14:paraId="0716FFC6" w14:textId="77777777" w:rsidR="00455A2A" w:rsidRDefault="00092419">
            <w:pPr>
              <w:pStyle w:val="TableParagraph"/>
              <w:spacing w:before="4" w:line="293" w:lineRule="exact"/>
              <w:ind w:left="103"/>
              <w:rPr>
                <w:b/>
                <w:sz w:val="23"/>
              </w:rPr>
            </w:pPr>
            <w:r>
              <w:rPr>
                <w:b/>
                <w:color w:val="231F20"/>
                <w:spacing w:val="-2"/>
                <w:sz w:val="23"/>
              </w:rPr>
              <w:t>Expectations</w:t>
            </w:r>
          </w:p>
        </w:tc>
        <w:tc>
          <w:tcPr>
            <w:tcW w:w="1672" w:type="dxa"/>
          </w:tcPr>
          <w:p w14:paraId="185F101F" w14:textId="77777777" w:rsidR="00455A2A" w:rsidRDefault="00092419">
            <w:pPr>
              <w:pStyle w:val="TableParagraph"/>
              <w:spacing w:before="1"/>
              <w:ind w:left="104"/>
              <w:rPr>
                <w:b/>
                <w:sz w:val="23"/>
              </w:rPr>
            </w:pPr>
            <w:r>
              <w:rPr>
                <w:b/>
                <w:color w:val="231F20"/>
                <w:spacing w:val="-2"/>
                <w:sz w:val="23"/>
              </w:rPr>
              <w:t>Approaching</w:t>
            </w:r>
          </w:p>
          <w:p w14:paraId="11FA29CA" w14:textId="77777777" w:rsidR="00455A2A" w:rsidRDefault="00092419">
            <w:pPr>
              <w:pStyle w:val="TableParagraph"/>
              <w:spacing w:before="4" w:line="293" w:lineRule="exact"/>
              <w:ind w:left="104"/>
              <w:rPr>
                <w:b/>
                <w:sz w:val="23"/>
              </w:rPr>
            </w:pPr>
            <w:r>
              <w:rPr>
                <w:b/>
                <w:color w:val="231F20"/>
                <w:spacing w:val="-2"/>
                <w:sz w:val="23"/>
              </w:rPr>
              <w:t>Expectations</w:t>
            </w:r>
          </w:p>
        </w:tc>
        <w:tc>
          <w:tcPr>
            <w:tcW w:w="1642" w:type="dxa"/>
          </w:tcPr>
          <w:p w14:paraId="4521EA85" w14:textId="77777777" w:rsidR="00455A2A" w:rsidRDefault="00092419">
            <w:pPr>
              <w:pStyle w:val="TableParagraph"/>
              <w:spacing w:before="1"/>
              <w:ind w:left="104"/>
              <w:rPr>
                <w:b/>
                <w:sz w:val="23"/>
              </w:rPr>
            </w:pPr>
            <w:r>
              <w:rPr>
                <w:b/>
                <w:color w:val="231F20"/>
                <w:spacing w:val="-2"/>
                <w:sz w:val="23"/>
              </w:rPr>
              <w:t>Below</w:t>
            </w:r>
          </w:p>
          <w:p w14:paraId="412EDCBD" w14:textId="77777777" w:rsidR="00455A2A" w:rsidRDefault="00092419">
            <w:pPr>
              <w:pStyle w:val="TableParagraph"/>
              <w:spacing w:before="4" w:line="293" w:lineRule="exact"/>
              <w:ind w:left="104"/>
              <w:rPr>
                <w:b/>
                <w:sz w:val="23"/>
              </w:rPr>
            </w:pPr>
            <w:r>
              <w:rPr>
                <w:b/>
                <w:color w:val="231F20"/>
                <w:spacing w:val="-2"/>
                <w:sz w:val="23"/>
              </w:rPr>
              <w:t>Expectations</w:t>
            </w:r>
          </w:p>
        </w:tc>
      </w:tr>
      <w:tr w:rsidR="00455A2A" w14:paraId="30876C75" w14:textId="77777777">
        <w:trPr>
          <w:trHeight w:val="350"/>
        </w:trPr>
        <w:tc>
          <w:tcPr>
            <w:tcW w:w="2262" w:type="dxa"/>
            <w:tcBorders>
              <w:bottom w:val="nil"/>
            </w:tcBorders>
          </w:tcPr>
          <w:p w14:paraId="7EDF6329" w14:textId="77777777" w:rsidR="00455A2A" w:rsidRDefault="00092419">
            <w:pPr>
              <w:pStyle w:val="TableParagraph"/>
              <w:spacing w:before="3"/>
              <w:ind w:left="104"/>
              <w:rPr>
                <w:sz w:val="23"/>
              </w:rPr>
            </w:pPr>
            <w:r>
              <w:rPr>
                <w:color w:val="231F20"/>
                <w:sz w:val="23"/>
              </w:rPr>
              <w:t>The</w:t>
            </w:r>
            <w:r>
              <w:rPr>
                <w:color w:val="231F20"/>
                <w:spacing w:val="-4"/>
                <w:sz w:val="23"/>
              </w:rPr>
              <w:t xml:space="preserve"> </w:t>
            </w:r>
            <w:r>
              <w:rPr>
                <w:color w:val="231F20"/>
                <w:sz w:val="23"/>
              </w:rPr>
              <w:t>learner is</w:t>
            </w:r>
            <w:r>
              <w:rPr>
                <w:color w:val="231F20"/>
                <w:spacing w:val="-2"/>
                <w:sz w:val="23"/>
              </w:rPr>
              <w:t xml:space="preserve"> </w:t>
            </w:r>
            <w:r>
              <w:rPr>
                <w:color w:val="231F20"/>
                <w:spacing w:val="-4"/>
                <w:sz w:val="23"/>
              </w:rPr>
              <w:t>able</w:t>
            </w:r>
          </w:p>
        </w:tc>
        <w:tc>
          <w:tcPr>
            <w:tcW w:w="1633" w:type="dxa"/>
            <w:tcBorders>
              <w:bottom w:val="nil"/>
            </w:tcBorders>
          </w:tcPr>
          <w:p w14:paraId="5AEC20AB" w14:textId="77777777" w:rsidR="00455A2A" w:rsidRDefault="00092419">
            <w:pPr>
              <w:pStyle w:val="TableParagraph"/>
              <w:spacing w:before="3"/>
              <w:ind w:left="103"/>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72" w:type="dxa"/>
            <w:tcBorders>
              <w:bottom w:val="nil"/>
            </w:tcBorders>
          </w:tcPr>
          <w:p w14:paraId="2FAE14DE" w14:textId="77777777" w:rsidR="00455A2A" w:rsidRDefault="00092419">
            <w:pPr>
              <w:pStyle w:val="TableParagraph"/>
              <w:spacing w:before="3"/>
              <w:ind w:left="104"/>
              <w:rPr>
                <w:sz w:val="23"/>
              </w:rPr>
            </w:pPr>
            <w:r>
              <w:rPr>
                <w:color w:val="231F20"/>
                <w:sz w:val="23"/>
              </w:rPr>
              <w:t>The</w:t>
            </w:r>
            <w:r>
              <w:rPr>
                <w:color w:val="231F20"/>
                <w:spacing w:val="-1"/>
                <w:sz w:val="23"/>
              </w:rPr>
              <w:t xml:space="preserve"> </w:t>
            </w:r>
            <w:r>
              <w:rPr>
                <w:color w:val="231F20"/>
                <w:sz w:val="23"/>
              </w:rPr>
              <w:t>learner</w:t>
            </w:r>
            <w:r>
              <w:rPr>
                <w:color w:val="231F20"/>
                <w:spacing w:val="1"/>
                <w:sz w:val="23"/>
              </w:rPr>
              <w:t xml:space="preserve"> </w:t>
            </w:r>
            <w:r>
              <w:rPr>
                <w:color w:val="231F20"/>
                <w:spacing w:val="-5"/>
                <w:sz w:val="23"/>
              </w:rPr>
              <w:t>is</w:t>
            </w:r>
          </w:p>
        </w:tc>
        <w:tc>
          <w:tcPr>
            <w:tcW w:w="1642" w:type="dxa"/>
            <w:tcBorders>
              <w:bottom w:val="nil"/>
            </w:tcBorders>
          </w:tcPr>
          <w:p w14:paraId="44634CD5" w14:textId="77777777" w:rsidR="00455A2A" w:rsidRDefault="00092419">
            <w:pPr>
              <w:pStyle w:val="TableParagraph"/>
              <w:spacing w:before="3"/>
              <w:ind w:left="104"/>
              <w:rPr>
                <w:sz w:val="23"/>
              </w:rPr>
            </w:pPr>
            <w:r>
              <w:rPr>
                <w:color w:val="231F20"/>
                <w:sz w:val="23"/>
              </w:rPr>
              <w:t>The</w:t>
            </w:r>
            <w:r>
              <w:rPr>
                <w:color w:val="231F20"/>
                <w:spacing w:val="-2"/>
                <w:sz w:val="23"/>
              </w:rPr>
              <w:t xml:space="preserve"> learner</w:t>
            </w:r>
          </w:p>
        </w:tc>
      </w:tr>
      <w:tr w:rsidR="00455A2A" w14:paraId="6E1149D0" w14:textId="77777777">
        <w:trPr>
          <w:trHeight w:val="315"/>
        </w:trPr>
        <w:tc>
          <w:tcPr>
            <w:tcW w:w="2262" w:type="dxa"/>
            <w:tcBorders>
              <w:top w:val="nil"/>
              <w:bottom w:val="nil"/>
            </w:tcBorders>
          </w:tcPr>
          <w:p w14:paraId="56589F9E" w14:textId="77777777" w:rsidR="00455A2A" w:rsidRDefault="00092419">
            <w:pPr>
              <w:pStyle w:val="TableParagraph"/>
              <w:spacing w:line="279" w:lineRule="exact"/>
              <w:ind w:left="104"/>
              <w:rPr>
                <w:sz w:val="23"/>
              </w:rPr>
            </w:pPr>
            <w:r>
              <w:rPr>
                <w:color w:val="231F20"/>
                <w:sz w:val="23"/>
              </w:rPr>
              <w:t>to</w:t>
            </w:r>
            <w:r>
              <w:rPr>
                <w:color w:val="231F20"/>
                <w:spacing w:val="-2"/>
                <w:sz w:val="23"/>
              </w:rPr>
              <w:t xml:space="preserve"> </w:t>
            </w:r>
            <w:r>
              <w:rPr>
                <w:color w:val="231F20"/>
                <w:sz w:val="23"/>
              </w:rPr>
              <w:t>care</w:t>
            </w:r>
            <w:r>
              <w:rPr>
                <w:color w:val="231F20"/>
                <w:spacing w:val="-1"/>
                <w:sz w:val="23"/>
              </w:rPr>
              <w:t xml:space="preserve"> </w:t>
            </w:r>
            <w:r>
              <w:rPr>
                <w:color w:val="231F20"/>
                <w:sz w:val="23"/>
              </w:rPr>
              <w:t xml:space="preserve">for </w:t>
            </w:r>
            <w:r>
              <w:rPr>
                <w:color w:val="231F20"/>
                <w:spacing w:val="-5"/>
                <w:sz w:val="23"/>
              </w:rPr>
              <w:t>the</w:t>
            </w:r>
          </w:p>
        </w:tc>
        <w:tc>
          <w:tcPr>
            <w:tcW w:w="1633" w:type="dxa"/>
            <w:tcBorders>
              <w:top w:val="nil"/>
              <w:bottom w:val="nil"/>
            </w:tcBorders>
          </w:tcPr>
          <w:p w14:paraId="20F04572" w14:textId="77777777" w:rsidR="00455A2A" w:rsidRDefault="00092419">
            <w:pPr>
              <w:pStyle w:val="TableParagraph"/>
              <w:spacing w:line="279" w:lineRule="exact"/>
              <w:ind w:left="103"/>
              <w:rPr>
                <w:sz w:val="23"/>
              </w:rPr>
            </w:pPr>
            <w:r>
              <w:rPr>
                <w:color w:val="231F20"/>
                <w:sz w:val="23"/>
              </w:rPr>
              <w:t>able</w:t>
            </w:r>
            <w:r>
              <w:rPr>
                <w:color w:val="231F20"/>
                <w:spacing w:val="-3"/>
                <w:sz w:val="23"/>
              </w:rPr>
              <w:t xml:space="preserve"> </w:t>
            </w:r>
            <w:r>
              <w:rPr>
                <w:color w:val="231F20"/>
                <w:sz w:val="23"/>
              </w:rPr>
              <w:t xml:space="preserve">to </w:t>
            </w:r>
            <w:r>
              <w:rPr>
                <w:color w:val="231F20"/>
                <w:spacing w:val="-4"/>
                <w:sz w:val="23"/>
              </w:rPr>
              <w:t>care</w:t>
            </w:r>
          </w:p>
        </w:tc>
        <w:tc>
          <w:tcPr>
            <w:tcW w:w="1672" w:type="dxa"/>
            <w:tcBorders>
              <w:top w:val="nil"/>
              <w:bottom w:val="nil"/>
            </w:tcBorders>
          </w:tcPr>
          <w:p w14:paraId="3CA4E01C" w14:textId="77777777" w:rsidR="00455A2A" w:rsidRDefault="00092419">
            <w:pPr>
              <w:pStyle w:val="TableParagraph"/>
              <w:spacing w:line="279" w:lineRule="exact"/>
              <w:ind w:left="104"/>
              <w:rPr>
                <w:sz w:val="23"/>
              </w:rPr>
            </w:pPr>
            <w:r>
              <w:rPr>
                <w:color w:val="231F20"/>
                <w:sz w:val="23"/>
              </w:rPr>
              <w:t>able</w:t>
            </w:r>
            <w:r>
              <w:rPr>
                <w:color w:val="231F20"/>
                <w:spacing w:val="-3"/>
                <w:sz w:val="23"/>
              </w:rPr>
              <w:t xml:space="preserve"> </w:t>
            </w:r>
            <w:r>
              <w:rPr>
                <w:color w:val="231F20"/>
                <w:sz w:val="23"/>
              </w:rPr>
              <w:t xml:space="preserve">to </w:t>
            </w:r>
            <w:r>
              <w:rPr>
                <w:color w:val="231F20"/>
                <w:spacing w:val="-4"/>
                <w:sz w:val="23"/>
              </w:rPr>
              <w:t>care</w:t>
            </w:r>
          </w:p>
        </w:tc>
        <w:tc>
          <w:tcPr>
            <w:tcW w:w="1642" w:type="dxa"/>
            <w:tcBorders>
              <w:top w:val="nil"/>
              <w:bottom w:val="nil"/>
            </w:tcBorders>
          </w:tcPr>
          <w:p w14:paraId="1C3666C5" w14:textId="77777777" w:rsidR="00455A2A" w:rsidRDefault="00092419">
            <w:pPr>
              <w:pStyle w:val="TableParagraph"/>
              <w:spacing w:line="279" w:lineRule="exact"/>
              <w:ind w:left="104"/>
              <w:rPr>
                <w:sz w:val="23"/>
              </w:rPr>
            </w:pPr>
            <w:r>
              <w:rPr>
                <w:color w:val="231F20"/>
                <w:spacing w:val="-5"/>
                <w:sz w:val="23"/>
              </w:rPr>
              <w:t>has</w:t>
            </w:r>
          </w:p>
        </w:tc>
      </w:tr>
      <w:tr w:rsidR="00455A2A" w14:paraId="0214C9EF" w14:textId="77777777">
        <w:trPr>
          <w:trHeight w:val="315"/>
        </w:trPr>
        <w:tc>
          <w:tcPr>
            <w:tcW w:w="2262" w:type="dxa"/>
            <w:tcBorders>
              <w:top w:val="nil"/>
              <w:bottom w:val="nil"/>
            </w:tcBorders>
          </w:tcPr>
          <w:p w14:paraId="28499DE2" w14:textId="77777777" w:rsidR="00455A2A" w:rsidRDefault="00092419">
            <w:pPr>
              <w:pStyle w:val="TableParagraph"/>
              <w:spacing w:line="279" w:lineRule="exact"/>
              <w:ind w:left="104"/>
              <w:rPr>
                <w:sz w:val="23"/>
              </w:rPr>
            </w:pPr>
            <w:r>
              <w:rPr>
                <w:color w:val="231F20"/>
                <w:spacing w:val="-2"/>
                <w:sz w:val="23"/>
              </w:rPr>
              <w:t>immediate</w:t>
            </w:r>
          </w:p>
        </w:tc>
        <w:tc>
          <w:tcPr>
            <w:tcW w:w="1633" w:type="dxa"/>
            <w:tcBorders>
              <w:top w:val="nil"/>
              <w:bottom w:val="nil"/>
            </w:tcBorders>
          </w:tcPr>
          <w:p w14:paraId="2B3AC18B" w14:textId="77777777" w:rsidR="00455A2A" w:rsidRDefault="00092419">
            <w:pPr>
              <w:pStyle w:val="TableParagraph"/>
              <w:spacing w:line="279" w:lineRule="exact"/>
              <w:ind w:left="103"/>
              <w:rPr>
                <w:sz w:val="23"/>
              </w:rPr>
            </w:pPr>
            <w:r>
              <w:rPr>
                <w:color w:val="231F20"/>
                <w:sz w:val="23"/>
              </w:rPr>
              <w:t>for</w:t>
            </w:r>
            <w:r>
              <w:rPr>
                <w:color w:val="231F20"/>
                <w:spacing w:val="1"/>
                <w:sz w:val="23"/>
              </w:rPr>
              <w:t xml:space="preserve"> </w:t>
            </w:r>
            <w:r>
              <w:rPr>
                <w:color w:val="231F20"/>
                <w:spacing w:val="-5"/>
                <w:sz w:val="23"/>
              </w:rPr>
              <w:t>the</w:t>
            </w:r>
          </w:p>
        </w:tc>
        <w:tc>
          <w:tcPr>
            <w:tcW w:w="1672" w:type="dxa"/>
            <w:tcBorders>
              <w:top w:val="nil"/>
              <w:bottom w:val="nil"/>
            </w:tcBorders>
          </w:tcPr>
          <w:p w14:paraId="081FAE31" w14:textId="77777777" w:rsidR="00455A2A" w:rsidRDefault="00092419">
            <w:pPr>
              <w:pStyle w:val="TableParagraph"/>
              <w:spacing w:line="279" w:lineRule="exact"/>
              <w:ind w:left="104"/>
              <w:rPr>
                <w:sz w:val="23"/>
              </w:rPr>
            </w:pPr>
            <w:r>
              <w:rPr>
                <w:color w:val="231F20"/>
                <w:sz w:val="23"/>
              </w:rPr>
              <w:t>for</w:t>
            </w:r>
            <w:r>
              <w:rPr>
                <w:color w:val="231F20"/>
                <w:spacing w:val="1"/>
                <w:sz w:val="23"/>
              </w:rPr>
              <w:t xml:space="preserve"> </w:t>
            </w:r>
            <w:r>
              <w:rPr>
                <w:color w:val="231F20"/>
                <w:spacing w:val="-5"/>
                <w:sz w:val="23"/>
              </w:rPr>
              <w:t>the</w:t>
            </w:r>
          </w:p>
        </w:tc>
        <w:tc>
          <w:tcPr>
            <w:tcW w:w="1642" w:type="dxa"/>
            <w:tcBorders>
              <w:top w:val="nil"/>
              <w:bottom w:val="nil"/>
            </w:tcBorders>
          </w:tcPr>
          <w:p w14:paraId="426A4639" w14:textId="77777777" w:rsidR="00455A2A" w:rsidRDefault="00092419">
            <w:pPr>
              <w:pStyle w:val="TableParagraph"/>
              <w:spacing w:line="279" w:lineRule="exact"/>
              <w:ind w:left="104"/>
              <w:rPr>
                <w:sz w:val="23"/>
              </w:rPr>
            </w:pPr>
            <w:r>
              <w:rPr>
                <w:color w:val="231F20"/>
                <w:sz w:val="23"/>
              </w:rPr>
              <w:t>difficulties</w:t>
            </w:r>
            <w:r>
              <w:rPr>
                <w:color w:val="231F20"/>
                <w:spacing w:val="-4"/>
                <w:sz w:val="23"/>
              </w:rPr>
              <w:t xml:space="preserve"> </w:t>
            </w:r>
            <w:r>
              <w:rPr>
                <w:color w:val="231F20"/>
                <w:spacing w:val="-7"/>
                <w:sz w:val="23"/>
              </w:rPr>
              <w:t>in</w:t>
            </w:r>
          </w:p>
        </w:tc>
      </w:tr>
      <w:tr w:rsidR="00455A2A" w14:paraId="633108B2" w14:textId="77777777">
        <w:trPr>
          <w:trHeight w:val="315"/>
        </w:trPr>
        <w:tc>
          <w:tcPr>
            <w:tcW w:w="2262" w:type="dxa"/>
            <w:tcBorders>
              <w:top w:val="nil"/>
              <w:bottom w:val="nil"/>
            </w:tcBorders>
          </w:tcPr>
          <w:p w14:paraId="72938567" w14:textId="77777777" w:rsidR="00455A2A" w:rsidRDefault="00092419">
            <w:pPr>
              <w:pStyle w:val="TableParagraph"/>
              <w:spacing w:line="279" w:lineRule="exact"/>
              <w:ind w:left="104"/>
              <w:rPr>
                <w:sz w:val="23"/>
              </w:rPr>
            </w:pPr>
            <w:r>
              <w:rPr>
                <w:color w:val="231F20"/>
                <w:sz w:val="23"/>
              </w:rPr>
              <w:t>environment</w:t>
            </w:r>
            <w:r>
              <w:rPr>
                <w:color w:val="231F20"/>
                <w:spacing w:val="-7"/>
                <w:sz w:val="23"/>
              </w:rPr>
              <w:t xml:space="preserve"> </w:t>
            </w:r>
            <w:r>
              <w:rPr>
                <w:color w:val="231F20"/>
                <w:spacing w:val="-5"/>
                <w:sz w:val="23"/>
              </w:rPr>
              <w:t>and</w:t>
            </w:r>
          </w:p>
        </w:tc>
        <w:tc>
          <w:tcPr>
            <w:tcW w:w="1633" w:type="dxa"/>
            <w:tcBorders>
              <w:top w:val="nil"/>
              <w:bottom w:val="nil"/>
            </w:tcBorders>
          </w:tcPr>
          <w:p w14:paraId="2071A760" w14:textId="77777777" w:rsidR="00455A2A" w:rsidRDefault="00092419">
            <w:pPr>
              <w:pStyle w:val="TableParagraph"/>
              <w:spacing w:line="279" w:lineRule="exact"/>
              <w:ind w:left="103"/>
              <w:rPr>
                <w:sz w:val="23"/>
              </w:rPr>
            </w:pPr>
            <w:r>
              <w:rPr>
                <w:color w:val="231F20"/>
                <w:spacing w:val="-2"/>
                <w:sz w:val="23"/>
              </w:rPr>
              <w:t>immediate</w:t>
            </w:r>
          </w:p>
        </w:tc>
        <w:tc>
          <w:tcPr>
            <w:tcW w:w="1672" w:type="dxa"/>
            <w:tcBorders>
              <w:top w:val="nil"/>
              <w:bottom w:val="nil"/>
            </w:tcBorders>
          </w:tcPr>
          <w:p w14:paraId="432EC818" w14:textId="77777777" w:rsidR="00455A2A" w:rsidRDefault="00092419">
            <w:pPr>
              <w:pStyle w:val="TableParagraph"/>
              <w:spacing w:line="279" w:lineRule="exact"/>
              <w:ind w:left="104"/>
              <w:rPr>
                <w:sz w:val="23"/>
              </w:rPr>
            </w:pPr>
            <w:r>
              <w:rPr>
                <w:color w:val="231F20"/>
                <w:spacing w:val="-2"/>
                <w:sz w:val="23"/>
              </w:rPr>
              <w:t>immediate</w:t>
            </w:r>
          </w:p>
        </w:tc>
        <w:tc>
          <w:tcPr>
            <w:tcW w:w="1642" w:type="dxa"/>
            <w:tcBorders>
              <w:top w:val="nil"/>
              <w:bottom w:val="nil"/>
            </w:tcBorders>
          </w:tcPr>
          <w:p w14:paraId="74BF1FBA" w14:textId="77777777" w:rsidR="00455A2A" w:rsidRDefault="00092419">
            <w:pPr>
              <w:pStyle w:val="TableParagraph"/>
              <w:spacing w:line="279" w:lineRule="exact"/>
              <w:ind w:left="104"/>
              <w:rPr>
                <w:sz w:val="23"/>
              </w:rPr>
            </w:pPr>
            <w:r>
              <w:rPr>
                <w:color w:val="231F20"/>
                <w:spacing w:val="-2"/>
                <w:sz w:val="23"/>
              </w:rPr>
              <w:t>cleaning</w:t>
            </w:r>
          </w:p>
        </w:tc>
      </w:tr>
      <w:tr w:rsidR="00455A2A" w14:paraId="28214605" w14:textId="77777777">
        <w:trPr>
          <w:trHeight w:val="315"/>
        </w:trPr>
        <w:tc>
          <w:tcPr>
            <w:tcW w:w="2262" w:type="dxa"/>
            <w:tcBorders>
              <w:top w:val="nil"/>
              <w:bottom w:val="nil"/>
            </w:tcBorders>
          </w:tcPr>
          <w:p w14:paraId="6B2784AE" w14:textId="77777777" w:rsidR="00455A2A" w:rsidRDefault="00092419">
            <w:pPr>
              <w:pStyle w:val="TableParagraph"/>
              <w:spacing w:line="279" w:lineRule="exact"/>
              <w:ind w:left="104"/>
              <w:rPr>
                <w:sz w:val="23"/>
              </w:rPr>
            </w:pPr>
            <w:r>
              <w:rPr>
                <w:color w:val="231F20"/>
                <w:sz w:val="23"/>
              </w:rPr>
              <w:t>display</w:t>
            </w:r>
            <w:r>
              <w:rPr>
                <w:color w:val="231F20"/>
                <w:spacing w:val="-5"/>
                <w:sz w:val="23"/>
              </w:rPr>
              <w:t xml:space="preserve"> </w:t>
            </w:r>
            <w:r>
              <w:rPr>
                <w:color w:val="231F20"/>
                <w:spacing w:val="-2"/>
                <w:sz w:val="23"/>
              </w:rPr>
              <w:t>extra</w:t>
            </w:r>
          </w:p>
        </w:tc>
        <w:tc>
          <w:tcPr>
            <w:tcW w:w="1633" w:type="dxa"/>
            <w:tcBorders>
              <w:top w:val="nil"/>
              <w:bottom w:val="nil"/>
            </w:tcBorders>
          </w:tcPr>
          <w:p w14:paraId="6619F641" w14:textId="77777777" w:rsidR="00455A2A" w:rsidRDefault="00092419">
            <w:pPr>
              <w:pStyle w:val="TableParagraph"/>
              <w:spacing w:line="279" w:lineRule="exact"/>
              <w:ind w:left="103"/>
              <w:rPr>
                <w:sz w:val="23"/>
              </w:rPr>
            </w:pPr>
            <w:r>
              <w:rPr>
                <w:color w:val="231F20"/>
                <w:spacing w:val="-2"/>
                <w:sz w:val="23"/>
              </w:rPr>
              <w:t>environment.</w:t>
            </w:r>
          </w:p>
        </w:tc>
        <w:tc>
          <w:tcPr>
            <w:tcW w:w="1672" w:type="dxa"/>
            <w:tcBorders>
              <w:top w:val="nil"/>
              <w:bottom w:val="nil"/>
            </w:tcBorders>
          </w:tcPr>
          <w:p w14:paraId="0D08FCF3" w14:textId="77777777" w:rsidR="00455A2A" w:rsidRDefault="00092419">
            <w:pPr>
              <w:pStyle w:val="TableParagraph"/>
              <w:spacing w:line="279" w:lineRule="exact"/>
              <w:ind w:left="104"/>
              <w:rPr>
                <w:sz w:val="23"/>
              </w:rPr>
            </w:pPr>
            <w:r>
              <w:rPr>
                <w:color w:val="231F20"/>
                <w:spacing w:val="-2"/>
                <w:sz w:val="23"/>
              </w:rPr>
              <w:t>environment</w:t>
            </w:r>
          </w:p>
        </w:tc>
        <w:tc>
          <w:tcPr>
            <w:tcW w:w="1642" w:type="dxa"/>
            <w:tcBorders>
              <w:top w:val="nil"/>
              <w:bottom w:val="nil"/>
            </w:tcBorders>
          </w:tcPr>
          <w:p w14:paraId="2CDCA7E2" w14:textId="77777777" w:rsidR="00455A2A" w:rsidRDefault="00092419">
            <w:pPr>
              <w:pStyle w:val="TableParagraph"/>
              <w:spacing w:line="279" w:lineRule="exact"/>
              <w:ind w:left="104"/>
              <w:rPr>
                <w:sz w:val="23"/>
              </w:rPr>
            </w:pPr>
            <w:r>
              <w:rPr>
                <w:color w:val="231F20"/>
                <w:spacing w:val="-2"/>
                <w:sz w:val="23"/>
              </w:rPr>
              <w:t>immediate</w:t>
            </w:r>
          </w:p>
        </w:tc>
      </w:tr>
      <w:tr w:rsidR="00455A2A" w14:paraId="4F8AA83B" w14:textId="77777777">
        <w:trPr>
          <w:trHeight w:val="315"/>
        </w:trPr>
        <w:tc>
          <w:tcPr>
            <w:tcW w:w="2262" w:type="dxa"/>
            <w:tcBorders>
              <w:top w:val="nil"/>
              <w:bottom w:val="nil"/>
            </w:tcBorders>
          </w:tcPr>
          <w:p w14:paraId="1F87FB25" w14:textId="77777777" w:rsidR="00455A2A" w:rsidRDefault="00092419">
            <w:pPr>
              <w:pStyle w:val="TableParagraph"/>
              <w:spacing w:line="279" w:lineRule="exact"/>
              <w:ind w:left="104"/>
              <w:rPr>
                <w:sz w:val="23"/>
              </w:rPr>
            </w:pPr>
            <w:r>
              <w:rPr>
                <w:color w:val="231F20"/>
                <w:sz w:val="23"/>
              </w:rPr>
              <w:t>skill(s)</w:t>
            </w:r>
            <w:r>
              <w:rPr>
                <w:color w:val="231F20"/>
                <w:spacing w:val="-5"/>
                <w:sz w:val="23"/>
              </w:rPr>
              <w:t xml:space="preserve"> or</w:t>
            </w:r>
          </w:p>
        </w:tc>
        <w:tc>
          <w:tcPr>
            <w:tcW w:w="1633" w:type="dxa"/>
            <w:tcBorders>
              <w:top w:val="nil"/>
              <w:bottom w:val="nil"/>
            </w:tcBorders>
          </w:tcPr>
          <w:p w14:paraId="3EBA7F4D" w14:textId="77777777" w:rsidR="00455A2A" w:rsidRDefault="00455A2A">
            <w:pPr>
              <w:pStyle w:val="TableParagraph"/>
              <w:rPr>
                <w:rFonts w:ascii="Times New Roman"/>
              </w:rPr>
            </w:pPr>
          </w:p>
        </w:tc>
        <w:tc>
          <w:tcPr>
            <w:tcW w:w="1672" w:type="dxa"/>
            <w:tcBorders>
              <w:top w:val="nil"/>
              <w:bottom w:val="nil"/>
            </w:tcBorders>
          </w:tcPr>
          <w:p w14:paraId="13B2840B" w14:textId="77777777" w:rsidR="00455A2A" w:rsidRDefault="00092419">
            <w:pPr>
              <w:pStyle w:val="TableParagraph"/>
              <w:spacing w:line="279" w:lineRule="exact"/>
              <w:ind w:left="104"/>
              <w:rPr>
                <w:sz w:val="23"/>
              </w:rPr>
            </w:pPr>
            <w:r>
              <w:rPr>
                <w:color w:val="231F20"/>
                <w:sz w:val="23"/>
              </w:rPr>
              <w:t>with</w:t>
            </w:r>
            <w:r>
              <w:rPr>
                <w:color w:val="231F20"/>
                <w:spacing w:val="-2"/>
                <w:sz w:val="23"/>
              </w:rPr>
              <w:t xml:space="preserve"> prompts.</w:t>
            </w:r>
          </w:p>
        </w:tc>
        <w:tc>
          <w:tcPr>
            <w:tcW w:w="1642" w:type="dxa"/>
            <w:tcBorders>
              <w:top w:val="nil"/>
              <w:bottom w:val="nil"/>
            </w:tcBorders>
          </w:tcPr>
          <w:p w14:paraId="42805005" w14:textId="77777777" w:rsidR="00455A2A" w:rsidRDefault="00092419">
            <w:pPr>
              <w:pStyle w:val="TableParagraph"/>
              <w:spacing w:line="279" w:lineRule="exact"/>
              <w:ind w:left="104"/>
              <w:rPr>
                <w:sz w:val="23"/>
              </w:rPr>
            </w:pPr>
            <w:r>
              <w:rPr>
                <w:color w:val="231F20"/>
                <w:spacing w:val="-2"/>
                <w:sz w:val="23"/>
              </w:rPr>
              <w:t>environment.</w:t>
            </w:r>
          </w:p>
        </w:tc>
      </w:tr>
      <w:tr w:rsidR="00455A2A" w14:paraId="6DEB6E50" w14:textId="77777777">
        <w:trPr>
          <w:trHeight w:val="315"/>
        </w:trPr>
        <w:tc>
          <w:tcPr>
            <w:tcW w:w="2262" w:type="dxa"/>
            <w:tcBorders>
              <w:top w:val="nil"/>
              <w:bottom w:val="nil"/>
            </w:tcBorders>
          </w:tcPr>
          <w:p w14:paraId="1564C62A" w14:textId="77777777" w:rsidR="00455A2A" w:rsidRDefault="00092419">
            <w:pPr>
              <w:pStyle w:val="TableParagraph"/>
              <w:spacing w:line="279" w:lineRule="exact"/>
              <w:ind w:left="104"/>
              <w:rPr>
                <w:sz w:val="23"/>
              </w:rPr>
            </w:pPr>
            <w:r>
              <w:rPr>
                <w:color w:val="231F20"/>
                <w:sz w:val="23"/>
              </w:rPr>
              <w:t>knowledge</w:t>
            </w:r>
            <w:r>
              <w:rPr>
                <w:color w:val="231F20"/>
                <w:spacing w:val="-3"/>
                <w:sz w:val="23"/>
              </w:rPr>
              <w:t xml:space="preserve"> </w:t>
            </w:r>
            <w:r>
              <w:rPr>
                <w:color w:val="231F20"/>
                <w:spacing w:val="-2"/>
                <w:sz w:val="23"/>
              </w:rPr>
              <w:t>related</w:t>
            </w:r>
          </w:p>
        </w:tc>
        <w:tc>
          <w:tcPr>
            <w:tcW w:w="1633" w:type="dxa"/>
            <w:tcBorders>
              <w:top w:val="nil"/>
              <w:bottom w:val="nil"/>
            </w:tcBorders>
          </w:tcPr>
          <w:p w14:paraId="5612EDDB" w14:textId="77777777" w:rsidR="00455A2A" w:rsidRDefault="00455A2A">
            <w:pPr>
              <w:pStyle w:val="TableParagraph"/>
              <w:rPr>
                <w:rFonts w:ascii="Times New Roman"/>
              </w:rPr>
            </w:pPr>
          </w:p>
        </w:tc>
        <w:tc>
          <w:tcPr>
            <w:tcW w:w="1672" w:type="dxa"/>
            <w:tcBorders>
              <w:top w:val="nil"/>
              <w:bottom w:val="nil"/>
            </w:tcBorders>
          </w:tcPr>
          <w:p w14:paraId="2F3BD808" w14:textId="77777777" w:rsidR="00455A2A" w:rsidRDefault="00455A2A">
            <w:pPr>
              <w:pStyle w:val="TableParagraph"/>
              <w:rPr>
                <w:rFonts w:ascii="Times New Roman"/>
              </w:rPr>
            </w:pPr>
          </w:p>
        </w:tc>
        <w:tc>
          <w:tcPr>
            <w:tcW w:w="1642" w:type="dxa"/>
            <w:tcBorders>
              <w:top w:val="nil"/>
              <w:bottom w:val="nil"/>
            </w:tcBorders>
          </w:tcPr>
          <w:p w14:paraId="25DB6CD8" w14:textId="77777777" w:rsidR="00455A2A" w:rsidRDefault="00455A2A">
            <w:pPr>
              <w:pStyle w:val="TableParagraph"/>
              <w:rPr>
                <w:rFonts w:ascii="Times New Roman"/>
              </w:rPr>
            </w:pPr>
          </w:p>
        </w:tc>
      </w:tr>
      <w:tr w:rsidR="00455A2A" w14:paraId="7B5CC812" w14:textId="77777777">
        <w:trPr>
          <w:trHeight w:val="315"/>
        </w:trPr>
        <w:tc>
          <w:tcPr>
            <w:tcW w:w="2262" w:type="dxa"/>
            <w:tcBorders>
              <w:top w:val="nil"/>
              <w:bottom w:val="nil"/>
            </w:tcBorders>
          </w:tcPr>
          <w:p w14:paraId="7BF3D6B7" w14:textId="77777777" w:rsidR="00455A2A" w:rsidRDefault="00092419">
            <w:pPr>
              <w:pStyle w:val="TableParagraph"/>
              <w:spacing w:line="279" w:lineRule="exact"/>
              <w:ind w:left="104"/>
              <w:rPr>
                <w:sz w:val="23"/>
              </w:rPr>
            </w:pPr>
            <w:r>
              <w:rPr>
                <w:color w:val="231F20"/>
                <w:sz w:val="23"/>
              </w:rPr>
              <w:t>to</w:t>
            </w:r>
            <w:r>
              <w:rPr>
                <w:color w:val="231F20"/>
                <w:spacing w:val="-1"/>
                <w:sz w:val="23"/>
              </w:rPr>
              <w:t xml:space="preserve"> </w:t>
            </w:r>
            <w:r>
              <w:rPr>
                <w:color w:val="231F20"/>
                <w:sz w:val="23"/>
              </w:rPr>
              <w:t>caring</w:t>
            </w:r>
            <w:r>
              <w:rPr>
                <w:color w:val="231F20"/>
                <w:spacing w:val="-2"/>
                <w:sz w:val="23"/>
              </w:rPr>
              <w:t xml:space="preserve"> </w:t>
            </w:r>
            <w:r>
              <w:rPr>
                <w:color w:val="231F20"/>
                <w:sz w:val="23"/>
              </w:rPr>
              <w:t xml:space="preserve">for </w:t>
            </w:r>
            <w:r>
              <w:rPr>
                <w:color w:val="231F20"/>
                <w:spacing w:val="-5"/>
                <w:sz w:val="23"/>
              </w:rPr>
              <w:t>the</w:t>
            </w:r>
          </w:p>
        </w:tc>
        <w:tc>
          <w:tcPr>
            <w:tcW w:w="1633" w:type="dxa"/>
            <w:tcBorders>
              <w:top w:val="nil"/>
              <w:bottom w:val="nil"/>
            </w:tcBorders>
          </w:tcPr>
          <w:p w14:paraId="54811ACC" w14:textId="77777777" w:rsidR="00455A2A" w:rsidRDefault="00455A2A">
            <w:pPr>
              <w:pStyle w:val="TableParagraph"/>
              <w:rPr>
                <w:rFonts w:ascii="Times New Roman"/>
              </w:rPr>
            </w:pPr>
          </w:p>
        </w:tc>
        <w:tc>
          <w:tcPr>
            <w:tcW w:w="1672" w:type="dxa"/>
            <w:tcBorders>
              <w:top w:val="nil"/>
              <w:bottom w:val="nil"/>
            </w:tcBorders>
          </w:tcPr>
          <w:p w14:paraId="77EDE8BC" w14:textId="77777777" w:rsidR="00455A2A" w:rsidRDefault="00455A2A">
            <w:pPr>
              <w:pStyle w:val="TableParagraph"/>
              <w:rPr>
                <w:rFonts w:ascii="Times New Roman"/>
              </w:rPr>
            </w:pPr>
          </w:p>
        </w:tc>
        <w:tc>
          <w:tcPr>
            <w:tcW w:w="1642" w:type="dxa"/>
            <w:tcBorders>
              <w:top w:val="nil"/>
              <w:bottom w:val="nil"/>
            </w:tcBorders>
          </w:tcPr>
          <w:p w14:paraId="7D067253" w14:textId="77777777" w:rsidR="00455A2A" w:rsidRDefault="00455A2A">
            <w:pPr>
              <w:pStyle w:val="TableParagraph"/>
              <w:rPr>
                <w:rFonts w:ascii="Times New Roman"/>
              </w:rPr>
            </w:pPr>
          </w:p>
        </w:tc>
      </w:tr>
      <w:tr w:rsidR="00455A2A" w14:paraId="4FFC51A6" w14:textId="77777777">
        <w:trPr>
          <w:trHeight w:val="315"/>
        </w:trPr>
        <w:tc>
          <w:tcPr>
            <w:tcW w:w="2262" w:type="dxa"/>
            <w:tcBorders>
              <w:top w:val="nil"/>
              <w:bottom w:val="nil"/>
            </w:tcBorders>
          </w:tcPr>
          <w:p w14:paraId="3174465D" w14:textId="77777777" w:rsidR="00455A2A" w:rsidRDefault="00092419">
            <w:pPr>
              <w:pStyle w:val="TableParagraph"/>
              <w:spacing w:line="279" w:lineRule="exact"/>
              <w:ind w:left="104"/>
              <w:rPr>
                <w:sz w:val="23"/>
              </w:rPr>
            </w:pPr>
            <w:r>
              <w:rPr>
                <w:color w:val="231F20"/>
                <w:sz w:val="23"/>
              </w:rPr>
              <w:t>environment.</w:t>
            </w:r>
            <w:r>
              <w:rPr>
                <w:color w:val="231F20"/>
                <w:spacing w:val="-7"/>
                <w:sz w:val="23"/>
              </w:rPr>
              <w:t xml:space="preserve"> </w:t>
            </w:r>
            <w:r>
              <w:rPr>
                <w:color w:val="231F20"/>
                <w:spacing w:val="-5"/>
                <w:sz w:val="23"/>
              </w:rPr>
              <w:t>For</w:t>
            </w:r>
          </w:p>
        </w:tc>
        <w:tc>
          <w:tcPr>
            <w:tcW w:w="1633" w:type="dxa"/>
            <w:tcBorders>
              <w:top w:val="nil"/>
              <w:bottom w:val="nil"/>
            </w:tcBorders>
          </w:tcPr>
          <w:p w14:paraId="54BC1FF2" w14:textId="77777777" w:rsidR="00455A2A" w:rsidRDefault="00455A2A">
            <w:pPr>
              <w:pStyle w:val="TableParagraph"/>
              <w:rPr>
                <w:rFonts w:ascii="Times New Roman"/>
              </w:rPr>
            </w:pPr>
          </w:p>
        </w:tc>
        <w:tc>
          <w:tcPr>
            <w:tcW w:w="1672" w:type="dxa"/>
            <w:tcBorders>
              <w:top w:val="nil"/>
              <w:bottom w:val="nil"/>
            </w:tcBorders>
          </w:tcPr>
          <w:p w14:paraId="50226FAA" w14:textId="77777777" w:rsidR="00455A2A" w:rsidRDefault="00455A2A">
            <w:pPr>
              <w:pStyle w:val="TableParagraph"/>
              <w:rPr>
                <w:rFonts w:ascii="Times New Roman"/>
              </w:rPr>
            </w:pPr>
          </w:p>
        </w:tc>
        <w:tc>
          <w:tcPr>
            <w:tcW w:w="1642" w:type="dxa"/>
            <w:tcBorders>
              <w:top w:val="nil"/>
              <w:bottom w:val="nil"/>
            </w:tcBorders>
          </w:tcPr>
          <w:p w14:paraId="5422A40C" w14:textId="77777777" w:rsidR="00455A2A" w:rsidRDefault="00455A2A">
            <w:pPr>
              <w:pStyle w:val="TableParagraph"/>
              <w:rPr>
                <w:rFonts w:ascii="Times New Roman"/>
              </w:rPr>
            </w:pPr>
          </w:p>
        </w:tc>
      </w:tr>
      <w:tr w:rsidR="00455A2A" w14:paraId="2B4D17F0" w14:textId="77777777">
        <w:trPr>
          <w:trHeight w:val="315"/>
        </w:trPr>
        <w:tc>
          <w:tcPr>
            <w:tcW w:w="2262" w:type="dxa"/>
            <w:tcBorders>
              <w:top w:val="nil"/>
              <w:bottom w:val="nil"/>
            </w:tcBorders>
          </w:tcPr>
          <w:p w14:paraId="1DD53FB9" w14:textId="77777777" w:rsidR="00455A2A" w:rsidRDefault="00092419">
            <w:pPr>
              <w:pStyle w:val="TableParagraph"/>
              <w:spacing w:line="279" w:lineRule="exact"/>
              <w:ind w:left="104"/>
              <w:rPr>
                <w:sz w:val="23"/>
              </w:rPr>
            </w:pPr>
            <w:r>
              <w:rPr>
                <w:color w:val="231F20"/>
                <w:sz w:val="23"/>
              </w:rPr>
              <w:t>example,</w:t>
            </w:r>
            <w:r>
              <w:rPr>
                <w:color w:val="231F20"/>
                <w:spacing w:val="-2"/>
                <w:sz w:val="23"/>
              </w:rPr>
              <w:t xml:space="preserve"> identify</w:t>
            </w:r>
          </w:p>
        </w:tc>
        <w:tc>
          <w:tcPr>
            <w:tcW w:w="1633" w:type="dxa"/>
            <w:tcBorders>
              <w:top w:val="nil"/>
              <w:bottom w:val="nil"/>
            </w:tcBorders>
          </w:tcPr>
          <w:p w14:paraId="18FA5DB2" w14:textId="77777777" w:rsidR="00455A2A" w:rsidRDefault="00455A2A">
            <w:pPr>
              <w:pStyle w:val="TableParagraph"/>
              <w:rPr>
                <w:rFonts w:ascii="Times New Roman"/>
              </w:rPr>
            </w:pPr>
          </w:p>
        </w:tc>
        <w:tc>
          <w:tcPr>
            <w:tcW w:w="1672" w:type="dxa"/>
            <w:tcBorders>
              <w:top w:val="nil"/>
              <w:bottom w:val="nil"/>
            </w:tcBorders>
          </w:tcPr>
          <w:p w14:paraId="57E94610" w14:textId="77777777" w:rsidR="00455A2A" w:rsidRDefault="00455A2A">
            <w:pPr>
              <w:pStyle w:val="TableParagraph"/>
              <w:rPr>
                <w:rFonts w:ascii="Times New Roman"/>
              </w:rPr>
            </w:pPr>
          </w:p>
        </w:tc>
        <w:tc>
          <w:tcPr>
            <w:tcW w:w="1642" w:type="dxa"/>
            <w:tcBorders>
              <w:top w:val="nil"/>
              <w:bottom w:val="nil"/>
            </w:tcBorders>
          </w:tcPr>
          <w:p w14:paraId="2B31A9D5" w14:textId="77777777" w:rsidR="00455A2A" w:rsidRDefault="00455A2A">
            <w:pPr>
              <w:pStyle w:val="TableParagraph"/>
              <w:rPr>
                <w:rFonts w:ascii="Times New Roman"/>
              </w:rPr>
            </w:pPr>
          </w:p>
        </w:tc>
      </w:tr>
      <w:tr w:rsidR="00455A2A" w14:paraId="076565AE" w14:textId="77777777">
        <w:trPr>
          <w:trHeight w:val="313"/>
        </w:trPr>
        <w:tc>
          <w:tcPr>
            <w:tcW w:w="2262" w:type="dxa"/>
            <w:tcBorders>
              <w:top w:val="nil"/>
              <w:bottom w:val="nil"/>
            </w:tcBorders>
          </w:tcPr>
          <w:p w14:paraId="479C1792" w14:textId="77777777" w:rsidR="00455A2A" w:rsidRDefault="00092419">
            <w:pPr>
              <w:pStyle w:val="TableParagraph"/>
              <w:spacing w:line="279" w:lineRule="exact"/>
              <w:ind w:left="104"/>
              <w:rPr>
                <w:sz w:val="23"/>
              </w:rPr>
            </w:pPr>
            <w:r>
              <w:rPr>
                <w:color w:val="231F20"/>
                <w:sz w:val="23"/>
              </w:rPr>
              <w:t>dangers</w:t>
            </w:r>
            <w:r>
              <w:rPr>
                <w:color w:val="231F20"/>
                <w:spacing w:val="-3"/>
                <w:sz w:val="23"/>
              </w:rPr>
              <w:t xml:space="preserve"> </w:t>
            </w:r>
            <w:r>
              <w:rPr>
                <w:color w:val="231F20"/>
                <w:sz w:val="23"/>
              </w:rPr>
              <w:t>of</w:t>
            </w:r>
            <w:r>
              <w:rPr>
                <w:color w:val="231F20"/>
                <w:spacing w:val="-2"/>
                <w:sz w:val="23"/>
              </w:rPr>
              <w:t xml:space="preserve"> </w:t>
            </w:r>
            <w:r>
              <w:rPr>
                <w:color w:val="231F20"/>
                <w:sz w:val="23"/>
              </w:rPr>
              <w:t xml:space="preserve">living </w:t>
            </w:r>
            <w:r>
              <w:rPr>
                <w:color w:val="231F20"/>
                <w:spacing w:val="-5"/>
                <w:sz w:val="23"/>
              </w:rPr>
              <w:t>in</w:t>
            </w:r>
          </w:p>
        </w:tc>
        <w:tc>
          <w:tcPr>
            <w:tcW w:w="1633" w:type="dxa"/>
            <w:tcBorders>
              <w:top w:val="nil"/>
              <w:bottom w:val="nil"/>
            </w:tcBorders>
          </w:tcPr>
          <w:p w14:paraId="4A411D85" w14:textId="77777777" w:rsidR="00455A2A" w:rsidRDefault="00455A2A">
            <w:pPr>
              <w:pStyle w:val="TableParagraph"/>
              <w:rPr>
                <w:rFonts w:ascii="Times New Roman"/>
              </w:rPr>
            </w:pPr>
          </w:p>
        </w:tc>
        <w:tc>
          <w:tcPr>
            <w:tcW w:w="1672" w:type="dxa"/>
            <w:tcBorders>
              <w:top w:val="nil"/>
              <w:bottom w:val="nil"/>
            </w:tcBorders>
          </w:tcPr>
          <w:p w14:paraId="3F165D38" w14:textId="77777777" w:rsidR="00455A2A" w:rsidRDefault="00455A2A">
            <w:pPr>
              <w:pStyle w:val="TableParagraph"/>
              <w:rPr>
                <w:rFonts w:ascii="Times New Roman"/>
              </w:rPr>
            </w:pPr>
          </w:p>
        </w:tc>
        <w:tc>
          <w:tcPr>
            <w:tcW w:w="1642" w:type="dxa"/>
            <w:tcBorders>
              <w:top w:val="nil"/>
              <w:bottom w:val="nil"/>
            </w:tcBorders>
          </w:tcPr>
          <w:p w14:paraId="58030861" w14:textId="77777777" w:rsidR="00455A2A" w:rsidRDefault="00455A2A">
            <w:pPr>
              <w:pStyle w:val="TableParagraph"/>
              <w:rPr>
                <w:rFonts w:ascii="Times New Roman"/>
              </w:rPr>
            </w:pPr>
          </w:p>
        </w:tc>
      </w:tr>
      <w:tr w:rsidR="00455A2A" w14:paraId="1AABEE50" w14:textId="77777777">
        <w:trPr>
          <w:trHeight w:val="314"/>
        </w:trPr>
        <w:tc>
          <w:tcPr>
            <w:tcW w:w="2262" w:type="dxa"/>
            <w:tcBorders>
              <w:top w:val="nil"/>
              <w:bottom w:val="nil"/>
            </w:tcBorders>
          </w:tcPr>
          <w:p w14:paraId="57FA8207" w14:textId="77777777" w:rsidR="00455A2A" w:rsidRDefault="00092419">
            <w:pPr>
              <w:pStyle w:val="TableParagraph"/>
              <w:spacing w:line="277" w:lineRule="exact"/>
              <w:ind w:left="104"/>
              <w:rPr>
                <w:sz w:val="23"/>
              </w:rPr>
            </w:pPr>
            <w:r>
              <w:rPr>
                <w:color w:val="231F20"/>
                <w:sz w:val="23"/>
              </w:rPr>
              <w:t xml:space="preserve">a </w:t>
            </w:r>
            <w:r>
              <w:rPr>
                <w:color w:val="231F20"/>
                <w:spacing w:val="-2"/>
                <w:sz w:val="23"/>
              </w:rPr>
              <w:t>dirty</w:t>
            </w:r>
          </w:p>
        </w:tc>
        <w:tc>
          <w:tcPr>
            <w:tcW w:w="1633" w:type="dxa"/>
            <w:tcBorders>
              <w:top w:val="nil"/>
              <w:bottom w:val="nil"/>
            </w:tcBorders>
          </w:tcPr>
          <w:p w14:paraId="405B1AC3" w14:textId="77777777" w:rsidR="00455A2A" w:rsidRDefault="00455A2A">
            <w:pPr>
              <w:pStyle w:val="TableParagraph"/>
              <w:rPr>
                <w:rFonts w:ascii="Times New Roman"/>
              </w:rPr>
            </w:pPr>
          </w:p>
        </w:tc>
        <w:tc>
          <w:tcPr>
            <w:tcW w:w="1672" w:type="dxa"/>
            <w:tcBorders>
              <w:top w:val="nil"/>
              <w:bottom w:val="nil"/>
            </w:tcBorders>
          </w:tcPr>
          <w:p w14:paraId="021E8AFA" w14:textId="77777777" w:rsidR="00455A2A" w:rsidRDefault="00455A2A">
            <w:pPr>
              <w:pStyle w:val="TableParagraph"/>
              <w:rPr>
                <w:rFonts w:ascii="Times New Roman"/>
              </w:rPr>
            </w:pPr>
          </w:p>
        </w:tc>
        <w:tc>
          <w:tcPr>
            <w:tcW w:w="1642" w:type="dxa"/>
            <w:tcBorders>
              <w:top w:val="nil"/>
              <w:bottom w:val="nil"/>
            </w:tcBorders>
          </w:tcPr>
          <w:p w14:paraId="68C64E04" w14:textId="77777777" w:rsidR="00455A2A" w:rsidRDefault="00455A2A">
            <w:pPr>
              <w:pStyle w:val="TableParagraph"/>
              <w:rPr>
                <w:rFonts w:ascii="Times New Roman"/>
              </w:rPr>
            </w:pPr>
          </w:p>
        </w:tc>
      </w:tr>
      <w:tr w:rsidR="00455A2A" w14:paraId="3A69C581" w14:textId="77777777">
        <w:trPr>
          <w:trHeight w:val="279"/>
        </w:trPr>
        <w:tc>
          <w:tcPr>
            <w:tcW w:w="2262" w:type="dxa"/>
            <w:tcBorders>
              <w:top w:val="nil"/>
            </w:tcBorders>
          </w:tcPr>
          <w:p w14:paraId="50E22B09" w14:textId="77777777" w:rsidR="00455A2A" w:rsidRDefault="00092419">
            <w:pPr>
              <w:pStyle w:val="TableParagraph"/>
              <w:spacing w:line="260" w:lineRule="exact"/>
              <w:ind w:left="104"/>
              <w:rPr>
                <w:sz w:val="23"/>
              </w:rPr>
            </w:pPr>
            <w:r>
              <w:rPr>
                <w:color w:val="231F20"/>
                <w:spacing w:val="-2"/>
                <w:sz w:val="23"/>
              </w:rPr>
              <w:t>environment.</w:t>
            </w:r>
          </w:p>
        </w:tc>
        <w:tc>
          <w:tcPr>
            <w:tcW w:w="1633" w:type="dxa"/>
            <w:tcBorders>
              <w:top w:val="nil"/>
            </w:tcBorders>
          </w:tcPr>
          <w:p w14:paraId="0F99C60C" w14:textId="77777777" w:rsidR="00455A2A" w:rsidRDefault="00455A2A">
            <w:pPr>
              <w:pStyle w:val="TableParagraph"/>
              <w:rPr>
                <w:rFonts w:ascii="Times New Roman"/>
                <w:sz w:val="20"/>
              </w:rPr>
            </w:pPr>
          </w:p>
        </w:tc>
        <w:tc>
          <w:tcPr>
            <w:tcW w:w="1672" w:type="dxa"/>
            <w:tcBorders>
              <w:top w:val="nil"/>
            </w:tcBorders>
          </w:tcPr>
          <w:p w14:paraId="194F82AB" w14:textId="77777777" w:rsidR="00455A2A" w:rsidRDefault="00455A2A">
            <w:pPr>
              <w:pStyle w:val="TableParagraph"/>
              <w:rPr>
                <w:rFonts w:ascii="Times New Roman"/>
                <w:sz w:val="20"/>
              </w:rPr>
            </w:pPr>
          </w:p>
        </w:tc>
        <w:tc>
          <w:tcPr>
            <w:tcW w:w="1642" w:type="dxa"/>
            <w:tcBorders>
              <w:top w:val="nil"/>
            </w:tcBorders>
          </w:tcPr>
          <w:p w14:paraId="1A549877" w14:textId="77777777" w:rsidR="00455A2A" w:rsidRDefault="00455A2A">
            <w:pPr>
              <w:pStyle w:val="TableParagraph"/>
              <w:rPr>
                <w:rFonts w:ascii="Times New Roman"/>
                <w:sz w:val="20"/>
              </w:rPr>
            </w:pPr>
          </w:p>
        </w:tc>
      </w:tr>
    </w:tbl>
    <w:p w14:paraId="06CAA927" w14:textId="77777777" w:rsidR="00455A2A" w:rsidRDefault="00455A2A">
      <w:pPr>
        <w:pStyle w:val="TableParagraph"/>
        <w:rPr>
          <w:rFonts w:ascii="Times New Roman"/>
          <w:sz w:val="20"/>
        </w:rPr>
        <w:sectPr w:rsidR="00455A2A">
          <w:pgSz w:w="9980" w:h="14180"/>
          <w:pgMar w:top="1380" w:right="425" w:bottom="1120" w:left="850" w:header="0" w:footer="939" w:gutter="0"/>
          <w:cols w:space="720"/>
        </w:sectPr>
      </w:pPr>
    </w:p>
    <w:p w14:paraId="27C7F4FE" w14:textId="77777777" w:rsidR="00455A2A" w:rsidRPr="00B04A9F" w:rsidRDefault="00092419">
      <w:pPr>
        <w:spacing w:before="9"/>
        <w:ind w:left="72"/>
        <w:jc w:val="center"/>
        <w:rPr>
          <w:b/>
          <w:sz w:val="24"/>
          <w:szCs w:val="24"/>
        </w:rPr>
      </w:pPr>
      <w:r w:rsidRPr="00B04A9F">
        <w:rPr>
          <w:b/>
          <w:spacing w:val="-2"/>
          <w:sz w:val="24"/>
          <w:szCs w:val="24"/>
        </w:rPr>
        <w:lastRenderedPageBreak/>
        <w:t>APPENDICES</w:t>
      </w:r>
    </w:p>
    <w:p w14:paraId="3D0E741D" w14:textId="77777777" w:rsidR="00455A2A" w:rsidRPr="00B04A9F" w:rsidRDefault="00455A2A">
      <w:pPr>
        <w:pStyle w:val="BodyText"/>
        <w:spacing w:before="9"/>
        <w:rPr>
          <w:b/>
          <w:sz w:val="24"/>
          <w:szCs w:val="24"/>
        </w:rPr>
      </w:pPr>
    </w:p>
    <w:p w14:paraId="6E894D15" w14:textId="77777777" w:rsidR="00455A2A" w:rsidRPr="00B04A9F" w:rsidRDefault="00092419">
      <w:pPr>
        <w:pStyle w:val="Heading2"/>
        <w:ind w:left="442"/>
        <w:rPr>
          <w:sz w:val="24"/>
          <w:szCs w:val="24"/>
        </w:rPr>
      </w:pPr>
      <w:bookmarkStart w:id="7" w:name="_TOC_250003"/>
      <w:r w:rsidRPr="00B04A9F">
        <w:rPr>
          <w:sz w:val="24"/>
          <w:szCs w:val="24"/>
        </w:rPr>
        <w:t xml:space="preserve">APPENDIX </w:t>
      </w:r>
      <w:bookmarkEnd w:id="7"/>
      <w:r w:rsidRPr="00B04A9F">
        <w:rPr>
          <w:spacing w:val="-5"/>
          <w:sz w:val="24"/>
          <w:szCs w:val="24"/>
        </w:rPr>
        <w:t>ONE</w:t>
      </w:r>
    </w:p>
    <w:p w14:paraId="245F0296" w14:textId="77777777" w:rsidR="00455A2A" w:rsidRPr="00B04A9F" w:rsidRDefault="00455A2A">
      <w:pPr>
        <w:pStyle w:val="BodyText"/>
        <w:spacing w:before="10"/>
        <w:rPr>
          <w:b/>
          <w:sz w:val="24"/>
          <w:szCs w:val="24"/>
        </w:rPr>
      </w:pPr>
    </w:p>
    <w:p w14:paraId="6BF2F3F4" w14:textId="77777777" w:rsidR="00455A2A" w:rsidRPr="00B04A9F" w:rsidRDefault="00092419">
      <w:pPr>
        <w:ind w:left="442"/>
        <w:rPr>
          <w:b/>
          <w:sz w:val="24"/>
          <w:szCs w:val="24"/>
        </w:rPr>
      </w:pPr>
      <w:r w:rsidRPr="00B04A9F">
        <w:rPr>
          <w:b/>
          <w:sz w:val="24"/>
          <w:szCs w:val="24"/>
        </w:rPr>
        <w:t>INDIVIDUALIZED</w:t>
      </w:r>
      <w:r w:rsidRPr="00B04A9F">
        <w:rPr>
          <w:b/>
          <w:spacing w:val="-3"/>
          <w:sz w:val="24"/>
          <w:szCs w:val="24"/>
        </w:rPr>
        <w:t xml:space="preserve"> </w:t>
      </w:r>
      <w:r w:rsidRPr="00B04A9F">
        <w:rPr>
          <w:b/>
          <w:sz w:val="24"/>
          <w:szCs w:val="24"/>
        </w:rPr>
        <w:t>EDUCATIONAL</w:t>
      </w:r>
      <w:r w:rsidRPr="00B04A9F">
        <w:rPr>
          <w:b/>
          <w:spacing w:val="-3"/>
          <w:sz w:val="24"/>
          <w:szCs w:val="24"/>
        </w:rPr>
        <w:t xml:space="preserve"> </w:t>
      </w:r>
      <w:r w:rsidRPr="00B04A9F">
        <w:rPr>
          <w:b/>
          <w:sz w:val="24"/>
          <w:szCs w:val="24"/>
        </w:rPr>
        <w:t>PLAN</w:t>
      </w:r>
      <w:r w:rsidRPr="00B04A9F">
        <w:rPr>
          <w:b/>
          <w:spacing w:val="-3"/>
          <w:sz w:val="24"/>
          <w:szCs w:val="24"/>
        </w:rPr>
        <w:t xml:space="preserve"> </w:t>
      </w:r>
      <w:r w:rsidRPr="00B04A9F">
        <w:rPr>
          <w:b/>
          <w:sz w:val="24"/>
          <w:szCs w:val="24"/>
        </w:rPr>
        <w:t>(IEP)</w:t>
      </w:r>
      <w:r w:rsidRPr="00B04A9F">
        <w:rPr>
          <w:b/>
          <w:spacing w:val="-3"/>
          <w:sz w:val="24"/>
          <w:szCs w:val="24"/>
        </w:rPr>
        <w:t xml:space="preserve"> </w:t>
      </w:r>
      <w:r w:rsidRPr="00B04A9F">
        <w:rPr>
          <w:b/>
          <w:spacing w:val="-2"/>
          <w:sz w:val="24"/>
          <w:szCs w:val="24"/>
        </w:rPr>
        <w:t>FORMAT</w:t>
      </w:r>
    </w:p>
    <w:p w14:paraId="6285D212" w14:textId="77777777" w:rsidR="00455A2A" w:rsidRPr="00B04A9F" w:rsidRDefault="00455A2A">
      <w:pPr>
        <w:pStyle w:val="BodyText"/>
        <w:spacing w:before="9"/>
        <w:rPr>
          <w:b/>
          <w:sz w:val="24"/>
          <w:szCs w:val="24"/>
        </w:rPr>
      </w:pPr>
    </w:p>
    <w:p w14:paraId="42D8F540" w14:textId="77777777" w:rsidR="00455A2A" w:rsidRPr="00B04A9F" w:rsidRDefault="00092419">
      <w:pPr>
        <w:pStyle w:val="BodyText"/>
        <w:tabs>
          <w:tab w:val="left" w:pos="3883"/>
        </w:tabs>
        <w:spacing w:before="1" w:line="244" w:lineRule="auto"/>
        <w:ind w:left="442" w:right="4817"/>
        <w:rPr>
          <w:sz w:val="24"/>
          <w:szCs w:val="24"/>
        </w:rPr>
      </w:pPr>
      <w:r w:rsidRPr="00B04A9F">
        <w:rPr>
          <w:sz w:val="24"/>
          <w:szCs w:val="24"/>
        </w:rPr>
        <w:t xml:space="preserve">Background information Learner’s name: </w:t>
      </w:r>
      <w:r w:rsidRPr="00B04A9F">
        <w:rPr>
          <w:sz w:val="24"/>
          <w:szCs w:val="24"/>
          <w:u w:val="single"/>
        </w:rPr>
        <w:tab/>
      </w:r>
    </w:p>
    <w:p w14:paraId="184563A1" w14:textId="77777777" w:rsidR="00455A2A" w:rsidRPr="00B04A9F" w:rsidRDefault="00092419">
      <w:pPr>
        <w:pStyle w:val="BodyText"/>
        <w:tabs>
          <w:tab w:val="left" w:pos="3819"/>
          <w:tab w:val="left" w:pos="3887"/>
          <w:tab w:val="left" w:pos="4409"/>
          <w:tab w:val="left" w:pos="6336"/>
        </w:tabs>
        <w:spacing w:line="244" w:lineRule="auto"/>
        <w:ind w:left="442" w:right="2364"/>
        <w:rPr>
          <w:sz w:val="24"/>
          <w:szCs w:val="24"/>
        </w:rPr>
      </w:pPr>
      <w:r w:rsidRPr="00B04A9F">
        <w:rPr>
          <w:sz w:val="24"/>
          <w:szCs w:val="24"/>
        </w:rPr>
        <w:t xml:space="preserve">Date of birth </w:t>
      </w:r>
      <w:r w:rsidRPr="00B04A9F">
        <w:rPr>
          <w:sz w:val="24"/>
          <w:szCs w:val="24"/>
          <w:u w:val="single"/>
        </w:rPr>
        <w:tab/>
      </w:r>
      <w:r w:rsidRPr="00B04A9F">
        <w:rPr>
          <w:sz w:val="24"/>
          <w:szCs w:val="24"/>
          <w:u w:val="single"/>
        </w:rPr>
        <w:tab/>
      </w:r>
      <w:r w:rsidRPr="00B04A9F">
        <w:rPr>
          <w:sz w:val="24"/>
          <w:szCs w:val="24"/>
        </w:rPr>
        <w:tab/>
      </w:r>
      <w:r w:rsidRPr="00B04A9F">
        <w:rPr>
          <w:spacing w:val="-4"/>
          <w:sz w:val="24"/>
          <w:szCs w:val="24"/>
        </w:rPr>
        <w:t>Age</w:t>
      </w:r>
      <w:r w:rsidRPr="00B04A9F">
        <w:rPr>
          <w:sz w:val="24"/>
          <w:szCs w:val="24"/>
          <w:u w:val="single"/>
        </w:rPr>
        <w:tab/>
      </w:r>
      <w:r w:rsidRPr="00B04A9F">
        <w:rPr>
          <w:sz w:val="24"/>
          <w:szCs w:val="24"/>
        </w:rPr>
        <w:t xml:space="preserve"> Gender </w:t>
      </w:r>
      <w:r w:rsidRPr="00B04A9F">
        <w:rPr>
          <w:sz w:val="24"/>
          <w:szCs w:val="24"/>
          <w:u w:val="single"/>
        </w:rPr>
        <w:tab/>
      </w:r>
    </w:p>
    <w:p w14:paraId="390BE6FD" w14:textId="77777777" w:rsidR="00455A2A" w:rsidRPr="00B04A9F" w:rsidRDefault="00092419">
      <w:pPr>
        <w:pStyle w:val="BodyText"/>
        <w:tabs>
          <w:tab w:val="left" w:pos="3825"/>
          <w:tab w:val="left" w:pos="3867"/>
          <w:tab w:val="left" w:pos="4011"/>
          <w:tab w:val="left" w:pos="4388"/>
          <w:tab w:val="left" w:pos="5023"/>
          <w:tab w:val="left" w:pos="5237"/>
          <w:tab w:val="left" w:pos="6253"/>
          <w:tab w:val="left" w:pos="6888"/>
        </w:tabs>
        <w:spacing w:line="244" w:lineRule="auto"/>
        <w:ind w:left="442" w:right="1812"/>
        <w:rPr>
          <w:sz w:val="24"/>
          <w:szCs w:val="24"/>
        </w:rPr>
      </w:pPr>
      <w:r w:rsidRPr="00B04A9F">
        <w:rPr>
          <w:sz w:val="24"/>
          <w:szCs w:val="24"/>
        </w:rPr>
        <w:t xml:space="preserve">Father </w:t>
      </w:r>
      <w:r w:rsidRPr="00B04A9F">
        <w:rPr>
          <w:sz w:val="24"/>
          <w:szCs w:val="24"/>
          <w:u w:val="single"/>
        </w:rPr>
        <w:tab/>
      </w:r>
      <w:r w:rsidRPr="00B04A9F">
        <w:rPr>
          <w:sz w:val="24"/>
          <w:szCs w:val="24"/>
        </w:rPr>
        <w:tab/>
      </w:r>
      <w:r w:rsidRPr="00B04A9F">
        <w:rPr>
          <w:sz w:val="24"/>
          <w:szCs w:val="24"/>
        </w:rPr>
        <w:tab/>
      </w:r>
      <w:r w:rsidRPr="00B04A9F">
        <w:rPr>
          <w:sz w:val="24"/>
          <w:szCs w:val="24"/>
        </w:rPr>
        <w:tab/>
      </w:r>
      <w:r w:rsidRPr="00B04A9F">
        <w:rPr>
          <w:spacing w:val="-34"/>
          <w:sz w:val="24"/>
          <w:szCs w:val="24"/>
        </w:rPr>
        <w:t xml:space="preserve"> </w:t>
      </w:r>
      <w:r w:rsidRPr="00B04A9F">
        <w:rPr>
          <w:sz w:val="24"/>
          <w:szCs w:val="24"/>
        </w:rPr>
        <w:t xml:space="preserve">Phone </w:t>
      </w:r>
      <w:r w:rsidRPr="00B04A9F">
        <w:rPr>
          <w:sz w:val="24"/>
          <w:szCs w:val="24"/>
          <w:u w:val="single"/>
        </w:rPr>
        <w:tab/>
      </w:r>
      <w:proofErr w:type="gramStart"/>
      <w:r w:rsidRPr="00B04A9F">
        <w:rPr>
          <w:sz w:val="24"/>
          <w:szCs w:val="24"/>
          <w:u w:val="single"/>
        </w:rPr>
        <w:tab/>
      </w:r>
      <w:r w:rsidRPr="00B04A9F">
        <w:rPr>
          <w:spacing w:val="-42"/>
          <w:sz w:val="24"/>
          <w:szCs w:val="24"/>
          <w:u w:val="single"/>
        </w:rPr>
        <w:t xml:space="preserve"> </w:t>
      </w:r>
      <w:r w:rsidRPr="00B04A9F">
        <w:rPr>
          <w:spacing w:val="-2"/>
          <w:sz w:val="24"/>
          <w:szCs w:val="24"/>
        </w:rPr>
        <w:t xml:space="preserve"> Mother</w:t>
      </w:r>
      <w:proofErr w:type="gramEnd"/>
      <w:r w:rsidRPr="00B04A9F">
        <w:rPr>
          <w:sz w:val="24"/>
          <w:szCs w:val="24"/>
          <w:u w:val="single"/>
        </w:rPr>
        <w:tab/>
      </w:r>
      <w:r w:rsidRPr="00B04A9F">
        <w:rPr>
          <w:sz w:val="24"/>
          <w:szCs w:val="24"/>
          <w:u w:val="single"/>
        </w:rPr>
        <w:tab/>
      </w:r>
      <w:r w:rsidRPr="00B04A9F">
        <w:rPr>
          <w:sz w:val="24"/>
          <w:szCs w:val="24"/>
        </w:rPr>
        <w:tab/>
      </w:r>
      <w:r w:rsidRPr="00B04A9F">
        <w:rPr>
          <w:sz w:val="24"/>
          <w:szCs w:val="24"/>
        </w:rPr>
        <w:tab/>
        <w:t xml:space="preserve">Phone </w:t>
      </w:r>
      <w:r w:rsidRPr="00B04A9F">
        <w:rPr>
          <w:sz w:val="24"/>
          <w:szCs w:val="24"/>
          <w:u w:val="single"/>
        </w:rPr>
        <w:tab/>
      </w:r>
      <w:r w:rsidRPr="00B04A9F">
        <w:rPr>
          <w:sz w:val="24"/>
          <w:szCs w:val="24"/>
          <w:u w:val="single"/>
        </w:rPr>
        <w:tab/>
      </w:r>
      <w:r w:rsidRPr="00B04A9F">
        <w:rPr>
          <w:sz w:val="24"/>
          <w:szCs w:val="24"/>
        </w:rPr>
        <w:t xml:space="preserve"> Guardian’s name </w:t>
      </w:r>
      <w:r w:rsidRPr="00B04A9F">
        <w:rPr>
          <w:sz w:val="24"/>
          <w:szCs w:val="24"/>
          <w:u w:val="single"/>
        </w:rPr>
        <w:tab/>
      </w:r>
      <w:r w:rsidRPr="00B04A9F">
        <w:rPr>
          <w:sz w:val="24"/>
          <w:szCs w:val="24"/>
          <w:u w:val="single"/>
        </w:rPr>
        <w:tab/>
      </w:r>
      <w:r w:rsidRPr="00B04A9F">
        <w:rPr>
          <w:sz w:val="24"/>
          <w:szCs w:val="24"/>
          <w:u w:val="single"/>
        </w:rPr>
        <w:tab/>
      </w:r>
      <w:r w:rsidRPr="00B04A9F">
        <w:rPr>
          <w:sz w:val="24"/>
          <w:szCs w:val="24"/>
        </w:rPr>
        <w:tab/>
      </w:r>
      <w:r w:rsidRPr="00B04A9F">
        <w:rPr>
          <w:sz w:val="24"/>
          <w:szCs w:val="24"/>
        </w:rPr>
        <w:tab/>
        <w:t xml:space="preserve">Phone </w:t>
      </w:r>
      <w:r w:rsidRPr="00B04A9F">
        <w:rPr>
          <w:sz w:val="24"/>
          <w:szCs w:val="24"/>
          <w:u w:val="single"/>
        </w:rPr>
        <w:tab/>
      </w:r>
      <w:r w:rsidRPr="00B04A9F">
        <w:rPr>
          <w:sz w:val="24"/>
          <w:szCs w:val="24"/>
          <w:u w:val="single"/>
        </w:rPr>
        <w:tab/>
      </w:r>
      <w:r w:rsidRPr="00B04A9F">
        <w:rPr>
          <w:sz w:val="24"/>
          <w:szCs w:val="24"/>
        </w:rPr>
        <w:t xml:space="preserve"> Date of Assessment</w:t>
      </w:r>
      <w:r w:rsidRPr="00B04A9F">
        <w:rPr>
          <w:sz w:val="24"/>
          <w:szCs w:val="24"/>
          <w:u w:val="single"/>
        </w:rPr>
        <w:tab/>
      </w:r>
      <w:r w:rsidRPr="00B04A9F">
        <w:rPr>
          <w:sz w:val="24"/>
          <w:szCs w:val="24"/>
          <w:u w:val="single"/>
        </w:rPr>
        <w:tab/>
      </w:r>
      <w:r w:rsidRPr="00B04A9F">
        <w:rPr>
          <w:sz w:val="24"/>
          <w:szCs w:val="24"/>
          <w:u w:val="single"/>
        </w:rPr>
        <w:tab/>
      </w:r>
      <w:r w:rsidRPr="00B04A9F">
        <w:rPr>
          <w:sz w:val="24"/>
          <w:szCs w:val="24"/>
          <w:u w:val="single"/>
        </w:rPr>
        <w:tab/>
      </w:r>
      <w:r w:rsidRPr="00B04A9F">
        <w:rPr>
          <w:sz w:val="24"/>
          <w:szCs w:val="24"/>
          <w:u w:val="single"/>
        </w:rPr>
        <w:tab/>
      </w:r>
      <w:r w:rsidRPr="00B04A9F">
        <w:rPr>
          <w:sz w:val="24"/>
          <w:szCs w:val="24"/>
          <w:u w:val="single"/>
        </w:rPr>
        <w:tab/>
      </w:r>
    </w:p>
    <w:p w14:paraId="18A9470A" w14:textId="77777777" w:rsidR="00455A2A" w:rsidRPr="00B04A9F" w:rsidRDefault="00092419">
      <w:pPr>
        <w:pStyle w:val="BodyText"/>
        <w:tabs>
          <w:tab w:val="left" w:pos="5257"/>
        </w:tabs>
        <w:spacing w:line="305" w:lineRule="exact"/>
        <w:ind w:left="442"/>
        <w:rPr>
          <w:sz w:val="24"/>
          <w:szCs w:val="24"/>
        </w:rPr>
      </w:pPr>
      <w:r w:rsidRPr="00B04A9F">
        <w:rPr>
          <w:sz w:val="24"/>
          <w:szCs w:val="24"/>
        </w:rPr>
        <w:t xml:space="preserve">Date of IEP </w:t>
      </w:r>
      <w:r w:rsidRPr="00B04A9F">
        <w:rPr>
          <w:sz w:val="24"/>
          <w:szCs w:val="24"/>
          <w:u w:val="single"/>
        </w:rPr>
        <w:tab/>
      </w:r>
    </w:p>
    <w:p w14:paraId="3116F6EB" w14:textId="77777777" w:rsidR="00455A2A" w:rsidRPr="00B04A9F" w:rsidRDefault="00092419">
      <w:pPr>
        <w:pStyle w:val="BodyText"/>
        <w:tabs>
          <w:tab w:val="left" w:pos="2151"/>
          <w:tab w:val="left" w:pos="4412"/>
          <w:tab w:val="left" w:pos="5340"/>
          <w:tab w:val="left" w:pos="6161"/>
        </w:tabs>
        <w:spacing w:line="244" w:lineRule="auto"/>
        <w:ind w:left="442" w:right="2539"/>
        <w:rPr>
          <w:sz w:val="24"/>
          <w:szCs w:val="24"/>
        </w:rPr>
      </w:pPr>
      <w:r w:rsidRPr="00B04A9F">
        <w:rPr>
          <w:spacing w:val="-4"/>
          <w:sz w:val="24"/>
          <w:szCs w:val="24"/>
        </w:rPr>
        <w:t>Term</w:t>
      </w:r>
      <w:r w:rsidRPr="00B04A9F">
        <w:rPr>
          <w:sz w:val="24"/>
          <w:szCs w:val="24"/>
          <w:u w:val="single"/>
        </w:rPr>
        <w:tab/>
      </w:r>
      <w:r w:rsidRPr="00B04A9F">
        <w:rPr>
          <w:sz w:val="24"/>
          <w:szCs w:val="24"/>
        </w:rPr>
        <w:tab/>
      </w:r>
      <w:r w:rsidRPr="00B04A9F">
        <w:rPr>
          <w:spacing w:val="-4"/>
          <w:sz w:val="24"/>
          <w:szCs w:val="24"/>
        </w:rPr>
        <w:t>Year</w:t>
      </w:r>
      <w:r w:rsidRPr="00B04A9F">
        <w:rPr>
          <w:sz w:val="24"/>
          <w:szCs w:val="24"/>
          <w:u w:val="single"/>
        </w:rPr>
        <w:tab/>
      </w:r>
      <w:r w:rsidRPr="00B04A9F">
        <w:rPr>
          <w:sz w:val="24"/>
          <w:szCs w:val="24"/>
          <w:u w:val="single"/>
        </w:rPr>
        <w:tab/>
      </w:r>
      <w:r w:rsidRPr="00B04A9F">
        <w:rPr>
          <w:sz w:val="24"/>
          <w:szCs w:val="24"/>
        </w:rPr>
        <w:t xml:space="preserve"> Learning area</w:t>
      </w:r>
      <w:r w:rsidRPr="00B04A9F">
        <w:rPr>
          <w:sz w:val="24"/>
          <w:szCs w:val="24"/>
          <w:u w:val="single"/>
        </w:rPr>
        <w:tab/>
      </w:r>
      <w:r w:rsidRPr="00B04A9F">
        <w:rPr>
          <w:sz w:val="24"/>
          <w:szCs w:val="24"/>
          <w:u w:val="single"/>
        </w:rPr>
        <w:tab/>
      </w:r>
      <w:r w:rsidRPr="00B04A9F">
        <w:rPr>
          <w:sz w:val="24"/>
          <w:szCs w:val="24"/>
          <w:u w:val="single"/>
        </w:rPr>
        <w:tab/>
      </w:r>
    </w:p>
    <w:p w14:paraId="590B5642" w14:textId="77777777" w:rsidR="00455A2A" w:rsidRPr="00B04A9F" w:rsidRDefault="00092419">
      <w:pPr>
        <w:pStyle w:val="BodyText"/>
        <w:spacing w:before="310" w:line="244" w:lineRule="auto"/>
        <w:ind w:left="442"/>
        <w:rPr>
          <w:sz w:val="24"/>
          <w:szCs w:val="24"/>
        </w:rPr>
      </w:pPr>
      <w:r w:rsidRPr="00B04A9F">
        <w:rPr>
          <w:sz w:val="24"/>
          <w:szCs w:val="24"/>
        </w:rPr>
        <w:t xml:space="preserve">Assessment tools used :( </w:t>
      </w:r>
      <w:proofErr w:type="gramStart"/>
      <w:r w:rsidRPr="00B04A9F">
        <w:rPr>
          <w:sz w:val="24"/>
          <w:szCs w:val="24"/>
        </w:rPr>
        <w:t>teacher based</w:t>
      </w:r>
      <w:proofErr w:type="gramEnd"/>
      <w:r w:rsidRPr="00B04A9F">
        <w:rPr>
          <w:sz w:val="24"/>
          <w:szCs w:val="24"/>
        </w:rPr>
        <w:t xml:space="preserve"> assessment to determine current </w:t>
      </w:r>
      <w:r w:rsidRPr="00B04A9F">
        <w:rPr>
          <w:spacing w:val="-2"/>
          <w:sz w:val="24"/>
          <w:szCs w:val="24"/>
        </w:rPr>
        <w:t>performance</w:t>
      </w:r>
    </w:p>
    <w:p w14:paraId="22F9075B" w14:textId="77777777" w:rsidR="00455A2A" w:rsidRPr="00B04A9F" w:rsidRDefault="00092419">
      <w:pPr>
        <w:pStyle w:val="BodyText"/>
        <w:tabs>
          <w:tab w:val="left" w:pos="8314"/>
        </w:tabs>
        <w:spacing w:line="308" w:lineRule="exact"/>
        <w:ind w:left="442"/>
        <w:rPr>
          <w:sz w:val="24"/>
          <w:szCs w:val="24"/>
        </w:rPr>
      </w:pPr>
      <w:r w:rsidRPr="00B04A9F">
        <w:rPr>
          <w:spacing w:val="-2"/>
          <w:sz w:val="24"/>
          <w:szCs w:val="24"/>
        </w:rPr>
        <w:t>level)</w:t>
      </w:r>
      <w:r w:rsidRPr="00B04A9F">
        <w:rPr>
          <w:sz w:val="24"/>
          <w:szCs w:val="24"/>
          <w:u w:val="single"/>
        </w:rPr>
        <w:tab/>
      </w:r>
    </w:p>
    <w:p w14:paraId="469BFEAE" w14:textId="77777777" w:rsidR="00455A2A" w:rsidRPr="00B04A9F" w:rsidRDefault="00092419">
      <w:pPr>
        <w:pStyle w:val="BodyText"/>
        <w:spacing w:before="9"/>
        <w:rPr>
          <w:sz w:val="24"/>
          <w:szCs w:val="24"/>
        </w:rPr>
      </w:pPr>
      <w:r w:rsidRPr="00B04A9F">
        <w:rPr>
          <w:noProof/>
          <w:sz w:val="24"/>
          <w:szCs w:val="24"/>
        </w:rPr>
        <mc:AlternateContent>
          <mc:Choice Requires="wps">
            <w:drawing>
              <wp:anchor distT="0" distB="0" distL="0" distR="0" simplePos="0" relativeHeight="487601152" behindDoc="1" locked="0" layoutInCell="1" allowOverlap="1" wp14:anchorId="1616F3CF" wp14:editId="3667924A">
                <wp:simplePos x="0" y="0"/>
                <wp:positionH relativeFrom="page">
                  <wp:posOffset>820644</wp:posOffset>
                </wp:positionH>
                <wp:positionV relativeFrom="paragraph">
                  <wp:posOffset>175726</wp:posOffset>
                </wp:positionV>
                <wp:extent cx="5007610" cy="1270"/>
                <wp:effectExtent l="0" t="0" r="0" b="0"/>
                <wp:wrapTopAndBottom/>
                <wp:docPr id="573" name="Graphic 5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6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793936" id="Graphic 573" o:spid="_x0000_s1026" alt="&quot;&quot;" style="position:absolute;margin-left:64.6pt;margin-top:13.85pt;width:394.3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ZuFA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" path="m,l5007541,e" filled="f" strokeweight=".23969mm">
                <v:path arrowok="t"/>
                <w10:wrap type="topAndBottom" anchorx="page"/>
              </v:shape>
            </w:pict>
          </mc:Fallback>
        </mc:AlternateContent>
      </w:r>
      <w:r w:rsidRPr="00B04A9F">
        <w:rPr>
          <w:noProof/>
          <w:sz w:val="24"/>
          <w:szCs w:val="24"/>
        </w:rPr>
        <mc:AlternateContent>
          <mc:Choice Requires="wps">
            <w:drawing>
              <wp:anchor distT="0" distB="0" distL="0" distR="0" simplePos="0" relativeHeight="487601664" behindDoc="1" locked="0" layoutInCell="1" allowOverlap="1" wp14:anchorId="101A469F" wp14:editId="3E63E96A">
                <wp:simplePos x="0" y="0"/>
                <wp:positionH relativeFrom="page">
                  <wp:posOffset>820644</wp:posOffset>
                </wp:positionH>
                <wp:positionV relativeFrom="paragraph">
                  <wp:posOffset>375825</wp:posOffset>
                </wp:positionV>
                <wp:extent cx="5007610" cy="1270"/>
                <wp:effectExtent l="0" t="0" r="0" b="0"/>
                <wp:wrapTopAndBottom/>
                <wp:docPr id="574" name="Graphic 5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6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133102" id="Graphic 574" o:spid="_x0000_s1026" alt="&quot;&quot;" style="position:absolute;margin-left:64.6pt;margin-top:29.6pt;width:394.3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" path="m,l5007541,e" filled="f" strokeweight=".23969mm">
                <v:path arrowok="t"/>
                <w10:wrap type="topAndBottom" anchorx="page"/>
              </v:shape>
            </w:pict>
          </mc:Fallback>
        </mc:AlternateContent>
      </w:r>
      <w:r w:rsidRPr="00B04A9F">
        <w:rPr>
          <w:noProof/>
          <w:sz w:val="24"/>
          <w:szCs w:val="24"/>
        </w:rPr>
        <mc:AlternateContent>
          <mc:Choice Requires="wps">
            <w:drawing>
              <wp:anchor distT="0" distB="0" distL="0" distR="0" simplePos="0" relativeHeight="487602176" behindDoc="1" locked="0" layoutInCell="1" allowOverlap="1" wp14:anchorId="2B688C28" wp14:editId="19FE5AC1">
                <wp:simplePos x="0" y="0"/>
                <wp:positionH relativeFrom="page">
                  <wp:posOffset>820644</wp:posOffset>
                </wp:positionH>
                <wp:positionV relativeFrom="paragraph">
                  <wp:posOffset>575924</wp:posOffset>
                </wp:positionV>
                <wp:extent cx="2209800" cy="1270"/>
                <wp:effectExtent l="0" t="0" r="0" b="0"/>
                <wp:wrapTopAndBottom/>
                <wp:docPr id="575" name="Graphic 5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209" y="0"/>
                              </a:lnTo>
                            </a:path>
                          </a:pathLst>
                        </a:custGeom>
                        <a:ln w="86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9BA451" id="Graphic 575" o:spid="_x0000_s1026" alt="&quot;&quot;" style="position:absolute;margin-left:64.6pt;margin-top:45.35pt;width:174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" path="m,l2209209,e" filled="f" strokeweight=".23969mm">
                <v:path arrowok="t"/>
                <w10:wrap type="topAndBottom" anchorx="page"/>
              </v:shape>
            </w:pict>
          </mc:Fallback>
        </mc:AlternateContent>
      </w:r>
    </w:p>
    <w:p w14:paraId="69864422" w14:textId="77777777" w:rsidR="00455A2A" w:rsidRPr="00B04A9F" w:rsidRDefault="00455A2A">
      <w:pPr>
        <w:pStyle w:val="BodyText"/>
        <w:spacing w:before="14"/>
        <w:rPr>
          <w:sz w:val="24"/>
          <w:szCs w:val="24"/>
        </w:rPr>
      </w:pPr>
    </w:p>
    <w:p w14:paraId="5EF0ADE8" w14:textId="77777777" w:rsidR="00455A2A" w:rsidRPr="00B04A9F" w:rsidRDefault="00455A2A">
      <w:pPr>
        <w:pStyle w:val="BodyText"/>
        <w:spacing w:before="14"/>
        <w:rPr>
          <w:sz w:val="24"/>
          <w:szCs w:val="24"/>
        </w:rPr>
      </w:pPr>
    </w:p>
    <w:p w14:paraId="524C8A27" w14:textId="77777777" w:rsidR="00455A2A" w:rsidRPr="00B04A9F" w:rsidRDefault="00455A2A">
      <w:pPr>
        <w:pStyle w:val="BodyText"/>
        <w:spacing w:before="39"/>
        <w:rPr>
          <w:sz w:val="24"/>
          <w:szCs w:val="24"/>
        </w:rPr>
      </w:pPr>
    </w:p>
    <w:p w14:paraId="5D5CD115" w14:textId="77777777" w:rsidR="00455A2A" w:rsidRPr="00B04A9F" w:rsidRDefault="00092419">
      <w:pPr>
        <w:ind w:left="442"/>
        <w:rPr>
          <w:b/>
          <w:sz w:val="24"/>
          <w:szCs w:val="24"/>
        </w:rPr>
      </w:pPr>
      <w:r w:rsidRPr="00B04A9F">
        <w:rPr>
          <w:b/>
          <w:sz w:val="24"/>
          <w:szCs w:val="24"/>
        </w:rPr>
        <w:t>Present</w:t>
      </w:r>
      <w:r w:rsidRPr="00B04A9F">
        <w:rPr>
          <w:b/>
          <w:spacing w:val="-3"/>
          <w:sz w:val="24"/>
          <w:szCs w:val="24"/>
        </w:rPr>
        <w:t xml:space="preserve"> </w:t>
      </w:r>
      <w:r w:rsidRPr="00B04A9F">
        <w:rPr>
          <w:b/>
          <w:sz w:val="24"/>
          <w:szCs w:val="24"/>
        </w:rPr>
        <w:t>level</w:t>
      </w:r>
      <w:r w:rsidRPr="00B04A9F">
        <w:rPr>
          <w:b/>
          <w:spacing w:val="-1"/>
          <w:sz w:val="24"/>
          <w:szCs w:val="24"/>
        </w:rPr>
        <w:t xml:space="preserve"> </w:t>
      </w:r>
      <w:r w:rsidRPr="00B04A9F">
        <w:rPr>
          <w:b/>
          <w:sz w:val="24"/>
          <w:szCs w:val="24"/>
        </w:rPr>
        <w:t>of</w:t>
      </w:r>
      <w:r w:rsidRPr="00B04A9F">
        <w:rPr>
          <w:b/>
          <w:spacing w:val="-1"/>
          <w:sz w:val="24"/>
          <w:szCs w:val="24"/>
        </w:rPr>
        <w:t xml:space="preserve"> </w:t>
      </w:r>
      <w:r w:rsidRPr="00B04A9F">
        <w:rPr>
          <w:b/>
          <w:sz w:val="24"/>
          <w:szCs w:val="24"/>
        </w:rPr>
        <w:t>performance</w:t>
      </w:r>
      <w:r w:rsidRPr="00B04A9F">
        <w:rPr>
          <w:b/>
          <w:spacing w:val="-2"/>
          <w:sz w:val="24"/>
          <w:szCs w:val="24"/>
        </w:rPr>
        <w:t xml:space="preserve"> </w:t>
      </w:r>
      <w:r w:rsidRPr="00B04A9F">
        <w:rPr>
          <w:b/>
          <w:sz w:val="24"/>
          <w:szCs w:val="24"/>
        </w:rPr>
        <w:t>(based</w:t>
      </w:r>
      <w:r w:rsidRPr="00B04A9F">
        <w:rPr>
          <w:b/>
          <w:spacing w:val="-1"/>
          <w:sz w:val="24"/>
          <w:szCs w:val="24"/>
        </w:rPr>
        <w:t xml:space="preserve"> </w:t>
      </w:r>
      <w:r w:rsidRPr="00B04A9F">
        <w:rPr>
          <w:b/>
          <w:sz w:val="24"/>
          <w:szCs w:val="24"/>
        </w:rPr>
        <w:t>on</w:t>
      </w:r>
      <w:r w:rsidRPr="00B04A9F">
        <w:rPr>
          <w:b/>
          <w:spacing w:val="-1"/>
          <w:sz w:val="24"/>
          <w:szCs w:val="24"/>
        </w:rPr>
        <w:t xml:space="preserve"> </w:t>
      </w:r>
      <w:r w:rsidRPr="00B04A9F">
        <w:rPr>
          <w:b/>
          <w:sz w:val="24"/>
          <w:szCs w:val="24"/>
        </w:rPr>
        <w:t>assessment</w:t>
      </w:r>
      <w:r w:rsidRPr="00B04A9F">
        <w:rPr>
          <w:b/>
          <w:spacing w:val="-2"/>
          <w:sz w:val="24"/>
          <w:szCs w:val="24"/>
        </w:rPr>
        <w:t xml:space="preserve"> report)</w:t>
      </w:r>
    </w:p>
    <w:p w14:paraId="4CCE0771" w14:textId="77777777" w:rsidR="00455A2A" w:rsidRPr="00B04A9F" w:rsidRDefault="00455A2A">
      <w:pPr>
        <w:pStyle w:val="BodyText"/>
        <w:spacing w:before="49"/>
        <w:rPr>
          <w:b/>
          <w:sz w:val="24"/>
          <w:szCs w:val="24"/>
        </w:rPr>
      </w:pPr>
    </w:p>
    <w:tbl>
      <w:tblPr>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9"/>
        <w:gridCol w:w="2647"/>
        <w:gridCol w:w="2930"/>
      </w:tblGrid>
      <w:tr w:rsidR="00455A2A" w:rsidRPr="00B04A9F" w14:paraId="34D8C791" w14:textId="77777777">
        <w:trPr>
          <w:trHeight w:val="629"/>
        </w:trPr>
        <w:tc>
          <w:tcPr>
            <w:tcW w:w="1969" w:type="dxa"/>
          </w:tcPr>
          <w:p w14:paraId="17005AB6" w14:textId="77777777" w:rsidR="00455A2A" w:rsidRPr="00B04A9F" w:rsidRDefault="00092419">
            <w:pPr>
              <w:pStyle w:val="TableParagraph"/>
              <w:spacing w:before="3"/>
              <w:ind w:left="104"/>
              <w:rPr>
                <w:sz w:val="24"/>
                <w:szCs w:val="24"/>
              </w:rPr>
            </w:pPr>
            <w:r w:rsidRPr="00B04A9F">
              <w:rPr>
                <w:spacing w:val="-2"/>
                <w:sz w:val="24"/>
                <w:szCs w:val="24"/>
              </w:rPr>
              <w:t>Learner’s</w:t>
            </w:r>
          </w:p>
          <w:p w14:paraId="03A4B7BC" w14:textId="77777777" w:rsidR="00455A2A" w:rsidRPr="00B04A9F" w:rsidRDefault="00092419">
            <w:pPr>
              <w:pStyle w:val="TableParagraph"/>
              <w:spacing w:before="5" w:line="291" w:lineRule="exact"/>
              <w:ind w:left="104"/>
              <w:rPr>
                <w:sz w:val="24"/>
                <w:szCs w:val="24"/>
              </w:rPr>
            </w:pPr>
            <w:r w:rsidRPr="00B04A9F">
              <w:rPr>
                <w:spacing w:val="-2"/>
                <w:sz w:val="24"/>
                <w:szCs w:val="24"/>
              </w:rPr>
              <w:t>Strengths</w:t>
            </w:r>
          </w:p>
        </w:tc>
        <w:tc>
          <w:tcPr>
            <w:tcW w:w="2647" w:type="dxa"/>
          </w:tcPr>
          <w:p w14:paraId="612962F0" w14:textId="77777777" w:rsidR="00455A2A" w:rsidRPr="00B04A9F" w:rsidRDefault="00092419">
            <w:pPr>
              <w:pStyle w:val="TableParagraph"/>
              <w:spacing w:before="3"/>
              <w:ind w:left="104"/>
              <w:rPr>
                <w:sz w:val="24"/>
                <w:szCs w:val="24"/>
              </w:rPr>
            </w:pPr>
            <w:r w:rsidRPr="00B04A9F">
              <w:rPr>
                <w:sz w:val="24"/>
                <w:szCs w:val="24"/>
              </w:rPr>
              <w:t>Learner’s</w:t>
            </w:r>
            <w:r w:rsidRPr="00B04A9F">
              <w:rPr>
                <w:spacing w:val="58"/>
                <w:sz w:val="24"/>
                <w:szCs w:val="24"/>
              </w:rPr>
              <w:t xml:space="preserve"> </w:t>
            </w:r>
            <w:r w:rsidRPr="00B04A9F">
              <w:rPr>
                <w:spacing w:val="-2"/>
                <w:sz w:val="24"/>
                <w:szCs w:val="24"/>
              </w:rPr>
              <w:t>Educational</w:t>
            </w:r>
          </w:p>
          <w:p w14:paraId="0BC58182" w14:textId="77777777" w:rsidR="00455A2A" w:rsidRPr="00B04A9F" w:rsidRDefault="00092419">
            <w:pPr>
              <w:pStyle w:val="TableParagraph"/>
              <w:spacing w:before="5" w:line="291" w:lineRule="exact"/>
              <w:ind w:left="104"/>
              <w:rPr>
                <w:sz w:val="24"/>
                <w:szCs w:val="24"/>
              </w:rPr>
            </w:pPr>
            <w:r w:rsidRPr="00B04A9F">
              <w:rPr>
                <w:spacing w:val="-2"/>
                <w:sz w:val="24"/>
                <w:szCs w:val="24"/>
              </w:rPr>
              <w:t>Needs</w:t>
            </w:r>
          </w:p>
        </w:tc>
        <w:tc>
          <w:tcPr>
            <w:tcW w:w="2930" w:type="dxa"/>
          </w:tcPr>
          <w:p w14:paraId="3306166B" w14:textId="77777777" w:rsidR="00455A2A" w:rsidRPr="00B04A9F" w:rsidRDefault="00092419">
            <w:pPr>
              <w:pStyle w:val="TableParagraph"/>
              <w:spacing w:before="3"/>
              <w:ind w:left="104"/>
              <w:rPr>
                <w:sz w:val="24"/>
                <w:szCs w:val="24"/>
              </w:rPr>
            </w:pPr>
            <w:r w:rsidRPr="00B04A9F">
              <w:rPr>
                <w:sz w:val="24"/>
                <w:szCs w:val="24"/>
              </w:rPr>
              <w:t>Challenges</w:t>
            </w:r>
            <w:r w:rsidRPr="00B04A9F">
              <w:rPr>
                <w:spacing w:val="-2"/>
                <w:sz w:val="24"/>
                <w:szCs w:val="24"/>
              </w:rPr>
              <w:t xml:space="preserve"> requiring</w:t>
            </w:r>
          </w:p>
          <w:p w14:paraId="0B96D793" w14:textId="77777777" w:rsidR="00455A2A" w:rsidRPr="00B04A9F" w:rsidRDefault="00092419">
            <w:pPr>
              <w:pStyle w:val="TableParagraph"/>
              <w:spacing w:before="5" w:line="291" w:lineRule="exact"/>
              <w:ind w:left="104"/>
              <w:rPr>
                <w:sz w:val="24"/>
                <w:szCs w:val="24"/>
              </w:rPr>
            </w:pPr>
            <w:r w:rsidRPr="00B04A9F">
              <w:rPr>
                <w:sz w:val="24"/>
                <w:szCs w:val="24"/>
              </w:rPr>
              <w:t>specialized</w:t>
            </w:r>
            <w:r w:rsidRPr="00B04A9F">
              <w:rPr>
                <w:spacing w:val="-5"/>
                <w:sz w:val="24"/>
                <w:szCs w:val="24"/>
              </w:rPr>
              <w:t xml:space="preserve"> </w:t>
            </w:r>
            <w:r w:rsidRPr="00B04A9F">
              <w:rPr>
                <w:spacing w:val="-2"/>
                <w:sz w:val="24"/>
                <w:szCs w:val="24"/>
              </w:rPr>
              <w:t>services</w:t>
            </w:r>
          </w:p>
        </w:tc>
      </w:tr>
      <w:tr w:rsidR="00455A2A" w:rsidRPr="00B04A9F" w14:paraId="560D82A7" w14:textId="77777777">
        <w:trPr>
          <w:trHeight w:val="944"/>
        </w:trPr>
        <w:tc>
          <w:tcPr>
            <w:tcW w:w="1969" w:type="dxa"/>
          </w:tcPr>
          <w:p w14:paraId="7B6CE31C" w14:textId="77777777" w:rsidR="00455A2A" w:rsidRPr="00B04A9F" w:rsidRDefault="00455A2A">
            <w:pPr>
              <w:pStyle w:val="TableParagraph"/>
              <w:rPr>
                <w:rFonts w:ascii="Times New Roman"/>
                <w:sz w:val="24"/>
                <w:szCs w:val="24"/>
              </w:rPr>
            </w:pPr>
          </w:p>
        </w:tc>
        <w:tc>
          <w:tcPr>
            <w:tcW w:w="2647" w:type="dxa"/>
          </w:tcPr>
          <w:p w14:paraId="1B51966B" w14:textId="77777777" w:rsidR="00455A2A" w:rsidRPr="00B04A9F" w:rsidRDefault="00455A2A">
            <w:pPr>
              <w:pStyle w:val="TableParagraph"/>
              <w:rPr>
                <w:rFonts w:ascii="Times New Roman"/>
                <w:sz w:val="24"/>
                <w:szCs w:val="24"/>
              </w:rPr>
            </w:pPr>
          </w:p>
        </w:tc>
        <w:tc>
          <w:tcPr>
            <w:tcW w:w="2930" w:type="dxa"/>
          </w:tcPr>
          <w:p w14:paraId="24045A6B" w14:textId="77777777" w:rsidR="00455A2A" w:rsidRPr="00B04A9F" w:rsidRDefault="00455A2A">
            <w:pPr>
              <w:pStyle w:val="TableParagraph"/>
              <w:rPr>
                <w:rFonts w:ascii="Times New Roman"/>
                <w:sz w:val="24"/>
                <w:szCs w:val="24"/>
              </w:rPr>
            </w:pPr>
          </w:p>
        </w:tc>
      </w:tr>
    </w:tbl>
    <w:p w14:paraId="5F5A1AF4" w14:textId="77777777" w:rsidR="00455A2A" w:rsidRDefault="00455A2A">
      <w:pPr>
        <w:pStyle w:val="TableParagraph"/>
        <w:rPr>
          <w:rFonts w:ascii="Times New Roman"/>
        </w:rPr>
        <w:sectPr w:rsidR="00455A2A">
          <w:pgSz w:w="9980" w:h="14180"/>
          <w:pgMar w:top="1380" w:right="425" w:bottom="1120" w:left="850" w:header="0" w:footer="939" w:gutter="0"/>
          <w:cols w:space="720"/>
        </w:sectPr>
      </w:pPr>
    </w:p>
    <w:p w14:paraId="1EC8FE20" w14:textId="77777777" w:rsidR="00455A2A" w:rsidRPr="00B04A9F" w:rsidRDefault="00092419">
      <w:pPr>
        <w:spacing w:before="9" w:after="3"/>
        <w:ind w:left="342"/>
        <w:rPr>
          <w:b/>
          <w:sz w:val="24"/>
          <w:szCs w:val="24"/>
        </w:rPr>
      </w:pPr>
      <w:r w:rsidRPr="00B04A9F">
        <w:rPr>
          <w:b/>
          <w:color w:val="231F20"/>
          <w:sz w:val="24"/>
          <w:szCs w:val="24"/>
        </w:rPr>
        <w:lastRenderedPageBreak/>
        <w:t>Learning</w:t>
      </w:r>
      <w:r w:rsidRPr="00B04A9F">
        <w:rPr>
          <w:b/>
          <w:color w:val="231F20"/>
          <w:spacing w:val="-3"/>
          <w:sz w:val="24"/>
          <w:szCs w:val="24"/>
        </w:rPr>
        <w:t xml:space="preserve"> </w:t>
      </w:r>
      <w:r w:rsidRPr="00B04A9F">
        <w:rPr>
          <w:b/>
          <w:color w:val="231F20"/>
          <w:sz w:val="24"/>
          <w:szCs w:val="24"/>
        </w:rPr>
        <w:t>Outcomes,</w:t>
      </w:r>
      <w:r w:rsidRPr="00B04A9F">
        <w:rPr>
          <w:b/>
          <w:color w:val="231F20"/>
          <w:spacing w:val="-2"/>
          <w:sz w:val="24"/>
          <w:szCs w:val="24"/>
        </w:rPr>
        <w:t xml:space="preserve"> </w:t>
      </w:r>
      <w:r w:rsidRPr="00B04A9F">
        <w:rPr>
          <w:b/>
          <w:color w:val="231F20"/>
          <w:sz w:val="24"/>
          <w:szCs w:val="24"/>
        </w:rPr>
        <w:t>Learning</w:t>
      </w:r>
      <w:r w:rsidRPr="00B04A9F">
        <w:rPr>
          <w:b/>
          <w:color w:val="231F20"/>
          <w:spacing w:val="-1"/>
          <w:sz w:val="24"/>
          <w:szCs w:val="24"/>
        </w:rPr>
        <w:t xml:space="preserve"> </w:t>
      </w:r>
      <w:r w:rsidRPr="00B04A9F">
        <w:rPr>
          <w:b/>
          <w:color w:val="231F20"/>
          <w:sz w:val="24"/>
          <w:szCs w:val="24"/>
        </w:rPr>
        <w:t>Experiences</w:t>
      </w:r>
      <w:r w:rsidRPr="00B04A9F">
        <w:rPr>
          <w:b/>
          <w:color w:val="231F20"/>
          <w:spacing w:val="-3"/>
          <w:sz w:val="24"/>
          <w:szCs w:val="24"/>
        </w:rPr>
        <w:t xml:space="preserve"> </w:t>
      </w:r>
      <w:r w:rsidRPr="00B04A9F">
        <w:rPr>
          <w:b/>
          <w:color w:val="231F20"/>
          <w:sz w:val="24"/>
          <w:szCs w:val="24"/>
        </w:rPr>
        <w:t>and</w:t>
      </w:r>
      <w:r w:rsidRPr="00B04A9F">
        <w:rPr>
          <w:b/>
          <w:color w:val="231F20"/>
          <w:spacing w:val="-2"/>
          <w:sz w:val="24"/>
          <w:szCs w:val="24"/>
        </w:rPr>
        <w:t xml:space="preserve"> </w:t>
      </w:r>
      <w:r w:rsidRPr="00B04A9F">
        <w:rPr>
          <w:b/>
          <w:color w:val="231F20"/>
          <w:sz w:val="24"/>
          <w:szCs w:val="24"/>
        </w:rPr>
        <w:t>Resources</w:t>
      </w:r>
      <w:r w:rsidRPr="00B04A9F">
        <w:rPr>
          <w:b/>
          <w:color w:val="231F20"/>
          <w:spacing w:val="-2"/>
          <w:sz w:val="24"/>
          <w:szCs w:val="24"/>
        </w:rPr>
        <w:t xml:space="preserve"> Matrix</w:t>
      </w:r>
    </w:p>
    <w:tbl>
      <w:tblPr>
        <w:tblW w:w="0" w:type="auto"/>
        <w:tblInd w:w="35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35"/>
        <w:gridCol w:w="2262"/>
        <w:gridCol w:w="1828"/>
        <w:gridCol w:w="2056"/>
      </w:tblGrid>
      <w:tr w:rsidR="00455A2A" w:rsidRPr="00B04A9F" w14:paraId="712FBFDD" w14:textId="77777777">
        <w:trPr>
          <w:trHeight w:val="350"/>
        </w:trPr>
        <w:tc>
          <w:tcPr>
            <w:tcW w:w="1735" w:type="dxa"/>
            <w:tcBorders>
              <w:bottom w:val="nil"/>
            </w:tcBorders>
          </w:tcPr>
          <w:p w14:paraId="1FC9D24A" w14:textId="77777777" w:rsidR="00455A2A" w:rsidRPr="00B04A9F" w:rsidRDefault="00092419">
            <w:pPr>
              <w:pStyle w:val="TableParagraph"/>
              <w:spacing w:before="3"/>
              <w:ind w:left="104"/>
              <w:rPr>
                <w:sz w:val="24"/>
                <w:szCs w:val="24"/>
              </w:rPr>
            </w:pPr>
            <w:r w:rsidRPr="00B04A9F">
              <w:rPr>
                <w:color w:val="231F20"/>
                <w:sz w:val="24"/>
                <w:szCs w:val="24"/>
              </w:rPr>
              <w:t>Long</w:t>
            </w:r>
            <w:r w:rsidRPr="00B04A9F">
              <w:rPr>
                <w:color w:val="231F20"/>
                <w:spacing w:val="-1"/>
                <w:sz w:val="24"/>
                <w:szCs w:val="24"/>
              </w:rPr>
              <w:t xml:space="preserve"> </w:t>
            </w:r>
            <w:r w:rsidRPr="00B04A9F">
              <w:rPr>
                <w:color w:val="231F20"/>
                <w:spacing w:val="-4"/>
                <w:sz w:val="24"/>
                <w:szCs w:val="24"/>
              </w:rPr>
              <w:t>Term</w:t>
            </w:r>
          </w:p>
        </w:tc>
        <w:tc>
          <w:tcPr>
            <w:tcW w:w="2262" w:type="dxa"/>
            <w:tcBorders>
              <w:bottom w:val="nil"/>
            </w:tcBorders>
          </w:tcPr>
          <w:p w14:paraId="1C95315C" w14:textId="77777777" w:rsidR="00455A2A" w:rsidRPr="00B04A9F" w:rsidRDefault="00092419">
            <w:pPr>
              <w:pStyle w:val="TableParagraph"/>
              <w:spacing w:before="3"/>
              <w:ind w:left="103"/>
              <w:rPr>
                <w:sz w:val="24"/>
                <w:szCs w:val="24"/>
              </w:rPr>
            </w:pPr>
            <w:r w:rsidRPr="00B04A9F">
              <w:rPr>
                <w:color w:val="231F20"/>
                <w:sz w:val="24"/>
                <w:szCs w:val="24"/>
              </w:rPr>
              <w:t xml:space="preserve">Short </w:t>
            </w:r>
            <w:r w:rsidRPr="00B04A9F">
              <w:rPr>
                <w:color w:val="231F20"/>
                <w:spacing w:val="-4"/>
                <w:sz w:val="24"/>
                <w:szCs w:val="24"/>
              </w:rPr>
              <w:t>Term</w:t>
            </w:r>
          </w:p>
        </w:tc>
        <w:tc>
          <w:tcPr>
            <w:tcW w:w="1828" w:type="dxa"/>
            <w:tcBorders>
              <w:bottom w:val="nil"/>
            </w:tcBorders>
          </w:tcPr>
          <w:p w14:paraId="22934D0C" w14:textId="77777777" w:rsidR="00455A2A" w:rsidRPr="00B04A9F" w:rsidRDefault="00092419">
            <w:pPr>
              <w:pStyle w:val="TableParagraph"/>
              <w:spacing w:before="3"/>
              <w:ind w:left="103"/>
              <w:rPr>
                <w:sz w:val="24"/>
                <w:szCs w:val="24"/>
              </w:rPr>
            </w:pPr>
            <w:r w:rsidRPr="00B04A9F">
              <w:rPr>
                <w:color w:val="231F20"/>
                <w:spacing w:val="-2"/>
                <w:sz w:val="24"/>
                <w:szCs w:val="24"/>
              </w:rPr>
              <w:t>Learning</w:t>
            </w:r>
          </w:p>
        </w:tc>
        <w:tc>
          <w:tcPr>
            <w:tcW w:w="2056" w:type="dxa"/>
            <w:tcBorders>
              <w:bottom w:val="nil"/>
            </w:tcBorders>
          </w:tcPr>
          <w:p w14:paraId="07FF88CC" w14:textId="77777777" w:rsidR="00455A2A" w:rsidRPr="00B04A9F" w:rsidRDefault="00092419">
            <w:pPr>
              <w:pStyle w:val="TableParagraph"/>
              <w:spacing w:before="3"/>
              <w:ind w:left="101"/>
              <w:rPr>
                <w:sz w:val="24"/>
                <w:szCs w:val="24"/>
              </w:rPr>
            </w:pPr>
            <w:r w:rsidRPr="00B04A9F">
              <w:rPr>
                <w:color w:val="231F20"/>
                <w:sz w:val="24"/>
                <w:szCs w:val="24"/>
              </w:rPr>
              <w:t>Resources</w:t>
            </w:r>
            <w:r w:rsidRPr="00B04A9F">
              <w:rPr>
                <w:color w:val="231F20"/>
                <w:spacing w:val="-2"/>
                <w:sz w:val="24"/>
                <w:szCs w:val="24"/>
              </w:rPr>
              <w:t xml:space="preserve"> (These</w:t>
            </w:r>
          </w:p>
        </w:tc>
      </w:tr>
      <w:tr w:rsidR="00455A2A" w14:paraId="4403F631" w14:textId="77777777">
        <w:trPr>
          <w:trHeight w:val="315"/>
        </w:trPr>
        <w:tc>
          <w:tcPr>
            <w:tcW w:w="1735" w:type="dxa"/>
            <w:tcBorders>
              <w:top w:val="nil"/>
              <w:bottom w:val="nil"/>
            </w:tcBorders>
          </w:tcPr>
          <w:p w14:paraId="4FE0859C" w14:textId="77777777" w:rsidR="00455A2A" w:rsidRPr="00B04A9F" w:rsidRDefault="00092419">
            <w:pPr>
              <w:pStyle w:val="TableParagraph"/>
              <w:spacing w:line="279" w:lineRule="exact"/>
              <w:ind w:left="104"/>
              <w:rPr>
                <w:sz w:val="24"/>
                <w:szCs w:val="24"/>
              </w:rPr>
            </w:pPr>
            <w:r w:rsidRPr="00B04A9F">
              <w:rPr>
                <w:color w:val="231F20"/>
                <w:spacing w:val="-2"/>
                <w:sz w:val="24"/>
                <w:szCs w:val="24"/>
              </w:rPr>
              <w:t>Learning</w:t>
            </w:r>
          </w:p>
        </w:tc>
        <w:tc>
          <w:tcPr>
            <w:tcW w:w="2262" w:type="dxa"/>
            <w:tcBorders>
              <w:top w:val="nil"/>
              <w:bottom w:val="nil"/>
            </w:tcBorders>
          </w:tcPr>
          <w:p w14:paraId="7372831E" w14:textId="77777777" w:rsidR="00455A2A" w:rsidRPr="00B04A9F" w:rsidRDefault="00092419">
            <w:pPr>
              <w:pStyle w:val="TableParagraph"/>
              <w:spacing w:line="279" w:lineRule="exact"/>
              <w:ind w:left="103"/>
              <w:rPr>
                <w:sz w:val="24"/>
                <w:szCs w:val="24"/>
              </w:rPr>
            </w:pPr>
            <w:r w:rsidRPr="00B04A9F">
              <w:rPr>
                <w:color w:val="231F20"/>
                <w:spacing w:val="-2"/>
                <w:sz w:val="24"/>
                <w:szCs w:val="24"/>
              </w:rPr>
              <w:t>Learning</w:t>
            </w:r>
          </w:p>
        </w:tc>
        <w:tc>
          <w:tcPr>
            <w:tcW w:w="1828" w:type="dxa"/>
            <w:tcBorders>
              <w:top w:val="nil"/>
              <w:bottom w:val="nil"/>
            </w:tcBorders>
          </w:tcPr>
          <w:p w14:paraId="0B1D00C0" w14:textId="77777777" w:rsidR="00455A2A" w:rsidRPr="00B04A9F" w:rsidRDefault="00092419">
            <w:pPr>
              <w:pStyle w:val="TableParagraph"/>
              <w:spacing w:line="279" w:lineRule="exact"/>
              <w:ind w:left="103"/>
              <w:rPr>
                <w:sz w:val="24"/>
                <w:szCs w:val="24"/>
              </w:rPr>
            </w:pPr>
            <w:proofErr w:type="gramStart"/>
            <w:r w:rsidRPr="00B04A9F">
              <w:rPr>
                <w:color w:val="231F20"/>
                <w:spacing w:val="-2"/>
                <w:sz w:val="24"/>
                <w:szCs w:val="24"/>
              </w:rPr>
              <w:t>Experiences(</w:t>
            </w:r>
            <w:proofErr w:type="gramEnd"/>
            <w:r w:rsidRPr="00B04A9F">
              <w:rPr>
                <w:color w:val="231F20"/>
                <w:spacing w:val="-2"/>
                <w:sz w:val="24"/>
                <w:szCs w:val="24"/>
              </w:rPr>
              <w:t>Th</w:t>
            </w:r>
          </w:p>
        </w:tc>
        <w:tc>
          <w:tcPr>
            <w:tcW w:w="2056" w:type="dxa"/>
            <w:tcBorders>
              <w:top w:val="nil"/>
              <w:bottom w:val="nil"/>
            </w:tcBorders>
          </w:tcPr>
          <w:p w14:paraId="72B27A1F" w14:textId="77777777" w:rsidR="00455A2A" w:rsidRPr="00B04A9F" w:rsidRDefault="00092419">
            <w:pPr>
              <w:pStyle w:val="TableParagraph"/>
              <w:spacing w:line="279" w:lineRule="exact"/>
              <w:ind w:left="101"/>
              <w:rPr>
                <w:sz w:val="24"/>
                <w:szCs w:val="24"/>
              </w:rPr>
            </w:pPr>
            <w:r w:rsidRPr="00B04A9F">
              <w:rPr>
                <w:color w:val="231F20"/>
                <w:sz w:val="24"/>
                <w:szCs w:val="24"/>
              </w:rPr>
              <w:t xml:space="preserve">are </w:t>
            </w:r>
            <w:r w:rsidRPr="00B04A9F">
              <w:rPr>
                <w:color w:val="231F20"/>
                <w:spacing w:val="-2"/>
                <w:sz w:val="24"/>
                <w:szCs w:val="24"/>
              </w:rPr>
              <w:t>materials,</w:t>
            </w:r>
          </w:p>
        </w:tc>
      </w:tr>
      <w:tr w:rsidR="00455A2A" w14:paraId="671CAF80" w14:textId="77777777">
        <w:trPr>
          <w:trHeight w:val="315"/>
        </w:trPr>
        <w:tc>
          <w:tcPr>
            <w:tcW w:w="1735" w:type="dxa"/>
            <w:tcBorders>
              <w:top w:val="nil"/>
              <w:bottom w:val="nil"/>
            </w:tcBorders>
          </w:tcPr>
          <w:p w14:paraId="67088440" w14:textId="77777777" w:rsidR="00455A2A" w:rsidRPr="00B04A9F" w:rsidRDefault="00092419">
            <w:pPr>
              <w:pStyle w:val="TableParagraph"/>
              <w:spacing w:line="279" w:lineRule="exact"/>
              <w:ind w:left="104"/>
              <w:rPr>
                <w:sz w:val="24"/>
                <w:szCs w:val="24"/>
              </w:rPr>
            </w:pPr>
            <w:r w:rsidRPr="00B04A9F">
              <w:rPr>
                <w:color w:val="231F20"/>
                <w:sz w:val="24"/>
                <w:szCs w:val="24"/>
              </w:rPr>
              <w:t>Outcome</w:t>
            </w:r>
            <w:r w:rsidRPr="00B04A9F">
              <w:rPr>
                <w:color w:val="231F20"/>
                <w:spacing w:val="-2"/>
                <w:sz w:val="24"/>
                <w:szCs w:val="24"/>
              </w:rPr>
              <w:t xml:space="preserve"> (This</w:t>
            </w:r>
          </w:p>
        </w:tc>
        <w:tc>
          <w:tcPr>
            <w:tcW w:w="2262" w:type="dxa"/>
            <w:tcBorders>
              <w:top w:val="nil"/>
              <w:bottom w:val="nil"/>
            </w:tcBorders>
          </w:tcPr>
          <w:p w14:paraId="4CC66BE8" w14:textId="77777777" w:rsidR="00455A2A" w:rsidRPr="00B04A9F" w:rsidRDefault="00092419">
            <w:pPr>
              <w:pStyle w:val="TableParagraph"/>
              <w:spacing w:line="279" w:lineRule="exact"/>
              <w:ind w:left="103"/>
              <w:rPr>
                <w:sz w:val="24"/>
                <w:szCs w:val="24"/>
              </w:rPr>
            </w:pPr>
            <w:r w:rsidRPr="00B04A9F">
              <w:rPr>
                <w:color w:val="231F20"/>
                <w:sz w:val="24"/>
                <w:szCs w:val="24"/>
              </w:rPr>
              <w:t>Outcomes:</w:t>
            </w:r>
            <w:r w:rsidRPr="00B04A9F">
              <w:rPr>
                <w:color w:val="231F20"/>
                <w:spacing w:val="-6"/>
                <w:sz w:val="24"/>
                <w:szCs w:val="24"/>
              </w:rPr>
              <w:t xml:space="preserve"> </w:t>
            </w:r>
            <w:r w:rsidRPr="00B04A9F">
              <w:rPr>
                <w:color w:val="231F20"/>
                <w:sz w:val="24"/>
                <w:szCs w:val="24"/>
              </w:rPr>
              <w:t>(This</w:t>
            </w:r>
            <w:r w:rsidRPr="00B04A9F">
              <w:rPr>
                <w:color w:val="231F20"/>
                <w:spacing w:val="-2"/>
                <w:sz w:val="24"/>
                <w:szCs w:val="24"/>
              </w:rPr>
              <w:t xml:space="preserve"> </w:t>
            </w:r>
            <w:r w:rsidRPr="00B04A9F">
              <w:rPr>
                <w:color w:val="231F20"/>
                <w:spacing w:val="-5"/>
                <w:sz w:val="24"/>
                <w:szCs w:val="24"/>
              </w:rPr>
              <w:t>is</w:t>
            </w:r>
          </w:p>
        </w:tc>
        <w:tc>
          <w:tcPr>
            <w:tcW w:w="1828" w:type="dxa"/>
            <w:tcBorders>
              <w:top w:val="nil"/>
              <w:bottom w:val="nil"/>
            </w:tcBorders>
          </w:tcPr>
          <w:p w14:paraId="73268941" w14:textId="77777777" w:rsidR="00455A2A" w:rsidRPr="00B04A9F" w:rsidRDefault="00092419">
            <w:pPr>
              <w:pStyle w:val="TableParagraph"/>
              <w:spacing w:line="279" w:lineRule="exact"/>
              <w:ind w:left="103"/>
              <w:rPr>
                <w:sz w:val="24"/>
                <w:szCs w:val="24"/>
              </w:rPr>
            </w:pPr>
            <w:r w:rsidRPr="00B04A9F">
              <w:rPr>
                <w:color w:val="231F20"/>
                <w:sz w:val="24"/>
                <w:szCs w:val="24"/>
              </w:rPr>
              <w:t xml:space="preserve">ese </w:t>
            </w:r>
            <w:proofErr w:type="gramStart"/>
            <w:r w:rsidRPr="00B04A9F">
              <w:rPr>
                <w:color w:val="231F20"/>
                <w:sz w:val="24"/>
                <w:szCs w:val="24"/>
              </w:rPr>
              <w:t>are</w:t>
            </w:r>
            <w:proofErr w:type="gramEnd"/>
            <w:r w:rsidRPr="00B04A9F">
              <w:rPr>
                <w:color w:val="231F20"/>
                <w:sz w:val="24"/>
                <w:szCs w:val="24"/>
              </w:rPr>
              <w:t xml:space="preserve"> </w:t>
            </w:r>
            <w:r w:rsidRPr="00B04A9F">
              <w:rPr>
                <w:color w:val="231F20"/>
                <w:spacing w:val="-5"/>
                <w:sz w:val="24"/>
                <w:szCs w:val="24"/>
              </w:rPr>
              <w:t>the</w:t>
            </w:r>
          </w:p>
        </w:tc>
        <w:tc>
          <w:tcPr>
            <w:tcW w:w="2056" w:type="dxa"/>
            <w:tcBorders>
              <w:top w:val="nil"/>
              <w:bottom w:val="nil"/>
            </w:tcBorders>
          </w:tcPr>
          <w:p w14:paraId="286C8AFC" w14:textId="77777777" w:rsidR="00455A2A" w:rsidRPr="00B04A9F" w:rsidRDefault="00092419">
            <w:pPr>
              <w:pStyle w:val="TableParagraph"/>
              <w:spacing w:line="279" w:lineRule="exact"/>
              <w:ind w:left="101"/>
              <w:rPr>
                <w:sz w:val="24"/>
                <w:szCs w:val="24"/>
              </w:rPr>
            </w:pPr>
            <w:r w:rsidRPr="00B04A9F">
              <w:rPr>
                <w:color w:val="231F20"/>
                <w:sz w:val="24"/>
                <w:szCs w:val="24"/>
              </w:rPr>
              <w:t>equipment</w:t>
            </w:r>
            <w:r w:rsidRPr="00B04A9F">
              <w:rPr>
                <w:color w:val="231F20"/>
                <w:spacing w:val="-6"/>
                <w:sz w:val="24"/>
                <w:szCs w:val="24"/>
              </w:rPr>
              <w:t xml:space="preserve"> </w:t>
            </w:r>
            <w:r w:rsidRPr="00B04A9F">
              <w:rPr>
                <w:color w:val="231F20"/>
                <w:spacing w:val="-5"/>
                <w:sz w:val="24"/>
                <w:szCs w:val="24"/>
              </w:rPr>
              <w:t>and</w:t>
            </w:r>
          </w:p>
        </w:tc>
      </w:tr>
      <w:tr w:rsidR="00455A2A" w14:paraId="33206F91" w14:textId="77777777">
        <w:trPr>
          <w:trHeight w:val="315"/>
        </w:trPr>
        <w:tc>
          <w:tcPr>
            <w:tcW w:w="1735" w:type="dxa"/>
            <w:tcBorders>
              <w:top w:val="nil"/>
              <w:bottom w:val="nil"/>
            </w:tcBorders>
          </w:tcPr>
          <w:p w14:paraId="5285A60E" w14:textId="77777777" w:rsidR="00455A2A" w:rsidRPr="00B04A9F" w:rsidRDefault="00092419">
            <w:pPr>
              <w:pStyle w:val="TableParagraph"/>
              <w:spacing w:line="279" w:lineRule="exact"/>
              <w:ind w:left="104"/>
              <w:rPr>
                <w:sz w:val="24"/>
                <w:szCs w:val="24"/>
              </w:rPr>
            </w:pPr>
            <w:r w:rsidRPr="00B04A9F">
              <w:rPr>
                <w:color w:val="231F20"/>
                <w:sz w:val="24"/>
                <w:szCs w:val="24"/>
              </w:rPr>
              <w:t>is</w:t>
            </w:r>
            <w:r w:rsidRPr="00B04A9F">
              <w:rPr>
                <w:color w:val="231F20"/>
                <w:spacing w:val="-3"/>
                <w:sz w:val="24"/>
                <w:szCs w:val="24"/>
              </w:rPr>
              <w:t xml:space="preserve"> </w:t>
            </w:r>
            <w:r w:rsidRPr="00B04A9F">
              <w:rPr>
                <w:color w:val="231F20"/>
                <w:sz w:val="24"/>
                <w:szCs w:val="24"/>
              </w:rPr>
              <w:t>what</w:t>
            </w:r>
            <w:r w:rsidRPr="00B04A9F">
              <w:rPr>
                <w:color w:val="231F20"/>
                <w:spacing w:val="-2"/>
                <w:sz w:val="24"/>
                <w:szCs w:val="24"/>
              </w:rPr>
              <w:t xml:space="preserve"> </w:t>
            </w:r>
            <w:r w:rsidRPr="00B04A9F">
              <w:rPr>
                <w:color w:val="231F20"/>
                <w:spacing w:val="-5"/>
                <w:sz w:val="24"/>
                <w:szCs w:val="24"/>
              </w:rPr>
              <w:t>the</w:t>
            </w:r>
          </w:p>
        </w:tc>
        <w:tc>
          <w:tcPr>
            <w:tcW w:w="2262" w:type="dxa"/>
            <w:tcBorders>
              <w:top w:val="nil"/>
              <w:bottom w:val="nil"/>
            </w:tcBorders>
          </w:tcPr>
          <w:p w14:paraId="6C4037C8" w14:textId="77777777" w:rsidR="00455A2A" w:rsidRPr="00B04A9F" w:rsidRDefault="00092419">
            <w:pPr>
              <w:pStyle w:val="TableParagraph"/>
              <w:spacing w:line="279" w:lineRule="exact"/>
              <w:ind w:left="103"/>
              <w:rPr>
                <w:sz w:val="24"/>
                <w:szCs w:val="24"/>
              </w:rPr>
            </w:pPr>
            <w:r w:rsidRPr="00B04A9F">
              <w:rPr>
                <w:color w:val="231F20"/>
                <w:sz w:val="24"/>
                <w:szCs w:val="24"/>
              </w:rPr>
              <w:t>what</w:t>
            </w:r>
            <w:r w:rsidRPr="00B04A9F">
              <w:rPr>
                <w:color w:val="231F20"/>
                <w:spacing w:val="-3"/>
                <w:sz w:val="24"/>
                <w:szCs w:val="24"/>
              </w:rPr>
              <w:t xml:space="preserve"> </w:t>
            </w:r>
            <w:r w:rsidRPr="00B04A9F">
              <w:rPr>
                <w:color w:val="231F20"/>
                <w:sz w:val="24"/>
                <w:szCs w:val="24"/>
              </w:rPr>
              <w:t>a</w:t>
            </w:r>
            <w:r w:rsidRPr="00B04A9F">
              <w:rPr>
                <w:color w:val="231F20"/>
                <w:spacing w:val="-1"/>
                <w:sz w:val="24"/>
                <w:szCs w:val="24"/>
              </w:rPr>
              <w:t xml:space="preserve"> </w:t>
            </w:r>
            <w:r w:rsidRPr="00B04A9F">
              <w:rPr>
                <w:color w:val="231F20"/>
                <w:sz w:val="24"/>
                <w:szCs w:val="24"/>
              </w:rPr>
              <w:t>learner</w:t>
            </w:r>
            <w:r w:rsidRPr="00B04A9F">
              <w:rPr>
                <w:color w:val="231F20"/>
                <w:spacing w:val="1"/>
                <w:sz w:val="24"/>
                <w:szCs w:val="24"/>
              </w:rPr>
              <w:t xml:space="preserve"> </w:t>
            </w:r>
            <w:r w:rsidRPr="00B04A9F">
              <w:rPr>
                <w:color w:val="231F20"/>
                <w:spacing w:val="-5"/>
                <w:sz w:val="24"/>
                <w:szCs w:val="24"/>
              </w:rPr>
              <w:t>is</w:t>
            </w:r>
          </w:p>
        </w:tc>
        <w:tc>
          <w:tcPr>
            <w:tcW w:w="1828" w:type="dxa"/>
            <w:tcBorders>
              <w:top w:val="nil"/>
              <w:bottom w:val="nil"/>
            </w:tcBorders>
          </w:tcPr>
          <w:p w14:paraId="76A8E58B" w14:textId="77777777" w:rsidR="00455A2A" w:rsidRPr="00B04A9F" w:rsidRDefault="00092419">
            <w:pPr>
              <w:pStyle w:val="TableParagraph"/>
              <w:spacing w:line="279" w:lineRule="exact"/>
              <w:ind w:left="103"/>
              <w:rPr>
                <w:sz w:val="24"/>
                <w:szCs w:val="24"/>
              </w:rPr>
            </w:pPr>
            <w:r w:rsidRPr="00B04A9F">
              <w:rPr>
                <w:color w:val="231F20"/>
                <w:sz w:val="24"/>
                <w:szCs w:val="24"/>
              </w:rPr>
              <w:t>activities</w:t>
            </w:r>
            <w:r w:rsidRPr="00B04A9F">
              <w:rPr>
                <w:color w:val="231F20"/>
                <w:spacing w:val="-6"/>
                <w:sz w:val="24"/>
                <w:szCs w:val="24"/>
              </w:rPr>
              <w:t xml:space="preserve"> </w:t>
            </w:r>
            <w:r w:rsidRPr="00B04A9F">
              <w:rPr>
                <w:color w:val="231F20"/>
                <w:spacing w:val="-5"/>
                <w:sz w:val="24"/>
                <w:szCs w:val="24"/>
              </w:rPr>
              <w:t>the</w:t>
            </w:r>
          </w:p>
        </w:tc>
        <w:tc>
          <w:tcPr>
            <w:tcW w:w="2056" w:type="dxa"/>
            <w:tcBorders>
              <w:top w:val="nil"/>
              <w:bottom w:val="nil"/>
            </w:tcBorders>
          </w:tcPr>
          <w:p w14:paraId="487B094B" w14:textId="77777777" w:rsidR="00455A2A" w:rsidRPr="00B04A9F" w:rsidRDefault="00092419">
            <w:pPr>
              <w:pStyle w:val="TableParagraph"/>
              <w:spacing w:line="279" w:lineRule="exact"/>
              <w:ind w:left="101"/>
              <w:rPr>
                <w:sz w:val="24"/>
                <w:szCs w:val="24"/>
              </w:rPr>
            </w:pPr>
            <w:r w:rsidRPr="00B04A9F">
              <w:rPr>
                <w:color w:val="231F20"/>
                <w:sz w:val="24"/>
                <w:szCs w:val="24"/>
              </w:rPr>
              <w:t>human</w:t>
            </w:r>
            <w:r w:rsidRPr="00B04A9F">
              <w:rPr>
                <w:color w:val="231F20"/>
                <w:spacing w:val="-3"/>
                <w:sz w:val="24"/>
                <w:szCs w:val="24"/>
              </w:rPr>
              <w:t xml:space="preserve"> </w:t>
            </w:r>
            <w:r w:rsidRPr="00B04A9F">
              <w:rPr>
                <w:color w:val="231F20"/>
                <w:spacing w:val="-2"/>
                <w:sz w:val="24"/>
                <w:szCs w:val="24"/>
              </w:rPr>
              <w:t>service</w:t>
            </w:r>
          </w:p>
        </w:tc>
      </w:tr>
      <w:tr w:rsidR="00455A2A" w14:paraId="1907C953" w14:textId="77777777">
        <w:trPr>
          <w:trHeight w:val="315"/>
        </w:trPr>
        <w:tc>
          <w:tcPr>
            <w:tcW w:w="1735" w:type="dxa"/>
            <w:tcBorders>
              <w:top w:val="nil"/>
              <w:bottom w:val="nil"/>
            </w:tcBorders>
          </w:tcPr>
          <w:p w14:paraId="7E64E809" w14:textId="77777777" w:rsidR="00455A2A" w:rsidRPr="00B04A9F" w:rsidRDefault="00092419">
            <w:pPr>
              <w:pStyle w:val="TableParagraph"/>
              <w:spacing w:line="279" w:lineRule="exact"/>
              <w:ind w:left="104"/>
              <w:rPr>
                <w:sz w:val="24"/>
                <w:szCs w:val="24"/>
              </w:rPr>
            </w:pPr>
            <w:r w:rsidRPr="00B04A9F">
              <w:rPr>
                <w:color w:val="231F20"/>
                <w:sz w:val="24"/>
                <w:szCs w:val="24"/>
              </w:rPr>
              <w:t>learner</w:t>
            </w:r>
            <w:r w:rsidRPr="00B04A9F">
              <w:rPr>
                <w:color w:val="231F20"/>
                <w:spacing w:val="1"/>
                <w:sz w:val="24"/>
                <w:szCs w:val="24"/>
              </w:rPr>
              <w:t xml:space="preserve"> </w:t>
            </w:r>
            <w:r w:rsidRPr="00B04A9F">
              <w:rPr>
                <w:color w:val="231F20"/>
                <w:spacing w:val="-5"/>
                <w:sz w:val="24"/>
                <w:szCs w:val="24"/>
              </w:rPr>
              <w:t>is</w:t>
            </w:r>
          </w:p>
        </w:tc>
        <w:tc>
          <w:tcPr>
            <w:tcW w:w="2262" w:type="dxa"/>
            <w:tcBorders>
              <w:top w:val="nil"/>
              <w:bottom w:val="nil"/>
            </w:tcBorders>
          </w:tcPr>
          <w:p w14:paraId="0026A3B9" w14:textId="77777777" w:rsidR="00455A2A" w:rsidRPr="00B04A9F" w:rsidRDefault="00092419">
            <w:pPr>
              <w:pStyle w:val="TableParagraph"/>
              <w:spacing w:line="279" w:lineRule="exact"/>
              <w:ind w:left="103"/>
              <w:rPr>
                <w:sz w:val="24"/>
                <w:szCs w:val="24"/>
              </w:rPr>
            </w:pPr>
            <w:r w:rsidRPr="00B04A9F">
              <w:rPr>
                <w:color w:val="231F20"/>
                <w:sz w:val="24"/>
                <w:szCs w:val="24"/>
              </w:rPr>
              <w:t>expected</w:t>
            </w:r>
            <w:r w:rsidRPr="00B04A9F">
              <w:rPr>
                <w:color w:val="231F20"/>
                <w:spacing w:val="-1"/>
                <w:sz w:val="24"/>
                <w:szCs w:val="24"/>
              </w:rPr>
              <w:t xml:space="preserve"> </w:t>
            </w:r>
            <w:r w:rsidRPr="00B04A9F">
              <w:rPr>
                <w:color w:val="231F20"/>
                <w:sz w:val="24"/>
                <w:szCs w:val="24"/>
              </w:rPr>
              <w:t xml:space="preserve">to </w:t>
            </w:r>
            <w:r w:rsidRPr="00B04A9F">
              <w:rPr>
                <w:color w:val="231F20"/>
                <w:spacing w:val="-2"/>
                <w:sz w:val="24"/>
                <w:szCs w:val="24"/>
              </w:rPr>
              <w:t>achieve</w:t>
            </w:r>
          </w:p>
        </w:tc>
        <w:tc>
          <w:tcPr>
            <w:tcW w:w="1828" w:type="dxa"/>
            <w:tcBorders>
              <w:top w:val="nil"/>
              <w:bottom w:val="nil"/>
            </w:tcBorders>
          </w:tcPr>
          <w:p w14:paraId="6563ACD2" w14:textId="77777777" w:rsidR="00455A2A" w:rsidRPr="00B04A9F" w:rsidRDefault="00092419">
            <w:pPr>
              <w:pStyle w:val="TableParagraph"/>
              <w:spacing w:line="279" w:lineRule="exact"/>
              <w:ind w:left="103"/>
              <w:rPr>
                <w:sz w:val="24"/>
                <w:szCs w:val="24"/>
              </w:rPr>
            </w:pPr>
            <w:r w:rsidRPr="00B04A9F">
              <w:rPr>
                <w:color w:val="231F20"/>
                <w:sz w:val="24"/>
                <w:szCs w:val="24"/>
              </w:rPr>
              <w:t>learner</w:t>
            </w:r>
            <w:r w:rsidRPr="00B04A9F">
              <w:rPr>
                <w:color w:val="231F20"/>
                <w:spacing w:val="-1"/>
                <w:sz w:val="24"/>
                <w:szCs w:val="24"/>
              </w:rPr>
              <w:t xml:space="preserve"> </w:t>
            </w:r>
            <w:r w:rsidRPr="00B04A9F">
              <w:rPr>
                <w:color w:val="231F20"/>
                <w:spacing w:val="-4"/>
                <w:sz w:val="24"/>
                <w:szCs w:val="24"/>
              </w:rPr>
              <w:t>will</w:t>
            </w:r>
          </w:p>
        </w:tc>
        <w:tc>
          <w:tcPr>
            <w:tcW w:w="2056" w:type="dxa"/>
            <w:tcBorders>
              <w:top w:val="nil"/>
              <w:bottom w:val="nil"/>
            </w:tcBorders>
          </w:tcPr>
          <w:p w14:paraId="3BE9F278" w14:textId="77777777" w:rsidR="00455A2A" w:rsidRPr="00B04A9F" w:rsidRDefault="00092419">
            <w:pPr>
              <w:pStyle w:val="TableParagraph"/>
              <w:spacing w:line="279" w:lineRule="exact"/>
              <w:ind w:left="101"/>
              <w:rPr>
                <w:sz w:val="24"/>
                <w:szCs w:val="24"/>
              </w:rPr>
            </w:pPr>
            <w:r w:rsidRPr="00B04A9F">
              <w:rPr>
                <w:color w:val="231F20"/>
                <w:sz w:val="24"/>
                <w:szCs w:val="24"/>
              </w:rPr>
              <w:t>providers</w:t>
            </w:r>
            <w:r w:rsidRPr="00B04A9F">
              <w:rPr>
                <w:color w:val="231F20"/>
                <w:spacing w:val="-4"/>
                <w:sz w:val="24"/>
                <w:szCs w:val="24"/>
              </w:rPr>
              <w:t xml:space="preserve"> that</w:t>
            </w:r>
          </w:p>
        </w:tc>
      </w:tr>
      <w:tr w:rsidR="00455A2A" w14:paraId="5B4A326A" w14:textId="77777777">
        <w:trPr>
          <w:trHeight w:val="315"/>
        </w:trPr>
        <w:tc>
          <w:tcPr>
            <w:tcW w:w="1735" w:type="dxa"/>
            <w:tcBorders>
              <w:top w:val="nil"/>
              <w:bottom w:val="nil"/>
            </w:tcBorders>
          </w:tcPr>
          <w:p w14:paraId="5AC345EC" w14:textId="77777777" w:rsidR="00455A2A" w:rsidRPr="00B04A9F" w:rsidRDefault="00092419">
            <w:pPr>
              <w:pStyle w:val="TableParagraph"/>
              <w:spacing w:line="279" w:lineRule="exact"/>
              <w:ind w:left="104"/>
              <w:rPr>
                <w:sz w:val="24"/>
                <w:szCs w:val="24"/>
              </w:rPr>
            </w:pPr>
            <w:r w:rsidRPr="00B04A9F">
              <w:rPr>
                <w:color w:val="231F20"/>
                <w:sz w:val="24"/>
                <w:szCs w:val="24"/>
              </w:rPr>
              <w:t>expected</w:t>
            </w:r>
            <w:r w:rsidRPr="00B04A9F">
              <w:rPr>
                <w:color w:val="231F20"/>
                <w:spacing w:val="-2"/>
                <w:sz w:val="24"/>
                <w:szCs w:val="24"/>
              </w:rPr>
              <w:t xml:space="preserve"> </w:t>
            </w:r>
            <w:r w:rsidRPr="00B04A9F">
              <w:rPr>
                <w:color w:val="231F20"/>
                <w:spacing w:val="-5"/>
                <w:sz w:val="24"/>
                <w:szCs w:val="24"/>
              </w:rPr>
              <w:t>to</w:t>
            </w:r>
          </w:p>
        </w:tc>
        <w:tc>
          <w:tcPr>
            <w:tcW w:w="2262" w:type="dxa"/>
            <w:tcBorders>
              <w:top w:val="nil"/>
              <w:bottom w:val="nil"/>
            </w:tcBorders>
          </w:tcPr>
          <w:p w14:paraId="105E6799" w14:textId="77777777" w:rsidR="00455A2A" w:rsidRPr="00B04A9F" w:rsidRDefault="00092419">
            <w:pPr>
              <w:pStyle w:val="TableParagraph"/>
              <w:spacing w:line="279" w:lineRule="exact"/>
              <w:ind w:left="103"/>
              <w:rPr>
                <w:sz w:val="24"/>
                <w:szCs w:val="24"/>
              </w:rPr>
            </w:pPr>
            <w:r w:rsidRPr="00B04A9F">
              <w:rPr>
                <w:color w:val="231F20"/>
                <w:sz w:val="24"/>
                <w:szCs w:val="24"/>
              </w:rPr>
              <w:t>within</w:t>
            </w:r>
            <w:r w:rsidRPr="00B04A9F">
              <w:rPr>
                <w:color w:val="231F20"/>
                <w:spacing w:val="-2"/>
                <w:sz w:val="24"/>
                <w:szCs w:val="24"/>
              </w:rPr>
              <w:t xml:space="preserve"> </w:t>
            </w:r>
            <w:r w:rsidRPr="00B04A9F">
              <w:rPr>
                <w:color w:val="231F20"/>
                <w:sz w:val="24"/>
                <w:szCs w:val="24"/>
              </w:rPr>
              <w:t>a</w:t>
            </w:r>
            <w:r w:rsidRPr="00B04A9F">
              <w:rPr>
                <w:color w:val="231F20"/>
                <w:spacing w:val="-1"/>
                <w:sz w:val="24"/>
                <w:szCs w:val="24"/>
              </w:rPr>
              <w:t xml:space="preserve"> </w:t>
            </w:r>
            <w:r w:rsidRPr="00B04A9F">
              <w:rPr>
                <w:color w:val="231F20"/>
                <w:spacing w:val="-4"/>
                <w:sz w:val="24"/>
                <w:szCs w:val="24"/>
              </w:rPr>
              <w:t>short</w:t>
            </w:r>
          </w:p>
        </w:tc>
        <w:tc>
          <w:tcPr>
            <w:tcW w:w="1828" w:type="dxa"/>
            <w:tcBorders>
              <w:top w:val="nil"/>
              <w:bottom w:val="nil"/>
            </w:tcBorders>
          </w:tcPr>
          <w:p w14:paraId="10B90B89" w14:textId="77777777" w:rsidR="00455A2A" w:rsidRPr="00B04A9F" w:rsidRDefault="00092419">
            <w:pPr>
              <w:pStyle w:val="TableParagraph"/>
              <w:spacing w:line="279" w:lineRule="exact"/>
              <w:ind w:left="103"/>
              <w:rPr>
                <w:sz w:val="24"/>
                <w:szCs w:val="24"/>
              </w:rPr>
            </w:pPr>
            <w:r w:rsidRPr="00B04A9F">
              <w:rPr>
                <w:color w:val="231F20"/>
                <w:sz w:val="24"/>
                <w:szCs w:val="24"/>
              </w:rPr>
              <w:t>perform</w:t>
            </w:r>
            <w:r w:rsidRPr="00B04A9F">
              <w:rPr>
                <w:color w:val="231F20"/>
                <w:spacing w:val="-2"/>
                <w:sz w:val="24"/>
                <w:szCs w:val="24"/>
              </w:rPr>
              <w:t xml:space="preserve"> </w:t>
            </w:r>
            <w:r w:rsidRPr="00B04A9F">
              <w:rPr>
                <w:color w:val="231F20"/>
                <w:sz w:val="24"/>
                <w:szCs w:val="24"/>
              </w:rPr>
              <w:t>in</w:t>
            </w:r>
            <w:r w:rsidRPr="00B04A9F">
              <w:rPr>
                <w:color w:val="231F20"/>
                <w:spacing w:val="-1"/>
                <w:sz w:val="24"/>
                <w:szCs w:val="24"/>
              </w:rPr>
              <w:t xml:space="preserve"> </w:t>
            </w:r>
            <w:r w:rsidRPr="00B04A9F">
              <w:rPr>
                <w:color w:val="231F20"/>
                <w:spacing w:val="-5"/>
                <w:sz w:val="24"/>
                <w:szCs w:val="24"/>
              </w:rPr>
              <w:t>the</w:t>
            </w:r>
          </w:p>
        </w:tc>
        <w:tc>
          <w:tcPr>
            <w:tcW w:w="2056" w:type="dxa"/>
            <w:tcBorders>
              <w:top w:val="nil"/>
              <w:bottom w:val="nil"/>
            </w:tcBorders>
          </w:tcPr>
          <w:p w14:paraId="25FC4E07" w14:textId="77777777" w:rsidR="00455A2A" w:rsidRPr="00B04A9F" w:rsidRDefault="00092419">
            <w:pPr>
              <w:pStyle w:val="TableParagraph"/>
              <w:spacing w:line="279" w:lineRule="exact"/>
              <w:ind w:left="101"/>
              <w:rPr>
                <w:sz w:val="24"/>
                <w:szCs w:val="24"/>
              </w:rPr>
            </w:pPr>
            <w:r w:rsidRPr="00B04A9F">
              <w:rPr>
                <w:color w:val="231F20"/>
                <w:sz w:val="24"/>
                <w:szCs w:val="24"/>
              </w:rPr>
              <w:t>support</w:t>
            </w:r>
            <w:r w:rsidRPr="00B04A9F">
              <w:rPr>
                <w:color w:val="231F20"/>
                <w:spacing w:val="-2"/>
                <w:sz w:val="24"/>
                <w:szCs w:val="24"/>
              </w:rPr>
              <w:t xml:space="preserve"> learning)</w:t>
            </w:r>
          </w:p>
        </w:tc>
      </w:tr>
      <w:tr w:rsidR="00455A2A" w14:paraId="34EBF10C" w14:textId="77777777">
        <w:trPr>
          <w:trHeight w:val="314"/>
        </w:trPr>
        <w:tc>
          <w:tcPr>
            <w:tcW w:w="1735" w:type="dxa"/>
            <w:tcBorders>
              <w:top w:val="nil"/>
              <w:bottom w:val="nil"/>
            </w:tcBorders>
          </w:tcPr>
          <w:p w14:paraId="487CFE79" w14:textId="77777777" w:rsidR="00455A2A" w:rsidRPr="00B04A9F" w:rsidRDefault="00092419">
            <w:pPr>
              <w:pStyle w:val="TableParagraph"/>
              <w:spacing w:line="279" w:lineRule="exact"/>
              <w:ind w:left="104"/>
              <w:rPr>
                <w:sz w:val="24"/>
                <w:szCs w:val="24"/>
              </w:rPr>
            </w:pPr>
            <w:r w:rsidRPr="00B04A9F">
              <w:rPr>
                <w:color w:val="231F20"/>
                <w:sz w:val="24"/>
                <w:szCs w:val="24"/>
              </w:rPr>
              <w:t>achieve</w:t>
            </w:r>
            <w:r w:rsidRPr="00B04A9F">
              <w:rPr>
                <w:color w:val="231F20"/>
                <w:spacing w:val="-1"/>
                <w:sz w:val="24"/>
                <w:szCs w:val="24"/>
              </w:rPr>
              <w:t xml:space="preserve"> </w:t>
            </w:r>
            <w:r w:rsidRPr="00B04A9F">
              <w:rPr>
                <w:color w:val="231F20"/>
                <w:spacing w:val="-2"/>
                <w:sz w:val="24"/>
                <w:szCs w:val="24"/>
              </w:rPr>
              <w:t>within</w:t>
            </w:r>
          </w:p>
        </w:tc>
        <w:tc>
          <w:tcPr>
            <w:tcW w:w="2262" w:type="dxa"/>
            <w:tcBorders>
              <w:top w:val="nil"/>
              <w:bottom w:val="nil"/>
            </w:tcBorders>
          </w:tcPr>
          <w:p w14:paraId="7E3B4C5C" w14:textId="77777777" w:rsidR="00455A2A" w:rsidRPr="00B04A9F" w:rsidRDefault="00092419">
            <w:pPr>
              <w:pStyle w:val="TableParagraph"/>
              <w:spacing w:line="279" w:lineRule="exact"/>
              <w:ind w:left="103"/>
              <w:rPr>
                <w:sz w:val="24"/>
                <w:szCs w:val="24"/>
              </w:rPr>
            </w:pPr>
            <w:proofErr w:type="gramStart"/>
            <w:r w:rsidRPr="00B04A9F">
              <w:rPr>
                <w:color w:val="231F20"/>
                <w:sz w:val="24"/>
                <w:szCs w:val="24"/>
              </w:rPr>
              <w:t>period</w:t>
            </w:r>
            <w:r w:rsidRPr="00B04A9F">
              <w:rPr>
                <w:color w:val="231F20"/>
                <w:spacing w:val="-4"/>
                <w:sz w:val="24"/>
                <w:szCs w:val="24"/>
              </w:rPr>
              <w:t xml:space="preserve"> </w:t>
            </w:r>
            <w:r w:rsidRPr="00B04A9F">
              <w:rPr>
                <w:color w:val="231F20"/>
                <w:sz w:val="24"/>
                <w:szCs w:val="24"/>
              </w:rPr>
              <w:t>of</w:t>
            </w:r>
            <w:r w:rsidRPr="00B04A9F">
              <w:rPr>
                <w:color w:val="231F20"/>
                <w:spacing w:val="-1"/>
                <w:sz w:val="24"/>
                <w:szCs w:val="24"/>
              </w:rPr>
              <w:t xml:space="preserve"> </w:t>
            </w:r>
            <w:r w:rsidRPr="00B04A9F">
              <w:rPr>
                <w:color w:val="231F20"/>
                <w:spacing w:val="-4"/>
                <w:sz w:val="24"/>
                <w:szCs w:val="24"/>
              </w:rPr>
              <w:t>time</w:t>
            </w:r>
            <w:proofErr w:type="gramEnd"/>
          </w:p>
        </w:tc>
        <w:tc>
          <w:tcPr>
            <w:tcW w:w="1828" w:type="dxa"/>
            <w:tcBorders>
              <w:top w:val="nil"/>
              <w:bottom w:val="nil"/>
            </w:tcBorders>
          </w:tcPr>
          <w:p w14:paraId="43ED4E8C" w14:textId="77777777" w:rsidR="00455A2A" w:rsidRPr="00B04A9F" w:rsidRDefault="00092419">
            <w:pPr>
              <w:pStyle w:val="TableParagraph"/>
              <w:spacing w:line="279" w:lineRule="exact"/>
              <w:ind w:left="103"/>
              <w:rPr>
                <w:sz w:val="24"/>
                <w:szCs w:val="24"/>
              </w:rPr>
            </w:pPr>
            <w:r w:rsidRPr="00B04A9F">
              <w:rPr>
                <w:color w:val="231F20"/>
                <w:sz w:val="24"/>
                <w:szCs w:val="24"/>
              </w:rPr>
              <w:t>process</w:t>
            </w:r>
            <w:r w:rsidRPr="00B04A9F">
              <w:rPr>
                <w:color w:val="231F20"/>
                <w:spacing w:val="-3"/>
                <w:sz w:val="24"/>
                <w:szCs w:val="24"/>
              </w:rPr>
              <w:t xml:space="preserve"> </w:t>
            </w:r>
            <w:r w:rsidRPr="00B04A9F">
              <w:rPr>
                <w:color w:val="231F20"/>
                <w:spacing w:val="-5"/>
                <w:sz w:val="24"/>
                <w:szCs w:val="24"/>
              </w:rPr>
              <w:t>of</w:t>
            </w:r>
          </w:p>
        </w:tc>
        <w:tc>
          <w:tcPr>
            <w:tcW w:w="2056" w:type="dxa"/>
            <w:tcBorders>
              <w:top w:val="nil"/>
              <w:bottom w:val="nil"/>
            </w:tcBorders>
          </w:tcPr>
          <w:p w14:paraId="01EB24B5" w14:textId="77777777" w:rsidR="00455A2A" w:rsidRPr="00B04A9F" w:rsidRDefault="00455A2A">
            <w:pPr>
              <w:pStyle w:val="TableParagraph"/>
              <w:rPr>
                <w:rFonts w:ascii="Times New Roman"/>
                <w:sz w:val="24"/>
                <w:szCs w:val="24"/>
              </w:rPr>
            </w:pPr>
          </w:p>
        </w:tc>
      </w:tr>
      <w:tr w:rsidR="00455A2A" w14:paraId="3F82C59E" w14:textId="77777777">
        <w:trPr>
          <w:trHeight w:val="314"/>
        </w:trPr>
        <w:tc>
          <w:tcPr>
            <w:tcW w:w="1735" w:type="dxa"/>
            <w:tcBorders>
              <w:top w:val="nil"/>
              <w:bottom w:val="nil"/>
            </w:tcBorders>
          </w:tcPr>
          <w:p w14:paraId="5A8B232A" w14:textId="77777777" w:rsidR="00455A2A" w:rsidRPr="00B04A9F" w:rsidRDefault="00092419">
            <w:pPr>
              <w:pStyle w:val="TableParagraph"/>
              <w:spacing w:line="278" w:lineRule="exact"/>
              <w:ind w:left="104"/>
              <w:rPr>
                <w:sz w:val="24"/>
                <w:szCs w:val="24"/>
              </w:rPr>
            </w:pPr>
            <w:r w:rsidRPr="00B04A9F">
              <w:rPr>
                <w:color w:val="231F20"/>
                <w:sz w:val="24"/>
                <w:szCs w:val="24"/>
              </w:rPr>
              <w:t xml:space="preserve">a </w:t>
            </w:r>
            <w:r w:rsidRPr="00B04A9F">
              <w:rPr>
                <w:color w:val="231F20"/>
                <w:spacing w:val="-2"/>
                <w:sz w:val="24"/>
                <w:szCs w:val="24"/>
              </w:rPr>
              <w:t>term)</w:t>
            </w:r>
          </w:p>
        </w:tc>
        <w:tc>
          <w:tcPr>
            <w:tcW w:w="2262" w:type="dxa"/>
            <w:tcBorders>
              <w:top w:val="nil"/>
              <w:bottom w:val="nil"/>
            </w:tcBorders>
          </w:tcPr>
          <w:p w14:paraId="26D0EFE1" w14:textId="77777777" w:rsidR="00455A2A" w:rsidRPr="00B04A9F" w:rsidRDefault="00092419">
            <w:pPr>
              <w:pStyle w:val="TableParagraph"/>
              <w:spacing w:line="278" w:lineRule="exact"/>
              <w:ind w:left="103"/>
              <w:rPr>
                <w:sz w:val="24"/>
                <w:szCs w:val="24"/>
              </w:rPr>
            </w:pPr>
            <w:r w:rsidRPr="00B04A9F">
              <w:rPr>
                <w:color w:val="231F20"/>
                <w:sz w:val="24"/>
                <w:szCs w:val="24"/>
              </w:rPr>
              <w:t>depending</w:t>
            </w:r>
            <w:r w:rsidRPr="00B04A9F">
              <w:rPr>
                <w:color w:val="231F20"/>
                <w:spacing w:val="-1"/>
                <w:sz w:val="24"/>
                <w:szCs w:val="24"/>
              </w:rPr>
              <w:t xml:space="preserve"> </w:t>
            </w:r>
            <w:r w:rsidRPr="00B04A9F">
              <w:rPr>
                <w:color w:val="231F20"/>
                <w:spacing w:val="-7"/>
                <w:sz w:val="24"/>
                <w:szCs w:val="24"/>
              </w:rPr>
              <w:t>on</w:t>
            </w:r>
          </w:p>
        </w:tc>
        <w:tc>
          <w:tcPr>
            <w:tcW w:w="1828" w:type="dxa"/>
            <w:tcBorders>
              <w:top w:val="nil"/>
              <w:bottom w:val="nil"/>
            </w:tcBorders>
          </w:tcPr>
          <w:p w14:paraId="388F5A9D" w14:textId="77777777" w:rsidR="00455A2A" w:rsidRPr="00B04A9F" w:rsidRDefault="00092419">
            <w:pPr>
              <w:pStyle w:val="TableParagraph"/>
              <w:spacing w:line="278" w:lineRule="exact"/>
              <w:ind w:left="103"/>
              <w:rPr>
                <w:sz w:val="24"/>
                <w:szCs w:val="24"/>
              </w:rPr>
            </w:pPr>
            <w:r w:rsidRPr="00B04A9F">
              <w:rPr>
                <w:color w:val="231F20"/>
                <w:spacing w:val="-2"/>
                <w:sz w:val="24"/>
                <w:szCs w:val="24"/>
              </w:rPr>
              <w:t>learning</w:t>
            </w:r>
          </w:p>
        </w:tc>
        <w:tc>
          <w:tcPr>
            <w:tcW w:w="2056" w:type="dxa"/>
            <w:tcBorders>
              <w:top w:val="nil"/>
              <w:bottom w:val="nil"/>
            </w:tcBorders>
          </w:tcPr>
          <w:p w14:paraId="6E9404A3" w14:textId="77777777" w:rsidR="00455A2A" w:rsidRPr="00B04A9F" w:rsidRDefault="00455A2A">
            <w:pPr>
              <w:pStyle w:val="TableParagraph"/>
              <w:rPr>
                <w:rFonts w:ascii="Times New Roman"/>
                <w:sz w:val="24"/>
                <w:szCs w:val="24"/>
              </w:rPr>
            </w:pPr>
          </w:p>
        </w:tc>
      </w:tr>
      <w:tr w:rsidR="00455A2A" w14:paraId="3C9842C6" w14:textId="77777777">
        <w:trPr>
          <w:trHeight w:val="315"/>
        </w:trPr>
        <w:tc>
          <w:tcPr>
            <w:tcW w:w="1735" w:type="dxa"/>
            <w:tcBorders>
              <w:top w:val="nil"/>
              <w:bottom w:val="nil"/>
            </w:tcBorders>
          </w:tcPr>
          <w:p w14:paraId="16E42787" w14:textId="77777777" w:rsidR="00455A2A" w:rsidRPr="00B04A9F" w:rsidRDefault="00455A2A">
            <w:pPr>
              <w:pStyle w:val="TableParagraph"/>
              <w:rPr>
                <w:rFonts w:ascii="Times New Roman"/>
                <w:sz w:val="24"/>
                <w:szCs w:val="24"/>
              </w:rPr>
            </w:pPr>
          </w:p>
        </w:tc>
        <w:tc>
          <w:tcPr>
            <w:tcW w:w="2262" w:type="dxa"/>
            <w:tcBorders>
              <w:top w:val="nil"/>
              <w:bottom w:val="nil"/>
            </w:tcBorders>
          </w:tcPr>
          <w:p w14:paraId="49CD1373" w14:textId="77777777" w:rsidR="00455A2A" w:rsidRPr="00B04A9F" w:rsidRDefault="00092419">
            <w:pPr>
              <w:pStyle w:val="TableParagraph"/>
              <w:spacing w:line="279" w:lineRule="exact"/>
              <w:ind w:left="103"/>
              <w:rPr>
                <w:sz w:val="24"/>
                <w:szCs w:val="24"/>
              </w:rPr>
            </w:pPr>
            <w:r w:rsidRPr="00B04A9F">
              <w:rPr>
                <w:color w:val="231F20"/>
                <w:sz w:val="24"/>
                <w:szCs w:val="24"/>
              </w:rPr>
              <w:t>specific</w:t>
            </w:r>
            <w:r w:rsidRPr="00B04A9F">
              <w:rPr>
                <w:color w:val="231F20"/>
                <w:spacing w:val="-3"/>
                <w:sz w:val="24"/>
                <w:szCs w:val="24"/>
              </w:rPr>
              <w:t xml:space="preserve"> </w:t>
            </w:r>
            <w:r w:rsidRPr="00B04A9F">
              <w:rPr>
                <w:color w:val="231F20"/>
                <w:spacing w:val="-2"/>
                <w:sz w:val="24"/>
                <w:szCs w:val="24"/>
              </w:rPr>
              <w:t>tasks)</w:t>
            </w:r>
          </w:p>
        </w:tc>
        <w:tc>
          <w:tcPr>
            <w:tcW w:w="1828" w:type="dxa"/>
            <w:tcBorders>
              <w:top w:val="nil"/>
              <w:bottom w:val="nil"/>
            </w:tcBorders>
          </w:tcPr>
          <w:p w14:paraId="5B6FFF76" w14:textId="77777777" w:rsidR="00455A2A" w:rsidRPr="00B04A9F" w:rsidRDefault="00092419">
            <w:pPr>
              <w:pStyle w:val="TableParagraph"/>
              <w:spacing w:line="279" w:lineRule="exact"/>
              <w:ind w:left="103"/>
              <w:rPr>
                <w:sz w:val="24"/>
                <w:szCs w:val="24"/>
              </w:rPr>
            </w:pPr>
            <w:r w:rsidRPr="00B04A9F">
              <w:rPr>
                <w:color w:val="231F20"/>
                <w:sz w:val="24"/>
                <w:szCs w:val="24"/>
              </w:rPr>
              <w:t>guided</w:t>
            </w:r>
            <w:r w:rsidRPr="00B04A9F">
              <w:rPr>
                <w:color w:val="231F20"/>
                <w:spacing w:val="-3"/>
                <w:sz w:val="24"/>
                <w:szCs w:val="24"/>
              </w:rPr>
              <w:t xml:space="preserve"> </w:t>
            </w:r>
            <w:r w:rsidRPr="00B04A9F">
              <w:rPr>
                <w:color w:val="231F20"/>
                <w:sz w:val="24"/>
                <w:szCs w:val="24"/>
              </w:rPr>
              <w:t>by</w:t>
            </w:r>
            <w:r w:rsidRPr="00B04A9F">
              <w:rPr>
                <w:color w:val="231F20"/>
                <w:spacing w:val="-2"/>
                <w:sz w:val="24"/>
                <w:szCs w:val="24"/>
              </w:rPr>
              <w:t xml:space="preserve"> </w:t>
            </w:r>
            <w:r w:rsidRPr="00B04A9F">
              <w:rPr>
                <w:color w:val="231F20"/>
                <w:spacing w:val="-5"/>
                <w:sz w:val="24"/>
                <w:szCs w:val="24"/>
              </w:rPr>
              <w:t>the</w:t>
            </w:r>
          </w:p>
        </w:tc>
        <w:tc>
          <w:tcPr>
            <w:tcW w:w="2056" w:type="dxa"/>
            <w:tcBorders>
              <w:top w:val="nil"/>
              <w:bottom w:val="nil"/>
            </w:tcBorders>
          </w:tcPr>
          <w:p w14:paraId="72A84627" w14:textId="77777777" w:rsidR="00455A2A" w:rsidRPr="00B04A9F" w:rsidRDefault="00455A2A">
            <w:pPr>
              <w:pStyle w:val="TableParagraph"/>
              <w:rPr>
                <w:rFonts w:ascii="Times New Roman"/>
                <w:sz w:val="24"/>
                <w:szCs w:val="24"/>
              </w:rPr>
            </w:pPr>
          </w:p>
        </w:tc>
      </w:tr>
      <w:tr w:rsidR="00455A2A" w14:paraId="31092AD1" w14:textId="77777777">
        <w:trPr>
          <w:trHeight w:val="279"/>
        </w:trPr>
        <w:tc>
          <w:tcPr>
            <w:tcW w:w="1735" w:type="dxa"/>
            <w:tcBorders>
              <w:top w:val="nil"/>
            </w:tcBorders>
          </w:tcPr>
          <w:p w14:paraId="38468278" w14:textId="77777777" w:rsidR="00455A2A" w:rsidRPr="00B04A9F" w:rsidRDefault="00455A2A">
            <w:pPr>
              <w:pStyle w:val="TableParagraph"/>
              <w:rPr>
                <w:rFonts w:ascii="Times New Roman"/>
                <w:sz w:val="24"/>
                <w:szCs w:val="24"/>
              </w:rPr>
            </w:pPr>
          </w:p>
        </w:tc>
        <w:tc>
          <w:tcPr>
            <w:tcW w:w="2262" w:type="dxa"/>
            <w:tcBorders>
              <w:top w:val="nil"/>
            </w:tcBorders>
          </w:tcPr>
          <w:p w14:paraId="0407F596" w14:textId="77777777" w:rsidR="00455A2A" w:rsidRPr="00B04A9F" w:rsidRDefault="00455A2A">
            <w:pPr>
              <w:pStyle w:val="TableParagraph"/>
              <w:rPr>
                <w:rFonts w:ascii="Times New Roman"/>
                <w:sz w:val="24"/>
                <w:szCs w:val="24"/>
              </w:rPr>
            </w:pPr>
          </w:p>
        </w:tc>
        <w:tc>
          <w:tcPr>
            <w:tcW w:w="1828" w:type="dxa"/>
            <w:tcBorders>
              <w:top w:val="nil"/>
            </w:tcBorders>
          </w:tcPr>
          <w:p w14:paraId="4065339D" w14:textId="77777777" w:rsidR="00455A2A" w:rsidRPr="00B04A9F" w:rsidRDefault="00092419">
            <w:pPr>
              <w:pStyle w:val="TableParagraph"/>
              <w:spacing w:line="260" w:lineRule="exact"/>
              <w:ind w:left="103"/>
              <w:rPr>
                <w:sz w:val="24"/>
                <w:szCs w:val="24"/>
              </w:rPr>
            </w:pPr>
            <w:r w:rsidRPr="00B04A9F">
              <w:rPr>
                <w:color w:val="231F20"/>
                <w:spacing w:val="-2"/>
                <w:sz w:val="24"/>
                <w:szCs w:val="24"/>
              </w:rPr>
              <w:t>teacher)</w:t>
            </w:r>
          </w:p>
        </w:tc>
        <w:tc>
          <w:tcPr>
            <w:tcW w:w="2056" w:type="dxa"/>
            <w:tcBorders>
              <w:top w:val="nil"/>
            </w:tcBorders>
          </w:tcPr>
          <w:p w14:paraId="0579E9C0" w14:textId="77777777" w:rsidR="00455A2A" w:rsidRPr="00B04A9F" w:rsidRDefault="00455A2A">
            <w:pPr>
              <w:pStyle w:val="TableParagraph"/>
              <w:rPr>
                <w:rFonts w:ascii="Times New Roman"/>
                <w:sz w:val="24"/>
                <w:szCs w:val="24"/>
              </w:rPr>
            </w:pPr>
          </w:p>
        </w:tc>
      </w:tr>
    </w:tbl>
    <w:p w14:paraId="47BC5304" w14:textId="77777777" w:rsidR="00455A2A" w:rsidRDefault="00455A2A">
      <w:pPr>
        <w:pStyle w:val="BodyText"/>
        <w:rPr>
          <w:b/>
        </w:rPr>
      </w:pPr>
    </w:p>
    <w:p w14:paraId="1EC9980C" w14:textId="77777777" w:rsidR="00455A2A" w:rsidRDefault="00455A2A">
      <w:pPr>
        <w:pStyle w:val="BodyText"/>
        <w:spacing w:before="12"/>
        <w:rPr>
          <w:b/>
        </w:rPr>
      </w:pPr>
    </w:p>
    <w:p w14:paraId="36DAC4CC" w14:textId="77777777" w:rsidR="00455A2A" w:rsidRPr="00B04A9F" w:rsidRDefault="00092419">
      <w:pPr>
        <w:ind w:left="342"/>
        <w:rPr>
          <w:b/>
          <w:sz w:val="24"/>
          <w:szCs w:val="24"/>
        </w:rPr>
      </w:pPr>
      <w:r w:rsidRPr="00B04A9F">
        <w:rPr>
          <w:b/>
          <w:color w:val="231F20"/>
          <w:sz w:val="24"/>
          <w:szCs w:val="24"/>
        </w:rPr>
        <w:t>Related</w:t>
      </w:r>
      <w:r w:rsidRPr="00B04A9F">
        <w:rPr>
          <w:b/>
          <w:color w:val="231F20"/>
          <w:spacing w:val="-3"/>
          <w:sz w:val="24"/>
          <w:szCs w:val="24"/>
        </w:rPr>
        <w:t xml:space="preserve"> </w:t>
      </w:r>
      <w:r w:rsidRPr="00B04A9F">
        <w:rPr>
          <w:b/>
          <w:color w:val="231F20"/>
          <w:sz w:val="24"/>
          <w:szCs w:val="24"/>
        </w:rPr>
        <w:t>specialized</w:t>
      </w:r>
      <w:r w:rsidRPr="00B04A9F">
        <w:rPr>
          <w:b/>
          <w:color w:val="231F20"/>
          <w:spacing w:val="-3"/>
          <w:sz w:val="24"/>
          <w:szCs w:val="24"/>
        </w:rPr>
        <w:t xml:space="preserve"> </w:t>
      </w:r>
      <w:r w:rsidRPr="00B04A9F">
        <w:rPr>
          <w:b/>
          <w:color w:val="231F20"/>
          <w:spacing w:val="-2"/>
          <w:sz w:val="24"/>
          <w:szCs w:val="24"/>
        </w:rPr>
        <w:t>services</w:t>
      </w:r>
    </w:p>
    <w:p w14:paraId="01BCA80B" w14:textId="77777777" w:rsidR="00455A2A" w:rsidRPr="00B04A9F" w:rsidRDefault="00455A2A">
      <w:pPr>
        <w:pStyle w:val="BodyText"/>
        <w:spacing w:before="12"/>
        <w:rPr>
          <w:b/>
          <w:sz w:val="24"/>
          <w:szCs w:val="24"/>
        </w:rPr>
      </w:pPr>
    </w:p>
    <w:p w14:paraId="3D8770FC" w14:textId="77777777" w:rsidR="00455A2A" w:rsidRPr="00B04A9F" w:rsidRDefault="00092419">
      <w:pPr>
        <w:pStyle w:val="ListParagraph"/>
        <w:numPr>
          <w:ilvl w:val="0"/>
          <w:numId w:val="5"/>
        </w:numPr>
        <w:tabs>
          <w:tab w:val="left" w:pos="689"/>
        </w:tabs>
        <w:ind w:left="689" w:hanging="347"/>
        <w:rPr>
          <w:sz w:val="24"/>
          <w:szCs w:val="24"/>
        </w:rPr>
      </w:pPr>
      <w:r w:rsidRPr="00B04A9F">
        <w:rPr>
          <w:color w:val="231F20"/>
          <w:sz w:val="24"/>
          <w:szCs w:val="24"/>
        </w:rPr>
        <w:t>Specialized</w:t>
      </w:r>
      <w:r w:rsidRPr="00B04A9F">
        <w:rPr>
          <w:color w:val="231F20"/>
          <w:spacing w:val="-4"/>
          <w:sz w:val="24"/>
          <w:szCs w:val="24"/>
        </w:rPr>
        <w:t xml:space="preserve"> </w:t>
      </w:r>
      <w:r w:rsidRPr="00B04A9F">
        <w:rPr>
          <w:color w:val="231F20"/>
          <w:sz w:val="24"/>
          <w:szCs w:val="24"/>
        </w:rPr>
        <w:t>services</w:t>
      </w:r>
      <w:r w:rsidRPr="00B04A9F">
        <w:rPr>
          <w:color w:val="231F20"/>
          <w:spacing w:val="-5"/>
          <w:sz w:val="24"/>
          <w:szCs w:val="24"/>
        </w:rPr>
        <w:t xml:space="preserve"> </w:t>
      </w:r>
      <w:r w:rsidRPr="00B04A9F">
        <w:rPr>
          <w:color w:val="231F20"/>
          <w:spacing w:val="-2"/>
          <w:sz w:val="24"/>
          <w:szCs w:val="24"/>
        </w:rPr>
        <w:t>required</w:t>
      </w:r>
    </w:p>
    <w:p w14:paraId="100635DD" w14:textId="77777777" w:rsidR="00455A2A" w:rsidRPr="00B04A9F" w:rsidRDefault="00092419">
      <w:pPr>
        <w:pStyle w:val="BodyText"/>
        <w:spacing w:before="9"/>
        <w:rPr>
          <w:sz w:val="24"/>
          <w:szCs w:val="24"/>
        </w:rPr>
      </w:pPr>
      <w:r w:rsidRPr="00B04A9F">
        <w:rPr>
          <w:noProof/>
          <w:sz w:val="24"/>
          <w:szCs w:val="24"/>
        </w:rPr>
        <mc:AlternateContent>
          <mc:Choice Requires="wps">
            <w:drawing>
              <wp:anchor distT="0" distB="0" distL="0" distR="0" simplePos="0" relativeHeight="487602688" behindDoc="1" locked="0" layoutInCell="1" allowOverlap="1" wp14:anchorId="72CF10B4" wp14:editId="4DEC7062">
                <wp:simplePos x="0" y="0"/>
                <wp:positionH relativeFrom="page">
                  <wp:posOffset>977898</wp:posOffset>
                </wp:positionH>
                <wp:positionV relativeFrom="paragraph">
                  <wp:posOffset>175655</wp:posOffset>
                </wp:positionV>
                <wp:extent cx="3608704" cy="1270"/>
                <wp:effectExtent l="0" t="0" r="0" b="0"/>
                <wp:wrapTopAndBottom/>
                <wp:docPr id="576" name="Graphic 5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8704" cy="1270"/>
                        </a:xfrm>
                        <a:custGeom>
                          <a:avLst/>
                          <a:gdLst/>
                          <a:ahLst/>
                          <a:cxnLst/>
                          <a:rect l="l" t="t" r="r" b="b"/>
                          <a:pathLst>
                            <a:path w="3608704">
                              <a:moveTo>
                                <a:pt x="0" y="0"/>
                              </a:moveTo>
                              <a:lnTo>
                                <a:pt x="3608375" y="0"/>
                              </a:lnTo>
                            </a:path>
                          </a:pathLst>
                        </a:custGeom>
                        <a:ln w="862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C05F1E6" id="Graphic 576" o:spid="_x0000_s1026" alt="&quot;&quot;" style="position:absolute;margin-left:77pt;margin-top:13.85pt;width:284.1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36087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" path="m,l3608375,e" filled="f" strokecolor="#221e1f" strokeweight=".23969mm">
                <v:path arrowok="t"/>
                <w10:wrap type="topAndBottom" anchorx="page"/>
              </v:shape>
            </w:pict>
          </mc:Fallback>
        </mc:AlternateContent>
      </w:r>
    </w:p>
    <w:p w14:paraId="594D203F" w14:textId="77777777" w:rsidR="00455A2A" w:rsidRPr="00B04A9F" w:rsidRDefault="00455A2A">
      <w:pPr>
        <w:pStyle w:val="BodyText"/>
        <w:spacing w:before="41"/>
        <w:rPr>
          <w:sz w:val="24"/>
          <w:szCs w:val="24"/>
        </w:rPr>
      </w:pPr>
    </w:p>
    <w:p w14:paraId="7EDAFD3B" w14:textId="77777777" w:rsidR="00455A2A" w:rsidRPr="00B04A9F" w:rsidRDefault="00092419">
      <w:pPr>
        <w:pStyle w:val="ListParagraph"/>
        <w:numPr>
          <w:ilvl w:val="0"/>
          <w:numId w:val="5"/>
        </w:numPr>
        <w:tabs>
          <w:tab w:val="left" w:pos="689"/>
        </w:tabs>
        <w:spacing w:before="1"/>
        <w:ind w:left="689" w:hanging="347"/>
        <w:rPr>
          <w:sz w:val="24"/>
          <w:szCs w:val="24"/>
        </w:rPr>
      </w:pPr>
      <w:r w:rsidRPr="00B04A9F">
        <w:rPr>
          <w:color w:val="231F20"/>
          <w:sz w:val="24"/>
          <w:szCs w:val="24"/>
        </w:rPr>
        <w:t>Who</w:t>
      </w:r>
      <w:r w:rsidRPr="00B04A9F">
        <w:rPr>
          <w:color w:val="231F20"/>
          <w:spacing w:val="-2"/>
          <w:sz w:val="24"/>
          <w:szCs w:val="24"/>
        </w:rPr>
        <w:t xml:space="preserve"> </w:t>
      </w:r>
      <w:r w:rsidRPr="00B04A9F">
        <w:rPr>
          <w:color w:val="231F20"/>
          <w:sz w:val="24"/>
          <w:szCs w:val="24"/>
        </w:rPr>
        <w:t>is</w:t>
      </w:r>
      <w:r w:rsidRPr="00B04A9F">
        <w:rPr>
          <w:color w:val="231F20"/>
          <w:spacing w:val="-2"/>
          <w:sz w:val="24"/>
          <w:szCs w:val="24"/>
        </w:rPr>
        <w:t xml:space="preserve"> </w:t>
      </w:r>
      <w:r w:rsidRPr="00B04A9F">
        <w:rPr>
          <w:color w:val="231F20"/>
          <w:sz w:val="24"/>
          <w:szCs w:val="24"/>
        </w:rPr>
        <w:t>to provide</w:t>
      </w:r>
      <w:r w:rsidRPr="00B04A9F">
        <w:rPr>
          <w:color w:val="231F20"/>
          <w:spacing w:val="-1"/>
          <w:sz w:val="24"/>
          <w:szCs w:val="24"/>
        </w:rPr>
        <w:t xml:space="preserve"> </w:t>
      </w:r>
      <w:r w:rsidRPr="00B04A9F">
        <w:rPr>
          <w:color w:val="231F20"/>
          <w:sz w:val="24"/>
          <w:szCs w:val="24"/>
        </w:rPr>
        <w:t>the</w:t>
      </w:r>
      <w:r w:rsidRPr="00B04A9F">
        <w:rPr>
          <w:color w:val="231F20"/>
          <w:spacing w:val="1"/>
          <w:sz w:val="24"/>
          <w:szCs w:val="24"/>
        </w:rPr>
        <w:t xml:space="preserve"> </w:t>
      </w:r>
      <w:r w:rsidRPr="00B04A9F">
        <w:rPr>
          <w:color w:val="231F20"/>
          <w:spacing w:val="-2"/>
          <w:sz w:val="24"/>
          <w:szCs w:val="24"/>
        </w:rPr>
        <w:t>services</w:t>
      </w:r>
    </w:p>
    <w:p w14:paraId="3231B34D" w14:textId="77777777" w:rsidR="00455A2A" w:rsidRPr="00B04A9F" w:rsidRDefault="00092419">
      <w:pPr>
        <w:pStyle w:val="BodyText"/>
        <w:spacing w:before="9"/>
        <w:rPr>
          <w:sz w:val="24"/>
          <w:szCs w:val="24"/>
        </w:rPr>
      </w:pPr>
      <w:r w:rsidRPr="00B04A9F">
        <w:rPr>
          <w:noProof/>
          <w:sz w:val="24"/>
          <w:szCs w:val="24"/>
        </w:rPr>
        <mc:AlternateContent>
          <mc:Choice Requires="wps">
            <w:drawing>
              <wp:anchor distT="0" distB="0" distL="0" distR="0" simplePos="0" relativeHeight="487603200" behindDoc="1" locked="0" layoutInCell="1" allowOverlap="1" wp14:anchorId="573709AD" wp14:editId="02A04A61">
                <wp:simplePos x="0" y="0"/>
                <wp:positionH relativeFrom="page">
                  <wp:posOffset>977898</wp:posOffset>
                </wp:positionH>
                <wp:positionV relativeFrom="paragraph">
                  <wp:posOffset>175531</wp:posOffset>
                </wp:positionV>
                <wp:extent cx="3535045" cy="1270"/>
                <wp:effectExtent l="0" t="0" r="0" b="0"/>
                <wp:wrapTopAndBottom/>
                <wp:docPr id="577" name="Graphic 5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5045" cy="1270"/>
                        </a:xfrm>
                        <a:custGeom>
                          <a:avLst/>
                          <a:gdLst/>
                          <a:ahLst/>
                          <a:cxnLst/>
                          <a:rect l="l" t="t" r="r" b="b"/>
                          <a:pathLst>
                            <a:path w="3535045">
                              <a:moveTo>
                                <a:pt x="0" y="0"/>
                              </a:moveTo>
                              <a:lnTo>
                                <a:pt x="3534735" y="0"/>
                              </a:lnTo>
                            </a:path>
                          </a:pathLst>
                        </a:custGeom>
                        <a:ln w="862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D0645D5" id="Graphic 577" o:spid="_x0000_s1026" alt="&quot;&quot;" style="position:absolute;margin-left:77pt;margin-top:13.8pt;width:278.3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3535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" path="m,l3534735,e" filled="f" strokecolor="#221e1f" strokeweight=".23969mm">
                <v:path arrowok="t"/>
                <w10:wrap type="topAndBottom" anchorx="page"/>
              </v:shape>
            </w:pict>
          </mc:Fallback>
        </mc:AlternateContent>
      </w:r>
    </w:p>
    <w:p w14:paraId="37B855FC" w14:textId="77777777" w:rsidR="00455A2A" w:rsidRPr="00B04A9F" w:rsidRDefault="00455A2A">
      <w:pPr>
        <w:pStyle w:val="BodyText"/>
        <w:spacing w:before="39"/>
        <w:rPr>
          <w:sz w:val="24"/>
          <w:szCs w:val="24"/>
        </w:rPr>
      </w:pPr>
    </w:p>
    <w:p w14:paraId="35C76330" w14:textId="77777777" w:rsidR="00455A2A" w:rsidRPr="00B04A9F" w:rsidRDefault="00092419">
      <w:pPr>
        <w:pStyle w:val="ListParagraph"/>
        <w:numPr>
          <w:ilvl w:val="0"/>
          <w:numId w:val="5"/>
        </w:numPr>
        <w:tabs>
          <w:tab w:val="left" w:pos="689"/>
        </w:tabs>
        <w:ind w:left="689" w:hanging="347"/>
        <w:rPr>
          <w:sz w:val="24"/>
          <w:szCs w:val="24"/>
        </w:rPr>
      </w:pPr>
      <w:r w:rsidRPr="00B04A9F">
        <w:rPr>
          <w:color w:val="231F20"/>
          <w:sz w:val="24"/>
          <w:szCs w:val="24"/>
        </w:rPr>
        <w:t>Where</w:t>
      </w:r>
      <w:r w:rsidRPr="00B04A9F">
        <w:rPr>
          <w:color w:val="231F20"/>
          <w:spacing w:val="-4"/>
          <w:sz w:val="24"/>
          <w:szCs w:val="24"/>
        </w:rPr>
        <w:t xml:space="preserve"> </w:t>
      </w:r>
      <w:r w:rsidRPr="00B04A9F">
        <w:rPr>
          <w:color w:val="231F20"/>
          <w:sz w:val="24"/>
          <w:szCs w:val="24"/>
        </w:rPr>
        <w:t>the</w:t>
      </w:r>
      <w:r w:rsidRPr="00B04A9F">
        <w:rPr>
          <w:color w:val="231F20"/>
          <w:spacing w:val="-2"/>
          <w:sz w:val="24"/>
          <w:szCs w:val="24"/>
        </w:rPr>
        <w:t xml:space="preserve"> </w:t>
      </w:r>
      <w:r w:rsidRPr="00B04A9F">
        <w:rPr>
          <w:color w:val="231F20"/>
          <w:sz w:val="24"/>
          <w:szCs w:val="24"/>
        </w:rPr>
        <w:t>services</w:t>
      </w:r>
      <w:r w:rsidRPr="00B04A9F">
        <w:rPr>
          <w:color w:val="231F20"/>
          <w:spacing w:val="-2"/>
          <w:sz w:val="24"/>
          <w:szCs w:val="24"/>
        </w:rPr>
        <w:t xml:space="preserve"> </w:t>
      </w:r>
      <w:r w:rsidRPr="00B04A9F">
        <w:rPr>
          <w:color w:val="231F20"/>
          <w:sz w:val="24"/>
          <w:szCs w:val="24"/>
        </w:rPr>
        <w:t>will</w:t>
      </w:r>
      <w:r w:rsidRPr="00B04A9F">
        <w:rPr>
          <w:color w:val="231F20"/>
          <w:spacing w:val="-1"/>
          <w:sz w:val="24"/>
          <w:szCs w:val="24"/>
        </w:rPr>
        <w:t xml:space="preserve"> </w:t>
      </w:r>
      <w:r w:rsidRPr="00B04A9F">
        <w:rPr>
          <w:color w:val="231F20"/>
          <w:spacing w:val="-5"/>
          <w:sz w:val="24"/>
          <w:szCs w:val="24"/>
        </w:rPr>
        <w:t>be</w:t>
      </w:r>
    </w:p>
    <w:p w14:paraId="3D34FC95" w14:textId="77777777" w:rsidR="00455A2A" w:rsidRDefault="00092419">
      <w:pPr>
        <w:pStyle w:val="BodyText"/>
        <w:tabs>
          <w:tab w:val="left" w:pos="6626"/>
        </w:tabs>
        <w:spacing w:before="5"/>
        <w:ind w:left="689"/>
      </w:pPr>
      <w:r w:rsidRPr="00B04A9F">
        <w:rPr>
          <w:color w:val="231F20"/>
          <w:spacing w:val="-2"/>
          <w:sz w:val="24"/>
          <w:szCs w:val="24"/>
        </w:rPr>
        <w:t>provided</w:t>
      </w:r>
      <w:r>
        <w:rPr>
          <w:color w:val="231F20"/>
          <w:u w:val="single" w:color="221E1F"/>
        </w:rPr>
        <w:tab/>
      </w:r>
    </w:p>
    <w:p w14:paraId="34CAB94B" w14:textId="77777777" w:rsidR="00455A2A" w:rsidRDefault="00455A2A">
      <w:pPr>
        <w:pStyle w:val="BodyText"/>
        <w:sectPr w:rsidR="00455A2A">
          <w:pgSz w:w="9980" w:h="14180"/>
          <w:pgMar w:top="1380" w:right="425" w:bottom="1120" w:left="850" w:header="0" w:footer="939" w:gutter="0"/>
          <w:cols w:space="720"/>
        </w:sectPr>
      </w:pPr>
    </w:p>
    <w:p w14:paraId="603351EE" w14:textId="77777777" w:rsidR="00455A2A" w:rsidRPr="00B04A9F" w:rsidRDefault="00092419">
      <w:pPr>
        <w:pStyle w:val="Heading2"/>
        <w:spacing w:before="9"/>
        <w:ind w:left="0" w:right="45"/>
        <w:jc w:val="center"/>
        <w:rPr>
          <w:sz w:val="24"/>
          <w:szCs w:val="24"/>
        </w:rPr>
      </w:pPr>
      <w:bookmarkStart w:id="8" w:name="_TOC_250002"/>
      <w:r w:rsidRPr="00B04A9F">
        <w:rPr>
          <w:sz w:val="24"/>
          <w:szCs w:val="24"/>
        </w:rPr>
        <w:lastRenderedPageBreak/>
        <w:t xml:space="preserve">APPENDIX </w:t>
      </w:r>
      <w:bookmarkEnd w:id="8"/>
      <w:r w:rsidRPr="00B04A9F">
        <w:rPr>
          <w:spacing w:val="-5"/>
          <w:sz w:val="24"/>
          <w:szCs w:val="24"/>
        </w:rPr>
        <w:t>TWO</w:t>
      </w:r>
    </w:p>
    <w:p w14:paraId="2BDAEF94" w14:textId="77777777" w:rsidR="00455A2A" w:rsidRPr="00B04A9F" w:rsidRDefault="00455A2A">
      <w:pPr>
        <w:pStyle w:val="BodyText"/>
        <w:spacing w:before="9"/>
        <w:rPr>
          <w:b/>
          <w:sz w:val="24"/>
          <w:szCs w:val="24"/>
        </w:rPr>
      </w:pPr>
    </w:p>
    <w:p w14:paraId="0925CB9F" w14:textId="77777777" w:rsidR="00455A2A" w:rsidRPr="00B04A9F" w:rsidRDefault="00092419">
      <w:pPr>
        <w:ind w:left="382"/>
        <w:rPr>
          <w:b/>
          <w:sz w:val="24"/>
          <w:szCs w:val="24"/>
        </w:rPr>
      </w:pPr>
      <w:r w:rsidRPr="00B04A9F">
        <w:rPr>
          <w:b/>
          <w:spacing w:val="-2"/>
          <w:sz w:val="24"/>
          <w:szCs w:val="24"/>
        </w:rPr>
        <w:t>ASSESSMENT</w:t>
      </w:r>
    </w:p>
    <w:p w14:paraId="0A0157D9" w14:textId="77777777" w:rsidR="00455A2A" w:rsidRPr="00B04A9F" w:rsidRDefault="00092419">
      <w:pPr>
        <w:pStyle w:val="BodyText"/>
        <w:spacing w:before="7" w:line="244" w:lineRule="auto"/>
        <w:ind w:left="382" w:right="810"/>
        <w:rPr>
          <w:sz w:val="24"/>
          <w:szCs w:val="24"/>
        </w:rPr>
      </w:pPr>
      <w:r w:rsidRPr="00B04A9F">
        <w:rPr>
          <w:sz w:val="24"/>
          <w:szCs w:val="24"/>
        </w:rPr>
        <w:t xml:space="preserve">Assessment can be done through observation, questions and portfolios. The recording of performance can be on a rubric (refer to the curriculum </w:t>
      </w:r>
      <w:r w:rsidRPr="00B04A9F">
        <w:rPr>
          <w:spacing w:val="-2"/>
          <w:sz w:val="24"/>
          <w:szCs w:val="24"/>
        </w:rPr>
        <w:t>designs)</w:t>
      </w:r>
    </w:p>
    <w:p w14:paraId="7093E570" w14:textId="77777777" w:rsidR="00455A2A" w:rsidRPr="00B04A9F" w:rsidRDefault="00092419">
      <w:pPr>
        <w:spacing w:before="307"/>
        <w:ind w:left="382"/>
        <w:rPr>
          <w:b/>
          <w:sz w:val="24"/>
          <w:szCs w:val="24"/>
        </w:rPr>
      </w:pPr>
      <w:r w:rsidRPr="00B04A9F">
        <w:rPr>
          <w:b/>
          <w:sz w:val="24"/>
          <w:szCs w:val="24"/>
        </w:rPr>
        <w:t>Suggested</w:t>
      </w:r>
      <w:r w:rsidRPr="00B04A9F">
        <w:rPr>
          <w:b/>
          <w:spacing w:val="-2"/>
          <w:sz w:val="24"/>
          <w:szCs w:val="24"/>
        </w:rPr>
        <w:t xml:space="preserve"> </w:t>
      </w:r>
      <w:r w:rsidRPr="00B04A9F">
        <w:rPr>
          <w:b/>
          <w:sz w:val="24"/>
          <w:szCs w:val="24"/>
        </w:rPr>
        <w:t>Formative</w:t>
      </w:r>
      <w:r w:rsidRPr="00B04A9F">
        <w:rPr>
          <w:b/>
          <w:spacing w:val="-1"/>
          <w:sz w:val="24"/>
          <w:szCs w:val="24"/>
        </w:rPr>
        <w:t xml:space="preserve"> </w:t>
      </w:r>
      <w:r w:rsidRPr="00B04A9F">
        <w:rPr>
          <w:b/>
          <w:sz w:val="24"/>
          <w:szCs w:val="24"/>
        </w:rPr>
        <w:t>Assessment</w:t>
      </w:r>
      <w:r w:rsidRPr="00B04A9F">
        <w:rPr>
          <w:b/>
          <w:spacing w:val="-1"/>
          <w:sz w:val="24"/>
          <w:szCs w:val="24"/>
        </w:rPr>
        <w:t xml:space="preserve"> </w:t>
      </w:r>
      <w:r w:rsidRPr="00B04A9F">
        <w:rPr>
          <w:b/>
          <w:spacing w:val="-2"/>
          <w:sz w:val="24"/>
          <w:szCs w:val="24"/>
        </w:rPr>
        <w:t>Rubric</w:t>
      </w:r>
    </w:p>
    <w:p w14:paraId="74D5F012" w14:textId="77777777" w:rsidR="00455A2A" w:rsidRPr="00B04A9F" w:rsidRDefault="00455A2A">
      <w:pPr>
        <w:pStyle w:val="BodyText"/>
        <w:spacing w:before="49"/>
        <w:rPr>
          <w:b/>
          <w:sz w:val="24"/>
          <w:szCs w:val="24"/>
        </w:rPr>
      </w:pPr>
    </w:p>
    <w:tbl>
      <w:tblPr>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9"/>
        <w:gridCol w:w="1566"/>
        <w:gridCol w:w="1654"/>
        <w:gridCol w:w="1914"/>
      </w:tblGrid>
      <w:tr w:rsidR="00455A2A" w:rsidRPr="00B04A9F" w14:paraId="5EE7E78B" w14:textId="77777777">
        <w:trPr>
          <w:trHeight w:val="1525"/>
        </w:trPr>
        <w:tc>
          <w:tcPr>
            <w:tcW w:w="1739" w:type="dxa"/>
          </w:tcPr>
          <w:p w14:paraId="4E67E271" w14:textId="77777777" w:rsidR="00455A2A" w:rsidRPr="00B04A9F" w:rsidRDefault="00092419">
            <w:pPr>
              <w:pStyle w:val="TableParagraph"/>
              <w:spacing w:before="1" w:line="244" w:lineRule="auto"/>
              <w:ind w:left="104" w:right="311"/>
              <w:rPr>
                <w:b/>
                <w:sz w:val="24"/>
                <w:szCs w:val="24"/>
              </w:rPr>
            </w:pPr>
            <w:r w:rsidRPr="00B04A9F">
              <w:rPr>
                <w:b/>
                <w:spacing w:val="-2"/>
                <w:sz w:val="24"/>
                <w:szCs w:val="24"/>
              </w:rPr>
              <w:t>Exceeding expectations</w:t>
            </w:r>
          </w:p>
        </w:tc>
        <w:tc>
          <w:tcPr>
            <w:tcW w:w="1566" w:type="dxa"/>
          </w:tcPr>
          <w:p w14:paraId="0266E54B" w14:textId="77777777" w:rsidR="00455A2A" w:rsidRPr="00B04A9F" w:rsidRDefault="00092419">
            <w:pPr>
              <w:pStyle w:val="TableParagraph"/>
              <w:spacing w:before="1" w:line="244" w:lineRule="auto"/>
              <w:ind w:left="105"/>
              <w:rPr>
                <w:b/>
                <w:sz w:val="24"/>
                <w:szCs w:val="24"/>
              </w:rPr>
            </w:pPr>
            <w:r w:rsidRPr="00B04A9F">
              <w:rPr>
                <w:b/>
                <w:spacing w:val="-2"/>
                <w:sz w:val="24"/>
                <w:szCs w:val="24"/>
              </w:rPr>
              <w:t>Meeting expectations</w:t>
            </w:r>
          </w:p>
        </w:tc>
        <w:tc>
          <w:tcPr>
            <w:tcW w:w="1654" w:type="dxa"/>
          </w:tcPr>
          <w:p w14:paraId="4077125D" w14:textId="77777777" w:rsidR="00455A2A" w:rsidRPr="00B04A9F" w:rsidRDefault="00092419">
            <w:pPr>
              <w:pStyle w:val="TableParagraph"/>
              <w:spacing w:before="1" w:line="244" w:lineRule="auto"/>
              <w:ind w:left="104"/>
              <w:rPr>
                <w:b/>
                <w:sz w:val="24"/>
                <w:szCs w:val="24"/>
              </w:rPr>
            </w:pPr>
            <w:r w:rsidRPr="00B04A9F">
              <w:rPr>
                <w:b/>
                <w:spacing w:val="-2"/>
                <w:sz w:val="24"/>
                <w:szCs w:val="24"/>
              </w:rPr>
              <w:t>Approaching expectations</w:t>
            </w:r>
          </w:p>
        </w:tc>
        <w:tc>
          <w:tcPr>
            <w:tcW w:w="1914" w:type="dxa"/>
          </w:tcPr>
          <w:p w14:paraId="33084265" w14:textId="77777777" w:rsidR="00455A2A" w:rsidRPr="00B04A9F" w:rsidRDefault="00092419">
            <w:pPr>
              <w:pStyle w:val="TableParagraph"/>
              <w:spacing w:before="1" w:line="244" w:lineRule="auto"/>
              <w:ind w:left="102"/>
              <w:rPr>
                <w:b/>
                <w:sz w:val="24"/>
                <w:szCs w:val="24"/>
              </w:rPr>
            </w:pPr>
            <w:r w:rsidRPr="00B04A9F">
              <w:rPr>
                <w:b/>
                <w:spacing w:val="-2"/>
                <w:sz w:val="24"/>
                <w:szCs w:val="24"/>
              </w:rPr>
              <w:t>Below expectations</w:t>
            </w:r>
          </w:p>
        </w:tc>
      </w:tr>
      <w:tr w:rsidR="00455A2A" w14:paraId="1F24E7E9" w14:textId="77777777">
        <w:trPr>
          <w:trHeight w:val="1523"/>
        </w:trPr>
        <w:tc>
          <w:tcPr>
            <w:tcW w:w="1739" w:type="dxa"/>
          </w:tcPr>
          <w:p w14:paraId="01AAAAF3" w14:textId="77777777" w:rsidR="00455A2A" w:rsidRDefault="00455A2A">
            <w:pPr>
              <w:pStyle w:val="TableParagraph"/>
              <w:rPr>
                <w:rFonts w:ascii="Times New Roman"/>
              </w:rPr>
            </w:pPr>
          </w:p>
        </w:tc>
        <w:tc>
          <w:tcPr>
            <w:tcW w:w="1566" w:type="dxa"/>
          </w:tcPr>
          <w:p w14:paraId="0B6CCB87" w14:textId="77777777" w:rsidR="00455A2A" w:rsidRDefault="00455A2A">
            <w:pPr>
              <w:pStyle w:val="TableParagraph"/>
              <w:rPr>
                <w:rFonts w:ascii="Times New Roman"/>
              </w:rPr>
            </w:pPr>
          </w:p>
        </w:tc>
        <w:tc>
          <w:tcPr>
            <w:tcW w:w="1654" w:type="dxa"/>
          </w:tcPr>
          <w:p w14:paraId="67C8A3B4" w14:textId="77777777" w:rsidR="00455A2A" w:rsidRDefault="00455A2A">
            <w:pPr>
              <w:pStyle w:val="TableParagraph"/>
              <w:rPr>
                <w:rFonts w:ascii="Times New Roman"/>
              </w:rPr>
            </w:pPr>
          </w:p>
        </w:tc>
        <w:tc>
          <w:tcPr>
            <w:tcW w:w="1914" w:type="dxa"/>
          </w:tcPr>
          <w:p w14:paraId="173D20ED" w14:textId="77777777" w:rsidR="00455A2A" w:rsidRDefault="00455A2A">
            <w:pPr>
              <w:pStyle w:val="TableParagraph"/>
              <w:rPr>
                <w:rFonts w:ascii="Times New Roman"/>
              </w:rPr>
            </w:pPr>
          </w:p>
        </w:tc>
      </w:tr>
    </w:tbl>
    <w:p w14:paraId="65E197E1" w14:textId="77777777" w:rsidR="00455A2A" w:rsidRDefault="00455A2A">
      <w:pPr>
        <w:pStyle w:val="BodyText"/>
        <w:rPr>
          <w:b/>
        </w:rPr>
      </w:pPr>
    </w:p>
    <w:p w14:paraId="1A8C8275" w14:textId="77777777" w:rsidR="00455A2A" w:rsidRDefault="00455A2A">
      <w:pPr>
        <w:pStyle w:val="BodyText"/>
        <w:spacing w:before="12"/>
        <w:rPr>
          <w:b/>
        </w:rPr>
      </w:pPr>
    </w:p>
    <w:p w14:paraId="1B7595AD" w14:textId="77777777" w:rsidR="00455A2A" w:rsidRPr="00B04A9F" w:rsidRDefault="00092419">
      <w:pPr>
        <w:ind w:left="382"/>
        <w:rPr>
          <w:b/>
          <w:sz w:val="24"/>
          <w:szCs w:val="24"/>
        </w:rPr>
      </w:pPr>
      <w:r w:rsidRPr="00B04A9F">
        <w:rPr>
          <w:b/>
          <w:spacing w:val="-2"/>
          <w:sz w:val="24"/>
          <w:szCs w:val="24"/>
        </w:rPr>
        <w:t>Remarks</w:t>
      </w:r>
    </w:p>
    <w:p w14:paraId="08FBD927" w14:textId="77777777" w:rsidR="00455A2A" w:rsidRDefault="00092419">
      <w:pPr>
        <w:pStyle w:val="BodyText"/>
        <w:spacing w:before="10"/>
        <w:rPr>
          <w:b/>
          <w:sz w:val="18"/>
        </w:rPr>
      </w:pPr>
      <w:r>
        <w:rPr>
          <w:b/>
          <w:noProof/>
          <w:sz w:val="18"/>
        </w:rPr>
        <mc:AlternateContent>
          <mc:Choice Requires="wps">
            <w:drawing>
              <wp:anchor distT="0" distB="0" distL="0" distR="0" simplePos="0" relativeHeight="487603712" behindDoc="1" locked="0" layoutInCell="1" allowOverlap="1" wp14:anchorId="0F3C70EE" wp14:editId="5A52187E">
                <wp:simplePos x="0" y="0"/>
                <wp:positionH relativeFrom="page">
                  <wp:posOffset>782377</wp:posOffset>
                </wp:positionH>
                <wp:positionV relativeFrom="paragraph">
                  <wp:posOffset>176027</wp:posOffset>
                </wp:positionV>
                <wp:extent cx="5007610" cy="1270"/>
                <wp:effectExtent l="0" t="0" r="0" b="0"/>
                <wp:wrapTopAndBottom/>
                <wp:docPr id="578" name="Graphic 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330334" id="Graphic 578" o:spid="_x0000_s1026" alt="&quot;&quot;" style="position:absolute;margin-left:61.6pt;margin-top:13.85pt;width:394.3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" path="m,l5007541,e" filled="f" strokeweight=".24367mm">
                <v:path arrowok="t"/>
                <w10:wrap type="topAndBottom" anchorx="page"/>
              </v:shape>
            </w:pict>
          </mc:Fallback>
        </mc:AlternateContent>
      </w:r>
      <w:r>
        <w:rPr>
          <w:b/>
          <w:noProof/>
          <w:sz w:val="18"/>
        </w:rPr>
        <mc:AlternateContent>
          <mc:Choice Requires="wps">
            <w:drawing>
              <wp:anchor distT="0" distB="0" distL="0" distR="0" simplePos="0" relativeHeight="487604224" behindDoc="1" locked="0" layoutInCell="1" allowOverlap="1" wp14:anchorId="4CD19796" wp14:editId="1A828EE4">
                <wp:simplePos x="0" y="0"/>
                <wp:positionH relativeFrom="page">
                  <wp:posOffset>782377</wp:posOffset>
                </wp:positionH>
                <wp:positionV relativeFrom="paragraph">
                  <wp:posOffset>376126</wp:posOffset>
                </wp:positionV>
                <wp:extent cx="5007610" cy="1270"/>
                <wp:effectExtent l="0" t="0" r="0" b="0"/>
                <wp:wrapTopAndBottom/>
                <wp:docPr id="579" name="Graphic 5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6D481A" id="Graphic 579" o:spid="_x0000_s1026" alt="&quot;&quot;" style="position:absolute;margin-left:61.6pt;margin-top:29.6pt;width:394.3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" path="m,l5007541,e" filled="f" strokeweight=".24367mm">
                <v:path arrowok="t"/>
                <w10:wrap type="topAndBottom" anchorx="page"/>
              </v:shape>
            </w:pict>
          </mc:Fallback>
        </mc:AlternateContent>
      </w:r>
      <w:r>
        <w:rPr>
          <w:b/>
          <w:noProof/>
          <w:sz w:val="18"/>
        </w:rPr>
        <mc:AlternateContent>
          <mc:Choice Requires="wps">
            <w:drawing>
              <wp:anchor distT="0" distB="0" distL="0" distR="0" simplePos="0" relativeHeight="487604736" behindDoc="1" locked="0" layoutInCell="1" allowOverlap="1" wp14:anchorId="6BA55F38" wp14:editId="1DB087A3">
                <wp:simplePos x="0" y="0"/>
                <wp:positionH relativeFrom="page">
                  <wp:posOffset>782377</wp:posOffset>
                </wp:positionH>
                <wp:positionV relativeFrom="paragraph">
                  <wp:posOffset>576226</wp:posOffset>
                </wp:positionV>
                <wp:extent cx="5007610" cy="1270"/>
                <wp:effectExtent l="0" t="0" r="0" b="0"/>
                <wp:wrapTopAndBottom/>
                <wp:docPr id="580" name="Graphic 5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B94CB0" id="Graphic 580" o:spid="_x0000_s1026" alt="&quot;&quot;" style="position:absolute;margin-left:61.6pt;margin-top:45.35pt;width:394.3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" path="m,l5007541,e" filled="f" strokeweight=".24367mm">
                <v:path arrowok="t"/>
                <w10:wrap type="topAndBottom" anchorx="page"/>
              </v:shape>
            </w:pict>
          </mc:Fallback>
        </mc:AlternateContent>
      </w:r>
      <w:r>
        <w:rPr>
          <w:b/>
          <w:noProof/>
          <w:sz w:val="18"/>
        </w:rPr>
        <mc:AlternateContent>
          <mc:Choice Requires="wps">
            <w:drawing>
              <wp:anchor distT="0" distB="0" distL="0" distR="0" simplePos="0" relativeHeight="487605248" behindDoc="1" locked="0" layoutInCell="1" allowOverlap="1" wp14:anchorId="1C0A33FD" wp14:editId="185044A5">
                <wp:simplePos x="0" y="0"/>
                <wp:positionH relativeFrom="page">
                  <wp:posOffset>782377</wp:posOffset>
                </wp:positionH>
                <wp:positionV relativeFrom="paragraph">
                  <wp:posOffset>776325</wp:posOffset>
                </wp:positionV>
                <wp:extent cx="5008245" cy="1270"/>
                <wp:effectExtent l="0" t="0" r="0" b="0"/>
                <wp:wrapTopAndBottom/>
                <wp:docPr id="581" name="Graphic 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8245" cy="1270"/>
                        </a:xfrm>
                        <a:custGeom>
                          <a:avLst/>
                          <a:gdLst/>
                          <a:ahLst/>
                          <a:cxnLst/>
                          <a:rect l="l" t="t" r="r" b="b"/>
                          <a:pathLst>
                            <a:path w="5008245">
                              <a:moveTo>
                                <a:pt x="0" y="0"/>
                              </a:moveTo>
                              <a:lnTo>
                                <a:pt x="5008130" y="0"/>
                              </a:lnTo>
                            </a:path>
                          </a:pathLst>
                        </a:custGeom>
                        <a:ln w="8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55316A" id="Graphic 581" o:spid="_x0000_s1026" alt="&quot;&quot;" style="position:absolute;margin-left:61.6pt;margin-top:61.15pt;width:394.3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008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" path="m,l5008130,e" filled="f" strokeweight=".24367mm">
                <v:path arrowok="t"/>
                <w10:wrap type="topAndBottom" anchorx="page"/>
              </v:shape>
            </w:pict>
          </mc:Fallback>
        </mc:AlternateContent>
      </w:r>
    </w:p>
    <w:p w14:paraId="40C675B3" w14:textId="77777777" w:rsidR="00455A2A" w:rsidRDefault="00455A2A">
      <w:pPr>
        <w:pStyle w:val="BodyText"/>
        <w:spacing w:before="14"/>
        <w:rPr>
          <w:b/>
          <w:sz w:val="20"/>
        </w:rPr>
      </w:pPr>
    </w:p>
    <w:p w14:paraId="189E2747" w14:textId="77777777" w:rsidR="00455A2A" w:rsidRDefault="00455A2A">
      <w:pPr>
        <w:pStyle w:val="BodyText"/>
        <w:spacing w:before="14"/>
        <w:rPr>
          <w:b/>
          <w:sz w:val="20"/>
        </w:rPr>
      </w:pPr>
    </w:p>
    <w:p w14:paraId="06557AB4" w14:textId="77777777" w:rsidR="00455A2A" w:rsidRDefault="00455A2A">
      <w:pPr>
        <w:pStyle w:val="BodyText"/>
        <w:spacing w:before="14"/>
        <w:rPr>
          <w:b/>
          <w:sz w:val="20"/>
        </w:rPr>
      </w:pPr>
    </w:p>
    <w:p w14:paraId="18510FCE" w14:textId="77777777" w:rsidR="00455A2A" w:rsidRDefault="00455A2A">
      <w:pPr>
        <w:pStyle w:val="BodyText"/>
        <w:spacing w:before="41"/>
        <w:rPr>
          <w:b/>
        </w:rPr>
      </w:pPr>
    </w:p>
    <w:p w14:paraId="78D7FF17" w14:textId="77777777" w:rsidR="00455A2A" w:rsidRPr="00B04A9F" w:rsidRDefault="00092419">
      <w:pPr>
        <w:ind w:left="382"/>
        <w:rPr>
          <w:b/>
          <w:sz w:val="24"/>
          <w:szCs w:val="24"/>
        </w:rPr>
      </w:pPr>
      <w:r w:rsidRPr="00B04A9F">
        <w:rPr>
          <w:b/>
          <w:spacing w:val="-2"/>
          <w:sz w:val="24"/>
          <w:szCs w:val="24"/>
        </w:rPr>
        <w:t>Recommendations</w:t>
      </w:r>
    </w:p>
    <w:p w14:paraId="11620A79" w14:textId="77777777" w:rsidR="00455A2A" w:rsidRDefault="00092419">
      <w:pPr>
        <w:pStyle w:val="BodyText"/>
        <w:spacing w:before="10"/>
        <w:rPr>
          <w:b/>
          <w:sz w:val="18"/>
        </w:rPr>
      </w:pPr>
      <w:r>
        <w:rPr>
          <w:b/>
          <w:noProof/>
          <w:sz w:val="18"/>
        </w:rPr>
        <mc:AlternateContent>
          <mc:Choice Requires="wps">
            <w:drawing>
              <wp:anchor distT="0" distB="0" distL="0" distR="0" simplePos="0" relativeHeight="487605760" behindDoc="1" locked="0" layoutInCell="1" allowOverlap="1" wp14:anchorId="196450E8" wp14:editId="5A662BE8">
                <wp:simplePos x="0" y="0"/>
                <wp:positionH relativeFrom="page">
                  <wp:posOffset>782524</wp:posOffset>
                </wp:positionH>
                <wp:positionV relativeFrom="paragraph">
                  <wp:posOffset>176094</wp:posOffset>
                </wp:positionV>
                <wp:extent cx="5007610" cy="1270"/>
                <wp:effectExtent l="0" t="0" r="0" b="0"/>
                <wp:wrapTopAndBottom/>
                <wp:docPr id="582" name="Graphic 5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2F3992" id="Graphic 582" o:spid="_x0000_s1026" alt="&quot;&quot;" style="position:absolute;margin-left:61.6pt;margin-top:13.85pt;width:394.3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" path="m,l5007541,e" filled="f" strokeweight=".24367mm">
                <v:path arrowok="t"/>
                <w10:wrap type="topAndBottom" anchorx="page"/>
              </v:shape>
            </w:pict>
          </mc:Fallback>
        </mc:AlternateContent>
      </w:r>
      <w:r>
        <w:rPr>
          <w:b/>
          <w:noProof/>
          <w:sz w:val="18"/>
        </w:rPr>
        <mc:AlternateContent>
          <mc:Choice Requires="wps">
            <w:drawing>
              <wp:anchor distT="0" distB="0" distL="0" distR="0" simplePos="0" relativeHeight="487606272" behindDoc="1" locked="0" layoutInCell="1" allowOverlap="1" wp14:anchorId="364F4A5D" wp14:editId="1CAF4571">
                <wp:simplePos x="0" y="0"/>
                <wp:positionH relativeFrom="page">
                  <wp:posOffset>782524</wp:posOffset>
                </wp:positionH>
                <wp:positionV relativeFrom="paragraph">
                  <wp:posOffset>374712</wp:posOffset>
                </wp:positionV>
                <wp:extent cx="5007610" cy="1270"/>
                <wp:effectExtent l="0" t="0" r="0" b="0"/>
                <wp:wrapTopAndBottom/>
                <wp:docPr id="583" name="Graphic 5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BB6265" id="Graphic 583" o:spid="_x0000_s1026" alt="&quot;&quot;" style="position:absolute;margin-left:61.6pt;margin-top:29.5pt;width:394.3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" path="m,l5007541,e" filled="f" strokeweight=".24367mm">
                <v:path arrowok="t"/>
                <w10:wrap type="topAndBottom" anchorx="page"/>
              </v:shape>
            </w:pict>
          </mc:Fallback>
        </mc:AlternateContent>
      </w:r>
      <w:r>
        <w:rPr>
          <w:b/>
          <w:noProof/>
          <w:sz w:val="18"/>
        </w:rPr>
        <mc:AlternateContent>
          <mc:Choice Requires="wps">
            <w:drawing>
              <wp:anchor distT="0" distB="0" distL="0" distR="0" simplePos="0" relativeHeight="487606784" behindDoc="1" locked="0" layoutInCell="1" allowOverlap="1" wp14:anchorId="51AD09E4" wp14:editId="0B07B195">
                <wp:simplePos x="0" y="0"/>
                <wp:positionH relativeFrom="page">
                  <wp:posOffset>782524</wp:posOffset>
                </wp:positionH>
                <wp:positionV relativeFrom="paragraph">
                  <wp:posOffset>574811</wp:posOffset>
                </wp:positionV>
                <wp:extent cx="5007610" cy="1270"/>
                <wp:effectExtent l="0" t="0" r="0" b="0"/>
                <wp:wrapTopAndBottom/>
                <wp:docPr id="584" name="Graphic 5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7FD4B6" id="Graphic 584" o:spid="_x0000_s1026" alt="&quot;&quot;" style="position:absolute;margin-left:61.6pt;margin-top:45.25pt;width:394.3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" path="m,l5007541,e" filled="f" strokeweight=".24367mm">
                <v:path arrowok="t"/>
                <w10:wrap type="topAndBottom" anchorx="page"/>
              </v:shape>
            </w:pict>
          </mc:Fallback>
        </mc:AlternateContent>
      </w:r>
      <w:r>
        <w:rPr>
          <w:b/>
          <w:noProof/>
          <w:sz w:val="18"/>
        </w:rPr>
        <mc:AlternateContent>
          <mc:Choice Requires="wps">
            <w:drawing>
              <wp:anchor distT="0" distB="0" distL="0" distR="0" simplePos="0" relativeHeight="487607296" behindDoc="1" locked="0" layoutInCell="1" allowOverlap="1" wp14:anchorId="0EAFC726" wp14:editId="41345714">
                <wp:simplePos x="0" y="0"/>
                <wp:positionH relativeFrom="page">
                  <wp:posOffset>782524</wp:posOffset>
                </wp:positionH>
                <wp:positionV relativeFrom="paragraph">
                  <wp:posOffset>774665</wp:posOffset>
                </wp:positionV>
                <wp:extent cx="5007610" cy="1270"/>
                <wp:effectExtent l="0" t="0" r="0" b="0"/>
                <wp:wrapTopAndBottom/>
                <wp:docPr id="585" name="Graphic 5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13D4F9" id="Graphic 585" o:spid="_x0000_s1026" alt="&quot;&quot;" style="position:absolute;margin-left:61.6pt;margin-top:61pt;width:394.3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" path="m,l5007541,e" filled="f" strokeweight=".24367mm">
                <v:path arrowok="t"/>
                <w10:wrap type="topAndBottom" anchorx="page"/>
              </v:shape>
            </w:pict>
          </mc:Fallback>
        </mc:AlternateContent>
      </w:r>
    </w:p>
    <w:p w14:paraId="793873D5" w14:textId="77777777" w:rsidR="00455A2A" w:rsidRDefault="00455A2A">
      <w:pPr>
        <w:pStyle w:val="BodyText"/>
        <w:spacing w:before="12"/>
        <w:rPr>
          <w:b/>
          <w:sz w:val="20"/>
        </w:rPr>
      </w:pPr>
    </w:p>
    <w:p w14:paraId="05C0B535" w14:textId="77777777" w:rsidR="00455A2A" w:rsidRDefault="00455A2A">
      <w:pPr>
        <w:pStyle w:val="BodyText"/>
        <w:spacing w:before="14"/>
        <w:rPr>
          <w:b/>
          <w:sz w:val="20"/>
        </w:rPr>
      </w:pPr>
    </w:p>
    <w:p w14:paraId="4CF46B6C" w14:textId="77777777" w:rsidR="00455A2A" w:rsidRDefault="00455A2A">
      <w:pPr>
        <w:pStyle w:val="BodyText"/>
        <w:spacing w:before="14"/>
        <w:rPr>
          <w:b/>
          <w:sz w:val="20"/>
        </w:rPr>
      </w:pPr>
    </w:p>
    <w:p w14:paraId="57C9FEC7" w14:textId="77777777" w:rsidR="00455A2A" w:rsidRDefault="00455A2A">
      <w:pPr>
        <w:pStyle w:val="BodyText"/>
        <w:rPr>
          <w:b/>
          <w:sz w:val="20"/>
        </w:rPr>
        <w:sectPr w:rsidR="00455A2A">
          <w:pgSz w:w="9980" w:h="14180"/>
          <w:pgMar w:top="1380" w:right="425" w:bottom="1120" w:left="850" w:header="0" w:footer="939" w:gutter="0"/>
          <w:cols w:space="720"/>
        </w:sectPr>
      </w:pPr>
    </w:p>
    <w:p w14:paraId="7B3FEB63" w14:textId="77777777" w:rsidR="00455A2A" w:rsidRPr="00B04A9F" w:rsidRDefault="00092419">
      <w:pPr>
        <w:spacing w:before="9"/>
        <w:ind w:left="2"/>
        <w:rPr>
          <w:b/>
          <w:sz w:val="24"/>
          <w:szCs w:val="24"/>
        </w:rPr>
      </w:pPr>
      <w:r w:rsidRPr="00B04A9F">
        <w:rPr>
          <w:b/>
          <w:color w:val="231F20"/>
          <w:sz w:val="24"/>
          <w:szCs w:val="24"/>
        </w:rPr>
        <w:lastRenderedPageBreak/>
        <w:t>Date</w:t>
      </w:r>
      <w:r w:rsidRPr="00B04A9F">
        <w:rPr>
          <w:b/>
          <w:color w:val="231F20"/>
          <w:spacing w:val="-1"/>
          <w:sz w:val="24"/>
          <w:szCs w:val="24"/>
        </w:rPr>
        <w:t xml:space="preserve"> </w:t>
      </w:r>
      <w:r w:rsidRPr="00B04A9F">
        <w:rPr>
          <w:b/>
          <w:color w:val="231F20"/>
          <w:sz w:val="24"/>
          <w:szCs w:val="24"/>
        </w:rPr>
        <w:t xml:space="preserve">of </w:t>
      </w:r>
      <w:r w:rsidRPr="00B04A9F">
        <w:rPr>
          <w:b/>
          <w:color w:val="231F20"/>
          <w:spacing w:val="-2"/>
          <w:sz w:val="24"/>
          <w:szCs w:val="24"/>
        </w:rPr>
        <w:t>review</w:t>
      </w:r>
    </w:p>
    <w:p w14:paraId="5E361FA9" w14:textId="77777777" w:rsidR="00455A2A" w:rsidRPr="00B04A9F" w:rsidRDefault="00455A2A">
      <w:pPr>
        <w:pStyle w:val="BodyText"/>
        <w:spacing w:before="11"/>
        <w:rPr>
          <w:b/>
          <w:sz w:val="24"/>
          <w:szCs w:val="24"/>
        </w:rPr>
      </w:pPr>
    </w:p>
    <w:p w14:paraId="5D698968" w14:textId="77777777" w:rsidR="00455A2A" w:rsidRPr="00B04A9F" w:rsidRDefault="00092419">
      <w:pPr>
        <w:pStyle w:val="BodyText"/>
        <w:spacing w:before="1"/>
        <w:ind w:left="2"/>
        <w:rPr>
          <w:sz w:val="24"/>
          <w:szCs w:val="24"/>
        </w:rPr>
      </w:pPr>
      <w:r w:rsidRPr="00B04A9F">
        <w:rPr>
          <w:color w:val="231F20"/>
          <w:spacing w:val="-2"/>
          <w:sz w:val="24"/>
          <w:szCs w:val="24"/>
        </w:rPr>
        <w:t>Teacher’s</w:t>
      </w:r>
    </w:p>
    <w:p w14:paraId="34C95404" w14:textId="77777777" w:rsidR="00455A2A" w:rsidRPr="00B04A9F" w:rsidRDefault="00092419">
      <w:pPr>
        <w:pStyle w:val="BodyText"/>
        <w:tabs>
          <w:tab w:val="left" w:pos="7757"/>
          <w:tab w:val="left" w:pos="7889"/>
        </w:tabs>
        <w:spacing w:before="4" w:line="244" w:lineRule="auto"/>
        <w:ind w:left="2" w:right="811"/>
        <w:rPr>
          <w:sz w:val="24"/>
          <w:szCs w:val="24"/>
        </w:rPr>
      </w:pPr>
      <w:r w:rsidRPr="00B04A9F">
        <w:rPr>
          <w:color w:val="231F20"/>
          <w:spacing w:val="-2"/>
          <w:sz w:val="24"/>
          <w:szCs w:val="24"/>
        </w:rPr>
        <w:t>Name</w:t>
      </w:r>
      <w:proofErr w:type="gramStart"/>
      <w:r w:rsidRPr="00B04A9F">
        <w:rPr>
          <w:color w:val="231F20"/>
          <w:spacing w:val="-2"/>
          <w:sz w:val="24"/>
          <w:szCs w:val="24"/>
        </w:rPr>
        <w:t>:</w:t>
      </w:r>
      <w:r w:rsidRPr="00B04A9F">
        <w:rPr>
          <w:color w:val="231F20"/>
          <w:sz w:val="24"/>
          <w:szCs w:val="24"/>
          <w:u w:val="single" w:color="221E1F"/>
        </w:rPr>
        <w:tab/>
      </w:r>
      <w:r w:rsidRPr="00B04A9F">
        <w:rPr>
          <w:color w:val="231F20"/>
          <w:sz w:val="24"/>
          <w:szCs w:val="24"/>
        </w:rPr>
        <w:t xml:space="preserve"> </w:t>
      </w:r>
      <w:r w:rsidRPr="00B04A9F">
        <w:rPr>
          <w:color w:val="231F20"/>
          <w:spacing w:val="-2"/>
          <w:sz w:val="24"/>
          <w:szCs w:val="24"/>
        </w:rPr>
        <w:t>Signature</w:t>
      </w:r>
      <w:proofErr w:type="gramEnd"/>
      <w:r w:rsidRPr="00B04A9F">
        <w:rPr>
          <w:color w:val="231F20"/>
          <w:spacing w:val="-2"/>
          <w:sz w:val="24"/>
          <w:szCs w:val="24"/>
        </w:rPr>
        <w:t>:</w:t>
      </w:r>
      <w:r w:rsidRPr="00B04A9F">
        <w:rPr>
          <w:color w:val="231F20"/>
          <w:sz w:val="24"/>
          <w:szCs w:val="24"/>
          <w:u w:val="single" w:color="221E1F"/>
        </w:rPr>
        <w:tab/>
      </w:r>
      <w:r w:rsidRPr="00B04A9F">
        <w:rPr>
          <w:color w:val="231F20"/>
          <w:sz w:val="24"/>
          <w:szCs w:val="24"/>
          <w:u w:val="single" w:color="221E1F"/>
        </w:rPr>
        <w:tab/>
      </w:r>
    </w:p>
    <w:p w14:paraId="2AA8F33F" w14:textId="77777777" w:rsidR="00455A2A" w:rsidRPr="00B04A9F" w:rsidRDefault="00455A2A">
      <w:pPr>
        <w:pStyle w:val="BodyText"/>
        <w:rPr>
          <w:sz w:val="24"/>
          <w:szCs w:val="24"/>
        </w:rPr>
      </w:pPr>
    </w:p>
    <w:p w14:paraId="2E8890E7" w14:textId="77777777" w:rsidR="00455A2A" w:rsidRPr="00B04A9F" w:rsidRDefault="00092419">
      <w:pPr>
        <w:pStyle w:val="BodyText"/>
        <w:ind w:left="2"/>
        <w:rPr>
          <w:sz w:val="24"/>
          <w:szCs w:val="24"/>
        </w:rPr>
      </w:pPr>
      <w:r w:rsidRPr="00B04A9F">
        <w:rPr>
          <w:color w:val="231F20"/>
          <w:sz w:val="24"/>
          <w:szCs w:val="24"/>
        </w:rPr>
        <w:t xml:space="preserve">Head </w:t>
      </w:r>
      <w:r w:rsidRPr="00B04A9F">
        <w:rPr>
          <w:color w:val="231F20"/>
          <w:spacing w:val="-2"/>
          <w:sz w:val="24"/>
          <w:szCs w:val="24"/>
        </w:rPr>
        <w:t>teacher’s</w:t>
      </w:r>
    </w:p>
    <w:p w14:paraId="482BBFAA" w14:textId="77777777" w:rsidR="00455A2A" w:rsidRPr="00B04A9F" w:rsidRDefault="00092419">
      <w:pPr>
        <w:pStyle w:val="BodyText"/>
        <w:tabs>
          <w:tab w:val="left" w:pos="7293"/>
          <w:tab w:val="left" w:pos="7425"/>
        </w:tabs>
        <w:spacing w:before="5" w:line="244" w:lineRule="auto"/>
        <w:ind w:left="2" w:right="1275"/>
        <w:rPr>
          <w:sz w:val="24"/>
          <w:szCs w:val="24"/>
        </w:rPr>
      </w:pPr>
      <w:r w:rsidRPr="00B04A9F">
        <w:rPr>
          <w:color w:val="231F20"/>
          <w:spacing w:val="-2"/>
          <w:sz w:val="24"/>
          <w:szCs w:val="24"/>
        </w:rPr>
        <w:t>Name</w:t>
      </w:r>
      <w:proofErr w:type="gramStart"/>
      <w:r w:rsidRPr="00B04A9F">
        <w:rPr>
          <w:color w:val="231F20"/>
          <w:spacing w:val="-2"/>
          <w:sz w:val="24"/>
          <w:szCs w:val="24"/>
        </w:rPr>
        <w:t>:</w:t>
      </w:r>
      <w:r w:rsidRPr="00B04A9F">
        <w:rPr>
          <w:color w:val="231F20"/>
          <w:sz w:val="24"/>
          <w:szCs w:val="24"/>
          <w:u w:val="single" w:color="221E1F"/>
        </w:rPr>
        <w:tab/>
      </w:r>
      <w:r w:rsidRPr="00B04A9F">
        <w:rPr>
          <w:color w:val="231F20"/>
          <w:sz w:val="24"/>
          <w:szCs w:val="24"/>
        </w:rPr>
        <w:t xml:space="preserve"> </w:t>
      </w:r>
      <w:r w:rsidRPr="00B04A9F">
        <w:rPr>
          <w:color w:val="231F20"/>
          <w:spacing w:val="-2"/>
          <w:sz w:val="24"/>
          <w:szCs w:val="24"/>
        </w:rPr>
        <w:t>Signature</w:t>
      </w:r>
      <w:proofErr w:type="gramEnd"/>
      <w:r w:rsidRPr="00B04A9F">
        <w:rPr>
          <w:color w:val="231F20"/>
          <w:spacing w:val="-2"/>
          <w:sz w:val="24"/>
          <w:szCs w:val="24"/>
        </w:rPr>
        <w:t>:</w:t>
      </w:r>
      <w:r w:rsidRPr="00B04A9F">
        <w:rPr>
          <w:color w:val="231F20"/>
          <w:sz w:val="24"/>
          <w:szCs w:val="24"/>
          <w:u w:val="single" w:color="221E1F"/>
        </w:rPr>
        <w:tab/>
      </w:r>
      <w:r w:rsidRPr="00B04A9F">
        <w:rPr>
          <w:color w:val="231F20"/>
          <w:sz w:val="24"/>
          <w:szCs w:val="24"/>
          <w:u w:val="single" w:color="221E1F"/>
        </w:rPr>
        <w:tab/>
      </w:r>
    </w:p>
    <w:p w14:paraId="5164BD1D" w14:textId="77777777" w:rsidR="00455A2A" w:rsidRPr="00B04A9F" w:rsidRDefault="00455A2A">
      <w:pPr>
        <w:pStyle w:val="BodyText"/>
        <w:rPr>
          <w:sz w:val="24"/>
          <w:szCs w:val="24"/>
        </w:rPr>
      </w:pPr>
    </w:p>
    <w:p w14:paraId="20B7F201" w14:textId="77777777" w:rsidR="00455A2A" w:rsidRPr="00B04A9F" w:rsidRDefault="00092419">
      <w:pPr>
        <w:pStyle w:val="Heading2"/>
        <w:tabs>
          <w:tab w:val="left" w:pos="7751"/>
        </w:tabs>
        <w:ind w:left="2"/>
        <w:rPr>
          <w:sz w:val="24"/>
          <w:szCs w:val="24"/>
        </w:rPr>
      </w:pPr>
      <w:r w:rsidRPr="00B04A9F">
        <w:rPr>
          <w:color w:val="231F20"/>
          <w:spacing w:val="-2"/>
          <w:sz w:val="24"/>
          <w:szCs w:val="24"/>
        </w:rPr>
        <w:t>Date:</w:t>
      </w:r>
      <w:r w:rsidRPr="00B04A9F">
        <w:rPr>
          <w:color w:val="231F20"/>
          <w:sz w:val="24"/>
          <w:szCs w:val="24"/>
          <w:u w:val="single" w:color="221E1F"/>
        </w:rPr>
        <w:tab/>
      </w:r>
    </w:p>
    <w:p w14:paraId="4BCBDC7D" w14:textId="77777777" w:rsidR="00455A2A" w:rsidRPr="00B04A9F" w:rsidRDefault="00092419">
      <w:pPr>
        <w:spacing w:before="295" w:line="487" w:lineRule="auto"/>
        <w:ind w:left="2" w:right="5690"/>
        <w:rPr>
          <w:b/>
          <w:sz w:val="24"/>
          <w:szCs w:val="24"/>
        </w:rPr>
      </w:pPr>
      <w:r w:rsidRPr="00B04A9F">
        <w:rPr>
          <w:b/>
          <w:color w:val="231F20"/>
          <w:sz w:val="24"/>
          <w:szCs w:val="24"/>
        </w:rPr>
        <w:t>APPENDIX THREE LESSON</w:t>
      </w:r>
      <w:r w:rsidRPr="00B04A9F">
        <w:rPr>
          <w:b/>
          <w:color w:val="231F20"/>
          <w:spacing w:val="-6"/>
          <w:sz w:val="24"/>
          <w:szCs w:val="24"/>
        </w:rPr>
        <w:t xml:space="preserve"> </w:t>
      </w:r>
      <w:r w:rsidRPr="00B04A9F">
        <w:rPr>
          <w:b/>
          <w:color w:val="231F20"/>
          <w:sz w:val="24"/>
          <w:szCs w:val="24"/>
        </w:rPr>
        <w:t>PLAN</w:t>
      </w:r>
      <w:r w:rsidRPr="00B04A9F">
        <w:rPr>
          <w:b/>
          <w:color w:val="231F20"/>
          <w:spacing w:val="-5"/>
          <w:sz w:val="24"/>
          <w:szCs w:val="24"/>
        </w:rPr>
        <w:t xml:space="preserve"> </w:t>
      </w:r>
      <w:r w:rsidRPr="00B04A9F">
        <w:rPr>
          <w:b/>
          <w:color w:val="231F20"/>
          <w:sz w:val="24"/>
          <w:szCs w:val="24"/>
        </w:rPr>
        <w:t>TEMPLATE</w:t>
      </w:r>
    </w:p>
    <w:tbl>
      <w:tblPr>
        <w:tblW w:w="0" w:type="auto"/>
        <w:tblInd w:w="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35"/>
        <w:gridCol w:w="1566"/>
        <w:gridCol w:w="1740"/>
        <w:gridCol w:w="1740"/>
        <w:gridCol w:w="1463"/>
      </w:tblGrid>
      <w:tr w:rsidR="00455A2A" w:rsidRPr="00B04A9F" w14:paraId="6235CB0E" w14:textId="77777777">
        <w:trPr>
          <w:trHeight w:val="314"/>
        </w:trPr>
        <w:tc>
          <w:tcPr>
            <w:tcW w:w="1735" w:type="dxa"/>
          </w:tcPr>
          <w:p w14:paraId="66D6963A" w14:textId="77777777" w:rsidR="00455A2A" w:rsidRPr="00B04A9F" w:rsidRDefault="00092419">
            <w:pPr>
              <w:pStyle w:val="TableParagraph"/>
              <w:spacing w:line="294" w:lineRule="exact"/>
              <w:ind w:left="104"/>
              <w:rPr>
                <w:b/>
                <w:sz w:val="24"/>
                <w:szCs w:val="24"/>
              </w:rPr>
            </w:pPr>
            <w:r w:rsidRPr="00B04A9F">
              <w:rPr>
                <w:b/>
                <w:color w:val="231F20"/>
                <w:spacing w:val="-2"/>
                <w:sz w:val="24"/>
                <w:szCs w:val="24"/>
              </w:rPr>
              <w:t>SCHOOL</w:t>
            </w:r>
          </w:p>
        </w:tc>
        <w:tc>
          <w:tcPr>
            <w:tcW w:w="1566" w:type="dxa"/>
          </w:tcPr>
          <w:p w14:paraId="514E21B6" w14:textId="77777777" w:rsidR="00455A2A" w:rsidRPr="00B04A9F" w:rsidRDefault="00092419">
            <w:pPr>
              <w:pStyle w:val="TableParagraph"/>
              <w:spacing w:line="294" w:lineRule="exact"/>
              <w:ind w:left="103"/>
              <w:rPr>
                <w:b/>
                <w:sz w:val="24"/>
                <w:szCs w:val="24"/>
              </w:rPr>
            </w:pPr>
            <w:r w:rsidRPr="00B04A9F">
              <w:rPr>
                <w:b/>
                <w:color w:val="231F20"/>
                <w:spacing w:val="-2"/>
                <w:sz w:val="24"/>
                <w:szCs w:val="24"/>
              </w:rPr>
              <w:t>CLASS</w:t>
            </w:r>
          </w:p>
        </w:tc>
        <w:tc>
          <w:tcPr>
            <w:tcW w:w="1740" w:type="dxa"/>
          </w:tcPr>
          <w:p w14:paraId="3D701983" w14:textId="77777777" w:rsidR="00455A2A" w:rsidRPr="00B04A9F" w:rsidRDefault="00092419">
            <w:pPr>
              <w:pStyle w:val="TableParagraph"/>
              <w:spacing w:line="294" w:lineRule="exact"/>
              <w:ind w:left="103"/>
              <w:rPr>
                <w:b/>
                <w:sz w:val="24"/>
                <w:szCs w:val="24"/>
              </w:rPr>
            </w:pPr>
            <w:r w:rsidRPr="00B04A9F">
              <w:rPr>
                <w:b/>
                <w:color w:val="231F20"/>
                <w:spacing w:val="-4"/>
                <w:sz w:val="24"/>
                <w:szCs w:val="24"/>
              </w:rPr>
              <w:t>DATE</w:t>
            </w:r>
          </w:p>
        </w:tc>
        <w:tc>
          <w:tcPr>
            <w:tcW w:w="1740" w:type="dxa"/>
          </w:tcPr>
          <w:p w14:paraId="108F7AA1" w14:textId="77777777" w:rsidR="00455A2A" w:rsidRPr="00B04A9F" w:rsidRDefault="00092419">
            <w:pPr>
              <w:pStyle w:val="TableParagraph"/>
              <w:spacing w:line="294" w:lineRule="exact"/>
              <w:ind w:left="103"/>
              <w:rPr>
                <w:b/>
                <w:sz w:val="24"/>
                <w:szCs w:val="24"/>
              </w:rPr>
            </w:pPr>
            <w:r w:rsidRPr="00B04A9F">
              <w:rPr>
                <w:b/>
                <w:color w:val="231F20"/>
                <w:spacing w:val="-4"/>
                <w:sz w:val="24"/>
                <w:szCs w:val="24"/>
              </w:rPr>
              <w:t>TIME</w:t>
            </w:r>
          </w:p>
        </w:tc>
        <w:tc>
          <w:tcPr>
            <w:tcW w:w="1463" w:type="dxa"/>
          </w:tcPr>
          <w:p w14:paraId="6B602344" w14:textId="77777777" w:rsidR="00455A2A" w:rsidRPr="00B04A9F" w:rsidRDefault="00092419">
            <w:pPr>
              <w:pStyle w:val="TableParagraph"/>
              <w:spacing w:line="294" w:lineRule="exact"/>
              <w:ind w:left="104"/>
              <w:rPr>
                <w:b/>
                <w:sz w:val="24"/>
                <w:szCs w:val="24"/>
              </w:rPr>
            </w:pPr>
            <w:r w:rsidRPr="00B04A9F">
              <w:rPr>
                <w:b/>
                <w:color w:val="231F20"/>
                <w:spacing w:val="-4"/>
                <w:sz w:val="24"/>
                <w:szCs w:val="24"/>
              </w:rPr>
              <w:t>ROLL</w:t>
            </w:r>
          </w:p>
        </w:tc>
      </w:tr>
      <w:tr w:rsidR="00455A2A" w:rsidRPr="00B04A9F" w14:paraId="4FE92224" w14:textId="77777777">
        <w:trPr>
          <w:trHeight w:val="317"/>
        </w:trPr>
        <w:tc>
          <w:tcPr>
            <w:tcW w:w="1735" w:type="dxa"/>
          </w:tcPr>
          <w:p w14:paraId="44BBD2E5" w14:textId="77777777" w:rsidR="00455A2A" w:rsidRPr="00B04A9F" w:rsidRDefault="00092419">
            <w:pPr>
              <w:pStyle w:val="TableParagraph"/>
              <w:spacing w:before="3" w:line="294" w:lineRule="exact"/>
              <w:ind w:left="104"/>
              <w:rPr>
                <w:sz w:val="24"/>
                <w:szCs w:val="24"/>
              </w:rPr>
            </w:pPr>
            <w:r w:rsidRPr="00B04A9F">
              <w:rPr>
                <w:color w:val="231F20"/>
                <w:spacing w:val="-5"/>
                <w:sz w:val="24"/>
                <w:szCs w:val="24"/>
              </w:rPr>
              <w:t>XX</w:t>
            </w:r>
          </w:p>
        </w:tc>
        <w:tc>
          <w:tcPr>
            <w:tcW w:w="1566" w:type="dxa"/>
          </w:tcPr>
          <w:p w14:paraId="749669DD" w14:textId="77777777" w:rsidR="00455A2A" w:rsidRPr="00B04A9F" w:rsidRDefault="00092419">
            <w:pPr>
              <w:pStyle w:val="TableParagraph"/>
              <w:spacing w:before="3" w:line="294" w:lineRule="exact"/>
              <w:ind w:left="103"/>
              <w:rPr>
                <w:sz w:val="24"/>
                <w:szCs w:val="24"/>
              </w:rPr>
            </w:pPr>
            <w:r w:rsidRPr="00B04A9F">
              <w:rPr>
                <w:color w:val="231F20"/>
                <w:spacing w:val="-5"/>
                <w:sz w:val="24"/>
                <w:szCs w:val="24"/>
              </w:rPr>
              <w:t>YY</w:t>
            </w:r>
          </w:p>
        </w:tc>
        <w:tc>
          <w:tcPr>
            <w:tcW w:w="1740" w:type="dxa"/>
          </w:tcPr>
          <w:p w14:paraId="496838D9" w14:textId="77777777" w:rsidR="00455A2A" w:rsidRPr="00B04A9F" w:rsidRDefault="00092419">
            <w:pPr>
              <w:pStyle w:val="TableParagraph"/>
              <w:spacing w:before="3" w:line="294" w:lineRule="exact"/>
              <w:ind w:left="103"/>
              <w:rPr>
                <w:sz w:val="24"/>
                <w:szCs w:val="24"/>
              </w:rPr>
            </w:pPr>
            <w:r w:rsidRPr="00B04A9F">
              <w:rPr>
                <w:color w:val="231F20"/>
                <w:spacing w:val="-2"/>
                <w:sz w:val="24"/>
                <w:szCs w:val="24"/>
              </w:rPr>
              <w:t>XX/YY/ZZ</w:t>
            </w:r>
          </w:p>
        </w:tc>
        <w:tc>
          <w:tcPr>
            <w:tcW w:w="1740" w:type="dxa"/>
          </w:tcPr>
          <w:p w14:paraId="3E59B686" w14:textId="77777777" w:rsidR="00455A2A" w:rsidRPr="00B04A9F" w:rsidRDefault="00092419">
            <w:pPr>
              <w:pStyle w:val="TableParagraph"/>
              <w:spacing w:before="3" w:line="294" w:lineRule="exact"/>
              <w:ind w:left="103"/>
              <w:rPr>
                <w:sz w:val="24"/>
                <w:szCs w:val="24"/>
              </w:rPr>
            </w:pPr>
            <w:r w:rsidRPr="00B04A9F">
              <w:rPr>
                <w:color w:val="231F20"/>
                <w:spacing w:val="-2"/>
                <w:sz w:val="24"/>
                <w:szCs w:val="24"/>
              </w:rPr>
              <w:t>XX.YY</w:t>
            </w:r>
          </w:p>
        </w:tc>
        <w:tc>
          <w:tcPr>
            <w:tcW w:w="1463" w:type="dxa"/>
          </w:tcPr>
          <w:p w14:paraId="12BBF66B" w14:textId="77777777" w:rsidR="00455A2A" w:rsidRPr="00B04A9F" w:rsidRDefault="00092419">
            <w:pPr>
              <w:pStyle w:val="TableParagraph"/>
              <w:spacing w:before="3" w:line="294" w:lineRule="exact"/>
              <w:ind w:left="104"/>
              <w:rPr>
                <w:sz w:val="24"/>
                <w:szCs w:val="24"/>
              </w:rPr>
            </w:pPr>
            <w:r w:rsidRPr="00B04A9F">
              <w:rPr>
                <w:color w:val="231F20"/>
                <w:spacing w:val="-5"/>
                <w:sz w:val="24"/>
                <w:szCs w:val="24"/>
              </w:rPr>
              <w:t>XY</w:t>
            </w:r>
          </w:p>
        </w:tc>
      </w:tr>
    </w:tbl>
    <w:p w14:paraId="3DCF8C8E" w14:textId="77777777" w:rsidR="00455A2A" w:rsidRPr="00B04A9F" w:rsidRDefault="00455A2A">
      <w:pPr>
        <w:pStyle w:val="BodyText"/>
        <w:spacing w:before="2"/>
        <w:rPr>
          <w:b/>
          <w:sz w:val="24"/>
          <w:szCs w:val="24"/>
        </w:rPr>
      </w:pPr>
    </w:p>
    <w:p w14:paraId="5E4FF661" w14:textId="77777777" w:rsidR="00455A2A" w:rsidRPr="00B04A9F" w:rsidRDefault="00092419">
      <w:pPr>
        <w:spacing w:before="1" w:line="244" w:lineRule="auto"/>
        <w:ind w:left="2" w:right="1007" w:hanging="1"/>
        <w:rPr>
          <w:sz w:val="24"/>
          <w:szCs w:val="24"/>
        </w:rPr>
      </w:pPr>
      <w:r w:rsidRPr="00B04A9F">
        <w:rPr>
          <w:b/>
          <w:color w:val="231F20"/>
          <w:spacing w:val="-2"/>
          <w:sz w:val="24"/>
          <w:szCs w:val="24"/>
        </w:rPr>
        <w:t>Strand…………………………………………………………………………… Sub-strand……………………………………………………………………</w:t>
      </w:r>
      <w:proofErr w:type="gramStart"/>
      <w:r w:rsidRPr="00B04A9F">
        <w:rPr>
          <w:b/>
          <w:color w:val="231F20"/>
          <w:spacing w:val="-2"/>
          <w:sz w:val="24"/>
          <w:szCs w:val="24"/>
        </w:rPr>
        <w:t>…..</w:t>
      </w:r>
      <w:proofErr w:type="gramEnd"/>
      <w:r w:rsidRPr="00B04A9F">
        <w:rPr>
          <w:b/>
          <w:color w:val="231F20"/>
          <w:spacing w:val="-2"/>
          <w:sz w:val="24"/>
          <w:szCs w:val="24"/>
        </w:rPr>
        <w:t xml:space="preserve"> </w:t>
      </w:r>
      <w:r w:rsidRPr="00B04A9F">
        <w:rPr>
          <w:b/>
          <w:color w:val="231F20"/>
          <w:sz w:val="24"/>
          <w:szCs w:val="24"/>
        </w:rPr>
        <w:t>Specific Learning Outcomes (</w:t>
      </w:r>
      <w:r w:rsidRPr="00B04A9F">
        <w:rPr>
          <w:color w:val="231F20"/>
          <w:sz w:val="24"/>
          <w:szCs w:val="24"/>
        </w:rPr>
        <w:t>should cover skills, knowledge and attitude</w:t>
      </w:r>
      <w:r w:rsidRPr="00B04A9F">
        <w:rPr>
          <w:b/>
          <w:color w:val="231F20"/>
          <w:sz w:val="24"/>
          <w:szCs w:val="24"/>
        </w:rPr>
        <w:t xml:space="preserve">) </w:t>
      </w:r>
      <w:r w:rsidRPr="00B04A9F">
        <w:rPr>
          <w:color w:val="231F20"/>
          <w:sz w:val="24"/>
          <w:szCs w:val="24"/>
        </w:rPr>
        <w:t>By the end of the lesson, the learner should be able to:</w:t>
      </w:r>
    </w:p>
    <w:p w14:paraId="3CABDC6D" w14:textId="77777777" w:rsidR="00455A2A" w:rsidRPr="00B04A9F" w:rsidRDefault="00092419">
      <w:pPr>
        <w:pStyle w:val="ListParagraph"/>
        <w:numPr>
          <w:ilvl w:val="0"/>
          <w:numId w:val="4"/>
        </w:numPr>
        <w:tabs>
          <w:tab w:val="left" w:pos="349"/>
        </w:tabs>
        <w:spacing w:line="305" w:lineRule="exact"/>
        <w:ind w:left="349" w:hanging="347"/>
        <w:rPr>
          <w:sz w:val="24"/>
          <w:szCs w:val="24"/>
        </w:rPr>
      </w:pPr>
      <w:r w:rsidRPr="00B04A9F">
        <w:rPr>
          <w:color w:val="231F20"/>
          <w:spacing w:val="-2"/>
          <w:sz w:val="24"/>
          <w:szCs w:val="24"/>
        </w:rPr>
        <w:t>(Knowledge)……………………………………………………………………</w:t>
      </w:r>
    </w:p>
    <w:p w14:paraId="28341EBC" w14:textId="77777777" w:rsidR="00455A2A" w:rsidRPr="00B04A9F" w:rsidRDefault="00455A2A">
      <w:pPr>
        <w:pStyle w:val="BodyText"/>
        <w:spacing w:before="10"/>
        <w:rPr>
          <w:sz w:val="24"/>
          <w:szCs w:val="24"/>
        </w:rPr>
      </w:pPr>
    </w:p>
    <w:p w14:paraId="728BE3AB" w14:textId="77777777" w:rsidR="00455A2A" w:rsidRPr="00B04A9F" w:rsidRDefault="00092419">
      <w:pPr>
        <w:pStyle w:val="ListParagraph"/>
        <w:numPr>
          <w:ilvl w:val="0"/>
          <w:numId w:val="4"/>
        </w:numPr>
        <w:tabs>
          <w:tab w:val="left" w:pos="348"/>
        </w:tabs>
        <w:ind w:left="348" w:hanging="346"/>
        <w:rPr>
          <w:sz w:val="24"/>
          <w:szCs w:val="24"/>
        </w:rPr>
      </w:pPr>
      <w:r w:rsidRPr="00B04A9F">
        <w:rPr>
          <w:color w:val="231F20"/>
          <w:spacing w:val="-2"/>
          <w:sz w:val="24"/>
          <w:szCs w:val="24"/>
        </w:rPr>
        <w:t>(Skill)…</w:t>
      </w:r>
      <w:proofErr w:type="gramStart"/>
      <w:r w:rsidRPr="00B04A9F">
        <w:rPr>
          <w:color w:val="231F20"/>
          <w:spacing w:val="-2"/>
          <w:sz w:val="24"/>
          <w:szCs w:val="24"/>
        </w:rPr>
        <w:t>…..</w:t>
      </w:r>
      <w:proofErr w:type="gramEnd"/>
      <w:r w:rsidRPr="00B04A9F">
        <w:rPr>
          <w:color w:val="231F20"/>
          <w:spacing w:val="-2"/>
          <w:sz w:val="24"/>
          <w:szCs w:val="24"/>
        </w:rPr>
        <w:t>……………………………………………………………………….</w:t>
      </w:r>
    </w:p>
    <w:p w14:paraId="7BA9FAFF" w14:textId="77777777" w:rsidR="00455A2A" w:rsidRPr="00B04A9F" w:rsidRDefault="00455A2A">
      <w:pPr>
        <w:pStyle w:val="BodyText"/>
        <w:spacing w:before="9"/>
        <w:rPr>
          <w:sz w:val="24"/>
          <w:szCs w:val="24"/>
        </w:rPr>
      </w:pPr>
    </w:p>
    <w:p w14:paraId="430F0DC9" w14:textId="77777777" w:rsidR="00455A2A" w:rsidRPr="00B04A9F" w:rsidRDefault="00092419">
      <w:pPr>
        <w:pStyle w:val="ListParagraph"/>
        <w:numPr>
          <w:ilvl w:val="0"/>
          <w:numId w:val="4"/>
        </w:numPr>
        <w:tabs>
          <w:tab w:val="left" w:pos="349"/>
        </w:tabs>
        <w:ind w:left="349" w:hanging="347"/>
        <w:rPr>
          <w:sz w:val="24"/>
          <w:szCs w:val="24"/>
        </w:rPr>
      </w:pPr>
      <w:r w:rsidRPr="00B04A9F">
        <w:rPr>
          <w:color w:val="231F20"/>
          <w:spacing w:val="-2"/>
          <w:sz w:val="24"/>
          <w:szCs w:val="24"/>
        </w:rPr>
        <w:t>(Attitude)</w:t>
      </w:r>
    </w:p>
    <w:p w14:paraId="3390A951" w14:textId="77777777" w:rsidR="00455A2A" w:rsidRPr="00B04A9F" w:rsidRDefault="00092419">
      <w:pPr>
        <w:spacing w:before="5"/>
        <w:ind w:left="350"/>
        <w:rPr>
          <w:sz w:val="24"/>
          <w:szCs w:val="24"/>
        </w:rPr>
      </w:pPr>
      <w:r w:rsidRPr="00B04A9F">
        <w:rPr>
          <w:color w:val="231F20"/>
          <w:spacing w:val="-2"/>
          <w:sz w:val="24"/>
          <w:szCs w:val="24"/>
        </w:rPr>
        <w:t>…………………………………………………………………………………..</w:t>
      </w:r>
    </w:p>
    <w:p w14:paraId="4FBC6556" w14:textId="77777777" w:rsidR="00455A2A" w:rsidRPr="00B04A9F" w:rsidRDefault="00455A2A">
      <w:pPr>
        <w:pStyle w:val="BodyText"/>
        <w:spacing w:before="7"/>
        <w:rPr>
          <w:sz w:val="24"/>
          <w:szCs w:val="24"/>
        </w:rPr>
      </w:pPr>
    </w:p>
    <w:p w14:paraId="09887714" w14:textId="77777777" w:rsidR="00455A2A" w:rsidRPr="00B04A9F" w:rsidRDefault="00092419">
      <w:pPr>
        <w:pStyle w:val="Heading2"/>
        <w:spacing w:before="1"/>
        <w:ind w:left="2"/>
        <w:rPr>
          <w:sz w:val="24"/>
          <w:szCs w:val="24"/>
        </w:rPr>
      </w:pPr>
      <w:r w:rsidRPr="00B04A9F">
        <w:rPr>
          <w:color w:val="231F20"/>
          <w:sz w:val="24"/>
          <w:szCs w:val="24"/>
        </w:rPr>
        <w:t xml:space="preserve">Learning </w:t>
      </w:r>
      <w:r w:rsidRPr="00B04A9F">
        <w:rPr>
          <w:color w:val="231F20"/>
          <w:spacing w:val="-2"/>
          <w:sz w:val="24"/>
          <w:szCs w:val="24"/>
        </w:rPr>
        <w:t>Resources</w:t>
      </w:r>
    </w:p>
    <w:p w14:paraId="534CDDC8" w14:textId="77777777" w:rsidR="00455A2A" w:rsidRPr="00B04A9F" w:rsidRDefault="00092419">
      <w:pPr>
        <w:spacing w:before="7"/>
        <w:ind w:left="2"/>
        <w:rPr>
          <w:sz w:val="24"/>
          <w:szCs w:val="24"/>
        </w:rPr>
      </w:pPr>
      <w:r w:rsidRPr="00B04A9F">
        <w:rPr>
          <w:color w:val="231F20"/>
          <w:spacing w:val="-2"/>
          <w:sz w:val="24"/>
          <w:szCs w:val="24"/>
        </w:rPr>
        <w:t>………………………………………………………………………………………</w:t>
      </w:r>
    </w:p>
    <w:p w14:paraId="5EEC6257" w14:textId="77777777" w:rsidR="00455A2A" w:rsidRDefault="00455A2A">
      <w:pPr>
        <w:rPr>
          <w:b/>
          <w:sz w:val="23"/>
        </w:rPr>
        <w:sectPr w:rsidR="00455A2A">
          <w:footerReference w:type="even" r:id="rId104"/>
          <w:footerReference w:type="default" r:id="rId105"/>
          <w:pgSz w:w="9980" w:h="14180"/>
          <w:pgMar w:top="1380" w:right="425" w:bottom="1120" w:left="850" w:header="0" w:footer="939" w:gutter="0"/>
          <w:pgNumType w:start="136"/>
          <w:cols w:space="720"/>
        </w:sectPr>
      </w:pPr>
    </w:p>
    <w:p w14:paraId="2D859520" w14:textId="77777777" w:rsidR="00455A2A" w:rsidRPr="00B04A9F" w:rsidRDefault="00092419">
      <w:pPr>
        <w:pStyle w:val="Heading2"/>
        <w:spacing w:before="9"/>
        <w:ind w:left="142"/>
        <w:rPr>
          <w:sz w:val="24"/>
          <w:szCs w:val="24"/>
        </w:rPr>
      </w:pPr>
      <w:r w:rsidRPr="00B04A9F">
        <w:rPr>
          <w:sz w:val="24"/>
          <w:szCs w:val="24"/>
        </w:rPr>
        <w:lastRenderedPageBreak/>
        <w:t>Organization</w:t>
      </w:r>
      <w:r w:rsidRPr="00B04A9F">
        <w:rPr>
          <w:spacing w:val="-4"/>
          <w:sz w:val="24"/>
          <w:szCs w:val="24"/>
        </w:rPr>
        <w:t xml:space="preserve"> </w:t>
      </w:r>
      <w:r w:rsidRPr="00B04A9F">
        <w:rPr>
          <w:sz w:val="24"/>
          <w:szCs w:val="24"/>
        </w:rPr>
        <w:t>of</w:t>
      </w:r>
      <w:r w:rsidRPr="00B04A9F">
        <w:rPr>
          <w:spacing w:val="-1"/>
          <w:sz w:val="24"/>
          <w:szCs w:val="24"/>
        </w:rPr>
        <w:t xml:space="preserve"> </w:t>
      </w:r>
      <w:r w:rsidRPr="00B04A9F">
        <w:rPr>
          <w:spacing w:val="-2"/>
          <w:sz w:val="24"/>
          <w:szCs w:val="24"/>
        </w:rPr>
        <w:t>learning</w:t>
      </w:r>
    </w:p>
    <w:p w14:paraId="78B6A737" w14:textId="77777777" w:rsidR="00455A2A" w:rsidRPr="00B04A9F" w:rsidRDefault="00092419">
      <w:pPr>
        <w:spacing w:before="7"/>
        <w:ind w:left="142"/>
        <w:rPr>
          <w:sz w:val="24"/>
          <w:szCs w:val="24"/>
        </w:rPr>
      </w:pPr>
      <w:r w:rsidRPr="00B04A9F">
        <w:rPr>
          <w:spacing w:val="-2"/>
          <w:sz w:val="24"/>
          <w:szCs w:val="24"/>
        </w:rPr>
        <w:t>………………………………………………………………………………………</w:t>
      </w:r>
    </w:p>
    <w:p w14:paraId="1239EAD6" w14:textId="77777777" w:rsidR="00455A2A" w:rsidRPr="00B04A9F" w:rsidRDefault="00092419">
      <w:pPr>
        <w:spacing w:before="2"/>
        <w:ind w:left="142"/>
        <w:rPr>
          <w:b/>
          <w:sz w:val="24"/>
          <w:szCs w:val="24"/>
        </w:rPr>
      </w:pPr>
      <w:r w:rsidRPr="00B04A9F">
        <w:rPr>
          <w:b/>
          <w:spacing w:val="-2"/>
          <w:sz w:val="24"/>
          <w:szCs w:val="24"/>
        </w:rPr>
        <w:t>…………………………………………………………………………………………</w:t>
      </w:r>
    </w:p>
    <w:p w14:paraId="52F2BEFA" w14:textId="77777777" w:rsidR="00455A2A" w:rsidRPr="00B04A9F" w:rsidRDefault="00455A2A">
      <w:pPr>
        <w:pStyle w:val="BodyText"/>
        <w:spacing w:before="10"/>
        <w:rPr>
          <w:b/>
          <w:sz w:val="24"/>
          <w:szCs w:val="24"/>
        </w:rPr>
      </w:pPr>
    </w:p>
    <w:p w14:paraId="45954F3E" w14:textId="77777777" w:rsidR="00455A2A" w:rsidRPr="00B04A9F" w:rsidRDefault="00092419">
      <w:pPr>
        <w:pStyle w:val="Heading2"/>
        <w:ind w:left="142"/>
        <w:rPr>
          <w:sz w:val="24"/>
          <w:szCs w:val="24"/>
        </w:rPr>
      </w:pPr>
      <w:r w:rsidRPr="00B04A9F">
        <w:rPr>
          <w:spacing w:val="-2"/>
          <w:sz w:val="24"/>
          <w:szCs w:val="24"/>
        </w:rPr>
        <w:t>Introduction</w:t>
      </w:r>
    </w:p>
    <w:p w14:paraId="0C0DCFE0" w14:textId="77777777" w:rsidR="00455A2A" w:rsidRPr="00B04A9F" w:rsidRDefault="00092419">
      <w:pPr>
        <w:spacing w:before="7"/>
        <w:ind w:left="142"/>
        <w:rPr>
          <w:sz w:val="24"/>
          <w:szCs w:val="24"/>
        </w:rPr>
      </w:pPr>
      <w:r w:rsidRPr="00B04A9F">
        <w:rPr>
          <w:spacing w:val="-2"/>
          <w:sz w:val="24"/>
          <w:szCs w:val="24"/>
        </w:rPr>
        <w:t>…………………………………………………………………....................................</w:t>
      </w:r>
    </w:p>
    <w:p w14:paraId="08EC6965" w14:textId="77777777" w:rsidR="00455A2A" w:rsidRPr="00B04A9F" w:rsidRDefault="00092419">
      <w:pPr>
        <w:ind w:left="142"/>
        <w:rPr>
          <w:b/>
          <w:sz w:val="24"/>
          <w:szCs w:val="24"/>
        </w:rPr>
      </w:pPr>
      <w:r w:rsidRPr="00B04A9F">
        <w:rPr>
          <w:b/>
          <w:spacing w:val="-2"/>
          <w:sz w:val="24"/>
          <w:szCs w:val="24"/>
        </w:rPr>
        <w:t>…………………………………………………………………………………………</w:t>
      </w:r>
    </w:p>
    <w:p w14:paraId="7093F0D3" w14:textId="77777777" w:rsidR="00455A2A" w:rsidRPr="00B04A9F" w:rsidRDefault="00455A2A">
      <w:pPr>
        <w:pStyle w:val="BodyText"/>
        <w:spacing w:before="10"/>
        <w:rPr>
          <w:b/>
          <w:sz w:val="24"/>
          <w:szCs w:val="24"/>
        </w:rPr>
      </w:pPr>
    </w:p>
    <w:p w14:paraId="768AC423" w14:textId="77777777" w:rsidR="00455A2A" w:rsidRPr="00B04A9F" w:rsidRDefault="00092419">
      <w:pPr>
        <w:spacing w:line="244" w:lineRule="auto"/>
        <w:ind w:left="142" w:right="810"/>
        <w:rPr>
          <w:b/>
          <w:sz w:val="24"/>
          <w:szCs w:val="24"/>
        </w:rPr>
      </w:pPr>
      <w:r w:rsidRPr="00B04A9F">
        <w:rPr>
          <w:b/>
          <w:sz w:val="24"/>
          <w:szCs w:val="24"/>
        </w:rPr>
        <w:t>Lesson development (ensure development of core competences, values and PCIs)</w:t>
      </w:r>
    </w:p>
    <w:p w14:paraId="44936BB9" w14:textId="77777777" w:rsidR="00455A2A" w:rsidRPr="00B04A9F" w:rsidRDefault="00092419">
      <w:pPr>
        <w:spacing w:line="487" w:lineRule="auto"/>
        <w:ind w:left="142" w:right="810" w:hanging="1"/>
        <w:rPr>
          <w:b/>
          <w:sz w:val="24"/>
          <w:szCs w:val="24"/>
        </w:rPr>
      </w:pPr>
      <w:r w:rsidRPr="00B04A9F">
        <w:rPr>
          <w:b/>
          <w:sz w:val="24"/>
          <w:szCs w:val="24"/>
        </w:rPr>
        <w:t xml:space="preserve">Step 1.…………………………………………………………………………… Step 2…………………………………………………………………………… </w:t>
      </w:r>
      <w:r w:rsidRPr="00B04A9F">
        <w:rPr>
          <w:b/>
          <w:spacing w:val="-2"/>
          <w:sz w:val="24"/>
          <w:szCs w:val="24"/>
        </w:rPr>
        <w:t>Step3………………………………………………………………………………</w:t>
      </w:r>
    </w:p>
    <w:p w14:paraId="66987F88" w14:textId="77777777" w:rsidR="00455A2A" w:rsidRPr="00B04A9F" w:rsidRDefault="00092419">
      <w:pPr>
        <w:ind w:left="142"/>
        <w:rPr>
          <w:b/>
          <w:sz w:val="24"/>
          <w:szCs w:val="24"/>
        </w:rPr>
      </w:pPr>
      <w:r w:rsidRPr="00B04A9F">
        <w:rPr>
          <w:b/>
          <w:spacing w:val="-2"/>
          <w:sz w:val="24"/>
          <w:szCs w:val="24"/>
        </w:rPr>
        <w:t>Summary</w:t>
      </w:r>
    </w:p>
    <w:p w14:paraId="036170C2" w14:textId="77777777" w:rsidR="00455A2A" w:rsidRPr="00B04A9F" w:rsidRDefault="00092419">
      <w:pPr>
        <w:spacing w:before="4"/>
        <w:ind w:left="142"/>
        <w:rPr>
          <w:b/>
          <w:sz w:val="24"/>
          <w:szCs w:val="24"/>
        </w:rPr>
      </w:pPr>
      <w:r w:rsidRPr="00B04A9F">
        <w:rPr>
          <w:b/>
          <w:spacing w:val="-2"/>
          <w:sz w:val="24"/>
          <w:szCs w:val="24"/>
        </w:rPr>
        <w:t>…………………………………………………………………………………………</w:t>
      </w:r>
    </w:p>
    <w:p w14:paraId="4C2F689D" w14:textId="77777777" w:rsidR="00455A2A" w:rsidRPr="00B04A9F" w:rsidRDefault="00092419">
      <w:pPr>
        <w:spacing w:before="2"/>
        <w:ind w:left="142"/>
        <w:rPr>
          <w:b/>
          <w:sz w:val="24"/>
          <w:szCs w:val="24"/>
        </w:rPr>
      </w:pPr>
      <w:r w:rsidRPr="00B04A9F">
        <w:rPr>
          <w:b/>
          <w:spacing w:val="-2"/>
          <w:sz w:val="24"/>
          <w:szCs w:val="24"/>
        </w:rPr>
        <w:t>…………………………………………………………………………………………</w:t>
      </w:r>
    </w:p>
    <w:p w14:paraId="51CD3A55" w14:textId="77777777" w:rsidR="00455A2A" w:rsidRPr="00B04A9F" w:rsidRDefault="00092419">
      <w:pPr>
        <w:spacing w:before="5"/>
        <w:ind w:left="142"/>
        <w:rPr>
          <w:b/>
          <w:sz w:val="24"/>
          <w:szCs w:val="24"/>
        </w:rPr>
      </w:pPr>
      <w:r w:rsidRPr="00B04A9F">
        <w:rPr>
          <w:b/>
          <w:spacing w:val="-2"/>
          <w:sz w:val="24"/>
          <w:szCs w:val="24"/>
        </w:rPr>
        <w:t>…………………………………………………………………………………………</w:t>
      </w:r>
    </w:p>
    <w:p w14:paraId="4943ACEA" w14:textId="77777777" w:rsidR="00455A2A" w:rsidRPr="00B04A9F" w:rsidRDefault="00455A2A">
      <w:pPr>
        <w:pStyle w:val="BodyText"/>
        <w:spacing w:before="10"/>
        <w:rPr>
          <w:b/>
          <w:sz w:val="24"/>
          <w:szCs w:val="24"/>
        </w:rPr>
      </w:pPr>
    </w:p>
    <w:p w14:paraId="444D6546" w14:textId="77777777" w:rsidR="00455A2A" w:rsidRPr="00B04A9F" w:rsidRDefault="00092419">
      <w:pPr>
        <w:pStyle w:val="Heading2"/>
        <w:ind w:left="142"/>
        <w:rPr>
          <w:sz w:val="24"/>
          <w:szCs w:val="24"/>
        </w:rPr>
      </w:pPr>
      <w:r w:rsidRPr="00B04A9F">
        <w:rPr>
          <w:spacing w:val="-2"/>
          <w:sz w:val="24"/>
          <w:szCs w:val="24"/>
        </w:rPr>
        <w:t>Conclusion</w:t>
      </w:r>
    </w:p>
    <w:p w14:paraId="68330738" w14:textId="77777777" w:rsidR="00455A2A" w:rsidRPr="00B04A9F" w:rsidRDefault="00092419">
      <w:pPr>
        <w:spacing w:before="5"/>
        <w:ind w:left="142"/>
        <w:rPr>
          <w:b/>
          <w:sz w:val="24"/>
          <w:szCs w:val="24"/>
        </w:rPr>
      </w:pPr>
      <w:r w:rsidRPr="00B04A9F">
        <w:rPr>
          <w:b/>
          <w:spacing w:val="-2"/>
          <w:sz w:val="24"/>
          <w:szCs w:val="24"/>
        </w:rPr>
        <w:t>…………………………………………………………………………………………</w:t>
      </w:r>
    </w:p>
    <w:p w14:paraId="08A8D28D" w14:textId="77777777" w:rsidR="00455A2A" w:rsidRPr="00B04A9F" w:rsidRDefault="00092419">
      <w:pPr>
        <w:spacing w:before="4"/>
        <w:ind w:left="142"/>
        <w:rPr>
          <w:b/>
          <w:sz w:val="24"/>
          <w:szCs w:val="24"/>
        </w:rPr>
      </w:pPr>
      <w:r w:rsidRPr="00B04A9F">
        <w:rPr>
          <w:b/>
          <w:spacing w:val="-2"/>
          <w:sz w:val="24"/>
          <w:szCs w:val="24"/>
        </w:rPr>
        <w:t>…………………………………………………………………………………………</w:t>
      </w:r>
    </w:p>
    <w:p w14:paraId="4FA23194" w14:textId="77777777" w:rsidR="00455A2A" w:rsidRPr="00B04A9F" w:rsidRDefault="00092419">
      <w:pPr>
        <w:spacing w:before="5"/>
        <w:ind w:left="142"/>
        <w:rPr>
          <w:b/>
          <w:sz w:val="24"/>
          <w:szCs w:val="24"/>
        </w:rPr>
      </w:pPr>
      <w:r w:rsidRPr="00B04A9F">
        <w:rPr>
          <w:b/>
          <w:spacing w:val="-2"/>
          <w:sz w:val="24"/>
          <w:szCs w:val="24"/>
        </w:rPr>
        <w:t>…………………………………………………………………………………………</w:t>
      </w:r>
    </w:p>
    <w:p w14:paraId="1C54EA1D" w14:textId="77777777" w:rsidR="00455A2A" w:rsidRPr="00B04A9F" w:rsidRDefault="00455A2A">
      <w:pPr>
        <w:pStyle w:val="BodyText"/>
        <w:spacing w:before="10"/>
        <w:rPr>
          <w:b/>
          <w:sz w:val="24"/>
          <w:szCs w:val="24"/>
        </w:rPr>
      </w:pPr>
    </w:p>
    <w:p w14:paraId="00A60ADE" w14:textId="77777777" w:rsidR="00455A2A" w:rsidRPr="00B04A9F" w:rsidRDefault="00092419">
      <w:pPr>
        <w:pStyle w:val="Heading2"/>
        <w:ind w:left="142"/>
        <w:rPr>
          <w:sz w:val="24"/>
          <w:szCs w:val="24"/>
        </w:rPr>
      </w:pPr>
      <w:r w:rsidRPr="00B04A9F">
        <w:rPr>
          <w:sz w:val="24"/>
          <w:szCs w:val="24"/>
        </w:rPr>
        <w:t>Reflection</w:t>
      </w:r>
      <w:r w:rsidRPr="00B04A9F">
        <w:rPr>
          <w:spacing w:val="-1"/>
          <w:sz w:val="24"/>
          <w:szCs w:val="24"/>
        </w:rPr>
        <w:t xml:space="preserve"> </w:t>
      </w:r>
      <w:r w:rsidRPr="00B04A9F">
        <w:rPr>
          <w:sz w:val="24"/>
          <w:szCs w:val="24"/>
        </w:rPr>
        <w:t>on</w:t>
      </w:r>
      <w:r w:rsidRPr="00B04A9F">
        <w:rPr>
          <w:spacing w:val="-1"/>
          <w:sz w:val="24"/>
          <w:szCs w:val="24"/>
        </w:rPr>
        <w:t xml:space="preserve"> </w:t>
      </w:r>
      <w:r w:rsidRPr="00B04A9F">
        <w:rPr>
          <w:sz w:val="24"/>
          <w:szCs w:val="24"/>
        </w:rPr>
        <w:t>the</w:t>
      </w:r>
      <w:r w:rsidRPr="00B04A9F">
        <w:rPr>
          <w:spacing w:val="-1"/>
          <w:sz w:val="24"/>
          <w:szCs w:val="24"/>
        </w:rPr>
        <w:t xml:space="preserve"> </w:t>
      </w:r>
      <w:r w:rsidRPr="00B04A9F">
        <w:rPr>
          <w:spacing w:val="-2"/>
          <w:sz w:val="24"/>
          <w:szCs w:val="24"/>
        </w:rPr>
        <w:t>lesson</w:t>
      </w:r>
    </w:p>
    <w:p w14:paraId="7CFBA031" w14:textId="77777777" w:rsidR="00455A2A" w:rsidRPr="00B04A9F" w:rsidRDefault="00092419">
      <w:pPr>
        <w:spacing w:before="5"/>
        <w:ind w:left="142"/>
        <w:rPr>
          <w:b/>
          <w:sz w:val="24"/>
          <w:szCs w:val="24"/>
        </w:rPr>
      </w:pPr>
      <w:r w:rsidRPr="00B04A9F">
        <w:rPr>
          <w:b/>
          <w:spacing w:val="-2"/>
          <w:sz w:val="24"/>
          <w:szCs w:val="24"/>
        </w:rPr>
        <w:t>…………………………………………………………………………………………</w:t>
      </w:r>
    </w:p>
    <w:p w14:paraId="5C3D64D2" w14:textId="77777777" w:rsidR="00455A2A" w:rsidRPr="00B04A9F" w:rsidRDefault="00092419">
      <w:pPr>
        <w:spacing w:before="5"/>
        <w:ind w:left="142"/>
        <w:rPr>
          <w:b/>
          <w:sz w:val="24"/>
          <w:szCs w:val="24"/>
        </w:rPr>
      </w:pPr>
      <w:r w:rsidRPr="00B04A9F">
        <w:rPr>
          <w:b/>
          <w:spacing w:val="-2"/>
          <w:sz w:val="24"/>
          <w:szCs w:val="24"/>
        </w:rPr>
        <w:t>…………………………………………………………………………………………</w:t>
      </w:r>
    </w:p>
    <w:p w14:paraId="3A51BCC2" w14:textId="77777777" w:rsidR="00455A2A" w:rsidRPr="00B04A9F" w:rsidRDefault="00092419">
      <w:pPr>
        <w:spacing w:before="2"/>
        <w:ind w:left="142"/>
        <w:rPr>
          <w:b/>
          <w:sz w:val="24"/>
          <w:szCs w:val="24"/>
        </w:rPr>
      </w:pPr>
      <w:r w:rsidRPr="00B04A9F">
        <w:rPr>
          <w:b/>
          <w:spacing w:val="-2"/>
          <w:sz w:val="24"/>
          <w:szCs w:val="24"/>
        </w:rPr>
        <w:t>…………………………………………………………………………………………</w:t>
      </w:r>
    </w:p>
    <w:p w14:paraId="6CC32A9A" w14:textId="77777777" w:rsidR="00455A2A" w:rsidRDefault="00455A2A">
      <w:pPr>
        <w:rPr>
          <w:b/>
          <w:sz w:val="23"/>
        </w:rPr>
        <w:sectPr w:rsidR="00455A2A">
          <w:pgSz w:w="9980" w:h="14180"/>
          <w:pgMar w:top="1380" w:right="425" w:bottom="1120" w:left="850" w:header="0" w:footer="939" w:gutter="0"/>
          <w:cols w:space="720"/>
        </w:sectPr>
      </w:pPr>
    </w:p>
    <w:p w14:paraId="164644C4" w14:textId="77777777" w:rsidR="00455A2A" w:rsidRPr="00B04A9F" w:rsidRDefault="00092419">
      <w:pPr>
        <w:pStyle w:val="Heading2"/>
        <w:spacing w:before="9"/>
        <w:ind w:left="342"/>
        <w:rPr>
          <w:sz w:val="24"/>
          <w:szCs w:val="24"/>
        </w:rPr>
      </w:pPr>
      <w:bookmarkStart w:id="9" w:name="_TOC_250001"/>
      <w:r w:rsidRPr="00B04A9F">
        <w:rPr>
          <w:color w:val="231F20"/>
          <w:sz w:val="24"/>
          <w:szCs w:val="24"/>
        </w:rPr>
        <w:lastRenderedPageBreak/>
        <w:t xml:space="preserve">APPENDIX </w:t>
      </w:r>
      <w:bookmarkEnd w:id="9"/>
      <w:r w:rsidRPr="00B04A9F">
        <w:rPr>
          <w:color w:val="231F20"/>
          <w:spacing w:val="-4"/>
          <w:sz w:val="24"/>
          <w:szCs w:val="24"/>
        </w:rPr>
        <w:t>FOUR</w:t>
      </w:r>
    </w:p>
    <w:p w14:paraId="20C8DF8F" w14:textId="77777777" w:rsidR="00455A2A" w:rsidRPr="00B04A9F" w:rsidRDefault="00455A2A">
      <w:pPr>
        <w:pStyle w:val="BodyText"/>
        <w:spacing w:before="9"/>
        <w:rPr>
          <w:b/>
          <w:sz w:val="24"/>
          <w:szCs w:val="24"/>
        </w:rPr>
      </w:pPr>
    </w:p>
    <w:p w14:paraId="553527F2" w14:textId="77777777" w:rsidR="00455A2A" w:rsidRPr="00B04A9F" w:rsidRDefault="00092419">
      <w:pPr>
        <w:spacing w:line="244" w:lineRule="auto"/>
        <w:ind w:left="342"/>
        <w:rPr>
          <w:b/>
          <w:sz w:val="24"/>
          <w:szCs w:val="24"/>
        </w:rPr>
      </w:pPr>
      <w:r w:rsidRPr="00B04A9F">
        <w:rPr>
          <w:b/>
          <w:color w:val="231F20"/>
          <w:sz w:val="24"/>
          <w:szCs w:val="24"/>
        </w:rPr>
        <w:t xml:space="preserve">SCHOOL ASSESSMENT REPORT CARD </w:t>
      </w:r>
      <w:r w:rsidRPr="00B04A9F">
        <w:rPr>
          <w:b/>
          <w:color w:val="231F20"/>
          <w:spacing w:val="-2"/>
          <w:sz w:val="24"/>
          <w:szCs w:val="24"/>
        </w:rPr>
        <w:t>School...........................................................................................................................</w:t>
      </w:r>
      <w:r w:rsidRPr="00B04A9F">
        <w:rPr>
          <w:b/>
          <w:color w:val="231F20"/>
          <w:spacing w:val="80"/>
          <w:w w:val="150"/>
          <w:sz w:val="24"/>
          <w:szCs w:val="24"/>
        </w:rPr>
        <w:t xml:space="preserve"> </w:t>
      </w:r>
      <w:r w:rsidRPr="00B04A9F">
        <w:rPr>
          <w:b/>
          <w:color w:val="231F20"/>
          <w:spacing w:val="-2"/>
          <w:sz w:val="24"/>
          <w:szCs w:val="24"/>
        </w:rPr>
        <w:t>Grade.......................................................</w:t>
      </w:r>
    </w:p>
    <w:p w14:paraId="734A5530" w14:textId="77777777" w:rsidR="00455A2A" w:rsidRPr="00B04A9F" w:rsidRDefault="00092419">
      <w:pPr>
        <w:spacing w:line="306" w:lineRule="exact"/>
        <w:ind w:left="342"/>
        <w:rPr>
          <w:b/>
          <w:sz w:val="24"/>
          <w:szCs w:val="24"/>
        </w:rPr>
      </w:pPr>
      <w:r w:rsidRPr="00B04A9F">
        <w:rPr>
          <w:b/>
          <w:color w:val="231F20"/>
          <w:spacing w:val="-2"/>
          <w:sz w:val="24"/>
          <w:szCs w:val="24"/>
        </w:rPr>
        <w:t>Term................................................................</w:t>
      </w:r>
    </w:p>
    <w:p w14:paraId="05B31052" w14:textId="77777777" w:rsidR="00455A2A" w:rsidRPr="00B04A9F" w:rsidRDefault="00092419">
      <w:pPr>
        <w:spacing w:before="3" w:line="244" w:lineRule="auto"/>
        <w:ind w:left="342" w:right="553"/>
        <w:rPr>
          <w:b/>
          <w:sz w:val="24"/>
          <w:szCs w:val="24"/>
        </w:rPr>
      </w:pPr>
      <w:r w:rsidRPr="00B04A9F">
        <w:rPr>
          <w:b/>
          <w:color w:val="231F20"/>
          <w:sz w:val="24"/>
          <w:szCs w:val="24"/>
        </w:rPr>
        <w:t xml:space="preserve">Name of </w:t>
      </w:r>
      <w:r w:rsidRPr="00B04A9F">
        <w:rPr>
          <w:b/>
          <w:color w:val="231F20"/>
          <w:spacing w:val="-2"/>
          <w:sz w:val="24"/>
          <w:szCs w:val="24"/>
        </w:rPr>
        <w:t>Learner...............................................................................................................</w:t>
      </w:r>
    </w:p>
    <w:p w14:paraId="4185D342" w14:textId="77777777" w:rsidR="00455A2A" w:rsidRPr="00B04A9F" w:rsidRDefault="00455A2A">
      <w:pPr>
        <w:pStyle w:val="BodyText"/>
        <w:spacing w:before="41" w:after="1"/>
        <w:rPr>
          <w:b/>
          <w:sz w:val="24"/>
          <w:szCs w:val="24"/>
        </w:rPr>
      </w:pPr>
    </w:p>
    <w:tbl>
      <w:tblPr>
        <w:tblW w:w="0" w:type="auto"/>
        <w:tblInd w:w="3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9"/>
        <w:gridCol w:w="2479"/>
        <w:gridCol w:w="2607"/>
      </w:tblGrid>
      <w:tr w:rsidR="00455A2A" w:rsidRPr="00B04A9F" w14:paraId="15A2EB71" w14:textId="77777777">
        <w:trPr>
          <w:trHeight w:val="1259"/>
        </w:trPr>
        <w:tc>
          <w:tcPr>
            <w:tcW w:w="2519" w:type="dxa"/>
          </w:tcPr>
          <w:p w14:paraId="46067107" w14:textId="77777777" w:rsidR="00455A2A" w:rsidRPr="00B04A9F" w:rsidRDefault="00092419">
            <w:pPr>
              <w:pStyle w:val="TableParagraph"/>
              <w:spacing w:before="1"/>
              <w:ind w:left="104"/>
              <w:rPr>
                <w:b/>
                <w:sz w:val="24"/>
                <w:szCs w:val="24"/>
              </w:rPr>
            </w:pPr>
            <w:r w:rsidRPr="00B04A9F">
              <w:rPr>
                <w:b/>
                <w:color w:val="231F20"/>
                <w:sz w:val="24"/>
                <w:szCs w:val="24"/>
              </w:rPr>
              <w:t>Learning</w:t>
            </w:r>
            <w:r w:rsidRPr="00B04A9F">
              <w:rPr>
                <w:b/>
                <w:color w:val="231F20"/>
                <w:spacing w:val="57"/>
                <w:sz w:val="24"/>
                <w:szCs w:val="24"/>
              </w:rPr>
              <w:t xml:space="preserve"> </w:t>
            </w:r>
            <w:r w:rsidRPr="00B04A9F">
              <w:rPr>
                <w:b/>
                <w:color w:val="231F20"/>
                <w:spacing w:val="-4"/>
                <w:sz w:val="24"/>
                <w:szCs w:val="24"/>
              </w:rPr>
              <w:t>Area</w:t>
            </w:r>
          </w:p>
        </w:tc>
        <w:tc>
          <w:tcPr>
            <w:tcW w:w="2479" w:type="dxa"/>
          </w:tcPr>
          <w:p w14:paraId="002B0286" w14:textId="77777777" w:rsidR="00455A2A" w:rsidRPr="00B04A9F" w:rsidRDefault="00092419">
            <w:pPr>
              <w:pStyle w:val="TableParagraph"/>
              <w:spacing w:before="1"/>
              <w:ind w:left="102"/>
              <w:rPr>
                <w:i/>
                <w:sz w:val="24"/>
                <w:szCs w:val="24"/>
              </w:rPr>
            </w:pPr>
            <w:proofErr w:type="gramStart"/>
            <w:r w:rsidRPr="00B04A9F">
              <w:rPr>
                <w:b/>
                <w:color w:val="231F20"/>
                <w:sz w:val="24"/>
                <w:szCs w:val="24"/>
              </w:rPr>
              <w:t>Criteria</w:t>
            </w:r>
            <w:r w:rsidRPr="00B04A9F">
              <w:rPr>
                <w:i/>
                <w:color w:val="231F20"/>
                <w:sz w:val="24"/>
                <w:szCs w:val="24"/>
              </w:rPr>
              <w:t>(</w:t>
            </w:r>
            <w:proofErr w:type="gramEnd"/>
            <w:r w:rsidRPr="00B04A9F">
              <w:rPr>
                <w:i/>
                <w:color w:val="231F20"/>
                <w:sz w:val="24"/>
                <w:szCs w:val="24"/>
              </w:rPr>
              <w:t>Based</w:t>
            </w:r>
            <w:r w:rsidRPr="00B04A9F">
              <w:rPr>
                <w:i/>
                <w:color w:val="231F20"/>
                <w:spacing w:val="-4"/>
                <w:sz w:val="24"/>
                <w:szCs w:val="24"/>
              </w:rPr>
              <w:t xml:space="preserve"> </w:t>
            </w:r>
            <w:r w:rsidRPr="00B04A9F">
              <w:rPr>
                <w:i/>
                <w:color w:val="231F20"/>
                <w:spacing w:val="-5"/>
                <w:sz w:val="24"/>
                <w:szCs w:val="24"/>
              </w:rPr>
              <w:t>on</w:t>
            </w:r>
          </w:p>
          <w:p w14:paraId="0D0C6E27" w14:textId="77777777" w:rsidR="00455A2A" w:rsidRPr="00B04A9F" w:rsidRDefault="00092419">
            <w:pPr>
              <w:pStyle w:val="TableParagraph"/>
              <w:spacing w:before="7" w:line="244" w:lineRule="auto"/>
              <w:ind w:left="102"/>
              <w:rPr>
                <w:i/>
                <w:sz w:val="24"/>
                <w:szCs w:val="24"/>
              </w:rPr>
            </w:pPr>
            <w:r w:rsidRPr="00B04A9F">
              <w:rPr>
                <w:i/>
                <w:color w:val="231F20"/>
                <w:sz w:val="24"/>
                <w:szCs w:val="24"/>
              </w:rPr>
              <w:t>Expected Outcomes in area</w:t>
            </w:r>
            <w:r w:rsidRPr="00B04A9F">
              <w:rPr>
                <w:i/>
                <w:color w:val="231F20"/>
                <w:spacing w:val="-10"/>
                <w:sz w:val="24"/>
                <w:szCs w:val="24"/>
              </w:rPr>
              <w:t xml:space="preserve"> </w:t>
            </w:r>
            <w:r w:rsidRPr="00B04A9F">
              <w:rPr>
                <w:i/>
                <w:color w:val="231F20"/>
                <w:sz w:val="24"/>
                <w:szCs w:val="24"/>
              </w:rPr>
              <w:t>curriculum</w:t>
            </w:r>
            <w:r w:rsidRPr="00B04A9F">
              <w:rPr>
                <w:i/>
                <w:color w:val="231F20"/>
                <w:spacing w:val="-10"/>
                <w:sz w:val="24"/>
                <w:szCs w:val="24"/>
              </w:rPr>
              <w:t xml:space="preserve"> </w:t>
            </w:r>
            <w:r w:rsidRPr="00B04A9F">
              <w:rPr>
                <w:i/>
                <w:color w:val="231F20"/>
                <w:sz w:val="24"/>
                <w:szCs w:val="24"/>
              </w:rPr>
              <w:t>design)</w:t>
            </w:r>
          </w:p>
        </w:tc>
        <w:tc>
          <w:tcPr>
            <w:tcW w:w="2607" w:type="dxa"/>
          </w:tcPr>
          <w:p w14:paraId="30EA8CBC" w14:textId="77777777" w:rsidR="00455A2A" w:rsidRPr="00B04A9F" w:rsidRDefault="00092419">
            <w:pPr>
              <w:pStyle w:val="TableParagraph"/>
              <w:spacing w:before="1" w:line="244" w:lineRule="auto"/>
              <w:ind w:left="105" w:right="67"/>
              <w:rPr>
                <w:sz w:val="24"/>
                <w:szCs w:val="24"/>
              </w:rPr>
            </w:pPr>
            <w:r w:rsidRPr="00B04A9F">
              <w:rPr>
                <w:b/>
                <w:color w:val="231F20"/>
                <w:sz w:val="24"/>
                <w:szCs w:val="24"/>
              </w:rPr>
              <w:t>Narrative</w:t>
            </w:r>
            <w:r w:rsidRPr="00B04A9F">
              <w:rPr>
                <w:b/>
                <w:color w:val="231F20"/>
                <w:spacing w:val="-15"/>
                <w:sz w:val="24"/>
                <w:szCs w:val="24"/>
              </w:rPr>
              <w:t xml:space="preserve"> </w:t>
            </w:r>
            <w:r w:rsidRPr="00B04A9F">
              <w:rPr>
                <w:b/>
                <w:color w:val="231F20"/>
                <w:sz w:val="24"/>
                <w:szCs w:val="24"/>
              </w:rPr>
              <w:t xml:space="preserve">Comments by Learning Area teacher </w:t>
            </w:r>
            <w:r w:rsidRPr="00B04A9F">
              <w:rPr>
                <w:color w:val="231F20"/>
                <w:sz w:val="24"/>
                <w:szCs w:val="24"/>
              </w:rPr>
              <w:t>(Based on</w:t>
            </w:r>
          </w:p>
          <w:p w14:paraId="3125E3DA" w14:textId="77777777" w:rsidR="00455A2A" w:rsidRPr="00B04A9F" w:rsidRDefault="00092419">
            <w:pPr>
              <w:pStyle w:val="TableParagraph"/>
              <w:spacing w:line="289" w:lineRule="exact"/>
              <w:ind w:left="105"/>
              <w:rPr>
                <w:sz w:val="24"/>
                <w:szCs w:val="24"/>
              </w:rPr>
            </w:pPr>
            <w:r w:rsidRPr="00B04A9F">
              <w:rPr>
                <w:color w:val="231F20"/>
                <w:spacing w:val="-2"/>
                <w:sz w:val="24"/>
                <w:szCs w:val="24"/>
              </w:rPr>
              <w:t>Rubrics)</w:t>
            </w:r>
          </w:p>
        </w:tc>
      </w:tr>
      <w:tr w:rsidR="00455A2A" w14:paraId="747DBAB8" w14:textId="77777777">
        <w:trPr>
          <w:trHeight w:val="2833"/>
        </w:trPr>
        <w:tc>
          <w:tcPr>
            <w:tcW w:w="2519" w:type="dxa"/>
          </w:tcPr>
          <w:p w14:paraId="262F0397" w14:textId="77777777" w:rsidR="00455A2A" w:rsidRPr="007914C8" w:rsidRDefault="00092419">
            <w:pPr>
              <w:pStyle w:val="TableParagraph"/>
              <w:spacing w:before="1"/>
              <w:ind w:left="104"/>
              <w:rPr>
                <w:b/>
                <w:sz w:val="24"/>
                <w:szCs w:val="24"/>
              </w:rPr>
            </w:pPr>
            <w:r w:rsidRPr="007914C8">
              <w:rPr>
                <w:b/>
                <w:color w:val="231F20"/>
                <w:sz w:val="24"/>
                <w:szCs w:val="24"/>
              </w:rPr>
              <w:t>Numeracy</w:t>
            </w:r>
            <w:r w:rsidRPr="007914C8">
              <w:rPr>
                <w:b/>
                <w:color w:val="231F20"/>
                <w:spacing w:val="-1"/>
                <w:sz w:val="24"/>
                <w:szCs w:val="24"/>
              </w:rPr>
              <w:t xml:space="preserve"> </w:t>
            </w:r>
            <w:r w:rsidRPr="007914C8">
              <w:rPr>
                <w:b/>
                <w:color w:val="231F20"/>
                <w:spacing w:val="-2"/>
                <w:sz w:val="24"/>
                <w:szCs w:val="24"/>
              </w:rPr>
              <w:t>activities</w:t>
            </w:r>
          </w:p>
        </w:tc>
        <w:tc>
          <w:tcPr>
            <w:tcW w:w="2479" w:type="dxa"/>
          </w:tcPr>
          <w:p w14:paraId="74A97628" w14:textId="77777777" w:rsidR="00455A2A" w:rsidRDefault="00092419">
            <w:pPr>
              <w:pStyle w:val="TableParagraph"/>
              <w:numPr>
                <w:ilvl w:val="0"/>
                <w:numId w:val="3"/>
              </w:numPr>
              <w:tabs>
                <w:tab w:val="left" w:pos="301"/>
              </w:tabs>
              <w:spacing w:before="3" w:line="244" w:lineRule="auto"/>
              <w:ind w:right="216"/>
              <w:rPr>
                <w:sz w:val="23"/>
              </w:rPr>
            </w:pPr>
            <w:r>
              <w:rPr>
                <w:color w:val="231F20"/>
                <w:sz w:val="23"/>
              </w:rPr>
              <w:t>Identify various objects in terms of size,</w:t>
            </w:r>
            <w:r>
              <w:rPr>
                <w:color w:val="231F20"/>
                <w:spacing w:val="-10"/>
                <w:sz w:val="23"/>
              </w:rPr>
              <w:t xml:space="preserve"> </w:t>
            </w:r>
            <w:r>
              <w:rPr>
                <w:color w:val="231F20"/>
                <w:sz w:val="23"/>
              </w:rPr>
              <w:t>shape,</w:t>
            </w:r>
            <w:r>
              <w:rPr>
                <w:color w:val="231F20"/>
                <w:spacing w:val="-12"/>
                <w:sz w:val="23"/>
              </w:rPr>
              <w:t xml:space="preserve"> </w:t>
            </w:r>
            <w:r>
              <w:rPr>
                <w:color w:val="231F20"/>
                <w:sz w:val="23"/>
              </w:rPr>
              <w:t xml:space="preserve">texture and </w:t>
            </w:r>
            <w:proofErr w:type="spellStart"/>
            <w:r>
              <w:rPr>
                <w:color w:val="231F20"/>
                <w:sz w:val="23"/>
              </w:rPr>
              <w:t>colour</w:t>
            </w:r>
            <w:proofErr w:type="spellEnd"/>
            <w:r>
              <w:rPr>
                <w:color w:val="231F20"/>
                <w:sz w:val="23"/>
              </w:rPr>
              <w:t>;</w:t>
            </w:r>
          </w:p>
          <w:p w14:paraId="2426CADD" w14:textId="77777777" w:rsidR="00455A2A" w:rsidRDefault="00092419">
            <w:pPr>
              <w:pStyle w:val="TableParagraph"/>
              <w:numPr>
                <w:ilvl w:val="0"/>
                <w:numId w:val="3"/>
              </w:numPr>
              <w:tabs>
                <w:tab w:val="left" w:pos="301"/>
              </w:tabs>
              <w:spacing w:line="244" w:lineRule="auto"/>
              <w:ind w:right="273"/>
              <w:rPr>
                <w:sz w:val="23"/>
              </w:rPr>
            </w:pPr>
            <w:r>
              <w:rPr>
                <w:color w:val="231F20"/>
                <w:sz w:val="23"/>
              </w:rPr>
              <w:t>group objects according to size, shape,</w:t>
            </w:r>
            <w:r>
              <w:rPr>
                <w:color w:val="231F20"/>
                <w:spacing w:val="-3"/>
                <w:sz w:val="23"/>
              </w:rPr>
              <w:t xml:space="preserve"> </w:t>
            </w:r>
            <w:r>
              <w:rPr>
                <w:color w:val="231F20"/>
                <w:sz w:val="23"/>
              </w:rPr>
              <w:t>texture</w:t>
            </w:r>
            <w:r>
              <w:rPr>
                <w:color w:val="231F20"/>
                <w:spacing w:val="-2"/>
                <w:sz w:val="23"/>
              </w:rPr>
              <w:t xml:space="preserve"> </w:t>
            </w:r>
            <w:r>
              <w:rPr>
                <w:color w:val="231F20"/>
                <w:spacing w:val="-5"/>
                <w:sz w:val="23"/>
              </w:rPr>
              <w:t>and</w:t>
            </w:r>
          </w:p>
          <w:p w14:paraId="7F4158EC" w14:textId="77777777" w:rsidR="00455A2A" w:rsidRDefault="00092419">
            <w:pPr>
              <w:pStyle w:val="TableParagraph"/>
              <w:spacing w:line="306" w:lineRule="exact"/>
              <w:ind w:left="301"/>
              <w:rPr>
                <w:sz w:val="23"/>
              </w:rPr>
            </w:pPr>
            <w:r>
              <w:rPr>
                <w:color w:val="231F20"/>
                <w:sz w:val="23"/>
              </w:rPr>
              <w:t>/</w:t>
            </w:r>
            <w:proofErr w:type="gramStart"/>
            <w:r>
              <w:rPr>
                <w:color w:val="231F20"/>
                <w:sz w:val="23"/>
              </w:rPr>
              <w:t>or</w:t>
            </w:r>
            <w:proofErr w:type="gramEnd"/>
            <w:r>
              <w:rPr>
                <w:color w:val="231F20"/>
                <w:spacing w:val="-1"/>
                <w:sz w:val="23"/>
              </w:rPr>
              <w:t xml:space="preserve"> </w:t>
            </w:r>
            <w:proofErr w:type="spellStart"/>
            <w:r>
              <w:rPr>
                <w:color w:val="231F20"/>
                <w:sz w:val="23"/>
              </w:rPr>
              <w:t>colour</w:t>
            </w:r>
            <w:proofErr w:type="spellEnd"/>
            <w:r>
              <w:rPr>
                <w:color w:val="231F20"/>
                <w:spacing w:val="-1"/>
                <w:sz w:val="23"/>
              </w:rPr>
              <w:t xml:space="preserve"> </w:t>
            </w:r>
            <w:r>
              <w:rPr>
                <w:color w:val="231F20"/>
                <w:sz w:val="23"/>
              </w:rPr>
              <w:t>for day</w:t>
            </w:r>
            <w:r>
              <w:rPr>
                <w:color w:val="231F20"/>
                <w:spacing w:val="-3"/>
                <w:sz w:val="23"/>
              </w:rPr>
              <w:t xml:space="preserve"> </w:t>
            </w:r>
            <w:proofErr w:type="gramStart"/>
            <w:r>
              <w:rPr>
                <w:color w:val="231F20"/>
                <w:spacing w:val="-5"/>
                <w:sz w:val="23"/>
              </w:rPr>
              <w:t>to</w:t>
            </w:r>
            <w:proofErr w:type="gramEnd"/>
          </w:p>
          <w:p w14:paraId="08FD515F" w14:textId="77777777" w:rsidR="00455A2A" w:rsidRDefault="00092419">
            <w:pPr>
              <w:pStyle w:val="TableParagraph"/>
              <w:spacing w:line="291" w:lineRule="exact"/>
              <w:ind w:left="301"/>
              <w:rPr>
                <w:sz w:val="23"/>
              </w:rPr>
            </w:pPr>
            <w:r>
              <w:rPr>
                <w:color w:val="231F20"/>
                <w:sz w:val="23"/>
              </w:rPr>
              <w:t>day</w:t>
            </w:r>
            <w:r>
              <w:rPr>
                <w:color w:val="231F20"/>
                <w:spacing w:val="-2"/>
                <w:sz w:val="23"/>
              </w:rPr>
              <w:t xml:space="preserve"> living;</w:t>
            </w:r>
          </w:p>
        </w:tc>
        <w:tc>
          <w:tcPr>
            <w:tcW w:w="2607" w:type="dxa"/>
          </w:tcPr>
          <w:p w14:paraId="792751E5" w14:textId="77777777" w:rsidR="00455A2A" w:rsidRPr="007914C8" w:rsidRDefault="00092419">
            <w:pPr>
              <w:pStyle w:val="TableParagraph"/>
              <w:numPr>
                <w:ilvl w:val="0"/>
                <w:numId w:val="2"/>
              </w:numPr>
              <w:tabs>
                <w:tab w:val="left" w:pos="453"/>
              </w:tabs>
              <w:spacing w:before="3" w:line="244" w:lineRule="auto"/>
              <w:ind w:right="194"/>
              <w:rPr>
                <w:sz w:val="24"/>
                <w:szCs w:val="24"/>
              </w:rPr>
            </w:pPr>
            <w:r w:rsidRPr="007914C8">
              <w:rPr>
                <w:color w:val="231F20"/>
                <w:sz w:val="24"/>
                <w:szCs w:val="24"/>
              </w:rPr>
              <w:t>James correctly Identifies and groups various objects in terms of size,</w:t>
            </w:r>
            <w:r w:rsidRPr="007914C8">
              <w:rPr>
                <w:color w:val="231F20"/>
                <w:spacing w:val="-11"/>
                <w:sz w:val="24"/>
                <w:szCs w:val="24"/>
              </w:rPr>
              <w:t xml:space="preserve"> </w:t>
            </w:r>
            <w:r w:rsidRPr="007914C8">
              <w:rPr>
                <w:color w:val="231F20"/>
                <w:sz w:val="24"/>
                <w:szCs w:val="24"/>
              </w:rPr>
              <w:t>shape,</w:t>
            </w:r>
            <w:r w:rsidRPr="007914C8">
              <w:rPr>
                <w:color w:val="231F20"/>
                <w:spacing w:val="-13"/>
                <w:sz w:val="24"/>
                <w:szCs w:val="24"/>
              </w:rPr>
              <w:t xml:space="preserve"> </w:t>
            </w:r>
            <w:r w:rsidRPr="007914C8">
              <w:rPr>
                <w:color w:val="231F20"/>
                <w:sz w:val="24"/>
                <w:szCs w:val="24"/>
              </w:rPr>
              <w:t xml:space="preserve">texture and </w:t>
            </w:r>
            <w:proofErr w:type="spellStart"/>
            <w:r w:rsidRPr="007914C8">
              <w:rPr>
                <w:color w:val="231F20"/>
                <w:sz w:val="24"/>
                <w:szCs w:val="24"/>
              </w:rPr>
              <w:t>colour</w:t>
            </w:r>
            <w:proofErr w:type="spellEnd"/>
            <w:r w:rsidRPr="007914C8">
              <w:rPr>
                <w:color w:val="231F20"/>
                <w:sz w:val="24"/>
                <w:szCs w:val="24"/>
              </w:rPr>
              <w:t>;</w:t>
            </w:r>
          </w:p>
        </w:tc>
      </w:tr>
      <w:tr w:rsidR="00455A2A" w14:paraId="50389508" w14:textId="77777777">
        <w:trPr>
          <w:trHeight w:val="944"/>
        </w:trPr>
        <w:tc>
          <w:tcPr>
            <w:tcW w:w="2519" w:type="dxa"/>
          </w:tcPr>
          <w:p w14:paraId="167120DA" w14:textId="77777777" w:rsidR="00455A2A" w:rsidRPr="007914C8" w:rsidRDefault="00092419">
            <w:pPr>
              <w:pStyle w:val="TableParagraph"/>
              <w:spacing w:before="3" w:line="242" w:lineRule="auto"/>
              <w:ind w:left="104"/>
              <w:rPr>
                <w:b/>
                <w:sz w:val="24"/>
                <w:szCs w:val="24"/>
              </w:rPr>
            </w:pPr>
            <w:r w:rsidRPr="007914C8">
              <w:rPr>
                <w:b/>
                <w:color w:val="231F20"/>
                <w:sz w:val="24"/>
                <w:szCs w:val="24"/>
              </w:rPr>
              <w:t>Activities</w:t>
            </w:r>
            <w:r w:rsidRPr="007914C8">
              <w:rPr>
                <w:b/>
                <w:color w:val="231F20"/>
                <w:spacing w:val="-13"/>
                <w:sz w:val="24"/>
                <w:szCs w:val="24"/>
              </w:rPr>
              <w:t xml:space="preserve"> </w:t>
            </w:r>
            <w:r w:rsidRPr="007914C8">
              <w:rPr>
                <w:b/>
                <w:color w:val="231F20"/>
                <w:sz w:val="24"/>
                <w:szCs w:val="24"/>
              </w:rPr>
              <w:t>of</w:t>
            </w:r>
            <w:r w:rsidRPr="007914C8">
              <w:rPr>
                <w:b/>
                <w:color w:val="231F20"/>
                <w:spacing w:val="-12"/>
                <w:sz w:val="24"/>
                <w:szCs w:val="24"/>
              </w:rPr>
              <w:t xml:space="preserve"> </w:t>
            </w:r>
            <w:r w:rsidRPr="007914C8">
              <w:rPr>
                <w:b/>
                <w:color w:val="231F20"/>
                <w:sz w:val="24"/>
                <w:szCs w:val="24"/>
              </w:rPr>
              <w:t>daily living skills and</w:t>
            </w:r>
          </w:p>
          <w:p w14:paraId="0D06165A" w14:textId="77777777" w:rsidR="00455A2A" w:rsidRDefault="00092419">
            <w:pPr>
              <w:pStyle w:val="TableParagraph"/>
              <w:spacing w:before="1" w:line="293" w:lineRule="exact"/>
              <w:ind w:left="104"/>
              <w:rPr>
                <w:b/>
                <w:sz w:val="23"/>
              </w:rPr>
            </w:pPr>
            <w:r w:rsidRPr="007914C8">
              <w:rPr>
                <w:b/>
                <w:color w:val="231F20"/>
                <w:sz w:val="24"/>
                <w:szCs w:val="24"/>
              </w:rPr>
              <w:t>religious</w:t>
            </w:r>
            <w:r w:rsidRPr="007914C8">
              <w:rPr>
                <w:b/>
                <w:color w:val="231F20"/>
                <w:spacing w:val="-3"/>
                <w:sz w:val="24"/>
                <w:szCs w:val="24"/>
              </w:rPr>
              <w:t xml:space="preserve"> </w:t>
            </w:r>
            <w:r w:rsidRPr="007914C8">
              <w:rPr>
                <w:b/>
                <w:color w:val="231F20"/>
                <w:spacing w:val="-2"/>
                <w:sz w:val="24"/>
                <w:szCs w:val="24"/>
              </w:rPr>
              <w:t>education</w:t>
            </w:r>
          </w:p>
        </w:tc>
        <w:tc>
          <w:tcPr>
            <w:tcW w:w="2479" w:type="dxa"/>
          </w:tcPr>
          <w:p w14:paraId="3D94354A" w14:textId="77777777" w:rsidR="00455A2A" w:rsidRDefault="00455A2A">
            <w:pPr>
              <w:pStyle w:val="TableParagraph"/>
              <w:rPr>
                <w:rFonts w:ascii="Times New Roman"/>
              </w:rPr>
            </w:pPr>
          </w:p>
        </w:tc>
        <w:tc>
          <w:tcPr>
            <w:tcW w:w="2607" w:type="dxa"/>
          </w:tcPr>
          <w:p w14:paraId="79CD335E" w14:textId="77777777" w:rsidR="00455A2A" w:rsidRDefault="00455A2A">
            <w:pPr>
              <w:pStyle w:val="TableParagraph"/>
              <w:rPr>
                <w:rFonts w:ascii="Times New Roman"/>
              </w:rPr>
            </w:pPr>
          </w:p>
        </w:tc>
      </w:tr>
      <w:tr w:rsidR="00455A2A" w14:paraId="4E5E994A" w14:textId="77777777">
        <w:trPr>
          <w:trHeight w:val="1260"/>
        </w:trPr>
        <w:tc>
          <w:tcPr>
            <w:tcW w:w="2519" w:type="dxa"/>
          </w:tcPr>
          <w:p w14:paraId="25BA45B9" w14:textId="77777777" w:rsidR="00455A2A" w:rsidRPr="007914C8" w:rsidRDefault="00092419">
            <w:pPr>
              <w:pStyle w:val="TableParagraph"/>
              <w:spacing w:before="1" w:line="244" w:lineRule="auto"/>
              <w:ind w:left="104" w:right="95"/>
              <w:rPr>
                <w:b/>
                <w:sz w:val="24"/>
                <w:szCs w:val="24"/>
              </w:rPr>
            </w:pPr>
            <w:r w:rsidRPr="007914C8">
              <w:rPr>
                <w:b/>
                <w:color w:val="231F20"/>
                <w:spacing w:val="-2"/>
                <w:sz w:val="24"/>
                <w:szCs w:val="24"/>
              </w:rPr>
              <w:t xml:space="preserve">Communication, </w:t>
            </w:r>
            <w:r w:rsidRPr="007914C8">
              <w:rPr>
                <w:b/>
                <w:color w:val="231F20"/>
                <w:sz w:val="24"/>
                <w:szCs w:val="24"/>
              </w:rPr>
              <w:t>social</w:t>
            </w:r>
            <w:r w:rsidRPr="007914C8">
              <w:rPr>
                <w:b/>
                <w:color w:val="231F20"/>
                <w:spacing w:val="-13"/>
                <w:sz w:val="24"/>
                <w:szCs w:val="24"/>
              </w:rPr>
              <w:t xml:space="preserve"> </w:t>
            </w:r>
            <w:r w:rsidRPr="007914C8">
              <w:rPr>
                <w:b/>
                <w:color w:val="231F20"/>
                <w:sz w:val="24"/>
                <w:szCs w:val="24"/>
              </w:rPr>
              <w:t>and</w:t>
            </w:r>
            <w:r w:rsidRPr="007914C8">
              <w:rPr>
                <w:b/>
                <w:color w:val="231F20"/>
                <w:spacing w:val="-12"/>
                <w:sz w:val="24"/>
                <w:szCs w:val="24"/>
              </w:rPr>
              <w:t xml:space="preserve"> </w:t>
            </w:r>
            <w:r w:rsidRPr="007914C8">
              <w:rPr>
                <w:b/>
                <w:color w:val="231F20"/>
                <w:sz w:val="24"/>
                <w:szCs w:val="24"/>
              </w:rPr>
              <w:t xml:space="preserve">literacy </w:t>
            </w:r>
            <w:r w:rsidRPr="007914C8">
              <w:rPr>
                <w:b/>
                <w:color w:val="231F20"/>
                <w:spacing w:val="-2"/>
                <w:sz w:val="24"/>
                <w:szCs w:val="24"/>
              </w:rPr>
              <w:t>skills</w:t>
            </w:r>
          </w:p>
        </w:tc>
        <w:tc>
          <w:tcPr>
            <w:tcW w:w="2479" w:type="dxa"/>
          </w:tcPr>
          <w:p w14:paraId="7611A0AC" w14:textId="77777777" w:rsidR="00455A2A" w:rsidRDefault="00455A2A">
            <w:pPr>
              <w:pStyle w:val="TableParagraph"/>
              <w:rPr>
                <w:rFonts w:ascii="Times New Roman"/>
              </w:rPr>
            </w:pPr>
          </w:p>
        </w:tc>
        <w:tc>
          <w:tcPr>
            <w:tcW w:w="2607" w:type="dxa"/>
          </w:tcPr>
          <w:p w14:paraId="1D4DD7DA" w14:textId="77777777" w:rsidR="00455A2A" w:rsidRDefault="00455A2A">
            <w:pPr>
              <w:pStyle w:val="TableParagraph"/>
              <w:rPr>
                <w:rFonts w:ascii="Times New Roman"/>
              </w:rPr>
            </w:pPr>
          </w:p>
        </w:tc>
      </w:tr>
      <w:tr w:rsidR="00455A2A" w14:paraId="370CDDD6" w14:textId="77777777">
        <w:trPr>
          <w:trHeight w:val="944"/>
        </w:trPr>
        <w:tc>
          <w:tcPr>
            <w:tcW w:w="2519" w:type="dxa"/>
          </w:tcPr>
          <w:p w14:paraId="1E2B9695" w14:textId="77777777" w:rsidR="00455A2A" w:rsidRPr="007914C8" w:rsidRDefault="00092419">
            <w:pPr>
              <w:pStyle w:val="TableParagraph"/>
              <w:spacing w:before="1" w:line="244" w:lineRule="auto"/>
              <w:ind w:left="104" w:right="842"/>
              <w:rPr>
                <w:b/>
                <w:sz w:val="24"/>
                <w:szCs w:val="24"/>
              </w:rPr>
            </w:pPr>
            <w:r w:rsidRPr="007914C8">
              <w:rPr>
                <w:b/>
                <w:color w:val="231F20"/>
                <w:spacing w:val="-2"/>
                <w:sz w:val="24"/>
                <w:szCs w:val="24"/>
              </w:rPr>
              <w:t>Sensory-motor Integration</w:t>
            </w:r>
          </w:p>
        </w:tc>
        <w:tc>
          <w:tcPr>
            <w:tcW w:w="2479" w:type="dxa"/>
          </w:tcPr>
          <w:p w14:paraId="093C9EC9" w14:textId="77777777" w:rsidR="00455A2A" w:rsidRDefault="00455A2A">
            <w:pPr>
              <w:pStyle w:val="TableParagraph"/>
              <w:rPr>
                <w:rFonts w:ascii="Times New Roman"/>
              </w:rPr>
            </w:pPr>
          </w:p>
        </w:tc>
        <w:tc>
          <w:tcPr>
            <w:tcW w:w="2607" w:type="dxa"/>
          </w:tcPr>
          <w:p w14:paraId="75A43186" w14:textId="77777777" w:rsidR="00455A2A" w:rsidRDefault="00455A2A">
            <w:pPr>
              <w:pStyle w:val="TableParagraph"/>
              <w:rPr>
                <w:rFonts w:ascii="Times New Roman"/>
              </w:rPr>
            </w:pPr>
          </w:p>
        </w:tc>
      </w:tr>
      <w:tr w:rsidR="00455A2A" w14:paraId="3B59887C" w14:textId="77777777">
        <w:trPr>
          <w:trHeight w:val="945"/>
        </w:trPr>
        <w:tc>
          <w:tcPr>
            <w:tcW w:w="2519" w:type="dxa"/>
          </w:tcPr>
          <w:p w14:paraId="03A733D6" w14:textId="77777777" w:rsidR="00455A2A" w:rsidRPr="007914C8" w:rsidRDefault="00092419">
            <w:pPr>
              <w:pStyle w:val="TableParagraph"/>
              <w:spacing w:before="1"/>
              <w:ind w:left="104"/>
              <w:rPr>
                <w:b/>
                <w:sz w:val="24"/>
                <w:szCs w:val="24"/>
              </w:rPr>
            </w:pPr>
            <w:r w:rsidRPr="007914C8">
              <w:rPr>
                <w:b/>
                <w:color w:val="231F20"/>
                <w:spacing w:val="-2"/>
                <w:sz w:val="24"/>
                <w:szCs w:val="24"/>
              </w:rPr>
              <w:t>Psychomotor</w:t>
            </w:r>
          </w:p>
        </w:tc>
        <w:tc>
          <w:tcPr>
            <w:tcW w:w="2479" w:type="dxa"/>
          </w:tcPr>
          <w:p w14:paraId="407C4B18" w14:textId="77777777" w:rsidR="00455A2A" w:rsidRDefault="00455A2A">
            <w:pPr>
              <w:pStyle w:val="TableParagraph"/>
              <w:rPr>
                <w:rFonts w:ascii="Times New Roman"/>
              </w:rPr>
            </w:pPr>
          </w:p>
        </w:tc>
        <w:tc>
          <w:tcPr>
            <w:tcW w:w="2607" w:type="dxa"/>
          </w:tcPr>
          <w:p w14:paraId="7B59B3F4" w14:textId="77777777" w:rsidR="00455A2A" w:rsidRDefault="00455A2A">
            <w:pPr>
              <w:pStyle w:val="TableParagraph"/>
              <w:rPr>
                <w:rFonts w:ascii="Times New Roman"/>
              </w:rPr>
            </w:pPr>
          </w:p>
        </w:tc>
      </w:tr>
    </w:tbl>
    <w:p w14:paraId="74D5C5CD" w14:textId="77777777" w:rsidR="00455A2A" w:rsidRDefault="00455A2A">
      <w:pPr>
        <w:pStyle w:val="TableParagraph"/>
        <w:rPr>
          <w:rFonts w:ascii="Times New Roman"/>
        </w:rPr>
        <w:sectPr w:rsidR="00455A2A">
          <w:footerReference w:type="even" r:id="rId106"/>
          <w:footerReference w:type="default" r:id="rId107"/>
          <w:pgSz w:w="9980" w:h="14180"/>
          <w:pgMar w:top="1380" w:right="425" w:bottom="1120" w:left="850" w:header="0" w:footer="939" w:gutter="0"/>
          <w:pgNumType w:start="138"/>
          <w:cols w:space="720"/>
        </w:sectPr>
      </w:pPr>
    </w:p>
    <w:p w14:paraId="4812319F" w14:textId="77777777" w:rsidR="00455A2A" w:rsidRPr="007914C8" w:rsidRDefault="00092419">
      <w:pPr>
        <w:spacing w:before="9"/>
        <w:ind w:left="646"/>
        <w:rPr>
          <w:b/>
          <w:sz w:val="24"/>
          <w:szCs w:val="24"/>
        </w:rPr>
      </w:pPr>
      <w:r w:rsidRPr="007914C8">
        <w:rPr>
          <w:b/>
          <w:sz w:val="24"/>
          <w:szCs w:val="24"/>
        </w:rPr>
        <w:lastRenderedPageBreak/>
        <w:t>Creative</w:t>
      </w:r>
      <w:r w:rsidRPr="007914C8">
        <w:rPr>
          <w:b/>
          <w:spacing w:val="-1"/>
          <w:sz w:val="24"/>
          <w:szCs w:val="24"/>
        </w:rPr>
        <w:t xml:space="preserve"> </w:t>
      </w:r>
      <w:r w:rsidRPr="007914C8">
        <w:rPr>
          <w:b/>
          <w:spacing w:val="-2"/>
          <w:sz w:val="24"/>
          <w:szCs w:val="24"/>
        </w:rPr>
        <w:t>Activities</w:t>
      </w:r>
    </w:p>
    <w:p w14:paraId="7D068D2E" w14:textId="77777777" w:rsidR="00455A2A" w:rsidRPr="007914C8" w:rsidRDefault="00455A2A">
      <w:pPr>
        <w:pStyle w:val="BodyText"/>
        <w:spacing w:before="48"/>
        <w:rPr>
          <w:b/>
          <w:sz w:val="24"/>
          <w:szCs w:val="24"/>
        </w:rPr>
      </w:pPr>
    </w:p>
    <w:tbl>
      <w:tblPr>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3"/>
        <w:gridCol w:w="4219"/>
      </w:tblGrid>
      <w:tr w:rsidR="00455A2A" w:rsidRPr="007914C8" w14:paraId="4DF762B6" w14:textId="77777777">
        <w:trPr>
          <w:trHeight w:val="944"/>
        </w:trPr>
        <w:tc>
          <w:tcPr>
            <w:tcW w:w="6942" w:type="dxa"/>
            <w:gridSpan w:val="2"/>
          </w:tcPr>
          <w:p w14:paraId="7F63178A" w14:textId="77777777" w:rsidR="00455A2A" w:rsidRPr="007914C8" w:rsidRDefault="00092419">
            <w:pPr>
              <w:pStyle w:val="TableParagraph"/>
              <w:spacing w:before="1"/>
              <w:ind w:left="104"/>
              <w:rPr>
                <w:sz w:val="24"/>
                <w:szCs w:val="24"/>
              </w:rPr>
            </w:pPr>
            <w:r w:rsidRPr="007914C8">
              <w:rPr>
                <w:b/>
                <w:sz w:val="24"/>
                <w:szCs w:val="24"/>
              </w:rPr>
              <w:t>CORE</w:t>
            </w:r>
            <w:r w:rsidRPr="007914C8">
              <w:rPr>
                <w:b/>
                <w:spacing w:val="-4"/>
                <w:sz w:val="24"/>
                <w:szCs w:val="24"/>
              </w:rPr>
              <w:t xml:space="preserve"> </w:t>
            </w:r>
            <w:r w:rsidRPr="007914C8">
              <w:rPr>
                <w:b/>
                <w:sz w:val="24"/>
                <w:szCs w:val="24"/>
              </w:rPr>
              <w:t xml:space="preserve">COMPETENCES </w:t>
            </w:r>
            <w:r w:rsidRPr="007914C8">
              <w:rPr>
                <w:sz w:val="24"/>
                <w:szCs w:val="24"/>
              </w:rPr>
              <w:t>(The</w:t>
            </w:r>
            <w:r w:rsidRPr="007914C8">
              <w:rPr>
                <w:spacing w:val="-3"/>
                <w:sz w:val="24"/>
                <w:szCs w:val="24"/>
              </w:rPr>
              <w:t xml:space="preserve"> </w:t>
            </w:r>
            <w:r w:rsidRPr="007914C8">
              <w:rPr>
                <w:sz w:val="24"/>
                <w:szCs w:val="24"/>
              </w:rPr>
              <w:t>teacher</w:t>
            </w:r>
            <w:r w:rsidRPr="007914C8">
              <w:rPr>
                <w:spacing w:val="-1"/>
                <w:sz w:val="24"/>
                <w:szCs w:val="24"/>
              </w:rPr>
              <w:t xml:space="preserve"> </w:t>
            </w:r>
            <w:r w:rsidRPr="007914C8">
              <w:rPr>
                <w:sz w:val="24"/>
                <w:szCs w:val="24"/>
              </w:rPr>
              <w:t>to</w:t>
            </w:r>
            <w:r w:rsidRPr="007914C8">
              <w:rPr>
                <w:spacing w:val="-2"/>
                <w:sz w:val="24"/>
                <w:szCs w:val="24"/>
              </w:rPr>
              <w:t xml:space="preserve"> </w:t>
            </w:r>
            <w:r w:rsidRPr="007914C8">
              <w:rPr>
                <w:sz w:val="24"/>
                <w:szCs w:val="24"/>
              </w:rPr>
              <w:t>make</w:t>
            </w:r>
            <w:r w:rsidRPr="007914C8">
              <w:rPr>
                <w:spacing w:val="-2"/>
                <w:sz w:val="24"/>
                <w:szCs w:val="24"/>
              </w:rPr>
              <w:t xml:space="preserve"> </w:t>
            </w:r>
            <w:r w:rsidRPr="007914C8">
              <w:rPr>
                <w:sz w:val="24"/>
                <w:szCs w:val="24"/>
              </w:rPr>
              <w:t>comments</w:t>
            </w:r>
            <w:r w:rsidRPr="007914C8">
              <w:rPr>
                <w:spacing w:val="-3"/>
                <w:sz w:val="24"/>
                <w:szCs w:val="24"/>
              </w:rPr>
              <w:t xml:space="preserve"> </w:t>
            </w:r>
            <w:r w:rsidRPr="007914C8">
              <w:rPr>
                <w:spacing w:val="-5"/>
                <w:sz w:val="24"/>
                <w:szCs w:val="24"/>
              </w:rPr>
              <w:t>on</w:t>
            </w:r>
          </w:p>
          <w:p w14:paraId="178B16D3" w14:textId="77777777" w:rsidR="00455A2A" w:rsidRPr="007914C8" w:rsidRDefault="00092419">
            <w:pPr>
              <w:pStyle w:val="TableParagraph"/>
              <w:spacing w:line="310" w:lineRule="atLeast"/>
              <w:ind w:left="104"/>
              <w:rPr>
                <w:sz w:val="24"/>
                <w:szCs w:val="24"/>
              </w:rPr>
            </w:pPr>
            <w:r w:rsidRPr="007914C8">
              <w:rPr>
                <w:sz w:val="24"/>
                <w:szCs w:val="24"/>
              </w:rPr>
              <w:t xml:space="preserve">observations during the term on the </w:t>
            </w:r>
            <w:proofErr w:type="gramStart"/>
            <w:r w:rsidRPr="007914C8">
              <w:rPr>
                <w:sz w:val="24"/>
                <w:szCs w:val="24"/>
              </w:rPr>
              <w:t>learners</w:t>
            </w:r>
            <w:proofErr w:type="gramEnd"/>
            <w:r w:rsidRPr="007914C8">
              <w:rPr>
                <w:spacing w:val="-2"/>
                <w:sz w:val="24"/>
                <w:szCs w:val="24"/>
              </w:rPr>
              <w:t xml:space="preserve"> </w:t>
            </w:r>
            <w:r w:rsidRPr="007914C8">
              <w:rPr>
                <w:sz w:val="24"/>
                <w:szCs w:val="24"/>
              </w:rPr>
              <w:t>abilities in the following areas)</w:t>
            </w:r>
          </w:p>
        </w:tc>
      </w:tr>
      <w:tr w:rsidR="00455A2A" w:rsidRPr="007914C8" w14:paraId="5BBC4688" w14:textId="77777777">
        <w:trPr>
          <w:trHeight w:val="1021"/>
        </w:trPr>
        <w:tc>
          <w:tcPr>
            <w:tcW w:w="2723" w:type="dxa"/>
          </w:tcPr>
          <w:p w14:paraId="2692B397" w14:textId="77777777" w:rsidR="00455A2A" w:rsidRPr="007914C8" w:rsidRDefault="00092419">
            <w:pPr>
              <w:pStyle w:val="TableParagraph"/>
              <w:spacing w:before="1" w:line="244" w:lineRule="auto"/>
              <w:ind w:left="104" w:right="451"/>
              <w:rPr>
                <w:b/>
                <w:sz w:val="24"/>
                <w:szCs w:val="24"/>
              </w:rPr>
            </w:pPr>
            <w:r w:rsidRPr="007914C8">
              <w:rPr>
                <w:b/>
                <w:sz w:val="24"/>
                <w:szCs w:val="24"/>
              </w:rPr>
              <w:t>Communication</w:t>
            </w:r>
            <w:r w:rsidRPr="007914C8">
              <w:rPr>
                <w:b/>
                <w:spacing w:val="-15"/>
                <w:sz w:val="24"/>
                <w:szCs w:val="24"/>
              </w:rPr>
              <w:t xml:space="preserve"> </w:t>
            </w:r>
            <w:r w:rsidRPr="007914C8">
              <w:rPr>
                <w:b/>
                <w:sz w:val="24"/>
                <w:szCs w:val="24"/>
              </w:rPr>
              <w:t xml:space="preserve">and </w:t>
            </w:r>
            <w:r w:rsidRPr="007914C8">
              <w:rPr>
                <w:b/>
                <w:spacing w:val="-2"/>
                <w:sz w:val="24"/>
                <w:szCs w:val="24"/>
              </w:rPr>
              <w:t>collaboration</w:t>
            </w:r>
            <w:r w:rsidRPr="007914C8">
              <w:rPr>
                <w:b/>
                <w:spacing w:val="80"/>
                <w:sz w:val="24"/>
                <w:szCs w:val="24"/>
              </w:rPr>
              <w:t xml:space="preserve"> </w:t>
            </w:r>
            <w:r w:rsidRPr="007914C8">
              <w:rPr>
                <w:b/>
                <w:sz w:val="24"/>
                <w:szCs w:val="24"/>
              </w:rPr>
              <w:t>Digital literacy</w:t>
            </w:r>
          </w:p>
        </w:tc>
        <w:tc>
          <w:tcPr>
            <w:tcW w:w="4219" w:type="dxa"/>
          </w:tcPr>
          <w:p w14:paraId="650068AB" w14:textId="77777777" w:rsidR="00455A2A" w:rsidRPr="007914C8" w:rsidRDefault="00455A2A">
            <w:pPr>
              <w:pStyle w:val="TableParagraph"/>
              <w:rPr>
                <w:rFonts w:ascii="Times New Roman"/>
                <w:sz w:val="24"/>
                <w:szCs w:val="24"/>
              </w:rPr>
            </w:pPr>
          </w:p>
        </w:tc>
      </w:tr>
      <w:tr w:rsidR="00455A2A" w:rsidRPr="007914C8" w14:paraId="6353D1C6" w14:textId="77777777">
        <w:trPr>
          <w:trHeight w:val="945"/>
        </w:trPr>
        <w:tc>
          <w:tcPr>
            <w:tcW w:w="2723" w:type="dxa"/>
          </w:tcPr>
          <w:p w14:paraId="60EAA426" w14:textId="77777777" w:rsidR="00455A2A" w:rsidRPr="007914C8" w:rsidRDefault="00092419">
            <w:pPr>
              <w:pStyle w:val="TableParagraph"/>
              <w:spacing w:before="1" w:line="244" w:lineRule="auto"/>
              <w:ind w:left="104"/>
              <w:rPr>
                <w:b/>
                <w:sz w:val="24"/>
                <w:szCs w:val="24"/>
              </w:rPr>
            </w:pPr>
            <w:r w:rsidRPr="007914C8">
              <w:rPr>
                <w:b/>
                <w:sz w:val="24"/>
                <w:szCs w:val="24"/>
              </w:rPr>
              <w:t>Critical</w:t>
            </w:r>
            <w:r w:rsidRPr="007914C8">
              <w:rPr>
                <w:b/>
                <w:spacing w:val="-11"/>
                <w:sz w:val="24"/>
                <w:szCs w:val="24"/>
              </w:rPr>
              <w:t xml:space="preserve"> </w:t>
            </w:r>
            <w:r w:rsidRPr="007914C8">
              <w:rPr>
                <w:b/>
                <w:sz w:val="24"/>
                <w:szCs w:val="24"/>
              </w:rPr>
              <w:t>thinking</w:t>
            </w:r>
            <w:r w:rsidRPr="007914C8">
              <w:rPr>
                <w:b/>
                <w:spacing w:val="-10"/>
                <w:sz w:val="24"/>
                <w:szCs w:val="24"/>
              </w:rPr>
              <w:t xml:space="preserve"> </w:t>
            </w:r>
            <w:r w:rsidRPr="007914C8">
              <w:rPr>
                <w:b/>
                <w:sz w:val="24"/>
                <w:szCs w:val="24"/>
              </w:rPr>
              <w:t>and problem solving</w:t>
            </w:r>
          </w:p>
        </w:tc>
        <w:tc>
          <w:tcPr>
            <w:tcW w:w="4219" w:type="dxa"/>
          </w:tcPr>
          <w:p w14:paraId="24A8305B" w14:textId="77777777" w:rsidR="00455A2A" w:rsidRPr="007914C8" w:rsidRDefault="00455A2A">
            <w:pPr>
              <w:pStyle w:val="TableParagraph"/>
              <w:rPr>
                <w:rFonts w:ascii="Times New Roman"/>
                <w:sz w:val="24"/>
                <w:szCs w:val="24"/>
              </w:rPr>
            </w:pPr>
          </w:p>
        </w:tc>
      </w:tr>
      <w:tr w:rsidR="00455A2A" w:rsidRPr="007914C8" w14:paraId="378D22B1" w14:textId="77777777">
        <w:trPr>
          <w:trHeight w:val="848"/>
        </w:trPr>
        <w:tc>
          <w:tcPr>
            <w:tcW w:w="2723" w:type="dxa"/>
          </w:tcPr>
          <w:p w14:paraId="21A3740B" w14:textId="77777777" w:rsidR="00455A2A" w:rsidRPr="007914C8" w:rsidRDefault="00092419">
            <w:pPr>
              <w:pStyle w:val="TableParagraph"/>
              <w:spacing w:before="1" w:line="244" w:lineRule="auto"/>
              <w:ind w:left="104"/>
              <w:rPr>
                <w:b/>
                <w:sz w:val="24"/>
                <w:szCs w:val="24"/>
              </w:rPr>
            </w:pPr>
            <w:r w:rsidRPr="007914C8">
              <w:rPr>
                <w:b/>
                <w:sz w:val="24"/>
                <w:szCs w:val="24"/>
              </w:rPr>
              <w:t>Creativity</w:t>
            </w:r>
            <w:r w:rsidRPr="007914C8">
              <w:rPr>
                <w:b/>
                <w:spacing w:val="-15"/>
                <w:sz w:val="24"/>
                <w:szCs w:val="24"/>
              </w:rPr>
              <w:t xml:space="preserve"> </w:t>
            </w:r>
            <w:r w:rsidRPr="007914C8">
              <w:rPr>
                <w:b/>
                <w:sz w:val="24"/>
                <w:szCs w:val="24"/>
              </w:rPr>
              <w:t xml:space="preserve">and </w:t>
            </w:r>
            <w:r w:rsidRPr="007914C8">
              <w:rPr>
                <w:b/>
                <w:spacing w:val="-2"/>
                <w:sz w:val="24"/>
                <w:szCs w:val="24"/>
              </w:rPr>
              <w:t>Imagination</w:t>
            </w:r>
          </w:p>
        </w:tc>
        <w:tc>
          <w:tcPr>
            <w:tcW w:w="4219" w:type="dxa"/>
          </w:tcPr>
          <w:p w14:paraId="16A79F0B" w14:textId="77777777" w:rsidR="00455A2A" w:rsidRPr="007914C8" w:rsidRDefault="00455A2A">
            <w:pPr>
              <w:pStyle w:val="TableParagraph"/>
              <w:rPr>
                <w:rFonts w:ascii="Times New Roman"/>
                <w:sz w:val="24"/>
                <w:szCs w:val="24"/>
              </w:rPr>
            </w:pPr>
          </w:p>
        </w:tc>
      </w:tr>
      <w:tr w:rsidR="00455A2A" w:rsidRPr="007914C8" w14:paraId="5FA652CB" w14:textId="77777777">
        <w:trPr>
          <w:trHeight w:val="671"/>
        </w:trPr>
        <w:tc>
          <w:tcPr>
            <w:tcW w:w="2723" w:type="dxa"/>
          </w:tcPr>
          <w:p w14:paraId="3C78B4E5" w14:textId="77777777" w:rsidR="00455A2A" w:rsidRPr="007914C8" w:rsidRDefault="00092419">
            <w:pPr>
              <w:pStyle w:val="TableParagraph"/>
              <w:spacing w:before="1"/>
              <w:ind w:left="104"/>
              <w:rPr>
                <w:b/>
                <w:sz w:val="24"/>
                <w:szCs w:val="24"/>
              </w:rPr>
            </w:pPr>
            <w:r w:rsidRPr="007914C8">
              <w:rPr>
                <w:b/>
                <w:spacing w:val="-2"/>
                <w:sz w:val="24"/>
                <w:szCs w:val="24"/>
              </w:rPr>
              <w:t>Citizenship</w:t>
            </w:r>
          </w:p>
        </w:tc>
        <w:tc>
          <w:tcPr>
            <w:tcW w:w="4219" w:type="dxa"/>
          </w:tcPr>
          <w:p w14:paraId="7DC091CD" w14:textId="77777777" w:rsidR="00455A2A" w:rsidRPr="007914C8" w:rsidRDefault="00455A2A">
            <w:pPr>
              <w:pStyle w:val="TableParagraph"/>
              <w:rPr>
                <w:rFonts w:ascii="Times New Roman"/>
                <w:sz w:val="24"/>
                <w:szCs w:val="24"/>
              </w:rPr>
            </w:pPr>
          </w:p>
        </w:tc>
      </w:tr>
      <w:tr w:rsidR="00455A2A" w:rsidRPr="007914C8" w14:paraId="4C9AD6C6" w14:textId="77777777">
        <w:trPr>
          <w:trHeight w:val="926"/>
        </w:trPr>
        <w:tc>
          <w:tcPr>
            <w:tcW w:w="2723" w:type="dxa"/>
          </w:tcPr>
          <w:p w14:paraId="0AC31030" w14:textId="77777777" w:rsidR="00455A2A" w:rsidRPr="007914C8" w:rsidRDefault="00092419">
            <w:pPr>
              <w:pStyle w:val="TableParagraph"/>
              <w:spacing w:before="1" w:line="244" w:lineRule="auto"/>
              <w:ind w:left="104"/>
              <w:rPr>
                <w:b/>
                <w:sz w:val="24"/>
                <w:szCs w:val="24"/>
              </w:rPr>
            </w:pPr>
            <w:r w:rsidRPr="007914C8">
              <w:rPr>
                <w:b/>
                <w:sz w:val="24"/>
                <w:szCs w:val="24"/>
              </w:rPr>
              <w:t>Any</w:t>
            </w:r>
            <w:r w:rsidRPr="007914C8">
              <w:rPr>
                <w:b/>
                <w:spacing w:val="-9"/>
                <w:sz w:val="24"/>
                <w:szCs w:val="24"/>
              </w:rPr>
              <w:t xml:space="preserve"> </w:t>
            </w:r>
            <w:r w:rsidRPr="007914C8">
              <w:rPr>
                <w:b/>
                <w:sz w:val="24"/>
                <w:szCs w:val="24"/>
              </w:rPr>
              <w:t>other</w:t>
            </w:r>
            <w:r w:rsidRPr="007914C8">
              <w:rPr>
                <w:b/>
                <w:spacing w:val="-10"/>
                <w:sz w:val="24"/>
                <w:szCs w:val="24"/>
              </w:rPr>
              <w:t xml:space="preserve"> </w:t>
            </w:r>
            <w:r w:rsidRPr="007914C8">
              <w:rPr>
                <w:b/>
                <w:sz w:val="24"/>
                <w:szCs w:val="24"/>
              </w:rPr>
              <w:t>Comments from other teachers</w:t>
            </w:r>
          </w:p>
        </w:tc>
        <w:tc>
          <w:tcPr>
            <w:tcW w:w="4219" w:type="dxa"/>
          </w:tcPr>
          <w:p w14:paraId="7850BE20" w14:textId="77777777" w:rsidR="00455A2A" w:rsidRPr="007914C8" w:rsidRDefault="00455A2A">
            <w:pPr>
              <w:pStyle w:val="TableParagraph"/>
              <w:rPr>
                <w:rFonts w:ascii="Times New Roman"/>
                <w:sz w:val="24"/>
                <w:szCs w:val="24"/>
              </w:rPr>
            </w:pPr>
          </w:p>
        </w:tc>
      </w:tr>
      <w:tr w:rsidR="00455A2A" w:rsidRPr="007914C8" w14:paraId="72D00C03" w14:textId="77777777">
        <w:trPr>
          <w:trHeight w:val="1390"/>
        </w:trPr>
        <w:tc>
          <w:tcPr>
            <w:tcW w:w="2723" w:type="dxa"/>
          </w:tcPr>
          <w:p w14:paraId="6B2E3B39" w14:textId="77777777" w:rsidR="00455A2A" w:rsidRPr="007914C8" w:rsidRDefault="00092419">
            <w:pPr>
              <w:pStyle w:val="TableParagraph"/>
              <w:spacing w:before="3" w:line="242" w:lineRule="auto"/>
              <w:ind w:left="104" w:right="22"/>
              <w:rPr>
                <w:b/>
                <w:sz w:val="24"/>
                <w:szCs w:val="24"/>
              </w:rPr>
            </w:pPr>
            <w:r w:rsidRPr="007914C8">
              <w:rPr>
                <w:b/>
                <w:sz w:val="24"/>
                <w:szCs w:val="24"/>
              </w:rPr>
              <w:t>Comments by School Head Teacher (To feature</w:t>
            </w:r>
            <w:r w:rsidRPr="007914C8">
              <w:rPr>
                <w:b/>
                <w:spacing w:val="-10"/>
                <w:sz w:val="24"/>
                <w:szCs w:val="24"/>
              </w:rPr>
              <w:t xml:space="preserve"> </w:t>
            </w:r>
            <w:r w:rsidRPr="007914C8">
              <w:rPr>
                <w:b/>
                <w:sz w:val="24"/>
                <w:szCs w:val="24"/>
              </w:rPr>
              <w:t>Strengths</w:t>
            </w:r>
            <w:r w:rsidRPr="007914C8">
              <w:rPr>
                <w:b/>
                <w:spacing w:val="-11"/>
                <w:sz w:val="24"/>
                <w:szCs w:val="24"/>
              </w:rPr>
              <w:t xml:space="preserve"> </w:t>
            </w:r>
            <w:r w:rsidRPr="007914C8">
              <w:rPr>
                <w:b/>
                <w:sz w:val="24"/>
                <w:szCs w:val="24"/>
              </w:rPr>
              <w:t xml:space="preserve">and </w:t>
            </w:r>
            <w:r w:rsidRPr="007914C8">
              <w:rPr>
                <w:b/>
                <w:spacing w:val="-2"/>
                <w:sz w:val="24"/>
                <w:szCs w:val="24"/>
              </w:rPr>
              <w:t>Targets)</w:t>
            </w:r>
          </w:p>
        </w:tc>
        <w:tc>
          <w:tcPr>
            <w:tcW w:w="4219" w:type="dxa"/>
          </w:tcPr>
          <w:p w14:paraId="67A2FCFB" w14:textId="77777777" w:rsidR="00455A2A" w:rsidRPr="007914C8" w:rsidRDefault="00455A2A">
            <w:pPr>
              <w:pStyle w:val="TableParagraph"/>
              <w:rPr>
                <w:rFonts w:ascii="Times New Roman"/>
                <w:sz w:val="24"/>
                <w:szCs w:val="24"/>
              </w:rPr>
            </w:pPr>
          </w:p>
        </w:tc>
      </w:tr>
      <w:tr w:rsidR="00455A2A" w:rsidRPr="007914C8" w14:paraId="685752CA" w14:textId="77777777">
        <w:trPr>
          <w:trHeight w:val="1393"/>
        </w:trPr>
        <w:tc>
          <w:tcPr>
            <w:tcW w:w="2723" w:type="dxa"/>
          </w:tcPr>
          <w:p w14:paraId="3269BF55" w14:textId="77777777" w:rsidR="00455A2A" w:rsidRPr="007914C8" w:rsidRDefault="00092419">
            <w:pPr>
              <w:pStyle w:val="TableParagraph"/>
              <w:spacing w:before="3" w:line="242" w:lineRule="auto"/>
              <w:ind w:left="104"/>
              <w:rPr>
                <w:b/>
                <w:sz w:val="24"/>
                <w:szCs w:val="24"/>
              </w:rPr>
            </w:pPr>
            <w:r w:rsidRPr="007914C8">
              <w:rPr>
                <w:b/>
                <w:sz w:val="24"/>
                <w:szCs w:val="24"/>
              </w:rPr>
              <w:t xml:space="preserve">Comments by </w:t>
            </w:r>
            <w:r w:rsidRPr="007914C8">
              <w:rPr>
                <w:b/>
                <w:spacing w:val="-2"/>
                <w:sz w:val="24"/>
                <w:szCs w:val="24"/>
              </w:rPr>
              <w:t>Parent/Guardian</w:t>
            </w:r>
          </w:p>
        </w:tc>
        <w:tc>
          <w:tcPr>
            <w:tcW w:w="4219" w:type="dxa"/>
          </w:tcPr>
          <w:p w14:paraId="1DDDFD9E" w14:textId="77777777" w:rsidR="00455A2A" w:rsidRPr="007914C8" w:rsidRDefault="00455A2A">
            <w:pPr>
              <w:pStyle w:val="TableParagraph"/>
              <w:rPr>
                <w:rFonts w:ascii="Times New Roman"/>
                <w:sz w:val="24"/>
                <w:szCs w:val="24"/>
              </w:rPr>
            </w:pPr>
          </w:p>
        </w:tc>
      </w:tr>
    </w:tbl>
    <w:p w14:paraId="790FF8A7" w14:textId="77777777" w:rsidR="00455A2A" w:rsidRDefault="00455A2A">
      <w:pPr>
        <w:pStyle w:val="TableParagraph"/>
        <w:rPr>
          <w:rFonts w:ascii="Times New Roman"/>
        </w:rPr>
        <w:sectPr w:rsidR="00455A2A">
          <w:pgSz w:w="9980" w:h="14180"/>
          <w:pgMar w:top="1380" w:right="425" w:bottom="1120" w:left="850" w:header="0" w:footer="939" w:gutter="0"/>
          <w:cols w:space="720"/>
        </w:sectPr>
      </w:pPr>
    </w:p>
    <w:p w14:paraId="74C326BC" w14:textId="77777777" w:rsidR="00455A2A" w:rsidRPr="007914C8" w:rsidRDefault="00092419">
      <w:pPr>
        <w:pStyle w:val="Heading2"/>
        <w:spacing w:before="9"/>
        <w:ind w:left="548" w:right="675"/>
        <w:jc w:val="center"/>
        <w:rPr>
          <w:sz w:val="24"/>
          <w:szCs w:val="24"/>
        </w:rPr>
      </w:pPr>
      <w:bookmarkStart w:id="10" w:name="_TOC_250000"/>
      <w:r w:rsidRPr="007914C8">
        <w:rPr>
          <w:color w:val="231F20"/>
          <w:sz w:val="24"/>
          <w:szCs w:val="24"/>
        </w:rPr>
        <w:lastRenderedPageBreak/>
        <w:t xml:space="preserve">APPENDIX </w:t>
      </w:r>
      <w:bookmarkEnd w:id="10"/>
      <w:r w:rsidRPr="007914C8">
        <w:rPr>
          <w:color w:val="231F20"/>
          <w:spacing w:val="-4"/>
          <w:sz w:val="24"/>
          <w:szCs w:val="24"/>
        </w:rPr>
        <w:t>FIVE</w:t>
      </w:r>
    </w:p>
    <w:p w14:paraId="7DB1F51A" w14:textId="77777777" w:rsidR="00455A2A" w:rsidRPr="007914C8" w:rsidRDefault="00455A2A">
      <w:pPr>
        <w:pStyle w:val="BodyText"/>
        <w:spacing w:before="9"/>
        <w:rPr>
          <w:b/>
          <w:sz w:val="24"/>
          <w:szCs w:val="24"/>
        </w:rPr>
      </w:pPr>
    </w:p>
    <w:p w14:paraId="2F14DB8F" w14:textId="77777777" w:rsidR="00455A2A" w:rsidRPr="007914C8" w:rsidRDefault="00092419">
      <w:pPr>
        <w:ind w:left="342"/>
        <w:rPr>
          <w:b/>
          <w:sz w:val="24"/>
          <w:szCs w:val="24"/>
        </w:rPr>
      </w:pPr>
      <w:r w:rsidRPr="007914C8">
        <w:rPr>
          <w:b/>
          <w:color w:val="231F20"/>
          <w:sz w:val="24"/>
          <w:szCs w:val="24"/>
        </w:rPr>
        <w:t>ESSENTIAL</w:t>
      </w:r>
      <w:r w:rsidRPr="007914C8">
        <w:rPr>
          <w:b/>
          <w:color w:val="231F20"/>
          <w:spacing w:val="-4"/>
          <w:sz w:val="24"/>
          <w:szCs w:val="24"/>
        </w:rPr>
        <w:t xml:space="preserve"> </w:t>
      </w:r>
      <w:r w:rsidRPr="007914C8">
        <w:rPr>
          <w:b/>
          <w:color w:val="231F20"/>
          <w:sz w:val="24"/>
          <w:szCs w:val="24"/>
        </w:rPr>
        <w:t>SERVICES</w:t>
      </w:r>
      <w:r w:rsidRPr="007914C8">
        <w:rPr>
          <w:b/>
          <w:color w:val="231F20"/>
          <w:spacing w:val="-2"/>
          <w:sz w:val="24"/>
          <w:szCs w:val="24"/>
        </w:rPr>
        <w:t xml:space="preserve"> </w:t>
      </w:r>
      <w:r w:rsidRPr="007914C8">
        <w:rPr>
          <w:b/>
          <w:color w:val="231F20"/>
          <w:sz w:val="24"/>
          <w:szCs w:val="24"/>
        </w:rPr>
        <w:t>FOR</w:t>
      </w:r>
      <w:r w:rsidRPr="007914C8">
        <w:rPr>
          <w:b/>
          <w:color w:val="231F20"/>
          <w:spacing w:val="-4"/>
          <w:sz w:val="24"/>
          <w:szCs w:val="24"/>
        </w:rPr>
        <w:t xml:space="preserve"> </w:t>
      </w:r>
      <w:r w:rsidRPr="007914C8">
        <w:rPr>
          <w:b/>
          <w:color w:val="231F20"/>
          <w:sz w:val="24"/>
          <w:szCs w:val="24"/>
        </w:rPr>
        <w:t>SPECIAL</w:t>
      </w:r>
      <w:r w:rsidRPr="007914C8">
        <w:rPr>
          <w:b/>
          <w:color w:val="231F20"/>
          <w:spacing w:val="-1"/>
          <w:sz w:val="24"/>
          <w:szCs w:val="24"/>
        </w:rPr>
        <w:t xml:space="preserve"> </w:t>
      </w:r>
      <w:r w:rsidRPr="007914C8">
        <w:rPr>
          <w:b/>
          <w:color w:val="231F20"/>
          <w:sz w:val="24"/>
          <w:szCs w:val="24"/>
        </w:rPr>
        <w:t>NEEDS</w:t>
      </w:r>
      <w:r w:rsidRPr="007914C8">
        <w:rPr>
          <w:b/>
          <w:color w:val="231F20"/>
          <w:spacing w:val="-2"/>
          <w:sz w:val="24"/>
          <w:szCs w:val="24"/>
        </w:rPr>
        <w:t xml:space="preserve"> LEARNERS</w:t>
      </w:r>
    </w:p>
    <w:p w14:paraId="4E37D331" w14:textId="77777777" w:rsidR="00455A2A" w:rsidRPr="007914C8" w:rsidRDefault="00455A2A">
      <w:pPr>
        <w:pStyle w:val="BodyText"/>
        <w:spacing w:before="12"/>
        <w:rPr>
          <w:b/>
          <w:sz w:val="24"/>
          <w:szCs w:val="24"/>
        </w:rPr>
      </w:pPr>
    </w:p>
    <w:p w14:paraId="4EADDB43" w14:textId="77777777" w:rsidR="00455A2A" w:rsidRPr="007914C8" w:rsidRDefault="00092419">
      <w:pPr>
        <w:pStyle w:val="BodyText"/>
        <w:spacing w:line="244" w:lineRule="auto"/>
        <w:ind w:left="342" w:right="262"/>
        <w:rPr>
          <w:sz w:val="24"/>
          <w:szCs w:val="24"/>
        </w:rPr>
      </w:pPr>
      <w:r w:rsidRPr="007914C8">
        <w:rPr>
          <w:color w:val="231F20"/>
          <w:sz w:val="24"/>
          <w:szCs w:val="24"/>
        </w:rPr>
        <w:t xml:space="preserve">There are </w:t>
      </w:r>
      <w:proofErr w:type="gramStart"/>
      <w:r w:rsidRPr="007914C8">
        <w:rPr>
          <w:color w:val="231F20"/>
          <w:sz w:val="24"/>
          <w:szCs w:val="24"/>
        </w:rPr>
        <w:t>a number of</w:t>
      </w:r>
      <w:proofErr w:type="gramEnd"/>
      <w:r w:rsidRPr="007914C8">
        <w:rPr>
          <w:color w:val="231F20"/>
          <w:sz w:val="24"/>
          <w:szCs w:val="24"/>
        </w:rPr>
        <w:t xml:space="preserve"> people involved in the management of the lives and needs of special needs learners.</w:t>
      </w:r>
      <w:r w:rsidRPr="007914C8">
        <w:rPr>
          <w:color w:val="231F20"/>
          <w:spacing w:val="40"/>
          <w:sz w:val="24"/>
          <w:szCs w:val="24"/>
        </w:rPr>
        <w:t xml:space="preserve"> </w:t>
      </w:r>
      <w:r w:rsidRPr="007914C8">
        <w:rPr>
          <w:color w:val="231F20"/>
          <w:sz w:val="24"/>
          <w:szCs w:val="24"/>
        </w:rPr>
        <w:t xml:space="preserve">They include and </w:t>
      </w:r>
      <w:proofErr w:type="gramStart"/>
      <w:r w:rsidRPr="007914C8">
        <w:rPr>
          <w:color w:val="231F20"/>
          <w:sz w:val="24"/>
          <w:szCs w:val="24"/>
        </w:rPr>
        <w:t>not</w:t>
      </w:r>
      <w:proofErr w:type="gramEnd"/>
      <w:r w:rsidRPr="007914C8">
        <w:rPr>
          <w:color w:val="231F20"/>
          <w:sz w:val="24"/>
          <w:szCs w:val="24"/>
        </w:rPr>
        <w:t xml:space="preserve"> limited to:</w:t>
      </w:r>
    </w:p>
    <w:p w14:paraId="7EC178B8" w14:textId="77777777" w:rsidR="00455A2A" w:rsidRPr="007914C8" w:rsidRDefault="00092419">
      <w:pPr>
        <w:pStyle w:val="Heading2"/>
        <w:spacing w:before="308"/>
        <w:ind w:left="342"/>
        <w:rPr>
          <w:sz w:val="24"/>
          <w:szCs w:val="24"/>
        </w:rPr>
      </w:pPr>
      <w:r w:rsidRPr="007914C8">
        <w:rPr>
          <w:color w:val="231F20"/>
          <w:sz w:val="24"/>
          <w:szCs w:val="24"/>
        </w:rPr>
        <w:t>Occupational</w:t>
      </w:r>
      <w:r w:rsidRPr="007914C8">
        <w:rPr>
          <w:color w:val="231F20"/>
          <w:spacing w:val="-5"/>
          <w:sz w:val="24"/>
          <w:szCs w:val="24"/>
        </w:rPr>
        <w:t xml:space="preserve"> </w:t>
      </w:r>
      <w:r w:rsidRPr="007914C8">
        <w:rPr>
          <w:color w:val="231F20"/>
          <w:spacing w:val="-2"/>
          <w:sz w:val="24"/>
          <w:szCs w:val="24"/>
        </w:rPr>
        <w:t>therapists</w:t>
      </w:r>
    </w:p>
    <w:p w14:paraId="5F4133D0" w14:textId="77777777" w:rsidR="00455A2A" w:rsidRPr="007914C8" w:rsidRDefault="00092419">
      <w:pPr>
        <w:pStyle w:val="BodyText"/>
        <w:spacing w:before="8" w:line="244" w:lineRule="auto"/>
        <w:ind w:left="342" w:right="553"/>
        <w:rPr>
          <w:sz w:val="24"/>
          <w:szCs w:val="24"/>
        </w:rPr>
      </w:pPr>
      <w:r w:rsidRPr="007914C8">
        <w:rPr>
          <w:color w:val="231F20"/>
          <w:sz w:val="24"/>
          <w:szCs w:val="24"/>
        </w:rPr>
        <w:t xml:space="preserve">These help learners fully engage in daily life skills which include but </w:t>
      </w:r>
      <w:proofErr w:type="gramStart"/>
      <w:r w:rsidRPr="007914C8">
        <w:rPr>
          <w:color w:val="231F20"/>
          <w:sz w:val="24"/>
          <w:szCs w:val="24"/>
        </w:rPr>
        <w:t>not</w:t>
      </w:r>
      <w:proofErr w:type="gramEnd"/>
      <w:r w:rsidRPr="007914C8">
        <w:rPr>
          <w:color w:val="231F20"/>
          <w:sz w:val="24"/>
          <w:szCs w:val="24"/>
        </w:rPr>
        <w:t xml:space="preserve"> limited to dressing, </w:t>
      </w:r>
      <w:proofErr w:type="gramStart"/>
      <w:r w:rsidRPr="007914C8">
        <w:rPr>
          <w:color w:val="231F20"/>
          <w:sz w:val="24"/>
          <w:szCs w:val="24"/>
        </w:rPr>
        <w:t>eating</w:t>
      </w:r>
      <w:proofErr w:type="gramEnd"/>
      <w:r w:rsidRPr="007914C8">
        <w:rPr>
          <w:color w:val="231F20"/>
          <w:sz w:val="24"/>
          <w:szCs w:val="24"/>
        </w:rPr>
        <w:t xml:space="preserve"> cooking and driving. Treatment </w:t>
      </w:r>
      <w:proofErr w:type="gramStart"/>
      <w:r w:rsidRPr="007914C8">
        <w:rPr>
          <w:color w:val="231F20"/>
          <w:sz w:val="24"/>
          <w:szCs w:val="24"/>
        </w:rPr>
        <w:t>focuses</w:t>
      </w:r>
      <w:proofErr w:type="gramEnd"/>
      <w:r w:rsidRPr="007914C8">
        <w:rPr>
          <w:color w:val="231F20"/>
          <w:sz w:val="24"/>
          <w:szCs w:val="24"/>
        </w:rPr>
        <w:t xml:space="preserve"> helping people with physical, sensory or cognitive disabilities to be as independent as possible.</w:t>
      </w:r>
    </w:p>
    <w:p w14:paraId="636D8DE6" w14:textId="77777777" w:rsidR="00455A2A" w:rsidRPr="007914C8" w:rsidRDefault="00092419">
      <w:pPr>
        <w:pStyle w:val="Heading2"/>
        <w:spacing w:before="307"/>
        <w:ind w:left="342"/>
        <w:rPr>
          <w:sz w:val="24"/>
          <w:szCs w:val="24"/>
        </w:rPr>
      </w:pPr>
      <w:r w:rsidRPr="007914C8">
        <w:rPr>
          <w:color w:val="231F20"/>
          <w:sz w:val="24"/>
          <w:szCs w:val="24"/>
        </w:rPr>
        <w:t>Physiotherapy</w:t>
      </w:r>
      <w:r w:rsidRPr="007914C8">
        <w:rPr>
          <w:color w:val="231F20"/>
          <w:spacing w:val="-3"/>
          <w:sz w:val="24"/>
          <w:szCs w:val="24"/>
        </w:rPr>
        <w:t xml:space="preserve"> </w:t>
      </w:r>
      <w:r w:rsidRPr="007914C8">
        <w:rPr>
          <w:color w:val="231F20"/>
          <w:sz w:val="24"/>
          <w:szCs w:val="24"/>
        </w:rPr>
        <w:t>services</w:t>
      </w:r>
      <w:r w:rsidRPr="007914C8">
        <w:rPr>
          <w:color w:val="231F20"/>
          <w:spacing w:val="-4"/>
          <w:sz w:val="24"/>
          <w:szCs w:val="24"/>
        </w:rPr>
        <w:t xml:space="preserve"> </w:t>
      </w:r>
      <w:r w:rsidRPr="007914C8">
        <w:rPr>
          <w:color w:val="231F20"/>
          <w:spacing w:val="-2"/>
          <w:sz w:val="24"/>
          <w:szCs w:val="24"/>
        </w:rPr>
        <w:t>providers</w:t>
      </w:r>
    </w:p>
    <w:p w14:paraId="7CE99A80" w14:textId="77777777" w:rsidR="00455A2A" w:rsidRPr="007914C8" w:rsidRDefault="00092419">
      <w:pPr>
        <w:pStyle w:val="BodyText"/>
        <w:spacing w:before="7" w:line="244" w:lineRule="auto"/>
        <w:ind w:left="342" w:right="553"/>
        <w:rPr>
          <w:sz w:val="24"/>
          <w:szCs w:val="24"/>
        </w:rPr>
      </w:pPr>
      <w:r w:rsidRPr="007914C8">
        <w:rPr>
          <w:color w:val="231F20"/>
          <w:sz w:val="24"/>
          <w:szCs w:val="24"/>
        </w:rPr>
        <w:t>These help the children reach their full potential through provision of physical intervention, advice and support.</w:t>
      </w:r>
    </w:p>
    <w:p w14:paraId="28D91A8F" w14:textId="77777777" w:rsidR="00455A2A" w:rsidRPr="007914C8" w:rsidRDefault="00455A2A">
      <w:pPr>
        <w:pStyle w:val="BodyText"/>
        <w:rPr>
          <w:sz w:val="24"/>
          <w:szCs w:val="24"/>
        </w:rPr>
      </w:pPr>
    </w:p>
    <w:p w14:paraId="2BDCB5BE" w14:textId="77777777" w:rsidR="00455A2A" w:rsidRPr="007914C8" w:rsidRDefault="00092419">
      <w:pPr>
        <w:pStyle w:val="Heading2"/>
        <w:ind w:left="342"/>
        <w:rPr>
          <w:sz w:val="24"/>
          <w:szCs w:val="24"/>
        </w:rPr>
      </w:pPr>
      <w:r w:rsidRPr="007914C8">
        <w:rPr>
          <w:color w:val="231F20"/>
          <w:sz w:val="24"/>
          <w:szCs w:val="24"/>
        </w:rPr>
        <w:t>Teacher</w:t>
      </w:r>
      <w:r w:rsidRPr="007914C8">
        <w:rPr>
          <w:color w:val="231F20"/>
          <w:spacing w:val="-3"/>
          <w:sz w:val="24"/>
          <w:szCs w:val="24"/>
        </w:rPr>
        <w:t xml:space="preserve"> </w:t>
      </w:r>
      <w:r w:rsidRPr="007914C8">
        <w:rPr>
          <w:color w:val="231F20"/>
          <w:spacing w:val="-2"/>
          <w:sz w:val="24"/>
          <w:szCs w:val="24"/>
        </w:rPr>
        <w:t>Aides</w:t>
      </w:r>
    </w:p>
    <w:p w14:paraId="4D35130A" w14:textId="77777777" w:rsidR="00455A2A" w:rsidRPr="007914C8" w:rsidRDefault="00092419">
      <w:pPr>
        <w:pStyle w:val="BodyText"/>
        <w:spacing w:before="5" w:line="244" w:lineRule="auto"/>
        <w:ind w:left="342"/>
        <w:rPr>
          <w:sz w:val="24"/>
          <w:szCs w:val="24"/>
        </w:rPr>
      </w:pPr>
      <w:r w:rsidRPr="007914C8">
        <w:rPr>
          <w:color w:val="231F20"/>
          <w:sz w:val="24"/>
          <w:szCs w:val="24"/>
        </w:rPr>
        <w:t>These assist the teachers in providing academic, emotional/behavioral and physical needs of learners</w:t>
      </w:r>
    </w:p>
    <w:p w14:paraId="08283862" w14:textId="77777777" w:rsidR="00455A2A" w:rsidRPr="007914C8" w:rsidRDefault="00092419">
      <w:pPr>
        <w:pStyle w:val="Heading2"/>
        <w:spacing w:before="310"/>
        <w:ind w:left="342"/>
        <w:rPr>
          <w:sz w:val="24"/>
          <w:szCs w:val="24"/>
        </w:rPr>
      </w:pPr>
      <w:r w:rsidRPr="007914C8">
        <w:rPr>
          <w:color w:val="231F20"/>
          <w:sz w:val="24"/>
          <w:szCs w:val="24"/>
        </w:rPr>
        <w:t>Social</w:t>
      </w:r>
      <w:r w:rsidRPr="007914C8">
        <w:rPr>
          <w:color w:val="231F20"/>
          <w:spacing w:val="-3"/>
          <w:sz w:val="24"/>
          <w:szCs w:val="24"/>
        </w:rPr>
        <w:t xml:space="preserve"> </w:t>
      </w:r>
      <w:r w:rsidRPr="007914C8">
        <w:rPr>
          <w:color w:val="231F20"/>
          <w:spacing w:val="-2"/>
          <w:sz w:val="24"/>
          <w:szCs w:val="24"/>
        </w:rPr>
        <w:t>workers</w:t>
      </w:r>
    </w:p>
    <w:p w14:paraId="0A07C19A" w14:textId="77777777" w:rsidR="00455A2A" w:rsidRPr="007914C8" w:rsidRDefault="00092419">
      <w:pPr>
        <w:pStyle w:val="BodyText"/>
        <w:spacing w:before="7" w:line="244" w:lineRule="auto"/>
        <w:ind w:left="342" w:right="665"/>
        <w:rPr>
          <w:sz w:val="24"/>
          <w:szCs w:val="24"/>
        </w:rPr>
      </w:pPr>
      <w:r w:rsidRPr="007914C8">
        <w:rPr>
          <w:color w:val="231F20"/>
          <w:sz w:val="24"/>
          <w:szCs w:val="24"/>
        </w:rPr>
        <w:t>They develop a healthy, safe and caring environment for learners by advancing understanding on the needs of learners and role of family and community. They also organize activities/ events that bring together all those interested in and involved with children with special needs.</w:t>
      </w:r>
    </w:p>
    <w:p w14:paraId="669AD4AF" w14:textId="77777777" w:rsidR="00455A2A" w:rsidRPr="007914C8" w:rsidRDefault="00092419">
      <w:pPr>
        <w:pStyle w:val="Heading2"/>
        <w:spacing w:before="308"/>
        <w:ind w:left="342"/>
        <w:rPr>
          <w:sz w:val="24"/>
          <w:szCs w:val="24"/>
        </w:rPr>
      </w:pPr>
      <w:r w:rsidRPr="007914C8">
        <w:rPr>
          <w:color w:val="231F20"/>
          <w:spacing w:val="-2"/>
          <w:sz w:val="24"/>
          <w:szCs w:val="24"/>
        </w:rPr>
        <w:t>Counsellors</w:t>
      </w:r>
    </w:p>
    <w:p w14:paraId="5CDE3010" w14:textId="77777777" w:rsidR="00455A2A" w:rsidRPr="007914C8" w:rsidRDefault="00092419">
      <w:pPr>
        <w:pStyle w:val="BodyText"/>
        <w:spacing w:before="7" w:line="242" w:lineRule="auto"/>
        <w:ind w:left="342"/>
        <w:rPr>
          <w:sz w:val="24"/>
          <w:szCs w:val="24"/>
        </w:rPr>
      </w:pPr>
      <w:r w:rsidRPr="007914C8">
        <w:rPr>
          <w:color w:val="231F20"/>
          <w:sz w:val="24"/>
          <w:szCs w:val="24"/>
        </w:rPr>
        <w:t>They help the learners achieve their full potential and encourage family involvement in the drafting of IEP and its use.</w:t>
      </w:r>
    </w:p>
    <w:p w14:paraId="52E6C4A1" w14:textId="77777777" w:rsidR="00455A2A" w:rsidRPr="007914C8" w:rsidRDefault="00455A2A">
      <w:pPr>
        <w:pStyle w:val="BodyText"/>
        <w:spacing w:before="3"/>
        <w:rPr>
          <w:sz w:val="24"/>
          <w:szCs w:val="24"/>
        </w:rPr>
      </w:pPr>
    </w:p>
    <w:p w14:paraId="7A124720" w14:textId="77777777" w:rsidR="00455A2A" w:rsidRPr="007914C8" w:rsidRDefault="00092419">
      <w:pPr>
        <w:pStyle w:val="Heading2"/>
        <w:spacing w:before="1"/>
        <w:ind w:left="342"/>
        <w:rPr>
          <w:sz w:val="24"/>
          <w:szCs w:val="24"/>
        </w:rPr>
      </w:pPr>
      <w:r w:rsidRPr="007914C8">
        <w:rPr>
          <w:color w:val="231F20"/>
          <w:sz w:val="24"/>
          <w:szCs w:val="24"/>
        </w:rPr>
        <w:t>House</w:t>
      </w:r>
      <w:r w:rsidRPr="007914C8">
        <w:rPr>
          <w:color w:val="231F20"/>
          <w:spacing w:val="-3"/>
          <w:sz w:val="24"/>
          <w:szCs w:val="24"/>
        </w:rPr>
        <w:t xml:space="preserve"> </w:t>
      </w:r>
      <w:r w:rsidRPr="007914C8">
        <w:rPr>
          <w:color w:val="231F20"/>
          <w:spacing w:val="-2"/>
          <w:sz w:val="24"/>
          <w:szCs w:val="24"/>
        </w:rPr>
        <w:t>parents</w:t>
      </w:r>
    </w:p>
    <w:p w14:paraId="2A3F9362" w14:textId="77777777" w:rsidR="00455A2A" w:rsidRPr="007914C8" w:rsidRDefault="00092419">
      <w:pPr>
        <w:pStyle w:val="BodyText"/>
        <w:spacing w:before="7" w:line="244" w:lineRule="auto"/>
        <w:ind w:left="342" w:right="553"/>
        <w:rPr>
          <w:sz w:val="24"/>
          <w:szCs w:val="24"/>
        </w:rPr>
      </w:pPr>
      <w:r w:rsidRPr="007914C8">
        <w:rPr>
          <w:color w:val="231F20"/>
          <w:sz w:val="24"/>
          <w:szCs w:val="24"/>
        </w:rPr>
        <w:t xml:space="preserve">These are residential child caregivers whose </w:t>
      </w:r>
      <w:proofErr w:type="gramStart"/>
      <w:r w:rsidRPr="007914C8">
        <w:rPr>
          <w:color w:val="231F20"/>
          <w:sz w:val="24"/>
          <w:szCs w:val="24"/>
        </w:rPr>
        <w:t>role</w:t>
      </w:r>
      <w:proofErr w:type="gramEnd"/>
      <w:r w:rsidRPr="007914C8">
        <w:rPr>
          <w:color w:val="231F20"/>
          <w:sz w:val="24"/>
          <w:szCs w:val="24"/>
        </w:rPr>
        <w:t xml:space="preserve"> include personal care, housing, meals among others. They play the</w:t>
      </w:r>
      <w:r w:rsidRPr="007914C8">
        <w:rPr>
          <w:color w:val="231F20"/>
          <w:spacing w:val="-1"/>
          <w:sz w:val="24"/>
          <w:szCs w:val="24"/>
        </w:rPr>
        <w:t xml:space="preserve"> </w:t>
      </w:r>
      <w:r w:rsidRPr="007914C8">
        <w:rPr>
          <w:color w:val="231F20"/>
          <w:sz w:val="24"/>
          <w:szCs w:val="24"/>
        </w:rPr>
        <w:t xml:space="preserve">role of parent, advocate, life skills, </w:t>
      </w:r>
      <w:proofErr w:type="gramStart"/>
      <w:r w:rsidRPr="007914C8">
        <w:rPr>
          <w:color w:val="231F20"/>
          <w:sz w:val="24"/>
          <w:szCs w:val="24"/>
        </w:rPr>
        <w:t>teacher</w:t>
      </w:r>
      <w:proofErr w:type="gramEnd"/>
      <w:r w:rsidRPr="007914C8">
        <w:rPr>
          <w:color w:val="231F20"/>
          <w:sz w:val="24"/>
          <w:szCs w:val="24"/>
        </w:rPr>
        <w:t xml:space="preserve"> and role </w:t>
      </w:r>
      <w:proofErr w:type="gramStart"/>
      <w:r w:rsidRPr="007914C8">
        <w:rPr>
          <w:color w:val="231F20"/>
          <w:sz w:val="24"/>
          <w:szCs w:val="24"/>
        </w:rPr>
        <w:t>model</w:t>
      </w:r>
      <w:proofErr w:type="gramEnd"/>
      <w:r w:rsidRPr="007914C8">
        <w:rPr>
          <w:color w:val="231F20"/>
          <w:sz w:val="24"/>
          <w:szCs w:val="24"/>
        </w:rPr>
        <w:t xml:space="preserve"> for learners with special needs</w:t>
      </w:r>
    </w:p>
    <w:p w14:paraId="6405DAB6" w14:textId="77777777" w:rsidR="00455A2A" w:rsidRDefault="00455A2A">
      <w:pPr>
        <w:pStyle w:val="BodyText"/>
        <w:spacing w:line="244" w:lineRule="auto"/>
        <w:sectPr w:rsidR="00455A2A">
          <w:pgSz w:w="9980" w:h="14180"/>
          <w:pgMar w:top="1380" w:right="425" w:bottom="1120" w:left="850" w:header="0" w:footer="939" w:gutter="0"/>
          <w:cols w:space="720"/>
        </w:sectPr>
      </w:pPr>
    </w:p>
    <w:p w14:paraId="4FA4563A" w14:textId="77777777" w:rsidR="00455A2A" w:rsidRPr="007914C8" w:rsidRDefault="00092419">
      <w:pPr>
        <w:pStyle w:val="Heading2"/>
        <w:spacing w:before="9"/>
        <w:ind w:left="422"/>
        <w:rPr>
          <w:sz w:val="24"/>
          <w:szCs w:val="24"/>
        </w:rPr>
      </w:pPr>
      <w:r w:rsidRPr="007914C8">
        <w:rPr>
          <w:sz w:val="24"/>
          <w:szCs w:val="24"/>
        </w:rPr>
        <w:lastRenderedPageBreak/>
        <w:t>Medical</w:t>
      </w:r>
      <w:r w:rsidRPr="007914C8">
        <w:rPr>
          <w:spacing w:val="-2"/>
          <w:sz w:val="24"/>
          <w:szCs w:val="24"/>
        </w:rPr>
        <w:t xml:space="preserve"> personnel</w:t>
      </w:r>
    </w:p>
    <w:p w14:paraId="6E8CCE4D" w14:textId="77777777" w:rsidR="00455A2A" w:rsidRPr="007914C8" w:rsidRDefault="00092419">
      <w:pPr>
        <w:pStyle w:val="BodyText"/>
        <w:spacing w:before="7" w:line="244" w:lineRule="auto"/>
        <w:ind w:left="422" w:right="553"/>
        <w:rPr>
          <w:sz w:val="24"/>
          <w:szCs w:val="24"/>
        </w:rPr>
      </w:pPr>
      <w:r w:rsidRPr="007914C8">
        <w:rPr>
          <w:sz w:val="24"/>
          <w:szCs w:val="24"/>
        </w:rPr>
        <w:t xml:space="preserve">There are </w:t>
      </w:r>
      <w:proofErr w:type="gramStart"/>
      <w:r w:rsidRPr="007914C8">
        <w:rPr>
          <w:sz w:val="24"/>
          <w:szCs w:val="24"/>
        </w:rPr>
        <w:t>a number of</w:t>
      </w:r>
      <w:proofErr w:type="gramEnd"/>
      <w:r w:rsidRPr="007914C8">
        <w:rPr>
          <w:sz w:val="24"/>
          <w:szCs w:val="24"/>
        </w:rPr>
        <w:t xml:space="preserve"> medics involved in attending special needs children </w:t>
      </w:r>
      <w:proofErr w:type="gramStart"/>
      <w:r w:rsidRPr="007914C8">
        <w:rPr>
          <w:sz w:val="24"/>
          <w:szCs w:val="24"/>
        </w:rPr>
        <w:t>include;</w:t>
      </w:r>
      <w:proofErr w:type="gramEnd"/>
      <w:r w:rsidRPr="007914C8">
        <w:rPr>
          <w:sz w:val="24"/>
          <w:szCs w:val="24"/>
        </w:rPr>
        <w:t xml:space="preserve"> pediatrics, nurses, dentists, child </w:t>
      </w:r>
      <w:proofErr w:type="gramStart"/>
      <w:r w:rsidRPr="007914C8">
        <w:rPr>
          <w:sz w:val="24"/>
          <w:szCs w:val="24"/>
        </w:rPr>
        <w:t>psychologist</w:t>
      </w:r>
      <w:proofErr w:type="gramEnd"/>
      <w:r w:rsidRPr="007914C8">
        <w:rPr>
          <w:sz w:val="24"/>
          <w:szCs w:val="24"/>
        </w:rPr>
        <w:t>, Orthopedic specialists among others.</w:t>
      </w:r>
    </w:p>
    <w:p w14:paraId="2AD35B02" w14:textId="77777777" w:rsidR="00455A2A" w:rsidRPr="007914C8" w:rsidRDefault="00092419">
      <w:pPr>
        <w:pStyle w:val="Heading2"/>
        <w:spacing w:before="308"/>
        <w:ind w:left="422"/>
        <w:rPr>
          <w:sz w:val="24"/>
          <w:szCs w:val="24"/>
        </w:rPr>
      </w:pPr>
      <w:r w:rsidRPr="007914C8">
        <w:rPr>
          <w:spacing w:val="-4"/>
          <w:sz w:val="24"/>
          <w:szCs w:val="24"/>
        </w:rPr>
        <w:t>Note</w:t>
      </w:r>
    </w:p>
    <w:p w14:paraId="09571919" w14:textId="77777777" w:rsidR="00455A2A" w:rsidRPr="007914C8" w:rsidRDefault="00092419">
      <w:pPr>
        <w:pStyle w:val="BodyText"/>
        <w:spacing w:before="3" w:line="244" w:lineRule="auto"/>
        <w:ind w:left="422" w:right="550"/>
        <w:jc w:val="both"/>
        <w:rPr>
          <w:sz w:val="24"/>
          <w:szCs w:val="24"/>
        </w:rPr>
      </w:pPr>
      <w:r w:rsidRPr="007914C8">
        <w:rPr>
          <w:b/>
          <w:sz w:val="24"/>
          <w:szCs w:val="24"/>
        </w:rPr>
        <w:t xml:space="preserve">Early intervention services </w:t>
      </w:r>
      <w:r w:rsidRPr="007914C8">
        <w:rPr>
          <w:sz w:val="24"/>
          <w:szCs w:val="24"/>
        </w:rPr>
        <w:t xml:space="preserve">are crucial </w:t>
      </w:r>
      <w:proofErr w:type="gramStart"/>
      <w:r w:rsidRPr="007914C8">
        <w:rPr>
          <w:sz w:val="24"/>
          <w:szCs w:val="24"/>
        </w:rPr>
        <w:t>and also</w:t>
      </w:r>
      <w:proofErr w:type="gramEnd"/>
      <w:r w:rsidRPr="007914C8">
        <w:rPr>
          <w:sz w:val="24"/>
          <w:szCs w:val="24"/>
        </w:rPr>
        <w:t xml:space="preserve"> called ‘zero to three,’ starts at birth until the child turns three years. This will be of great benefit to both the child and family. This will address the delays and difficulties.</w:t>
      </w:r>
    </w:p>
    <w:p w14:paraId="6D6A7E7D" w14:textId="77777777" w:rsidR="00455A2A" w:rsidRDefault="00455A2A">
      <w:pPr>
        <w:pStyle w:val="BodyText"/>
        <w:spacing w:line="244" w:lineRule="auto"/>
        <w:jc w:val="both"/>
        <w:sectPr w:rsidR="00455A2A">
          <w:footerReference w:type="default" r:id="rId108"/>
          <w:pgSz w:w="9980" w:h="14180"/>
          <w:pgMar w:top="1380" w:right="425" w:bottom="1120" w:left="850" w:header="0" w:footer="939" w:gutter="0"/>
          <w:pgNumType w:start="141"/>
          <w:cols w:space="720"/>
        </w:sectPr>
      </w:pPr>
    </w:p>
    <w:p w14:paraId="29837A45" w14:textId="77777777" w:rsidR="00455A2A" w:rsidRDefault="00092419">
      <w:pPr>
        <w:pStyle w:val="BodyText"/>
        <w:rPr>
          <w:sz w:val="20"/>
        </w:rPr>
      </w:pPr>
      <w:r>
        <w:rPr>
          <w:noProof/>
          <w:sz w:val="20"/>
        </w:rPr>
        <w:lastRenderedPageBreak/>
        <mc:AlternateContent>
          <mc:Choice Requires="wps">
            <w:drawing>
              <wp:anchor distT="0" distB="0" distL="0" distR="0" simplePos="0" relativeHeight="481946624" behindDoc="1" locked="0" layoutInCell="1" allowOverlap="1" wp14:anchorId="72A70C58" wp14:editId="175E9A3A">
                <wp:simplePos x="0" y="0"/>
                <wp:positionH relativeFrom="page">
                  <wp:posOffset>2</wp:posOffset>
                </wp:positionH>
                <wp:positionV relativeFrom="page">
                  <wp:posOffset>-10</wp:posOffset>
                </wp:positionV>
                <wp:extent cx="6336030" cy="9000490"/>
                <wp:effectExtent l="0" t="0" r="0" b="0"/>
                <wp:wrapNone/>
                <wp:docPr id="635" name="Graphic 6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6030" cy="9000490"/>
                        </a:xfrm>
                        <a:custGeom>
                          <a:avLst/>
                          <a:gdLst/>
                          <a:ahLst/>
                          <a:cxnLst/>
                          <a:rect l="l" t="t" r="r" b="b"/>
                          <a:pathLst>
                            <a:path w="6336030" h="9000490">
                              <a:moveTo>
                                <a:pt x="6335994" y="9000011"/>
                              </a:moveTo>
                              <a:lnTo>
                                <a:pt x="0" y="9000011"/>
                              </a:lnTo>
                              <a:lnTo>
                                <a:pt x="0" y="0"/>
                              </a:lnTo>
                              <a:lnTo>
                                <a:pt x="6335994" y="0"/>
                              </a:lnTo>
                              <a:lnTo>
                                <a:pt x="6335994" y="9000011"/>
                              </a:lnTo>
                              <a:close/>
                            </a:path>
                          </a:pathLst>
                        </a:custGeom>
                        <a:solidFill>
                          <a:srgbClr val="F8C280"/>
                        </a:solidFill>
                      </wps:spPr>
                      <wps:bodyPr wrap="square" lIns="0" tIns="0" rIns="0" bIns="0" rtlCol="0">
                        <a:prstTxWarp prst="textNoShape">
                          <a:avLst/>
                        </a:prstTxWarp>
                        <a:noAutofit/>
                      </wps:bodyPr>
                    </wps:wsp>
                  </a:graphicData>
                </a:graphic>
              </wp:anchor>
            </w:drawing>
          </mc:Choice>
          <mc:Fallback>
            <w:pict>
              <v:shape w14:anchorId="51CDBEFB" id="Graphic 635" o:spid="_x0000_s1026" alt="&quot;&quot;" style="position:absolute;margin-left:0;margin-top:0;width:498.9pt;height:708.7pt;z-index:-21369856;visibility:visible;mso-wrap-style:square;mso-wrap-distance-left:0;mso-wrap-distance-top:0;mso-wrap-distance-right:0;mso-wrap-distance-bottom:0;mso-position-horizontal:absolute;mso-position-horizontal-relative:page;mso-position-vertical:absolute;mso-position-vertical-relative:page;v-text-anchor:top" coordsize="6336030,900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" path="m6335994,9000011l,9000011,,,6335994,r,9000011xe" fillcolor="#f8c280" stroked="f">
                <v:path arrowok="t"/>
                <w10:wrap anchorx="page" anchory="page"/>
              </v:shape>
            </w:pict>
          </mc:Fallback>
        </mc:AlternateContent>
      </w:r>
      <w:r>
        <w:rPr>
          <w:noProof/>
          <w:sz w:val="20"/>
        </w:rPr>
        <mc:AlternateContent>
          <mc:Choice Requires="wpg">
            <w:drawing>
              <wp:anchor distT="0" distB="0" distL="0" distR="0" simplePos="0" relativeHeight="15749632" behindDoc="0" locked="0" layoutInCell="1" allowOverlap="1" wp14:anchorId="2062AC46" wp14:editId="40351E86">
                <wp:simplePos x="0" y="0"/>
                <wp:positionH relativeFrom="page">
                  <wp:posOffset>1520818</wp:posOffset>
                </wp:positionH>
                <wp:positionV relativeFrom="page">
                  <wp:posOffset>-4687</wp:posOffset>
                </wp:positionV>
                <wp:extent cx="3275965" cy="1376680"/>
                <wp:effectExtent l="0" t="0" r="0" b="0"/>
                <wp:wrapNone/>
                <wp:docPr id="636" name="Group 636" descr="not for sale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5965" cy="1376680"/>
                          <a:chOff x="0" y="0"/>
                          <a:chExt cx="3275965" cy="1376680"/>
                        </a:xfrm>
                      </wpg:grpSpPr>
                      <wps:wsp>
                        <wps:cNvPr id="637" name="Graphic 637"/>
                        <wps:cNvSpPr/>
                        <wps:spPr>
                          <a:xfrm>
                            <a:off x="0" y="4687"/>
                            <a:ext cx="3275965" cy="1367155"/>
                          </a:xfrm>
                          <a:custGeom>
                            <a:avLst/>
                            <a:gdLst/>
                            <a:ahLst/>
                            <a:cxnLst/>
                            <a:rect l="l" t="t" r="r" b="b"/>
                            <a:pathLst>
                              <a:path w="3275965" h="1367155">
                                <a:moveTo>
                                  <a:pt x="2689106" y="1367054"/>
                                </a:moveTo>
                                <a:lnTo>
                                  <a:pt x="586800" y="1367054"/>
                                </a:lnTo>
                                <a:lnTo>
                                  <a:pt x="541117" y="1365155"/>
                                </a:lnTo>
                                <a:lnTo>
                                  <a:pt x="496364" y="1359552"/>
                                </a:lnTo>
                                <a:lnTo>
                                  <a:pt x="452676" y="1350389"/>
                                </a:lnTo>
                                <a:lnTo>
                                  <a:pt x="410185" y="1337808"/>
                                </a:lnTo>
                                <a:lnTo>
                                  <a:pt x="369025" y="1321950"/>
                                </a:lnTo>
                                <a:lnTo>
                                  <a:pt x="329329" y="1302960"/>
                                </a:lnTo>
                                <a:lnTo>
                                  <a:pt x="291229" y="1280978"/>
                                </a:lnTo>
                                <a:lnTo>
                                  <a:pt x="254859" y="1256147"/>
                                </a:lnTo>
                                <a:lnTo>
                                  <a:pt x="220351" y="1228611"/>
                                </a:lnTo>
                                <a:lnTo>
                                  <a:pt x="187840" y="1198511"/>
                                </a:lnTo>
                                <a:lnTo>
                                  <a:pt x="157457" y="1165989"/>
                                </a:lnTo>
                                <a:lnTo>
                                  <a:pt x="129337" y="1131189"/>
                                </a:lnTo>
                                <a:lnTo>
                                  <a:pt x="103611" y="1094252"/>
                                </a:lnTo>
                                <a:lnTo>
                                  <a:pt x="80414" y="1055321"/>
                                </a:lnTo>
                                <a:lnTo>
                                  <a:pt x="59878" y="1014539"/>
                                </a:lnTo>
                                <a:lnTo>
                                  <a:pt x="42136" y="972048"/>
                                </a:lnTo>
                                <a:lnTo>
                                  <a:pt x="27322" y="927990"/>
                                </a:lnTo>
                                <a:lnTo>
                                  <a:pt x="15568" y="882508"/>
                                </a:lnTo>
                                <a:lnTo>
                                  <a:pt x="7008" y="835745"/>
                                </a:lnTo>
                                <a:lnTo>
                                  <a:pt x="1774" y="787842"/>
                                </a:lnTo>
                                <a:lnTo>
                                  <a:pt x="0" y="738942"/>
                                </a:lnTo>
                                <a:lnTo>
                                  <a:pt x="0" y="0"/>
                                </a:lnTo>
                                <a:lnTo>
                                  <a:pt x="3275907" y="0"/>
                                </a:lnTo>
                                <a:lnTo>
                                  <a:pt x="3275907" y="738942"/>
                                </a:lnTo>
                                <a:lnTo>
                                  <a:pt x="3274133" y="787842"/>
                                </a:lnTo>
                                <a:lnTo>
                                  <a:pt x="3268899" y="835745"/>
                                </a:lnTo>
                                <a:lnTo>
                                  <a:pt x="3260339" y="882508"/>
                                </a:lnTo>
                                <a:lnTo>
                                  <a:pt x="3248585" y="927990"/>
                                </a:lnTo>
                                <a:lnTo>
                                  <a:pt x="3233771" y="972048"/>
                                </a:lnTo>
                                <a:lnTo>
                                  <a:pt x="3216029" y="1014539"/>
                                </a:lnTo>
                                <a:lnTo>
                                  <a:pt x="3195493" y="1055321"/>
                                </a:lnTo>
                                <a:lnTo>
                                  <a:pt x="3172295" y="1094252"/>
                                </a:lnTo>
                                <a:lnTo>
                                  <a:pt x="3146570" y="1131189"/>
                                </a:lnTo>
                                <a:lnTo>
                                  <a:pt x="3118450" y="1165989"/>
                                </a:lnTo>
                                <a:lnTo>
                                  <a:pt x="3088067" y="1198511"/>
                                </a:lnTo>
                                <a:lnTo>
                                  <a:pt x="3055556" y="1228611"/>
                                </a:lnTo>
                                <a:lnTo>
                                  <a:pt x="3021048" y="1256147"/>
                                </a:lnTo>
                                <a:lnTo>
                                  <a:pt x="2984678" y="1280978"/>
                                </a:lnTo>
                                <a:lnTo>
                                  <a:pt x="2946578" y="1302960"/>
                                </a:lnTo>
                                <a:lnTo>
                                  <a:pt x="2906882" y="1321950"/>
                                </a:lnTo>
                                <a:lnTo>
                                  <a:pt x="2865721" y="1337808"/>
                                </a:lnTo>
                                <a:lnTo>
                                  <a:pt x="2823231" y="1350389"/>
                                </a:lnTo>
                                <a:lnTo>
                                  <a:pt x="2779543" y="1359552"/>
                                </a:lnTo>
                                <a:lnTo>
                                  <a:pt x="2734790" y="1365155"/>
                                </a:lnTo>
                                <a:lnTo>
                                  <a:pt x="2689106" y="1367054"/>
                                </a:lnTo>
                                <a:close/>
                              </a:path>
                            </a:pathLst>
                          </a:custGeom>
                          <a:solidFill>
                            <a:srgbClr val="1CA949"/>
                          </a:solidFill>
                        </wps:spPr>
                        <wps:bodyPr wrap="square" lIns="0" tIns="0" rIns="0" bIns="0" rtlCol="0">
                          <a:prstTxWarp prst="textNoShape">
                            <a:avLst/>
                          </a:prstTxWarp>
                          <a:noAutofit/>
                        </wps:bodyPr>
                      </wps:wsp>
                      <wps:wsp>
                        <wps:cNvPr id="638" name="Graphic 638"/>
                        <wps:cNvSpPr/>
                        <wps:spPr>
                          <a:xfrm>
                            <a:off x="57385" y="4687"/>
                            <a:ext cx="3161665" cy="1367155"/>
                          </a:xfrm>
                          <a:custGeom>
                            <a:avLst/>
                            <a:gdLst/>
                            <a:ahLst/>
                            <a:cxnLst/>
                            <a:rect l="l" t="t" r="r" b="b"/>
                            <a:pathLst>
                              <a:path w="3161665" h="1367155">
                                <a:moveTo>
                                  <a:pt x="2584700" y="1367051"/>
                                </a:moveTo>
                                <a:lnTo>
                                  <a:pt x="576436" y="1367051"/>
                                </a:lnTo>
                                <a:lnTo>
                                  <a:pt x="529337" y="1364996"/>
                                </a:lnTo>
                                <a:lnTo>
                                  <a:pt x="483254" y="1358938"/>
                                </a:lnTo>
                                <a:lnTo>
                                  <a:pt x="438339" y="1349039"/>
                                </a:lnTo>
                                <a:lnTo>
                                  <a:pt x="394742" y="1335461"/>
                                </a:lnTo>
                                <a:lnTo>
                                  <a:pt x="352615" y="1318366"/>
                                </a:lnTo>
                                <a:lnTo>
                                  <a:pt x="312110" y="1297916"/>
                                </a:lnTo>
                                <a:lnTo>
                                  <a:pt x="273377" y="1274273"/>
                                </a:lnTo>
                                <a:lnTo>
                                  <a:pt x="236568" y="1247599"/>
                                </a:lnTo>
                                <a:lnTo>
                                  <a:pt x="201834" y="1218056"/>
                                </a:lnTo>
                                <a:lnTo>
                                  <a:pt x="169327" y="1185806"/>
                                </a:lnTo>
                                <a:lnTo>
                                  <a:pt x="139197" y="1151011"/>
                                </a:lnTo>
                                <a:lnTo>
                                  <a:pt x="111597" y="1113832"/>
                                </a:lnTo>
                                <a:lnTo>
                                  <a:pt x="86677" y="1074432"/>
                                </a:lnTo>
                                <a:lnTo>
                                  <a:pt x="64589" y="1032973"/>
                                </a:lnTo>
                                <a:lnTo>
                                  <a:pt x="45484" y="989616"/>
                                </a:lnTo>
                                <a:lnTo>
                                  <a:pt x="29513" y="944524"/>
                                </a:lnTo>
                                <a:lnTo>
                                  <a:pt x="16828" y="897859"/>
                                </a:lnTo>
                                <a:lnTo>
                                  <a:pt x="7580" y="849781"/>
                                </a:lnTo>
                                <a:lnTo>
                                  <a:pt x="1920" y="800455"/>
                                </a:lnTo>
                                <a:lnTo>
                                  <a:pt x="0" y="750040"/>
                                </a:lnTo>
                                <a:lnTo>
                                  <a:pt x="0" y="0"/>
                                </a:lnTo>
                                <a:lnTo>
                                  <a:pt x="3161136" y="0"/>
                                </a:lnTo>
                                <a:lnTo>
                                  <a:pt x="3161136" y="750040"/>
                                </a:lnTo>
                                <a:lnTo>
                                  <a:pt x="3159216" y="800455"/>
                                </a:lnTo>
                                <a:lnTo>
                                  <a:pt x="3153556" y="849781"/>
                                </a:lnTo>
                                <a:lnTo>
                                  <a:pt x="3144308" y="897859"/>
                                </a:lnTo>
                                <a:lnTo>
                                  <a:pt x="3131623" y="944524"/>
                                </a:lnTo>
                                <a:lnTo>
                                  <a:pt x="3115652" y="989616"/>
                                </a:lnTo>
                                <a:lnTo>
                                  <a:pt x="3096547" y="1032973"/>
                                </a:lnTo>
                                <a:lnTo>
                                  <a:pt x="3074459" y="1074432"/>
                                </a:lnTo>
                                <a:lnTo>
                                  <a:pt x="3049539" y="1113832"/>
                                </a:lnTo>
                                <a:lnTo>
                                  <a:pt x="3021939" y="1151011"/>
                                </a:lnTo>
                                <a:lnTo>
                                  <a:pt x="2991809" y="1185806"/>
                                </a:lnTo>
                                <a:lnTo>
                                  <a:pt x="2959302" y="1218056"/>
                                </a:lnTo>
                                <a:lnTo>
                                  <a:pt x="2924568" y="1247599"/>
                                </a:lnTo>
                                <a:lnTo>
                                  <a:pt x="2887759" y="1274273"/>
                                </a:lnTo>
                                <a:lnTo>
                                  <a:pt x="2849026" y="1297916"/>
                                </a:lnTo>
                                <a:lnTo>
                                  <a:pt x="2808521" y="1318366"/>
                                </a:lnTo>
                                <a:lnTo>
                                  <a:pt x="2766394" y="1335461"/>
                                </a:lnTo>
                                <a:lnTo>
                                  <a:pt x="2722797" y="1349039"/>
                                </a:lnTo>
                                <a:lnTo>
                                  <a:pt x="2677882" y="1358938"/>
                                </a:lnTo>
                                <a:lnTo>
                                  <a:pt x="2631799" y="1364996"/>
                                </a:lnTo>
                                <a:lnTo>
                                  <a:pt x="2584700" y="1367051"/>
                                </a:lnTo>
                                <a:close/>
                              </a:path>
                            </a:pathLst>
                          </a:custGeom>
                          <a:solidFill>
                            <a:srgbClr val="BC1F25"/>
                          </a:solidFill>
                        </wps:spPr>
                        <wps:bodyPr wrap="square" lIns="0" tIns="0" rIns="0" bIns="0" rtlCol="0">
                          <a:prstTxWarp prst="textNoShape">
                            <a:avLst/>
                          </a:prstTxWarp>
                          <a:noAutofit/>
                        </wps:bodyPr>
                      </wps:wsp>
                      <wps:wsp>
                        <wps:cNvPr id="639" name="Graphic 639"/>
                        <wps:cNvSpPr/>
                        <wps:spPr>
                          <a:xfrm>
                            <a:off x="57385" y="4687"/>
                            <a:ext cx="3161665" cy="1367155"/>
                          </a:xfrm>
                          <a:custGeom>
                            <a:avLst/>
                            <a:gdLst/>
                            <a:ahLst/>
                            <a:cxnLst/>
                            <a:rect l="l" t="t" r="r" b="b"/>
                            <a:pathLst>
                              <a:path w="3161665" h="1367155">
                                <a:moveTo>
                                  <a:pt x="3161136" y="0"/>
                                </a:moveTo>
                                <a:lnTo>
                                  <a:pt x="3161136" y="750040"/>
                                </a:lnTo>
                                <a:lnTo>
                                  <a:pt x="3159216" y="800455"/>
                                </a:lnTo>
                                <a:lnTo>
                                  <a:pt x="3153556" y="849781"/>
                                </a:lnTo>
                                <a:lnTo>
                                  <a:pt x="3144308" y="897859"/>
                                </a:lnTo>
                                <a:lnTo>
                                  <a:pt x="3131623" y="944524"/>
                                </a:lnTo>
                                <a:lnTo>
                                  <a:pt x="3115652" y="989616"/>
                                </a:lnTo>
                                <a:lnTo>
                                  <a:pt x="3096547" y="1032973"/>
                                </a:lnTo>
                                <a:lnTo>
                                  <a:pt x="3074459" y="1074432"/>
                                </a:lnTo>
                                <a:lnTo>
                                  <a:pt x="3049539" y="1113832"/>
                                </a:lnTo>
                                <a:lnTo>
                                  <a:pt x="3021939" y="1151011"/>
                                </a:lnTo>
                                <a:lnTo>
                                  <a:pt x="2991809" y="1185806"/>
                                </a:lnTo>
                                <a:lnTo>
                                  <a:pt x="2959302" y="1218056"/>
                                </a:lnTo>
                                <a:lnTo>
                                  <a:pt x="2924568" y="1247599"/>
                                </a:lnTo>
                                <a:lnTo>
                                  <a:pt x="2887759" y="1274273"/>
                                </a:lnTo>
                                <a:lnTo>
                                  <a:pt x="2849026" y="1297916"/>
                                </a:lnTo>
                                <a:lnTo>
                                  <a:pt x="2808521" y="1318366"/>
                                </a:lnTo>
                                <a:lnTo>
                                  <a:pt x="2766394" y="1335461"/>
                                </a:lnTo>
                                <a:lnTo>
                                  <a:pt x="2722797" y="1349039"/>
                                </a:lnTo>
                                <a:lnTo>
                                  <a:pt x="2677882" y="1358938"/>
                                </a:lnTo>
                                <a:lnTo>
                                  <a:pt x="2631799" y="1364996"/>
                                </a:lnTo>
                                <a:lnTo>
                                  <a:pt x="2584700" y="1367051"/>
                                </a:lnTo>
                                <a:lnTo>
                                  <a:pt x="576436" y="1367051"/>
                                </a:lnTo>
                                <a:lnTo>
                                  <a:pt x="529337" y="1364996"/>
                                </a:lnTo>
                                <a:lnTo>
                                  <a:pt x="483254" y="1358938"/>
                                </a:lnTo>
                                <a:lnTo>
                                  <a:pt x="438339" y="1349039"/>
                                </a:lnTo>
                                <a:lnTo>
                                  <a:pt x="394742" y="1335461"/>
                                </a:lnTo>
                                <a:lnTo>
                                  <a:pt x="352615" y="1318366"/>
                                </a:lnTo>
                                <a:lnTo>
                                  <a:pt x="312110" y="1297916"/>
                                </a:lnTo>
                                <a:lnTo>
                                  <a:pt x="273377" y="1274273"/>
                                </a:lnTo>
                                <a:lnTo>
                                  <a:pt x="236568" y="1247599"/>
                                </a:lnTo>
                                <a:lnTo>
                                  <a:pt x="201834" y="1218056"/>
                                </a:lnTo>
                                <a:lnTo>
                                  <a:pt x="169327" y="1185806"/>
                                </a:lnTo>
                                <a:lnTo>
                                  <a:pt x="139197" y="1151011"/>
                                </a:lnTo>
                                <a:lnTo>
                                  <a:pt x="111597" y="1113832"/>
                                </a:lnTo>
                                <a:lnTo>
                                  <a:pt x="86677" y="1074432"/>
                                </a:lnTo>
                                <a:lnTo>
                                  <a:pt x="64589" y="1032973"/>
                                </a:lnTo>
                                <a:lnTo>
                                  <a:pt x="45484" y="989616"/>
                                </a:lnTo>
                                <a:lnTo>
                                  <a:pt x="29513" y="944524"/>
                                </a:lnTo>
                                <a:lnTo>
                                  <a:pt x="16828" y="897859"/>
                                </a:lnTo>
                                <a:lnTo>
                                  <a:pt x="7580" y="849781"/>
                                </a:lnTo>
                                <a:lnTo>
                                  <a:pt x="1920" y="800455"/>
                                </a:lnTo>
                                <a:lnTo>
                                  <a:pt x="0" y="750040"/>
                                </a:lnTo>
                                <a:lnTo>
                                  <a:pt x="0" y="0"/>
                                </a:lnTo>
                              </a:path>
                            </a:pathLst>
                          </a:custGeom>
                          <a:ln w="9374">
                            <a:solidFill>
                              <a:srgbClr val="FFFFFF"/>
                            </a:solidFill>
                            <a:prstDash val="solid"/>
                          </a:ln>
                        </wps:spPr>
                        <wps:bodyPr wrap="square" lIns="0" tIns="0" rIns="0" bIns="0" rtlCol="0">
                          <a:prstTxWarp prst="textNoShape">
                            <a:avLst/>
                          </a:prstTxWarp>
                          <a:noAutofit/>
                        </wps:bodyPr>
                      </wps:wsp>
                      <wps:wsp>
                        <wps:cNvPr id="640" name="Graphic 640"/>
                        <wps:cNvSpPr/>
                        <wps:spPr>
                          <a:xfrm>
                            <a:off x="105673" y="4687"/>
                            <a:ext cx="3068320" cy="1356360"/>
                          </a:xfrm>
                          <a:custGeom>
                            <a:avLst/>
                            <a:gdLst/>
                            <a:ahLst/>
                            <a:cxnLst/>
                            <a:rect l="l" t="t" r="r" b="b"/>
                            <a:pathLst>
                              <a:path w="3068320" h="1356360">
                                <a:moveTo>
                                  <a:pt x="2518259" y="1355797"/>
                                </a:moveTo>
                                <a:lnTo>
                                  <a:pt x="549523" y="1355797"/>
                                </a:lnTo>
                                <a:lnTo>
                                  <a:pt x="502286" y="1353627"/>
                                </a:lnTo>
                                <a:lnTo>
                                  <a:pt x="456130" y="1347238"/>
                                </a:lnTo>
                                <a:lnTo>
                                  <a:pt x="411224" y="1336810"/>
                                </a:lnTo>
                                <a:lnTo>
                                  <a:pt x="367736" y="1322523"/>
                                </a:lnTo>
                                <a:lnTo>
                                  <a:pt x="325835" y="1304557"/>
                                </a:lnTo>
                                <a:lnTo>
                                  <a:pt x="285688" y="1283092"/>
                                </a:lnTo>
                                <a:lnTo>
                                  <a:pt x="247464" y="1258308"/>
                                </a:lnTo>
                                <a:lnTo>
                                  <a:pt x="211331" y="1230385"/>
                                </a:lnTo>
                                <a:lnTo>
                                  <a:pt x="177458" y="1199504"/>
                                </a:lnTo>
                                <a:lnTo>
                                  <a:pt x="146012" y="1165845"/>
                                </a:lnTo>
                                <a:lnTo>
                                  <a:pt x="117162" y="1129587"/>
                                </a:lnTo>
                                <a:lnTo>
                                  <a:pt x="91076" y="1090910"/>
                                </a:lnTo>
                                <a:lnTo>
                                  <a:pt x="67922" y="1049995"/>
                                </a:lnTo>
                                <a:lnTo>
                                  <a:pt x="47869" y="1007023"/>
                                </a:lnTo>
                                <a:lnTo>
                                  <a:pt x="31085" y="962172"/>
                                </a:lnTo>
                                <a:lnTo>
                                  <a:pt x="17737" y="915623"/>
                                </a:lnTo>
                                <a:lnTo>
                                  <a:pt x="7995" y="867556"/>
                                </a:lnTo>
                                <a:lnTo>
                                  <a:pt x="2026" y="818152"/>
                                </a:lnTo>
                                <a:lnTo>
                                  <a:pt x="0" y="767589"/>
                                </a:lnTo>
                                <a:lnTo>
                                  <a:pt x="0" y="0"/>
                                </a:lnTo>
                                <a:lnTo>
                                  <a:pt x="3067783" y="0"/>
                                </a:lnTo>
                                <a:lnTo>
                                  <a:pt x="3067783" y="767589"/>
                                </a:lnTo>
                                <a:lnTo>
                                  <a:pt x="3065756" y="818152"/>
                                </a:lnTo>
                                <a:lnTo>
                                  <a:pt x="3059787" y="867556"/>
                                </a:lnTo>
                                <a:lnTo>
                                  <a:pt x="3050045" y="915623"/>
                                </a:lnTo>
                                <a:lnTo>
                                  <a:pt x="3036698" y="962172"/>
                                </a:lnTo>
                                <a:lnTo>
                                  <a:pt x="3019913" y="1007023"/>
                                </a:lnTo>
                                <a:lnTo>
                                  <a:pt x="2999860" y="1049995"/>
                                </a:lnTo>
                                <a:lnTo>
                                  <a:pt x="2976706" y="1090910"/>
                                </a:lnTo>
                                <a:lnTo>
                                  <a:pt x="2950620" y="1129587"/>
                                </a:lnTo>
                                <a:lnTo>
                                  <a:pt x="2921770" y="1165845"/>
                                </a:lnTo>
                                <a:lnTo>
                                  <a:pt x="2890324" y="1199504"/>
                                </a:lnTo>
                                <a:lnTo>
                                  <a:pt x="2856451" y="1230385"/>
                                </a:lnTo>
                                <a:lnTo>
                                  <a:pt x="2820318" y="1258308"/>
                                </a:lnTo>
                                <a:lnTo>
                                  <a:pt x="2782094" y="1283092"/>
                                </a:lnTo>
                                <a:lnTo>
                                  <a:pt x="2741947" y="1304557"/>
                                </a:lnTo>
                                <a:lnTo>
                                  <a:pt x="2700046" y="1322523"/>
                                </a:lnTo>
                                <a:lnTo>
                                  <a:pt x="2656558" y="1336810"/>
                                </a:lnTo>
                                <a:lnTo>
                                  <a:pt x="2611653" y="1347238"/>
                                </a:lnTo>
                                <a:lnTo>
                                  <a:pt x="2565497" y="1353627"/>
                                </a:lnTo>
                                <a:lnTo>
                                  <a:pt x="2518259" y="1355797"/>
                                </a:lnTo>
                                <a:close/>
                              </a:path>
                            </a:pathLst>
                          </a:custGeom>
                          <a:solidFill>
                            <a:srgbClr val="221F1F"/>
                          </a:solidFill>
                        </wps:spPr>
                        <wps:bodyPr wrap="square" lIns="0" tIns="0" rIns="0" bIns="0" rtlCol="0">
                          <a:prstTxWarp prst="textNoShape">
                            <a:avLst/>
                          </a:prstTxWarp>
                          <a:noAutofit/>
                        </wps:bodyPr>
                      </wps:wsp>
                      <wps:wsp>
                        <wps:cNvPr id="641" name="Graphic 641"/>
                        <wps:cNvSpPr/>
                        <wps:spPr>
                          <a:xfrm>
                            <a:off x="105673" y="4687"/>
                            <a:ext cx="3068320" cy="1356360"/>
                          </a:xfrm>
                          <a:custGeom>
                            <a:avLst/>
                            <a:gdLst/>
                            <a:ahLst/>
                            <a:cxnLst/>
                            <a:rect l="l" t="t" r="r" b="b"/>
                            <a:pathLst>
                              <a:path w="3068320" h="1356360">
                                <a:moveTo>
                                  <a:pt x="3067783" y="0"/>
                                </a:moveTo>
                                <a:lnTo>
                                  <a:pt x="3067783" y="767589"/>
                                </a:lnTo>
                                <a:lnTo>
                                  <a:pt x="3065756" y="818152"/>
                                </a:lnTo>
                                <a:lnTo>
                                  <a:pt x="3059787" y="867556"/>
                                </a:lnTo>
                                <a:lnTo>
                                  <a:pt x="3050045" y="915623"/>
                                </a:lnTo>
                                <a:lnTo>
                                  <a:pt x="3036698" y="962172"/>
                                </a:lnTo>
                                <a:lnTo>
                                  <a:pt x="3019913" y="1007023"/>
                                </a:lnTo>
                                <a:lnTo>
                                  <a:pt x="2999860" y="1049995"/>
                                </a:lnTo>
                                <a:lnTo>
                                  <a:pt x="2976706" y="1090910"/>
                                </a:lnTo>
                                <a:lnTo>
                                  <a:pt x="2950620" y="1129587"/>
                                </a:lnTo>
                                <a:lnTo>
                                  <a:pt x="2921770" y="1165845"/>
                                </a:lnTo>
                                <a:lnTo>
                                  <a:pt x="2890324" y="1199504"/>
                                </a:lnTo>
                                <a:lnTo>
                                  <a:pt x="2856451" y="1230385"/>
                                </a:lnTo>
                                <a:lnTo>
                                  <a:pt x="2820318" y="1258308"/>
                                </a:lnTo>
                                <a:lnTo>
                                  <a:pt x="2782094" y="1283092"/>
                                </a:lnTo>
                                <a:lnTo>
                                  <a:pt x="2741947" y="1304557"/>
                                </a:lnTo>
                                <a:lnTo>
                                  <a:pt x="2700046" y="1322523"/>
                                </a:lnTo>
                                <a:lnTo>
                                  <a:pt x="2656558" y="1336810"/>
                                </a:lnTo>
                                <a:lnTo>
                                  <a:pt x="2611653" y="1347238"/>
                                </a:lnTo>
                                <a:lnTo>
                                  <a:pt x="2565497" y="1353627"/>
                                </a:lnTo>
                                <a:lnTo>
                                  <a:pt x="2518259" y="1355797"/>
                                </a:lnTo>
                                <a:lnTo>
                                  <a:pt x="549523" y="1355797"/>
                                </a:lnTo>
                                <a:lnTo>
                                  <a:pt x="502286" y="1353627"/>
                                </a:lnTo>
                                <a:lnTo>
                                  <a:pt x="456130" y="1347238"/>
                                </a:lnTo>
                                <a:lnTo>
                                  <a:pt x="411224" y="1336810"/>
                                </a:lnTo>
                                <a:lnTo>
                                  <a:pt x="367736" y="1322523"/>
                                </a:lnTo>
                                <a:lnTo>
                                  <a:pt x="325835" y="1304557"/>
                                </a:lnTo>
                                <a:lnTo>
                                  <a:pt x="285688" y="1283092"/>
                                </a:lnTo>
                                <a:lnTo>
                                  <a:pt x="247464" y="1258308"/>
                                </a:lnTo>
                                <a:lnTo>
                                  <a:pt x="211331" y="1230385"/>
                                </a:lnTo>
                                <a:lnTo>
                                  <a:pt x="177458" y="1199504"/>
                                </a:lnTo>
                                <a:lnTo>
                                  <a:pt x="146012" y="1165845"/>
                                </a:lnTo>
                                <a:lnTo>
                                  <a:pt x="117162" y="1129587"/>
                                </a:lnTo>
                                <a:lnTo>
                                  <a:pt x="91076" y="1090910"/>
                                </a:lnTo>
                                <a:lnTo>
                                  <a:pt x="67922" y="1049995"/>
                                </a:lnTo>
                                <a:lnTo>
                                  <a:pt x="47869" y="1007023"/>
                                </a:lnTo>
                                <a:lnTo>
                                  <a:pt x="31085" y="962172"/>
                                </a:lnTo>
                                <a:lnTo>
                                  <a:pt x="17737" y="915623"/>
                                </a:lnTo>
                                <a:lnTo>
                                  <a:pt x="7995" y="867556"/>
                                </a:lnTo>
                                <a:lnTo>
                                  <a:pt x="2026" y="818152"/>
                                </a:lnTo>
                                <a:lnTo>
                                  <a:pt x="0" y="767589"/>
                                </a:lnTo>
                                <a:lnTo>
                                  <a:pt x="0" y="0"/>
                                </a:lnTo>
                              </a:path>
                            </a:pathLst>
                          </a:custGeom>
                          <a:ln w="9374">
                            <a:solidFill>
                              <a:srgbClr val="FFFFFF"/>
                            </a:solidFill>
                            <a:prstDash val="solid"/>
                          </a:ln>
                        </wps:spPr>
                        <wps:bodyPr wrap="square" lIns="0" tIns="0" rIns="0" bIns="0" rtlCol="0">
                          <a:prstTxWarp prst="textNoShape">
                            <a:avLst/>
                          </a:prstTxWarp>
                          <a:noAutofit/>
                        </wps:bodyPr>
                      </wps:wsp>
                      <wps:wsp>
                        <wps:cNvPr id="642" name="Graphic 642"/>
                        <wps:cNvSpPr/>
                        <wps:spPr>
                          <a:xfrm>
                            <a:off x="159411" y="4687"/>
                            <a:ext cx="2960370" cy="1356360"/>
                          </a:xfrm>
                          <a:custGeom>
                            <a:avLst/>
                            <a:gdLst/>
                            <a:ahLst/>
                            <a:cxnLst/>
                            <a:rect l="l" t="t" r="r" b="b"/>
                            <a:pathLst>
                              <a:path w="2960370" h="1356360">
                                <a:moveTo>
                                  <a:pt x="2420492" y="1355806"/>
                                </a:moveTo>
                                <a:lnTo>
                                  <a:pt x="539810" y="1355806"/>
                                </a:lnTo>
                                <a:lnTo>
                                  <a:pt x="493409" y="1353674"/>
                                </a:lnTo>
                                <a:lnTo>
                                  <a:pt x="448069" y="1347398"/>
                                </a:lnTo>
                                <a:lnTo>
                                  <a:pt x="403958" y="1337154"/>
                                </a:lnTo>
                                <a:lnTo>
                                  <a:pt x="361239" y="1323119"/>
                                </a:lnTo>
                                <a:lnTo>
                                  <a:pt x="320078" y="1305470"/>
                                </a:lnTo>
                                <a:lnTo>
                                  <a:pt x="280641" y="1284384"/>
                                </a:lnTo>
                                <a:lnTo>
                                  <a:pt x="243093" y="1260038"/>
                                </a:lnTo>
                                <a:lnTo>
                                  <a:pt x="207599" y="1232608"/>
                                </a:lnTo>
                                <a:lnTo>
                                  <a:pt x="174324" y="1202272"/>
                                </a:lnTo>
                                <a:lnTo>
                                  <a:pt x="143434" y="1169207"/>
                                </a:lnTo>
                                <a:lnTo>
                                  <a:pt x="115093" y="1133589"/>
                                </a:lnTo>
                                <a:lnTo>
                                  <a:pt x="89468" y="1095595"/>
                                </a:lnTo>
                                <a:lnTo>
                                  <a:pt x="66723" y="1055403"/>
                                </a:lnTo>
                                <a:lnTo>
                                  <a:pt x="47024" y="1013188"/>
                                </a:lnTo>
                                <a:lnTo>
                                  <a:pt x="30536" y="969129"/>
                                </a:lnTo>
                                <a:lnTo>
                                  <a:pt x="17424" y="923402"/>
                                </a:lnTo>
                                <a:lnTo>
                                  <a:pt x="7854" y="876184"/>
                                </a:lnTo>
                                <a:lnTo>
                                  <a:pt x="1991" y="827652"/>
                                </a:lnTo>
                                <a:lnTo>
                                  <a:pt x="0" y="777982"/>
                                </a:lnTo>
                                <a:lnTo>
                                  <a:pt x="0" y="0"/>
                                </a:lnTo>
                                <a:lnTo>
                                  <a:pt x="2960303" y="0"/>
                                </a:lnTo>
                                <a:lnTo>
                                  <a:pt x="2960303" y="777982"/>
                                </a:lnTo>
                                <a:lnTo>
                                  <a:pt x="2958311" y="827652"/>
                                </a:lnTo>
                                <a:lnTo>
                                  <a:pt x="2952448" y="876184"/>
                                </a:lnTo>
                                <a:lnTo>
                                  <a:pt x="2942878" y="923402"/>
                                </a:lnTo>
                                <a:lnTo>
                                  <a:pt x="2929766" y="969129"/>
                                </a:lnTo>
                                <a:lnTo>
                                  <a:pt x="2913278" y="1013188"/>
                                </a:lnTo>
                                <a:lnTo>
                                  <a:pt x="2893579" y="1055403"/>
                                </a:lnTo>
                                <a:lnTo>
                                  <a:pt x="2870834" y="1095595"/>
                                </a:lnTo>
                                <a:lnTo>
                                  <a:pt x="2845209" y="1133589"/>
                                </a:lnTo>
                                <a:lnTo>
                                  <a:pt x="2816869" y="1169207"/>
                                </a:lnTo>
                                <a:lnTo>
                                  <a:pt x="2785978" y="1202272"/>
                                </a:lnTo>
                                <a:lnTo>
                                  <a:pt x="2752703" y="1232608"/>
                                </a:lnTo>
                                <a:lnTo>
                                  <a:pt x="2717209" y="1260038"/>
                                </a:lnTo>
                                <a:lnTo>
                                  <a:pt x="2679661" y="1284384"/>
                                </a:lnTo>
                                <a:lnTo>
                                  <a:pt x="2640224" y="1305470"/>
                                </a:lnTo>
                                <a:lnTo>
                                  <a:pt x="2599063" y="1323119"/>
                                </a:lnTo>
                                <a:lnTo>
                                  <a:pt x="2556345" y="1337154"/>
                                </a:lnTo>
                                <a:lnTo>
                                  <a:pt x="2512233" y="1347398"/>
                                </a:lnTo>
                                <a:lnTo>
                                  <a:pt x="2466894" y="1353674"/>
                                </a:lnTo>
                                <a:lnTo>
                                  <a:pt x="2420492" y="1355806"/>
                                </a:lnTo>
                                <a:close/>
                              </a:path>
                            </a:pathLst>
                          </a:custGeom>
                          <a:solidFill>
                            <a:srgbClr val="FFF8AC"/>
                          </a:solidFill>
                        </wps:spPr>
                        <wps:bodyPr wrap="square" lIns="0" tIns="0" rIns="0" bIns="0" rtlCol="0">
                          <a:prstTxWarp prst="textNoShape">
                            <a:avLst/>
                          </a:prstTxWarp>
                          <a:noAutofit/>
                        </wps:bodyPr>
                      </wps:wsp>
                      <pic:pic xmlns:pic="http://schemas.openxmlformats.org/drawingml/2006/picture">
                        <pic:nvPicPr>
                          <pic:cNvPr id="643" name="Image 643"/>
                          <pic:cNvPicPr/>
                        </pic:nvPicPr>
                        <pic:blipFill>
                          <a:blip r:embed="rId109" cstate="print"/>
                          <a:stretch>
                            <a:fillRect/>
                          </a:stretch>
                        </pic:blipFill>
                        <pic:spPr>
                          <a:xfrm>
                            <a:off x="1301276" y="373116"/>
                            <a:ext cx="669443" cy="562845"/>
                          </a:xfrm>
                          <a:prstGeom prst="rect">
                            <a:avLst/>
                          </a:prstGeom>
                        </pic:spPr>
                      </pic:pic>
                      <pic:pic xmlns:pic="http://schemas.openxmlformats.org/drawingml/2006/picture">
                        <pic:nvPicPr>
                          <pic:cNvPr id="644" name="Image 644"/>
                          <pic:cNvPicPr/>
                        </pic:nvPicPr>
                        <pic:blipFill>
                          <a:blip r:embed="rId110" cstate="print"/>
                          <a:stretch>
                            <a:fillRect/>
                          </a:stretch>
                        </pic:blipFill>
                        <pic:spPr>
                          <a:xfrm>
                            <a:off x="1209168" y="999485"/>
                            <a:ext cx="857491" cy="331205"/>
                          </a:xfrm>
                          <a:prstGeom prst="rect">
                            <a:avLst/>
                          </a:prstGeom>
                        </pic:spPr>
                      </pic:pic>
                    </wpg:wgp>
                  </a:graphicData>
                </a:graphic>
              </wp:anchor>
            </w:drawing>
          </mc:Choice>
          <mc:Fallback>
            <w:pict>
              <v:group w14:anchorId="5A3C6584" id="Group 636" o:spid="_x0000_s1026" alt="not for sale logo" style="position:absolute;margin-left:119.75pt;margin-top:-.35pt;width:257.95pt;height:108.4pt;z-index:15749632;mso-wrap-distance-left:0;mso-wrap-distance-right:0;mso-position-horizontal-relative:page;mso-position-vertical-relative:page" coordsize="32759,1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">
                <v:shape id="Graphic 637" o:spid="_x0000_s1027" style="position:absolute;top:46;width:32759;height:13672;visibility:visible;mso-wrap-style:square;v-text-anchor:top" coordsize="3275965,136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" path="m2689106,1367054r-2102306,l541117,1365155r-44753,-5603l452676,1350389r-42491,-12581l369025,1321950r-39696,-18990l291229,1280978r-36370,-24831l220351,1228611r-32511,-30100l157457,1165989r-28120,-34800l103611,1094252,80414,1055321,59878,1014539,42136,972048,27322,927990,15568,882508,7008,835745,1774,787842,,738942,,,3275907,r,738942l3274133,787842r-5234,47903l3260339,882508r-11754,45482l3233771,972048r-17742,42491l3195493,1055321r-23198,38931l3146570,1131189r-28120,34800l3088067,1198511r-32511,30100l3021048,1256147r-36370,24831l2946578,1302960r-39696,18990l2865721,1337808r-42490,12581l2779543,1359552r-44753,5603l2689106,1367054xe" fillcolor="#1ca949" stroked="f">
                  <v:path arrowok="t"/>
                </v:shape>
                <v:shape id="Graphic 638" o:spid="_x0000_s1028" style="position:absolute;left:573;top:46;width:31617;height:13672;visibility:visible;mso-wrap-style:square;v-text-anchor:top" coordsize="3161665,136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" path="m2584700,1367051r-2008264,l529337,1364996r-46083,-6058l438339,1349039r-43597,-13578l352615,1318366r-40505,-20450l273377,1274273r-36809,-26674l201834,1218056r-32507,-32250l139197,1151011r-27600,-37179l86677,1074432,64589,1032973,45484,989616,29513,944524,16828,897859,7580,849781,1920,800455,,750040,,,3161136,r,750040l3159216,800455r-5660,49326l3144308,897859r-12685,46665l3115652,989616r-19105,43357l3074459,1074432r-24920,39400l3021939,1151011r-30130,34795l2959302,1218056r-34734,29543l2887759,1274273r-38733,23643l2808521,1318366r-42127,17095l2722797,1349039r-44915,9899l2631799,1364996r-47099,2055xe" fillcolor="#bc1f25" stroked="f">
                  <v:path arrowok="t"/>
                </v:shape>
                <v:shape id="Graphic 639" o:spid="_x0000_s1029" style="position:absolute;left:573;top:46;width:31617;height:13672;visibility:visible;mso-wrap-style:square;v-text-anchor:top" coordsize="3161665,136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" path="m3161136,r,750040l3159216,800455r-5660,49326l3144308,897859r-12685,46665l3115652,989616r-19105,43357l3074459,1074432r-24920,39400l3021939,1151011r-30130,34795l2959302,1218056r-34734,29543l2887759,1274273r-38733,23643l2808521,1318366r-42127,17095l2722797,1349039r-44915,9899l2631799,1364996r-47099,2055l576436,1367051r-47099,-2055l483254,1358938r-44915,-9899l394742,1335461r-42127,-17095l312110,1297916r-38733,-23643l236568,1247599r-34734,-29543l169327,1185806r-30130,-34795l111597,1113832,86677,1074432,64589,1032973,45484,989616,29513,944524,16828,897859,7580,849781,1920,800455,,750040,,e" filled="f" strokecolor="white" strokeweight=".26039mm">
                  <v:path arrowok="t"/>
                </v:shape>
                <v:shape id="Graphic 640" o:spid="_x0000_s1030" style="position:absolute;left:1056;top:46;width:30683;height:13564;visibility:visible;mso-wrap-style:square;v-text-anchor:top" coordsize="3068320,135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" path="m2518259,1355797r-1968736,l502286,1353627r-46156,-6389l411224,1336810r-43488,-14287l325835,1304557r-40147,-21465l247464,1258308r-36133,-27923l177458,1199504r-31446,-33659l117162,1129587,91076,1090910,67922,1049995,47869,1007023,31085,962172,17737,915623,7995,867556,2026,818152,,767589,,,3067783,r,767589l3065756,818152r-5969,49404l3050045,915623r-13347,46549l3019913,1007023r-20053,42972l2976706,1090910r-26086,38677l2921770,1165845r-31446,33659l2856451,1230385r-36133,27923l2782094,1283092r-40147,21465l2700046,1322523r-43488,14287l2611653,1347238r-46156,6389l2518259,1355797xe" fillcolor="#221f1f" stroked="f">
                  <v:path arrowok="t"/>
                </v:shape>
                <v:shape id="Graphic 641" o:spid="_x0000_s1031" style="position:absolute;left:1056;top:46;width:30683;height:13564;visibility:visible;mso-wrap-style:square;v-text-anchor:top" coordsize="3068320,135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" path="m3067783,r,767589l3065756,818152r-5969,49404l3050045,915623r-13347,46549l3019913,1007023r-20053,42972l2976706,1090910r-26086,38677l2921770,1165845r-31446,33659l2856451,1230385r-36133,27923l2782094,1283092r-40147,21465l2700046,1322523r-43488,14287l2611653,1347238r-46156,6389l2518259,1355797r-1968736,l502286,1353627r-46156,-6389l411224,1336810r-43488,-14287l325835,1304557r-40147,-21465l247464,1258308r-36133,-27923l177458,1199504r-31446,-33659l117162,1129587,91076,1090910,67922,1049995,47869,1007023,31085,962172,17737,915623,7995,867556,2026,818152,,767589,,e" filled="f" strokecolor="white" strokeweight=".26039mm">
                  <v:path arrowok="t"/>
                </v:shape>
                <v:shape id="Graphic 642" o:spid="_x0000_s1032" style="position:absolute;left:1594;top:46;width:29603;height:13564;visibility:visible;mso-wrap-style:square;v-text-anchor:top" coordsize="2960370,135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" path="m2420492,1355806r-1880682,l493409,1353674r-45340,-6276l403958,1337154r-42719,-14035l320078,1305470r-39437,-21086l243093,1260038r-35494,-27430l174324,1202272r-30890,-33065l115093,1133589,89468,1095595,66723,1055403,47024,1013188,30536,969129,17424,923402,7854,876184,1991,827652,,777982,,,2960303,r,777982l2958311,827652r-5863,48532l2942878,923402r-13112,45727l2913278,1013188r-19699,42215l2870834,1095595r-25625,37994l2816869,1169207r-30891,33065l2752703,1232608r-35494,27430l2679661,1284384r-39437,21086l2599063,1323119r-42718,14035l2512233,1347398r-45339,6276l2420492,1355806xe" fillcolor="#fff8ac" stroked="f">
                  <v:path arrowok="t"/>
                </v:shape>
                <v:shape id="Image 643" o:spid="_x0000_s1033" type="#_x0000_t75" style="position:absolute;left:13012;top:3731;width:6695;height:5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">
                  <v:imagedata r:id="rId111" o:title=""/>
                </v:shape>
                <v:shape id="Image 644" o:spid="_x0000_s1034" type="#_x0000_t75" style="position:absolute;left:12091;top:9994;width:8575;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">
                  <v:imagedata r:id="rId112" o:title=""/>
                </v:shape>
                <w10:wrap anchorx="page" anchory="page"/>
              </v:group>
            </w:pict>
          </mc:Fallback>
        </mc:AlternateContent>
      </w:r>
    </w:p>
    <w:p w14:paraId="33F68275" w14:textId="77777777" w:rsidR="00455A2A" w:rsidRDefault="00455A2A">
      <w:pPr>
        <w:pStyle w:val="BodyText"/>
        <w:rPr>
          <w:sz w:val="20"/>
        </w:rPr>
      </w:pPr>
    </w:p>
    <w:p w14:paraId="12F790BB" w14:textId="77777777" w:rsidR="00455A2A" w:rsidRDefault="00455A2A">
      <w:pPr>
        <w:pStyle w:val="BodyText"/>
        <w:rPr>
          <w:sz w:val="20"/>
        </w:rPr>
      </w:pPr>
    </w:p>
    <w:p w14:paraId="3E7821B0" w14:textId="77777777" w:rsidR="00455A2A" w:rsidRDefault="00455A2A">
      <w:pPr>
        <w:pStyle w:val="BodyText"/>
        <w:rPr>
          <w:sz w:val="20"/>
        </w:rPr>
      </w:pPr>
    </w:p>
    <w:p w14:paraId="21B128EB" w14:textId="77777777" w:rsidR="00455A2A" w:rsidRDefault="00455A2A">
      <w:pPr>
        <w:pStyle w:val="BodyText"/>
        <w:rPr>
          <w:sz w:val="20"/>
        </w:rPr>
      </w:pPr>
    </w:p>
    <w:p w14:paraId="247B79E4" w14:textId="77777777" w:rsidR="00455A2A" w:rsidRDefault="00455A2A">
      <w:pPr>
        <w:pStyle w:val="BodyText"/>
        <w:rPr>
          <w:sz w:val="20"/>
        </w:rPr>
      </w:pPr>
    </w:p>
    <w:p w14:paraId="2FFFF459" w14:textId="77777777" w:rsidR="00455A2A" w:rsidRDefault="00455A2A">
      <w:pPr>
        <w:pStyle w:val="BodyText"/>
        <w:rPr>
          <w:sz w:val="20"/>
        </w:rPr>
      </w:pPr>
    </w:p>
    <w:p w14:paraId="094DCFFB" w14:textId="77777777" w:rsidR="00455A2A" w:rsidRDefault="00455A2A">
      <w:pPr>
        <w:pStyle w:val="BodyText"/>
        <w:rPr>
          <w:sz w:val="20"/>
        </w:rPr>
      </w:pPr>
    </w:p>
    <w:p w14:paraId="093074E7" w14:textId="77777777" w:rsidR="00455A2A" w:rsidRDefault="00455A2A">
      <w:pPr>
        <w:pStyle w:val="BodyText"/>
        <w:rPr>
          <w:sz w:val="20"/>
        </w:rPr>
      </w:pPr>
    </w:p>
    <w:p w14:paraId="2301758C" w14:textId="77777777" w:rsidR="00455A2A" w:rsidRDefault="00455A2A">
      <w:pPr>
        <w:pStyle w:val="BodyText"/>
        <w:rPr>
          <w:sz w:val="20"/>
        </w:rPr>
      </w:pPr>
    </w:p>
    <w:p w14:paraId="0A07351C" w14:textId="77777777" w:rsidR="00455A2A" w:rsidRDefault="00455A2A">
      <w:pPr>
        <w:pStyle w:val="BodyText"/>
        <w:rPr>
          <w:sz w:val="20"/>
        </w:rPr>
      </w:pPr>
    </w:p>
    <w:p w14:paraId="518D1DF5" w14:textId="77777777" w:rsidR="00455A2A" w:rsidRDefault="00455A2A">
      <w:pPr>
        <w:pStyle w:val="BodyText"/>
        <w:rPr>
          <w:sz w:val="20"/>
        </w:rPr>
      </w:pPr>
    </w:p>
    <w:p w14:paraId="2DC30EFB" w14:textId="77777777" w:rsidR="00455A2A" w:rsidRDefault="00455A2A">
      <w:pPr>
        <w:pStyle w:val="BodyText"/>
        <w:rPr>
          <w:sz w:val="20"/>
        </w:rPr>
      </w:pPr>
    </w:p>
    <w:p w14:paraId="2F2277E5" w14:textId="77777777" w:rsidR="00455A2A" w:rsidRDefault="00455A2A">
      <w:pPr>
        <w:pStyle w:val="BodyText"/>
        <w:rPr>
          <w:sz w:val="20"/>
        </w:rPr>
      </w:pPr>
    </w:p>
    <w:p w14:paraId="585E5552" w14:textId="77777777" w:rsidR="00455A2A" w:rsidRDefault="00455A2A">
      <w:pPr>
        <w:pStyle w:val="BodyText"/>
        <w:rPr>
          <w:sz w:val="20"/>
        </w:rPr>
      </w:pPr>
    </w:p>
    <w:p w14:paraId="35FC0F6B" w14:textId="77777777" w:rsidR="00455A2A" w:rsidRDefault="00455A2A">
      <w:pPr>
        <w:pStyle w:val="BodyText"/>
        <w:rPr>
          <w:sz w:val="20"/>
        </w:rPr>
      </w:pPr>
    </w:p>
    <w:p w14:paraId="21E8538A" w14:textId="77777777" w:rsidR="00455A2A" w:rsidRDefault="00455A2A">
      <w:pPr>
        <w:pStyle w:val="BodyText"/>
        <w:rPr>
          <w:sz w:val="20"/>
        </w:rPr>
      </w:pPr>
    </w:p>
    <w:p w14:paraId="68D99C8A" w14:textId="77777777" w:rsidR="00455A2A" w:rsidRDefault="00455A2A">
      <w:pPr>
        <w:pStyle w:val="BodyText"/>
        <w:rPr>
          <w:sz w:val="20"/>
        </w:rPr>
      </w:pPr>
    </w:p>
    <w:p w14:paraId="7F5737F1" w14:textId="77777777" w:rsidR="00455A2A" w:rsidRDefault="00455A2A">
      <w:pPr>
        <w:pStyle w:val="BodyText"/>
        <w:rPr>
          <w:sz w:val="20"/>
        </w:rPr>
      </w:pPr>
    </w:p>
    <w:p w14:paraId="500A0246" w14:textId="77777777" w:rsidR="00455A2A" w:rsidRDefault="00455A2A">
      <w:pPr>
        <w:pStyle w:val="BodyText"/>
        <w:rPr>
          <w:sz w:val="20"/>
        </w:rPr>
      </w:pPr>
    </w:p>
    <w:p w14:paraId="2B061CA9" w14:textId="77777777" w:rsidR="00455A2A" w:rsidRDefault="00455A2A">
      <w:pPr>
        <w:pStyle w:val="BodyText"/>
        <w:rPr>
          <w:sz w:val="20"/>
        </w:rPr>
      </w:pPr>
    </w:p>
    <w:p w14:paraId="24864215" w14:textId="77777777" w:rsidR="00455A2A" w:rsidRDefault="00455A2A">
      <w:pPr>
        <w:pStyle w:val="BodyText"/>
        <w:rPr>
          <w:sz w:val="20"/>
        </w:rPr>
      </w:pPr>
    </w:p>
    <w:p w14:paraId="4DA1EC6E" w14:textId="77777777" w:rsidR="00455A2A" w:rsidRDefault="00455A2A">
      <w:pPr>
        <w:pStyle w:val="BodyText"/>
        <w:rPr>
          <w:sz w:val="20"/>
        </w:rPr>
      </w:pPr>
    </w:p>
    <w:p w14:paraId="57F818C4" w14:textId="77777777" w:rsidR="00455A2A" w:rsidRDefault="00455A2A">
      <w:pPr>
        <w:pStyle w:val="BodyText"/>
        <w:rPr>
          <w:sz w:val="20"/>
        </w:rPr>
      </w:pPr>
    </w:p>
    <w:p w14:paraId="63DB0B1E" w14:textId="77777777" w:rsidR="00455A2A" w:rsidRDefault="00455A2A">
      <w:pPr>
        <w:pStyle w:val="BodyText"/>
        <w:rPr>
          <w:sz w:val="20"/>
        </w:rPr>
      </w:pPr>
    </w:p>
    <w:p w14:paraId="654657A9" w14:textId="77777777" w:rsidR="00455A2A" w:rsidRDefault="00455A2A">
      <w:pPr>
        <w:pStyle w:val="BodyText"/>
        <w:rPr>
          <w:sz w:val="20"/>
        </w:rPr>
      </w:pPr>
    </w:p>
    <w:p w14:paraId="569DDF76" w14:textId="77777777" w:rsidR="00455A2A" w:rsidRDefault="00455A2A">
      <w:pPr>
        <w:pStyle w:val="BodyText"/>
        <w:rPr>
          <w:sz w:val="20"/>
        </w:rPr>
      </w:pPr>
    </w:p>
    <w:p w14:paraId="01928F62" w14:textId="77777777" w:rsidR="00455A2A" w:rsidRDefault="00455A2A">
      <w:pPr>
        <w:pStyle w:val="BodyText"/>
        <w:rPr>
          <w:sz w:val="20"/>
        </w:rPr>
      </w:pPr>
    </w:p>
    <w:p w14:paraId="6E934A16" w14:textId="77777777" w:rsidR="00455A2A" w:rsidRDefault="00455A2A">
      <w:pPr>
        <w:pStyle w:val="BodyText"/>
        <w:rPr>
          <w:sz w:val="20"/>
        </w:rPr>
      </w:pPr>
    </w:p>
    <w:p w14:paraId="238E23A2" w14:textId="77777777" w:rsidR="00455A2A" w:rsidRDefault="00455A2A">
      <w:pPr>
        <w:pStyle w:val="BodyText"/>
        <w:rPr>
          <w:sz w:val="20"/>
        </w:rPr>
      </w:pPr>
    </w:p>
    <w:p w14:paraId="1EF9C39D" w14:textId="77777777" w:rsidR="00455A2A" w:rsidRDefault="00455A2A">
      <w:pPr>
        <w:pStyle w:val="BodyText"/>
        <w:rPr>
          <w:sz w:val="20"/>
        </w:rPr>
      </w:pPr>
    </w:p>
    <w:p w14:paraId="6ED215A1" w14:textId="77777777" w:rsidR="00455A2A" w:rsidRDefault="00455A2A">
      <w:pPr>
        <w:pStyle w:val="BodyText"/>
        <w:rPr>
          <w:sz w:val="20"/>
        </w:rPr>
      </w:pPr>
    </w:p>
    <w:p w14:paraId="0C94B927" w14:textId="77777777" w:rsidR="00455A2A" w:rsidRDefault="00455A2A">
      <w:pPr>
        <w:pStyle w:val="BodyText"/>
        <w:spacing w:before="85"/>
        <w:rPr>
          <w:sz w:val="20"/>
        </w:rPr>
      </w:pPr>
    </w:p>
    <w:p w14:paraId="408FC3CA" w14:textId="77777777" w:rsidR="00455A2A" w:rsidRDefault="00092419">
      <w:pPr>
        <w:pStyle w:val="BodyText"/>
        <w:ind w:left="3378"/>
        <w:rPr>
          <w:sz w:val="20"/>
        </w:rPr>
      </w:pPr>
      <w:r>
        <w:rPr>
          <w:noProof/>
          <w:sz w:val="20"/>
        </w:rPr>
        <mc:AlternateContent>
          <mc:Choice Requires="wpg">
            <w:drawing>
              <wp:inline distT="0" distB="0" distL="0" distR="0" wp14:anchorId="7F3C65EC" wp14:editId="053F98A8">
                <wp:extent cx="636905" cy="656590"/>
                <wp:effectExtent l="0" t="0" r="0" b="634"/>
                <wp:docPr id="645" name="Group 645" descr="Kenya Institute of Curriculum Development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905" cy="656590"/>
                          <a:chOff x="0" y="0"/>
                          <a:chExt cx="636905" cy="656590"/>
                        </a:xfrm>
                      </wpg:grpSpPr>
                      <pic:pic xmlns:pic="http://schemas.openxmlformats.org/drawingml/2006/picture">
                        <pic:nvPicPr>
                          <pic:cNvPr id="646" name="Image 646"/>
                          <pic:cNvPicPr/>
                        </pic:nvPicPr>
                        <pic:blipFill>
                          <a:blip r:embed="rId113" cstate="print"/>
                          <a:stretch>
                            <a:fillRect/>
                          </a:stretch>
                        </pic:blipFill>
                        <pic:spPr>
                          <a:xfrm>
                            <a:off x="473040" y="348540"/>
                            <a:ext cx="163767" cy="201954"/>
                          </a:xfrm>
                          <a:prstGeom prst="rect">
                            <a:avLst/>
                          </a:prstGeom>
                        </pic:spPr>
                      </pic:pic>
                      <pic:pic xmlns:pic="http://schemas.openxmlformats.org/drawingml/2006/picture">
                        <pic:nvPicPr>
                          <pic:cNvPr id="647" name="Image 647"/>
                          <pic:cNvPicPr/>
                        </pic:nvPicPr>
                        <pic:blipFill>
                          <a:blip r:embed="rId114" cstate="print"/>
                          <a:stretch>
                            <a:fillRect/>
                          </a:stretch>
                        </pic:blipFill>
                        <pic:spPr>
                          <a:xfrm>
                            <a:off x="0" y="0"/>
                            <a:ext cx="600601" cy="656409"/>
                          </a:xfrm>
                          <a:prstGeom prst="rect">
                            <a:avLst/>
                          </a:prstGeom>
                        </pic:spPr>
                      </pic:pic>
                      <wps:wsp>
                        <wps:cNvPr id="648" name="Graphic 648"/>
                        <wps:cNvSpPr/>
                        <wps:spPr>
                          <a:xfrm>
                            <a:off x="48219" y="30125"/>
                            <a:ext cx="544195" cy="602615"/>
                          </a:xfrm>
                          <a:custGeom>
                            <a:avLst/>
                            <a:gdLst/>
                            <a:ahLst/>
                            <a:cxnLst/>
                            <a:rect l="l" t="t" r="r" b="b"/>
                            <a:pathLst>
                              <a:path w="544195" h="602615">
                                <a:moveTo>
                                  <a:pt x="164419" y="602139"/>
                                </a:moveTo>
                                <a:lnTo>
                                  <a:pt x="124803" y="595740"/>
                                </a:lnTo>
                                <a:lnTo>
                                  <a:pt x="62237" y="564728"/>
                                </a:lnTo>
                                <a:lnTo>
                                  <a:pt x="36500" y="536596"/>
                                </a:lnTo>
                                <a:lnTo>
                                  <a:pt x="17625" y="503024"/>
                                </a:lnTo>
                                <a:lnTo>
                                  <a:pt x="5496" y="464920"/>
                                </a:lnTo>
                                <a:lnTo>
                                  <a:pt x="0" y="423189"/>
                                </a:lnTo>
                                <a:lnTo>
                                  <a:pt x="1020" y="378738"/>
                                </a:lnTo>
                                <a:lnTo>
                                  <a:pt x="8443" y="332473"/>
                                </a:lnTo>
                                <a:lnTo>
                                  <a:pt x="22154" y="285300"/>
                                </a:lnTo>
                                <a:lnTo>
                                  <a:pt x="42039" y="238126"/>
                                </a:lnTo>
                                <a:lnTo>
                                  <a:pt x="67982" y="191858"/>
                                </a:lnTo>
                                <a:lnTo>
                                  <a:pt x="99871" y="147400"/>
                                </a:lnTo>
                                <a:lnTo>
                                  <a:pt x="136208" y="107112"/>
                                </a:lnTo>
                                <a:lnTo>
                                  <a:pt x="175075" y="72874"/>
                                </a:lnTo>
                                <a:lnTo>
                                  <a:pt x="215681" y="44903"/>
                                </a:lnTo>
                                <a:lnTo>
                                  <a:pt x="257240" y="23414"/>
                                </a:lnTo>
                                <a:lnTo>
                                  <a:pt x="298965" y="8623"/>
                                </a:lnTo>
                                <a:lnTo>
                                  <a:pt x="340066" y="746"/>
                                </a:lnTo>
                                <a:lnTo>
                                  <a:pt x="379758" y="0"/>
                                </a:lnTo>
                                <a:lnTo>
                                  <a:pt x="417251" y="6598"/>
                                </a:lnTo>
                                <a:lnTo>
                                  <a:pt x="482494" y="42694"/>
                                </a:lnTo>
                                <a:lnTo>
                                  <a:pt x="507651" y="71417"/>
                                </a:lnTo>
                                <a:lnTo>
                                  <a:pt x="526095" y="105199"/>
                                </a:lnTo>
                                <a:lnTo>
                                  <a:pt x="538027" y="143155"/>
                                </a:lnTo>
                                <a:lnTo>
                                  <a:pt x="543649" y="184400"/>
                                </a:lnTo>
                                <a:lnTo>
                                  <a:pt x="543162" y="228048"/>
                                </a:lnTo>
                                <a:lnTo>
                                  <a:pt x="536767" y="273213"/>
                                </a:lnTo>
                                <a:lnTo>
                                  <a:pt x="524667" y="319010"/>
                                </a:lnTo>
                                <a:lnTo>
                                  <a:pt x="507062" y="364552"/>
                                </a:lnTo>
                                <a:lnTo>
                                  <a:pt x="484155" y="408955"/>
                                </a:lnTo>
                                <a:lnTo>
                                  <a:pt x="456146" y="451332"/>
                                </a:lnTo>
                                <a:lnTo>
                                  <a:pt x="433131" y="473509"/>
                                </a:lnTo>
                                <a:lnTo>
                                  <a:pt x="391450" y="517968"/>
                                </a:lnTo>
                                <a:lnTo>
                                  <a:pt x="346716" y="552383"/>
                                </a:lnTo>
                                <a:lnTo>
                                  <a:pt x="300285" y="577379"/>
                                </a:lnTo>
                                <a:lnTo>
                                  <a:pt x="253520" y="593586"/>
                                </a:lnTo>
                                <a:lnTo>
                                  <a:pt x="207778" y="601630"/>
                                </a:lnTo>
                                <a:lnTo>
                                  <a:pt x="164419" y="602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49" name="Image 649"/>
                          <pic:cNvPicPr/>
                        </pic:nvPicPr>
                        <pic:blipFill>
                          <a:blip r:embed="rId115" cstate="print"/>
                          <a:stretch>
                            <a:fillRect/>
                          </a:stretch>
                        </pic:blipFill>
                        <pic:spPr>
                          <a:xfrm>
                            <a:off x="98259" y="252979"/>
                            <a:ext cx="366748" cy="289330"/>
                          </a:xfrm>
                          <a:prstGeom prst="rect">
                            <a:avLst/>
                          </a:prstGeom>
                        </pic:spPr>
                      </pic:pic>
                      <wps:wsp>
                        <wps:cNvPr id="650" name="Graphic 650"/>
                        <wps:cNvSpPr/>
                        <wps:spPr>
                          <a:xfrm>
                            <a:off x="127991" y="85000"/>
                            <a:ext cx="426084" cy="219710"/>
                          </a:xfrm>
                          <a:custGeom>
                            <a:avLst/>
                            <a:gdLst/>
                            <a:ahLst/>
                            <a:cxnLst/>
                            <a:rect l="l" t="t" r="r" b="b"/>
                            <a:pathLst>
                              <a:path w="426084" h="219710">
                                <a:moveTo>
                                  <a:pt x="146240" y="208826"/>
                                </a:moveTo>
                                <a:lnTo>
                                  <a:pt x="132435" y="178282"/>
                                </a:lnTo>
                                <a:lnTo>
                                  <a:pt x="122250" y="160909"/>
                                </a:lnTo>
                                <a:lnTo>
                                  <a:pt x="110642" y="150228"/>
                                </a:lnTo>
                                <a:lnTo>
                                  <a:pt x="92583" y="139776"/>
                                </a:lnTo>
                                <a:lnTo>
                                  <a:pt x="0" y="175094"/>
                                </a:lnTo>
                                <a:lnTo>
                                  <a:pt x="65252" y="170116"/>
                                </a:lnTo>
                                <a:lnTo>
                                  <a:pt x="102235" y="171970"/>
                                </a:lnTo>
                                <a:lnTo>
                                  <a:pt x="124663" y="183819"/>
                                </a:lnTo>
                                <a:lnTo>
                                  <a:pt x="146240" y="208826"/>
                                </a:lnTo>
                                <a:close/>
                              </a:path>
                              <a:path w="426084" h="219710">
                                <a:moveTo>
                                  <a:pt x="246087" y="22263"/>
                                </a:moveTo>
                                <a:lnTo>
                                  <a:pt x="244627" y="14947"/>
                                </a:lnTo>
                                <a:lnTo>
                                  <a:pt x="233146" y="9359"/>
                                </a:lnTo>
                                <a:lnTo>
                                  <a:pt x="199478" y="24599"/>
                                </a:lnTo>
                                <a:lnTo>
                                  <a:pt x="33693" y="96989"/>
                                </a:lnTo>
                                <a:lnTo>
                                  <a:pt x="91617" y="119367"/>
                                </a:lnTo>
                                <a:lnTo>
                                  <a:pt x="123482" y="139598"/>
                                </a:lnTo>
                                <a:lnTo>
                                  <a:pt x="140601" y="169176"/>
                                </a:lnTo>
                                <a:lnTo>
                                  <a:pt x="154292" y="219583"/>
                                </a:lnTo>
                                <a:lnTo>
                                  <a:pt x="138696" y="74434"/>
                                </a:lnTo>
                                <a:lnTo>
                                  <a:pt x="246087" y="22263"/>
                                </a:lnTo>
                                <a:close/>
                              </a:path>
                              <a:path w="426084" h="219710">
                                <a:moveTo>
                                  <a:pt x="311772" y="0"/>
                                </a:moveTo>
                                <a:lnTo>
                                  <a:pt x="144881" y="77520"/>
                                </a:lnTo>
                                <a:lnTo>
                                  <a:pt x="156578" y="205066"/>
                                </a:lnTo>
                                <a:lnTo>
                                  <a:pt x="165671" y="171589"/>
                                </a:lnTo>
                                <a:lnTo>
                                  <a:pt x="174421" y="151790"/>
                                </a:lnTo>
                                <a:lnTo>
                                  <a:pt x="187998" y="137871"/>
                                </a:lnTo>
                                <a:lnTo>
                                  <a:pt x="211556" y="122059"/>
                                </a:lnTo>
                                <a:lnTo>
                                  <a:pt x="244513" y="101346"/>
                                </a:lnTo>
                                <a:lnTo>
                                  <a:pt x="308698" y="62230"/>
                                </a:lnTo>
                                <a:lnTo>
                                  <a:pt x="311772" y="0"/>
                                </a:lnTo>
                                <a:close/>
                              </a:path>
                              <a:path w="426084" h="219710">
                                <a:moveTo>
                                  <a:pt x="375742" y="29933"/>
                                </a:moveTo>
                                <a:lnTo>
                                  <a:pt x="306209" y="70700"/>
                                </a:lnTo>
                                <a:lnTo>
                                  <a:pt x="251079" y="103746"/>
                                </a:lnTo>
                                <a:lnTo>
                                  <a:pt x="210604" y="129311"/>
                                </a:lnTo>
                                <a:lnTo>
                                  <a:pt x="178638" y="156298"/>
                                </a:lnTo>
                                <a:lnTo>
                                  <a:pt x="163474" y="202298"/>
                                </a:lnTo>
                                <a:lnTo>
                                  <a:pt x="324929" y="97993"/>
                                </a:lnTo>
                                <a:lnTo>
                                  <a:pt x="331914" y="82181"/>
                                </a:lnTo>
                                <a:lnTo>
                                  <a:pt x="339534" y="69824"/>
                                </a:lnTo>
                                <a:lnTo>
                                  <a:pt x="352552" y="54533"/>
                                </a:lnTo>
                                <a:lnTo>
                                  <a:pt x="375742" y="29933"/>
                                </a:lnTo>
                                <a:close/>
                              </a:path>
                              <a:path w="426084" h="219710">
                                <a:moveTo>
                                  <a:pt x="425488" y="101117"/>
                                </a:moveTo>
                                <a:lnTo>
                                  <a:pt x="389356" y="89293"/>
                                </a:lnTo>
                                <a:lnTo>
                                  <a:pt x="365163" y="86741"/>
                                </a:lnTo>
                                <a:lnTo>
                                  <a:pt x="341998" y="94716"/>
                                </a:lnTo>
                                <a:lnTo>
                                  <a:pt x="308940" y="114452"/>
                                </a:lnTo>
                                <a:lnTo>
                                  <a:pt x="262432" y="143967"/>
                                </a:lnTo>
                                <a:lnTo>
                                  <a:pt x="165303" y="207162"/>
                                </a:lnTo>
                                <a:lnTo>
                                  <a:pt x="204101" y="201561"/>
                                </a:lnTo>
                                <a:lnTo>
                                  <a:pt x="230606" y="199885"/>
                                </a:lnTo>
                                <a:lnTo>
                                  <a:pt x="257035" y="202298"/>
                                </a:lnTo>
                                <a:lnTo>
                                  <a:pt x="295592" y="208991"/>
                                </a:lnTo>
                                <a:lnTo>
                                  <a:pt x="425488" y="101117"/>
                                </a:lnTo>
                                <a:close/>
                              </a:path>
                            </a:pathLst>
                          </a:custGeom>
                          <a:solidFill>
                            <a:srgbClr val="8F7929"/>
                          </a:solidFill>
                        </wps:spPr>
                        <wps:bodyPr wrap="square" lIns="0" tIns="0" rIns="0" bIns="0" rtlCol="0">
                          <a:prstTxWarp prst="textNoShape">
                            <a:avLst/>
                          </a:prstTxWarp>
                          <a:noAutofit/>
                        </wps:bodyPr>
                      </wps:wsp>
                      <wps:wsp>
                        <wps:cNvPr id="651" name="Graphic 651"/>
                        <wps:cNvSpPr/>
                        <wps:spPr>
                          <a:xfrm>
                            <a:off x="254721" y="270774"/>
                            <a:ext cx="52705" cy="53340"/>
                          </a:xfrm>
                          <a:custGeom>
                            <a:avLst/>
                            <a:gdLst/>
                            <a:ahLst/>
                            <a:cxnLst/>
                            <a:rect l="l" t="t" r="r" b="b"/>
                            <a:pathLst>
                              <a:path w="52705" h="53340">
                                <a:moveTo>
                                  <a:pt x="28548" y="52810"/>
                                </a:moveTo>
                                <a:lnTo>
                                  <a:pt x="18150" y="51630"/>
                                </a:lnTo>
                                <a:lnTo>
                                  <a:pt x="9313" y="46700"/>
                                </a:lnTo>
                                <a:lnTo>
                                  <a:pt x="2956" y="38798"/>
                                </a:lnTo>
                                <a:lnTo>
                                  <a:pt x="0" y="28704"/>
                                </a:lnTo>
                                <a:lnTo>
                                  <a:pt x="1175" y="18244"/>
                                </a:lnTo>
                                <a:lnTo>
                                  <a:pt x="6082" y="9359"/>
                                </a:lnTo>
                                <a:lnTo>
                                  <a:pt x="13945" y="2970"/>
                                </a:lnTo>
                                <a:lnTo>
                                  <a:pt x="23986" y="0"/>
                                </a:lnTo>
                                <a:lnTo>
                                  <a:pt x="34384" y="1185"/>
                                </a:lnTo>
                                <a:lnTo>
                                  <a:pt x="43220" y="6116"/>
                                </a:lnTo>
                                <a:lnTo>
                                  <a:pt x="49573" y="14018"/>
                                </a:lnTo>
                                <a:lnTo>
                                  <a:pt x="52522" y="24118"/>
                                </a:lnTo>
                                <a:lnTo>
                                  <a:pt x="51349" y="34577"/>
                                </a:lnTo>
                                <a:lnTo>
                                  <a:pt x="46446" y="43461"/>
                                </a:lnTo>
                                <a:lnTo>
                                  <a:pt x="38587" y="49846"/>
                                </a:lnTo>
                                <a:lnTo>
                                  <a:pt x="28548" y="52810"/>
                                </a:lnTo>
                                <a:close/>
                              </a:path>
                            </a:pathLst>
                          </a:custGeom>
                          <a:solidFill>
                            <a:srgbClr val="FFFFFF"/>
                          </a:solidFill>
                        </wps:spPr>
                        <wps:bodyPr wrap="square" lIns="0" tIns="0" rIns="0" bIns="0" rtlCol="0">
                          <a:prstTxWarp prst="textNoShape">
                            <a:avLst/>
                          </a:prstTxWarp>
                          <a:noAutofit/>
                        </wps:bodyPr>
                      </wps:wsp>
                      <wps:wsp>
                        <wps:cNvPr id="652" name="Graphic 652"/>
                        <wps:cNvSpPr/>
                        <wps:spPr>
                          <a:xfrm>
                            <a:off x="123750" y="193281"/>
                            <a:ext cx="440690" cy="133350"/>
                          </a:xfrm>
                          <a:custGeom>
                            <a:avLst/>
                            <a:gdLst/>
                            <a:ahLst/>
                            <a:cxnLst/>
                            <a:rect l="l" t="t" r="r" b="b"/>
                            <a:pathLst>
                              <a:path w="440690" h="133350">
                                <a:moveTo>
                                  <a:pt x="128181" y="88226"/>
                                </a:moveTo>
                                <a:lnTo>
                                  <a:pt x="99568" y="76428"/>
                                </a:lnTo>
                                <a:lnTo>
                                  <a:pt x="77774" y="70815"/>
                                </a:lnTo>
                                <a:lnTo>
                                  <a:pt x="51752" y="69862"/>
                                </a:lnTo>
                                <a:lnTo>
                                  <a:pt x="10464" y="72059"/>
                                </a:lnTo>
                                <a:lnTo>
                                  <a:pt x="0" y="78257"/>
                                </a:lnTo>
                                <a:lnTo>
                                  <a:pt x="46951" y="78498"/>
                                </a:lnTo>
                                <a:lnTo>
                                  <a:pt x="75438" y="81546"/>
                                </a:lnTo>
                                <a:lnTo>
                                  <a:pt x="97002" y="90106"/>
                                </a:lnTo>
                                <a:lnTo>
                                  <a:pt x="123215" y="106832"/>
                                </a:lnTo>
                                <a:lnTo>
                                  <a:pt x="128181" y="88226"/>
                                </a:lnTo>
                                <a:close/>
                              </a:path>
                              <a:path w="440690" h="133350">
                                <a:moveTo>
                                  <a:pt x="440486" y="5105"/>
                                </a:moveTo>
                                <a:lnTo>
                                  <a:pt x="432650" y="0"/>
                                </a:lnTo>
                                <a:lnTo>
                                  <a:pt x="427164" y="2057"/>
                                </a:lnTo>
                                <a:lnTo>
                                  <a:pt x="301993" y="111048"/>
                                </a:lnTo>
                                <a:lnTo>
                                  <a:pt x="272503" y="102755"/>
                                </a:lnTo>
                                <a:lnTo>
                                  <a:pt x="251040" y="99187"/>
                                </a:lnTo>
                                <a:lnTo>
                                  <a:pt x="227126" y="99656"/>
                                </a:lnTo>
                                <a:lnTo>
                                  <a:pt x="190296" y="103441"/>
                                </a:lnTo>
                                <a:lnTo>
                                  <a:pt x="188925" y="115951"/>
                                </a:lnTo>
                                <a:lnTo>
                                  <a:pt x="212191" y="112941"/>
                                </a:lnTo>
                                <a:lnTo>
                                  <a:pt x="232257" y="113703"/>
                                </a:lnTo>
                                <a:lnTo>
                                  <a:pt x="260184" y="119824"/>
                                </a:lnTo>
                                <a:lnTo>
                                  <a:pt x="307047" y="132880"/>
                                </a:lnTo>
                                <a:lnTo>
                                  <a:pt x="327863" y="112941"/>
                                </a:lnTo>
                                <a:lnTo>
                                  <a:pt x="329844" y="111048"/>
                                </a:lnTo>
                                <a:lnTo>
                                  <a:pt x="440486" y="5105"/>
                                </a:lnTo>
                                <a:close/>
                              </a:path>
                            </a:pathLst>
                          </a:custGeom>
                          <a:solidFill>
                            <a:srgbClr val="0058B7"/>
                          </a:solidFill>
                        </wps:spPr>
                        <wps:bodyPr wrap="square" lIns="0" tIns="0" rIns="0" bIns="0" rtlCol="0">
                          <a:prstTxWarp prst="textNoShape">
                            <a:avLst/>
                          </a:prstTxWarp>
                          <a:noAutofit/>
                        </wps:bodyPr>
                      </wps:wsp>
                      <pic:pic xmlns:pic="http://schemas.openxmlformats.org/drawingml/2006/picture">
                        <pic:nvPicPr>
                          <pic:cNvPr id="653" name="Image 653"/>
                          <pic:cNvPicPr/>
                        </pic:nvPicPr>
                        <pic:blipFill>
                          <a:blip r:embed="rId116" cstate="print"/>
                          <a:stretch>
                            <a:fillRect/>
                          </a:stretch>
                        </pic:blipFill>
                        <pic:spPr>
                          <a:xfrm>
                            <a:off x="470802" y="351306"/>
                            <a:ext cx="160430" cy="188939"/>
                          </a:xfrm>
                          <a:prstGeom prst="rect">
                            <a:avLst/>
                          </a:prstGeom>
                        </pic:spPr>
                      </pic:pic>
                      <wps:wsp>
                        <wps:cNvPr id="654" name="Graphic 654"/>
                        <wps:cNvSpPr/>
                        <wps:spPr>
                          <a:xfrm>
                            <a:off x="261357" y="277462"/>
                            <a:ext cx="40005" cy="40640"/>
                          </a:xfrm>
                          <a:custGeom>
                            <a:avLst/>
                            <a:gdLst/>
                            <a:ahLst/>
                            <a:cxnLst/>
                            <a:rect l="l" t="t" r="r" b="b"/>
                            <a:pathLst>
                              <a:path w="40005" h="40640">
                                <a:moveTo>
                                  <a:pt x="19782" y="40015"/>
                                </a:moveTo>
                                <a:lnTo>
                                  <a:pt x="12080" y="38444"/>
                                </a:lnTo>
                                <a:lnTo>
                                  <a:pt x="5792" y="34159"/>
                                </a:lnTo>
                                <a:lnTo>
                                  <a:pt x="1553" y="27801"/>
                                </a:lnTo>
                                <a:lnTo>
                                  <a:pt x="0" y="20014"/>
                                </a:lnTo>
                                <a:lnTo>
                                  <a:pt x="1553" y="12219"/>
                                </a:lnTo>
                                <a:lnTo>
                                  <a:pt x="5792" y="5858"/>
                                </a:lnTo>
                                <a:lnTo>
                                  <a:pt x="12080" y="1571"/>
                                </a:lnTo>
                                <a:lnTo>
                                  <a:pt x="19782" y="0"/>
                                </a:lnTo>
                                <a:lnTo>
                                  <a:pt x="27486" y="1571"/>
                                </a:lnTo>
                                <a:lnTo>
                                  <a:pt x="33778" y="5858"/>
                                </a:lnTo>
                                <a:lnTo>
                                  <a:pt x="38020" y="12219"/>
                                </a:lnTo>
                                <a:lnTo>
                                  <a:pt x="39576" y="20014"/>
                                </a:lnTo>
                                <a:lnTo>
                                  <a:pt x="38020" y="27801"/>
                                </a:lnTo>
                                <a:lnTo>
                                  <a:pt x="33778" y="34159"/>
                                </a:lnTo>
                                <a:lnTo>
                                  <a:pt x="27486" y="38444"/>
                                </a:lnTo>
                                <a:lnTo>
                                  <a:pt x="19782" y="40015"/>
                                </a:lnTo>
                                <a:close/>
                              </a:path>
                            </a:pathLst>
                          </a:custGeom>
                          <a:solidFill>
                            <a:srgbClr val="8F7929"/>
                          </a:solidFill>
                        </wps:spPr>
                        <wps:bodyPr wrap="square" lIns="0" tIns="0" rIns="0" bIns="0" rtlCol="0">
                          <a:prstTxWarp prst="textNoShape">
                            <a:avLst/>
                          </a:prstTxWarp>
                          <a:noAutofit/>
                        </wps:bodyPr>
                      </wps:wsp>
                    </wpg:wgp>
                  </a:graphicData>
                </a:graphic>
              </wp:inline>
            </w:drawing>
          </mc:Choice>
          <mc:Fallback>
            <w:pict>
              <v:group w14:anchorId="75CB0EF3" id="Group 645" o:spid="_x0000_s1026" alt="Kenya Institute of Curriculum Development logo" style="width:50.15pt;height:51.7pt;mso-position-horizontal-relative:char;mso-position-vertical-relative:line" coordsize="6369,6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">
                <v:shape id="Image 646" o:spid="_x0000_s1027" type="#_x0000_t75" style="position:absolute;left:4730;top:3485;width:1638;height:2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">
                  <v:imagedata r:id="rId117" o:title=""/>
                </v:shape>
                <v:shape id="Image 647" o:spid="_x0000_s1028" type="#_x0000_t75" style="position:absolute;width:6006;height:6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">
                  <v:imagedata r:id="rId118" o:title=""/>
                </v:shape>
                <v:shape id="Graphic 648" o:spid="_x0000_s1029" style="position:absolute;left:482;top:301;width:5442;height:6026;visibility:visible;mso-wrap-style:square;v-text-anchor:top" coordsize="544195,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" path="m164419,602139r-39616,-6399l62237,564728,36500,536596,17625,503024,5496,464920,,423189,1020,378738,8443,332473,22154,285300,42039,238126,67982,191858,99871,147400r36337,-40288l175075,72874,215681,44903,257240,23414,298965,8623,340066,746,379758,r37493,6598l482494,42694r25157,28723l526095,105199r11932,37956l543649,184400r-487,43648l536767,273213r-12100,45797l507062,364552r-22907,44403l456146,451332r-23015,22177l391450,517968r-44734,34415l300285,577379r-46765,16207l207778,601630r-43359,509xe" stroked="f">
                  <v:path arrowok="t"/>
                </v:shape>
                <v:shape id="Image 649" o:spid="_x0000_s1030" type="#_x0000_t75" style="position:absolute;left:982;top:2529;width:3668;height:2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">
                  <v:imagedata r:id="rId119" o:title=""/>
                </v:shape>
                <v:shape id="Graphic 650" o:spid="_x0000_s1031" style="position:absolute;left:1279;top:850;width:4261;height:2197;visibility:visible;mso-wrap-style:square;v-text-anchor:top" coordsize="426084,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" path="m146240,208826l132435,178282,122250,160909,110642,150228,92583,139776,,175094r65252,-4978l102235,171970r22428,11849l146240,208826xem246087,22263r-1460,-7316l233146,9359,199478,24599,33693,96989r57924,22378l123482,139598r17119,29578l154292,219583,138696,74434,246087,22263xem311772,l144881,77520r11697,127546l165671,171589r8750,-19799l187998,137871r23558,-15812l244513,101346,308698,62230,311772,xem375742,29933l306209,70700r-55130,33046l210604,129311r-31966,26987l163474,202298,324929,97993r6985,-15812l339534,69824,352552,54533,375742,29933xem425488,101117l389356,89293,365163,86741r-23165,7975l308940,114452r-46508,29515l165303,207162r38798,-5601l230606,199885r26429,2413l295592,208991,425488,101117xe" fillcolor="#8f7929" stroked="f">
                  <v:path arrowok="t"/>
                </v:shape>
                <v:shape id="Graphic 651" o:spid="_x0000_s1032" style="position:absolute;left:2547;top:2707;width:527;height:534;visibility:visible;mso-wrap-style:square;v-text-anchor:top" coordsize="52705,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" path="m28548,52810l18150,51630,9313,46700,2956,38798,,28704,1175,18244,6082,9359,13945,2970,23986,,34384,1185r8836,4931l49573,14018r2949,10100l51349,34577r-4903,8884l38587,49846,28548,52810xe" stroked="f">
                  <v:path arrowok="t"/>
                </v:shape>
                <v:shape id="Graphic 652" o:spid="_x0000_s1033" style="position:absolute;left:1237;top:1932;width:4407;height:1334;visibility:visible;mso-wrap-style:square;v-text-anchor:top" coordsize="44069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" path="m128181,88226l99568,76428,77774,70815,51752,69862,10464,72059,,78257r46951,241l75438,81546r21564,8560l123215,106832r4966,-18606xem440486,5105l432650,r-5486,2057l301993,111048r-29490,-8293l251040,99187r-23914,469l190296,103441r-1371,12510l212191,112941r20066,762l260184,119824r46863,13056l327863,112941r1981,-1893l440486,5105xe" fillcolor="#0058b7" stroked="f">
                  <v:path arrowok="t"/>
                </v:shape>
                <v:shape id="Image 653" o:spid="_x0000_s1034" type="#_x0000_t75" style="position:absolute;left:4708;top:3513;width:1604;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">
                  <v:imagedata r:id="rId120" o:title=""/>
                </v:shape>
                <v:shape id="Graphic 654" o:spid="_x0000_s1035" style="position:absolute;left:2613;top:2774;width:400;height:407;visibility:visible;mso-wrap-style:square;v-text-anchor:top" coordsize="4000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" path="m19782,40015l12080,38444,5792,34159,1553,27801,,20014,1553,12219,5792,5858,12080,1571,19782,r7704,1571l33778,5858r4242,6361l39576,20014r-1556,7787l33778,34159r-6292,4285l19782,40015xe" fillcolor="#8f7929" stroked="f">
                  <v:path arrowok="t"/>
                </v:shape>
                <w10:anchorlock/>
              </v:group>
            </w:pict>
          </mc:Fallback>
        </mc:AlternateContent>
      </w:r>
    </w:p>
    <w:p w14:paraId="6657062E" w14:textId="77777777" w:rsidR="00455A2A" w:rsidRDefault="00092419">
      <w:pPr>
        <w:spacing w:before="133"/>
        <w:ind w:right="394"/>
        <w:jc w:val="center"/>
        <w:rPr>
          <w:rFonts w:ascii="Times New Roman"/>
          <w:b/>
          <w:sz w:val="23"/>
        </w:rPr>
      </w:pPr>
      <w:r>
        <w:rPr>
          <w:rFonts w:ascii="Times New Roman"/>
          <w:b/>
          <w:sz w:val="23"/>
        </w:rPr>
        <w:t>KENYA</w:t>
      </w:r>
      <w:r>
        <w:rPr>
          <w:rFonts w:ascii="Times New Roman"/>
          <w:b/>
          <w:spacing w:val="-10"/>
          <w:sz w:val="23"/>
        </w:rPr>
        <w:t xml:space="preserve"> </w:t>
      </w:r>
      <w:r>
        <w:rPr>
          <w:rFonts w:ascii="Times New Roman"/>
          <w:b/>
          <w:sz w:val="23"/>
        </w:rPr>
        <w:t>INSTITUTE</w:t>
      </w:r>
      <w:r>
        <w:rPr>
          <w:rFonts w:ascii="Times New Roman"/>
          <w:b/>
          <w:spacing w:val="4"/>
          <w:sz w:val="23"/>
        </w:rPr>
        <w:t xml:space="preserve"> </w:t>
      </w:r>
      <w:r>
        <w:rPr>
          <w:rFonts w:ascii="Times New Roman"/>
          <w:b/>
          <w:sz w:val="23"/>
        </w:rPr>
        <w:t>OF</w:t>
      </w:r>
      <w:r>
        <w:rPr>
          <w:rFonts w:ascii="Times New Roman"/>
          <w:b/>
          <w:spacing w:val="-4"/>
          <w:sz w:val="23"/>
        </w:rPr>
        <w:t xml:space="preserve"> </w:t>
      </w:r>
      <w:r>
        <w:rPr>
          <w:rFonts w:ascii="Times New Roman"/>
          <w:b/>
          <w:sz w:val="23"/>
        </w:rPr>
        <w:t>CURRICULUM</w:t>
      </w:r>
      <w:r>
        <w:rPr>
          <w:rFonts w:ascii="Times New Roman"/>
          <w:b/>
          <w:spacing w:val="4"/>
          <w:sz w:val="23"/>
        </w:rPr>
        <w:t xml:space="preserve"> </w:t>
      </w:r>
      <w:r>
        <w:rPr>
          <w:rFonts w:ascii="Times New Roman"/>
          <w:b/>
          <w:spacing w:val="-2"/>
          <w:sz w:val="23"/>
        </w:rPr>
        <w:t>DEVELOPMENT</w:t>
      </w:r>
    </w:p>
    <w:p w14:paraId="3394FED5" w14:textId="77777777" w:rsidR="00455A2A" w:rsidRDefault="00455A2A">
      <w:pPr>
        <w:pStyle w:val="BodyText"/>
        <w:spacing w:before="174"/>
        <w:rPr>
          <w:rFonts w:ascii="Times New Roman"/>
          <w:b/>
        </w:rPr>
      </w:pPr>
    </w:p>
    <w:p w14:paraId="76010F56" w14:textId="77777777" w:rsidR="00455A2A" w:rsidRDefault="00092419">
      <w:pPr>
        <w:ind w:left="2700"/>
        <w:rPr>
          <w:rFonts w:ascii="Times New Roman"/>
          <w:sz w:val="25"/>
        </w:rPr>
      </w:pPr>
      <w:r>
        <w:rPr>
          <w:rFonts w:ascii="Times New Roman"/>
          <w:sz w:val="25"/>
        </w:rPr>
        <w:t>Desai</w:t>
      </w:r>
      <w:r>
        <w:rPr>
          <w:rFonts w:ascii="Times New Roman"/>
          <w:spacing w:val="-2"/>
          <w:sz w:val="25"/>
        </w:rPr>
        <w:t xml:space="preserve"> </w:t>
      </w:r>
      <w:r>
        <w:rPr>
          <w:rFonts w:ascii="Times New Roman"/>
          <w:sz w:val="25"/>
        </w:rPr>
        <w:t>Road,</w:t>
      </w:r>
      <w:r>
        <w:rPr>
          <w:rFonts w:ascii="Times New Roman"/>
          <w:spacing w:val="-1"/>
          <w:sz w:val="25"/>
        </w:rPr>
        <w:t xml:space="preserve"> </w:t>
      </w:r>
      <w:r>
        <w:rPr>
          <w:rFonts w:ascii="Times New Roman"/>
          <w:sz w:val="25"/>
        </w:rPr>
        <w:t>Off</w:t>
      </w:r>
      <w:r>
        <w:rPr>
          <w:rFonts w:ascii="Times New Roman"/>
          <w:spacing w:val="-6"/>
          <w:sz w:val="25"/>
        </w:rPr>
        <w:t xml:space="preserve"> </w:t>
      </w:r>
      <w:r>
        <w:rPr>
          <w:rFonts w:ascii="Times New Roman"/>
          <w:sz w:val="25"/>
        </w:rPr>
        <w:t>Thika</w:t>
      </w:r>
      <w:r>
        <w:rPr>
          <w:rFonts w:ascii="Times New Roman"/>
          <w:spacing w:val="-1"/>
          <w:sz w:val="25"/>
        </w:rPr>
        <w:t xml:space="preserve"> </w:t>
      </w:r>
      <w:r>
        <w:rPr>
          <w:rFonts w:ascii="Times New Roman"/>
          <w:spacing w:val="-4"/>
          <w:sz w:val="25"/>
        </w:rPr>
        <w:t>Rd.,</w:t>
      </w:r>
    </w:p>
    <w:p w14:paraId="21B64DE8" w14:textId="77777777" w:rsidR="00455A2A" w:rsidRDefault="00092419">
      <w:pPr>
        <w:spacing w:before="16" w:line="254" w:lineRule="auto"/>
        <w:ind w:left="1158" w:right="1538" w:firstLine="869"/>
        <w:rPr>
          <w:rFonts w:ascii="Times New Roman"/>
          <w:sz w:val="25"/>
        </w:rPr>
      </w:pPr>
      <w:r>
        <w:rPr>
          <w:rFonts w:ascii="Times New Roman"/>
          <w:sz w:val="25"/>
        </w:rPr>
        <w:t xml:space="preserve">P.O. Box 30231 - 00100 Nairobi, Kenya. </w:t>
      </w:r>
      <w:proofErr w:type="gramStart"/>
      <w:r>
        <w:rPr>
          <w:rFonts w:ascii="Times New Roman"/>
          <w:sz w:val="25"/>
        </w:rPr>
        <w:t>Telephone</w:t>
      </w:r>
      <w:r>
        <w:rPr>
          <w:rFonts w:ascii="Times New Roman"/>
          <w:spacing w:val="-2"/>
          <w:sz w:val="25"/>
        </w:rPr>
        <w:t xml:space="preserve"> </w:t>
      </w:r>
      <w:r>
        <w:rPr>
          <w:rFonts w:ascii="Times New Roman"/>
          <w:sz w:val="25"/>
        </w:rPr>
        <w:t>:</w:t>
      </w:r>
      <w:proofErr w:type="gramEnd"/>
      <w:r>
        <w:rPr>
          <w:rFonts w:ascii="Times New Roman"/>
          <w:spacing w:val="-2"/>
          <w:sz w:val="25"/>
        </w:rPr>
        <w:t xml:space="preserve"> </w:t>
      </w:r>
      <w:r>
        <w:rPr>
          <w:rFonts w:ascii="Times New Roman"/>
          <w:sz w:val="25"/>
        </w:rPr>
        <w:t>+254</w:t>
      </w:r>
      <w:r>
        <w:rPr>
          <w:rFonts w:ascii="Times New Roman"/>
          <w:spacing w:val="-2"/>
          <w:sz w:val="25"/>
        </w:rPr>
        <w:t xml:space="preserve"> </w:t>
      </w:r>
      <w:r>
        <w:rPr>
          <w:rFonts w:ascii="Times New Roman"/>
          <w:sz w:val="25"/>
        </w:rPr>
        <w:t>(020)</w:t>
      </w:r>
      <w:r>
        <w:rPr>
          <w:rFonts w:ascii="Times New Roman"/>
          <w:spacing w:val="-2"/>
          <w:sz w:val="25"/>
        </w:rPr>
        <w:t xml:space="preserve"> </w:t>
      </w:r>
      <w:r>
        <w:rPr>
          <w:rFonts w:ascii="Times New Roman"/>
          <w:sz w:val="25"/>
        </w:rPr>
        <w:t>374</w:t>
      </w:r>
      <w:r>
        <w:rPr>
          <w:rFonts w:ascii="Times New Roman"/>
          <w:spacing w:val="-2"/>
          <w:sz w:val="25"/>
        </w:rPr>
        <w:t xml:space="preserve"> </w:t>
      </w:r>
      <w:r>
        <w:rPr>
          <w:rFonts w:ascii="Times New Roman"/>
          <w:sz w:val="25"/>
        </w:rPr>
        <w:t>9900</w:t>
      </w:r>
      <w:r>
        <w:rPr>
          <w:rFonts w:ascii="Times New Roman"/>
          <w:spacing w:val="-2"/>
          <w:sz w:val="25"/>
        </w:rPr>
        <w:t xml:space="preserve"> </w:t>
      </w:r>
      <w:r>
        <w:rPr>
          <w:rFonts w:ascii="Times New Roman"/>
          <w:sz w:val="25"/>
        </w:rPr>
        <w:t>-</w:t>
      </w:r>
      <w:r>
        <w:rPr>
          <w:rFonts w:ascii="Times New Roman"/>
          <w:spacing w:val="-2"/>
          <w:sz w:val="25"/>
        </w:rPr>
        <w:t xml:space="preserve"> </w:t>
      </w:r>
      <w:r>
        <w:rPr>
          <w:rFonts w:ascii="Times New Roman"/>
          <w:sz w:val="25"/>
        </w:rPr>
        <w:t>9,</w:t>
      </w:r>
      <w:r>
        <w:rPr>
          <w:rFonts w:ascii="Times New Roman"/>
          <w:spacing w:val="-2"/>
          <w:sz w:val="25"/>
        </w:rPr>
        <w:t xml:space="preserve"> </w:t>
      </w:r>
      <w:r>
        <w:rPr>
          <w:rFonts w:ascii="Times New Roman"/>
          <w:sz w:val="25"/>
        </w:rPr>
        <w:t>374</w:t>
      </w:r>
      <w:r>
        <w:rPr>
          <w:rFonts w:ascii="Times New Roman"/>
          <w:spacing w:val="-2"/>
          <w:sz w:val="25"/>
        </w:rPr>
        <w:t xml:space="preserve"> </w:t>
      </w:r>
      <w:r>
        <w:rPr>
          <w:rFonts w:ascii="Times New Roman"/>
          <w:sz w:val="25"/>
        </w:rPr>
        <w:t>8204,</w:t>
      </w:r>
      <w:r>
        <w:rPr>
          <w:rFonts w:ascii="Times New Roman"/>
          <w:spacing w:val="-2"/>
          <w:sz w:val="25"/>
        </w:rPr>
        <w:t xml:space="preserve"> </w:t>
      </w:r>
      <w:r>
        <w:rPr>
          <w:rFonts w:ascii="Times New Roman"/>
          <w:sz w:val="25"/>
        </w:rPr>
        <w:t>374</w:t>
      </w:r>
      <w:r>
        <w:rPr>
          <w:rFonts w:ascii="Times New Roman"/>
          <w:spacing w:val="-2"/>
          <w:sz w:val="25"/>
        </w:rPr>
        <w:t xml:space="preserve"> </w:t>
      </w:r>
      <w:r>
        <w:rPr>
          <w:rFonts w:ascii="Times New Roman"/>
          <w:sz w:val="25"/>
        </w:rPr>
        <w:t>7994</w:t>
      </w:r>
    </w:p>
    <w:p w14:paraId="69D773E7" w14:textId="77777777" w:rsidR="00455A2A" w:rsidRDefault="00092419">
      <w:pPr>
        <w:spacing w:line="285" w:lineRule="exact"/>
        <w:ind w:right="534"/>
        <w:jc w:val="center"/>
        <w:rPr>
          <w:rFonts w:ascii="Times New Roman"/>
          <w:sz w:val="25"/>
        </w:rPr>
      </w:pPr>
      <w:proofErr w:type="gramStart"/>
      <w:r>
        <w:rPr>
          <w:rFonts w:ascii="Times New Roman"/>
          <w:sz w:val="25"/>
        </w:rPr>
        <w:t>Fax :</w:t>
      </w:r>
      <w:proofErr w:type="gramEnd"/>
      <w:r>
        <w:rPr>
          <w:rFonts w:ascii="Times New Roman"/>
          <w:sz w:val="25"/>
        </w:rPr>
        <w:t xml:space="preserve"> +254 (020) 363 </w:t>
      </w:r>
      <w:r>
        <w:rPr>
          <w:rFonts w:ascii="Times New Roman"/>
          <w:spacing w:val="-2"/>
          <w:sz w:val="25"/>
        </w:rPr>
        <w:t>9130.</w:t>
      </w:r>
    </w:p>
    <w:p w14:paraId="09864EB8" w14:textId="77777777" w:rsidR="00455A2A" w:rsidRDefault="00092419">
      <w:pPr>
        <w:spacing w:before="16"/>
        <w:ind w:right="533"/>
        <w:jc w:val="center"/>
        <w:rPr>
          <w:rFonts w:ascii="Times New Roman"/>
          <w:sz w:val="25"/>
        </w:rPr>
      </w:pPr>
      <w:proofErr w:type="gramStart"/>
      <w:r>
        <w:rPr>
          <w:rFonts w:ascii="Times New Roman"/>
          <w:sz w:val="25"/>
        </w:rPr>
        <w:t>Email</w:t>
      </w:r>
      <w:r>
        <w:rPr>
          <w:rFonts w:ascii="Times New Roman"/>
          <w:spacing w:val="-5"/>
          <w:sz w:val="25"/>
        </w:rPr>
        <w:t xml:space="preserve"> </w:t>
      </w:r>
      <w:r>
        <w:rPr>
          <w:rFonts w:ascii="Times New Roman"/>
          <w:sz w:val="25"/>
        </w:rPr>
        <w:t>:</w:t>
      </w:r>
      <w:proofErr w:type="gramEnd"/>
      <w:r>
        <w:rPr>
          <w:rFonts w:ascii="Times New Roman"/>
          <w:spacing w:val="-4"/>
          <w:sz w:val="25"/>
        </w:rPr>
        <w:t xml:space="preserve"> </w:t>
      </w:r>
      <w:hyperlink r:id="rId121">
        <w:r>
          <w:rPr>
            <w:rFonts w:ascii="Times New Roman"/>
            <w:sz w:val="25"/>
          </w:rPr>
          <w:t>info@kicd.ac.ke,</w:t>
        </w:r>
      </w:hyperlink>
      <w:r>
        <w:rPr>
          <w:rFonts w:ascii="Times New Roman"/>
          <w:spacing w:val="-10"/>
          <w:sz w:val="25"/>
        </w:rPr>
        <w:t xml:space="preserve"> </w:t>
      </w:r>
      <w:proofErr w:type="gramStart"/>
      <w:r>
        <w:rPr>
          <w:rFonts w:ascii="Times New Roman"/>
          <w:sz w:val="25"/>
        </w:rPr>
        <w:t>Website</w:t>
      </w:r>
      <w:r>
        <w:rPr>
          <w:rFonts w:ascii="Times New Roman"/>
          <w:spacing w:val="-4"/>
          <w:sz w:val="25"/>
        </w:rPr>
        <w:t xml:space="preserve"> </w:t>
      </w:r>
      <w:r>
        <w:rPr>
          <w:rFonts w:ascii="Times New Roman"/>
          <w:sz w:val="25"/>
        </w:rPr>
        <w:t>:</w:t>
      </w:r>
      <w:proofErr w:type="gramEnd"/>
      <w:r>
        <w:rPr>
          <w:rFonts w:ascii="Times New Roman"/>
          <w:spacing w:val="-4"/>
          <w:sz w:val="25"/>
        </w:rPr>
        <w:t xml:space="preserve"> </w:t>
      </w:r>
      <w:hyperlink r:id="rId122">
        <w:r>
          <w:rPr>
            <w:rFonts w:ascii="Times New Roman"/>
            <w:spacing w:val="-2"/>
            <w:sz w:val="25"/>
          </w:rPr>
          <w:t>www.kicd.ac.ke</w:t>
        </w:r>
      </w:hyperlink>
    </w:p>
    <w:sectPr w:rsidR="00455A2A">
      <w:footerReference w:type="even" r:id="rId123"/>
      <w:pgSz w:w="9980" w:h="14180"/>
      <w:pgMar w:top="0" w:right="425"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C1696" w14:textId="77777777" w:rsidR="0096561E" w:rsidRDefault="0096561E">
      <w:r>
        <w:separator/>
      </w:r>
    </w:p>
  </w:endnote>
  <w:endnote w:type="continuationSeparator" w:id="0">
    <w:p w14:paraId="5C2677A5" w14:textId="77777777" w:rsidR="0096561E" w:rsidRDefault="0096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ExtB">
    <w:altName w:val="P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3E46" w14:textId="77777777" w:rsidR="00455A2A" w:rsidRDefault="00455A2A">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93C8"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42528" behindDoc="1" locked="0" layoutInCell="1" allowOverlap="1" wp14:anchorId="5DC97A36" wp14:editId="15624C00">
              <wp:simplePos x="0" y="0"/>
              <wp:positionH relativeFrom="page">
                <wp:posOffset>3164984</wp:posOffset>
              </wp:positionH>
              <wp:positionV relativeFrom="page">
                <wp:posOffset>8245573</wp:posOffset>
              </wp:positionV>
              <wp:extent cx="135890" cy="15113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3572055C" w14:textId="77777777" w:rsidR="00455A2A" w:rsidRDefault="00092419">
                          <w:pPr>
                            <w:spacing w:line="237" w:lineRule="exact"/>
                            <w:rPr>
                              <w:rFonts w:ascii="Times New Roman"/>
                              <w:sz w:val="21"/>
                            </w:rPr>
                          </w:pPr>
                          <w:r>
                            <w:rPr>
                              <w:rFonts w:ascii="Times New Roman"/>
                              <w:color w:val="231F20"/>
                              <w:spacing w:val="-5"/>
                              <w:sz w:val="21"/>
                            </w:rPr>
                            <w:t>22</w:t>
                          </w:r>
                        </w:p>
                      </w:txbxContent>
                    </wps:txbx>
                    <wps:bodyPr wrap="square" lIns="0" tIns="0" rIns="0" bIns="0" rtlCol="0">
                      <a:noAutofit/>
                    </wps:bodyPr>
                  </wps:wsp>
                </a:graphicData>
              </a:graphic>
            </wp:anchor>
          </w:drawing>
        </mc:Choice>
        <mc:Fallback>
          <w:pict>
            <v:shapetype w14:anchorId="5DC97A36" id="_x0000_t202" coordsize="21600,21600" o:spt="202" path="m,l,21600r21600,l21600,xe">
              <v:stroke joinstyle="miter"/>
              <v:path gradientshapeok="t" o:connecttype="rect"/>
            </v:shapetype>
            <v:shape id="Textbox 165" o:spid="_x0000_s1108" type="#_x0000_t202" style="position:absolute;margin-left:249.2pt;margin-top:649.25pt;width:10.7pt;height:11.9pt;z-index:-2137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" filled="f" stroked="f">
              <v:textbox inset="0,0,0,0">
                <w:txbxContent>
                  <w:p w14:paraId="3572055C" w14:textId="77777777" w:rsidR="00455A2A" w:rsidRDefault="00092419">
                    <w:pPr>
                      <w:spacing w:line="237" w:lineRule="exact"/>
                      <w:rPr>
                        <w:rFonts w:ascii="Times New Roman"/>
                        <w:sz w:val="21"/>
                      </w:rPr>
                    </w:pPr>
                    <w:r>
                      <w:rPr>
                        <w:rFonts w:ascii="Times New Roman"/>
                        <w:color w:val="231F20"/>
                        <w:spacing w:val="-5"/>
                        <w:sz w:val="21"/>
                      </w:rPr>
                      <w:t>22</w:t>
                    </w:r>
                  </w:p>
                </w:txbxContent>
              </v:textbox>
              <w10:wrap anchorx="page" anchory="page"/>
            </v:shape>
          </w:pict>
        </mc:Fallback>
      </mc:AlternateContent>
    </w:r>
    <w:r>
      <w:rPr>
        <w:noProof/>
        <w:sz w:val="20"/>
      </w:rPr>
      <mc:AlternateContent>
        <mc:Choice Requires="wpg">
          <w:drawing>
            <wp:anchor distT="0" distB="0" distL="0" distR="0" simplePos="0" relativeHeight="481943040" behindDoc="1" locked="0" layoutInCell="1" allowOverlap="1" wp14:anchorId="770A626E" wp14:editId="421FD970">
              <wp:simplePos x="0" y="0"/>
              <wp:positionH relativeFrom="page">
                <wp:posOffset>0</wp:posOffset>
              </wp:positionH>
              <wp:positionV relativeFrom="page">
                <wp:posOffset>8225993</wp:posOffset>
              </wp:positionV>
              <wp:extent cx="6336030" cy="767715"/>
              <wp:effectExtent l="0" t="0" r="0" b="0"/>
              <wp:wrapNone/>
              <wp:docPr id="166" name="Group 166" descr="Footer section of a document showing on the left, the Coat of Arms of Kenya followed by the text 'Property of the Government of Kenya'. To the right of the text is a grey hexagonal shape containing the number '22'.&#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167" name="Graphic 167"/>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168" name="Graphic 16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69" name="Graphic 169"/>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70" name="Graphic 17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71" name="Graphic 171"/>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172" name="Graphic 172"/>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17AFA478" id="Group 166" o:spid="_x0000_s1026" alt="Footer section of a document showing on the left, the Coat of Arms of Kenya followed by the text 'Property of the Government of Kenya'. To the right of the text is a grey hexagonal shape containing the number '22'.&#10;&#10;" style="position:absolute;margin-left:0;margin-top:647.7pt;width:498.9pt;height:60.45pt;z-index:-2137344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">
              <v:shape id="Graphic 167"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" path="m,l,767651r6336004,l6336004,,,xe" stroked="f">
                <v:path arrowok="t"/>
              </v:shape>
              <v:shape id="Graphic 168"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" path="m508939,l169646,,,253847,169646,507695r339293,l678586,253847,508939,xe" fillcolor="#d1d3d4" stroked="f">
                <v:path arrowok="t"/>
              </v:shape>
              <v:shape id="Graphic 169"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170"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" path="m508939,l169646,,,253847,169646,507695r339293,l678586,253847,508939,xe" filled="f" strokecolor="#231f20" strokeweight=".05044mm">
                <v:path arrowok="t"/>
              </v:shape>
              <v:shape id="Graphic 171"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Graphic 172"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3"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1943552" behindDoc="1" locked="0" layoutInCell="1" allowOverlap="1" wp14:anchorId="1336AC14" wp14:editId="33743C28">
              <wp:simplePos x="0" y="0"/>
              <wp:positionH relativeFrom="page">
                <wp:posOffset>953899</wp:posOffset>
              </wp:positionH>
              <wp:positionV relativeFrom="page">
                <wp:posOffset>8479637</wp:posOffset>
              </wp:positionV>
              <wp:extent cx="949325" cy="23177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460AAD13"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1336AC14" id="Textbox 174" o:spid="_x0000_s1109" type="#_x0000_t202" style="position:absolute;margin-left:75.1pt;margin-top:667.7pt;width:74.75pt;height:18.25pt;z-index:-2137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" filled="f" stroked="f">
              <v:textbox inset="0,0,0,0">
                <w:txbxContent>
                  <w:p w14:paraId="460AAD13"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44064" behindDoc="1" locked="0" layoutInCell="1" allowOverlap="1" wp14:anchorId="0D34898D" wp14:editId="338D907C">
              <wp:simplePos x="0" y="0"/>
              <wp:positionH relativeFrom="page">
                <wp:posOffset>3054948</wp:posOffset>
              </wp:positionH>
              <wp:positionV relativeFrom="page">
                <wp:posOffset>8512664</wp:posOffset>
              </wp:positionV>
              <wp:extent cx="235585" cy="23114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3678144D"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22</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0D34898D" id="Textbox 175" o:spid="_x0000_s1110" type="#_x0000_t202" style="position:absolute;margin-left:240.55pt;margin-top:670.3pt;width:18.55pt;height:18.2pt;z-index:-2137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Tt46KZkB&#10;AAAiAwAADgAAAAAAAAAAAAAAAAAuAgAAZHJzL2Uyb0RvYy54bWxQSwECLQAUAAYACAAAACEAea7h&#10;GeEAAAANAQAADwAAAAAAAAAAAAAAAADzAwAAZHJzL2Rvd25yZXYueG1sUEsFBgAAAAAEAAQA8wAA&#10;AAEFAAAAAA==&#10;" filled="f" stroked="f">
              <v:textbox inset="0,0,0,0">
                <w:txbxContent>
                  <w:p w14:paraId="3678144D"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22</w:t>
                    </w:r>
                    <w:r>
                      <w:rPr>
                        <w:rFonts w:ascii="PMingLiU-ExtB"/>
                        <w:color w:val="231F20"/>
                        <w:spacing w:val="-5"/>
                        <w:sz w:val="2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0E80"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44576" behindDoc="1" locked="0" layoutInCell="1" allowOverlap="1" wp14:anchorId="58ECA99B" wp14:editId="0A3380DE">
              <wp:simplePos x="0" y="0"/>
              <wp:positionH relativeFrom="page">
                <wp:posOffset>3418984</wp:posOffset>
              </wp:positionH>
              <wp:positionV relativeFrom="page">
                <wp:posOffset>8245573</wp:posOffset>
              </wp:positionV>
              <wp:extent cx="135890" cy="15113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679AB5AF" w14:textId="77777777" w:rsidR="00455A2A" w:rsidRDefault="00092419">
                          <w:pPr>
                            <w:spacing w:line="237" w:lineRule="exact"/>
                            <w:rPr>
                              <w:rFonts w:ascii="Times New Roman"/>
                              <w:sz w:val="21"/>
                            </w:rPr>
                          </w:pPr>
                          <w:r>
                            <w:rPr>
                              <w:rFonts w:ascii="Times New Roman"/>
                              <w:spacing w:val="-5"/>
                              <w:sz w:val="21"/>
                            </w:rPr>
                            <w:t>23</w:t>
                          </w:r>
                        </w:p>
                      </w:txbxContent>
                    </wps:txbx>
                    <wps:bodyPr wrap="square" lIns="0" tIns="0" rIns="0" bIns="0" rtlCol="0">
                      <a:noAutofit/>
                    </wps:bodyPr>
                  </wps:wsp>
                </a:graphicData>
              </a:graphic>
            </wp:anchor>
          </w:drawing>
        </mc:Choice>
        <mc:Fallback>
          <w:pict>
            <v:shapetype w14:anchorId="58ECA99B" id="_x0000_t202" coordsize="21600,21600" o:spt="202" path="m,l,21600r21600,l21600,xe">
              <v:stroke joinstyle="miter"/>
              <v:path gradientshapeok="t" o:connecttype="rect"/>
            </v:shapetype>
            <v:shape id="Textbox 176" o:spid="_x0000_s1111" type="#_x0000_t202" style="position:absolute;margin-left:269.2pt;margin-top:649.25pt;width:10.7pt;height:11.9pt;z-index:-2137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" filled="f" stroked="f">
              <v:textbox inset="0,0,0,0">
                <w:txbxContent>
                  <w:p w14:paraId="679AB5AF" w14:textId="77777777" w:rsidR="00455A2A" w:rsidRDefault="00092419">
                    <w:pPr>
                      <w:spacing w:line="237" w:lineRule="exact"/>
                      <w:rPr>
                        <w:rFonts w:ascii="Times New Roman"/>
                        <w:sz w:val="21"/>
                      </w:rPr>
                    </w:pPr>
                    <w:r>
                      <w:rPr>
                        <w:rFonts w:ascii="Times New Roman"/>
                        <w:spacing w:val="-5"/>
                        <w:sz w:val="21"/>
                      </w:rPr>
                      <w:t>23</w:t>
                    </w:r>
                  </w:p>
                </w:txbxContent>
              </v:textbox>
              <w10:wrap anchorx="page" anchory="page"/>
            </v:shape>
          </w:pict>
        </mc:Fallback>
      </mc:AlternateContent>
    </w:r>
    <w:r>
      <w:rPr>
        <w:noProof/>
        <w:sz w:val="20"/>
      </w:rPr>
      <mc:AlternateContent>
        <mc:Choice Requires="wpg">
          <w:drawing>
            <wp:anchor distT="0" distB="0" distL="0" distR="0" simplePos="0" relativeHeight="481945088" behindDoc="1" locked="0" layoutInCell="1" allowOverlap="1" wp14:anchorId="74E38B27" wp14:editId="3F4408B3">
              <wp:simplePos x="0" y="0"/>
              <wp:positionH relativeFrom="page">
                <wp:posOffset>0</wp:posOffset>
              </wp:positionH>
              <wp:positionV relativeFrom="page">
                <wp:posOffset>8225993</wp:posOffset>
              </wp:positionV>
              <wp:extent cx="6329680" cy="767715"/>
              <wp:effectExtent l="0" t="0" r="0" b="0"/>
              <wp:wrapNone/>
              <wp:docPr id="177" name="Group 177" descr="Center footer section of a document. It features a grey, outlined hexagonal shape containing the number '23',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178" name="Graphic 178"/>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179" name="Graphic 17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80" name="Graphic 180"/>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81" name="Graphic 18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82" name="Graphic 182"/>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E9AE21F" id="Group 177" o:spid="_x0000_s1026" alt="Center footer section of a document. It features a grey, outlined hexagonal shape containing the number '23', representing the page number. To the right of the graphic is the text 'Not for Sale'&#10;" style="position:absolute;margin-left:0;margin-top:647.7pt;width:498.4pt;height:60.45pt;z-index:-2137139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">
              <v:shape id="Graphic 178"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" path="m6329641,l,,,767651r6329641,l6329641,xe" stroked="f">
                <v:path arrowok="t"/>
              </v:shape>
              <v:shape id="Graphic 179"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" path="m508939,l169646,,,253847,169646,507695r339293,l678586,253847,508939,xe" fillcolor="#d1d3d4" stroked="f">
                <v:path arrowok="t"/>
              </v:shape>
              <v:shape id="Graphic 180"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181"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" path="m508939,l169646,,,253847,169646,507695r339293,l678586,253847,508939,xe" filled="f" strokecolor="#231f20" strokeweight=".05044mm">
                <v:path arrowok="t"/>
              </v:shape>
              <v:shape id="Graphic 182"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45600" behindDoc="1" locked="0" layoutInCell="1" allowOverlap="1" wp14:anchorId="35DA8E3A" wp14:editId="1C8F27BB">
              <wp:simplePos x="0" y="0"/>
              <wp:positionH relativeFrom="page">
                <wp:posOffset>3046648</wp:posOffset>
              </wp:positionH>
              <wp:positionV relativeFrom="page">
                <wp:posOffset>8548913</wp:posOffset>
              </wp:positionV>
              <wp:extent cx="235585" cy="23114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61256D9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23</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35DA8E3A" id="Textbox 183" o:spid="_x0000_s1112" type="#_x0000_t202" style="position:absolute;margin-left:239.9pt;margin-top:673.15pt;width:18.55pt;height:18.2pt;z-index:-2137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CfHJeyZ&#10;AQAAIgMAAA4AAAAAAAAAAAAAAAAALgIAAGRycy9lMm9Eb2MueG1sUEsBAi0AFAAGAAgAAAAhANrF&#10;rF7iAAAADQEAAA8AAAAAAAAAAAAAAAAA8wMAAGRycy9kb3ducmV2LnhtbFBLBQYAAAAABAAEAPMA&#10;AAACBQAAAAA=&#10;" filled="f" stroked="f">
              <v:textbox inset="0,0,0,0">
                <w:txbxContent>
                  <w:p w14:paraId="61256D9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23</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46112" behindDoc="1" locked="0" layoutInCell="1" allowOverlap="1" wp14:anchorId="3AF3F08C" wp14:editId="3B600CDE">
              <wp:simplePos x="0" y="0"/>
              <wp:positionH relativeFrom="page">
                <wp:posOffset>5355609</wp:posOffset>
              </wp:positionH>
              <wp:positionV relativeFrom="page">
                <wp:posOffset>8614636</wp:posOffset>
              </wp:positionV>
              <wp:extent cx="524510" cy="12509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600BE24C"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3AF3F08C" id="Textbox 184" o:spid="_x0000_s1113" type="#_x0000_t202" style="position:absolute;margin-left:421.7pt;margin-top:678.3pt;width:41.3pt;height:9.85pt;z-index:-213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CviN5pmAEA&#10;ACIDAAAOAAAAAAAAAAAAAAAAAC4CAABkcnMvZTJvRG9jLnhtbFBLAQItABQABgAIAAAAIQDDvksK&#10;4QAAAA0BAAAPAAAAAAAAAAAAAAAAAPIDAABkcnMvZG93bnJldi54bWxQSwUGAAAAAAQABADzAAAA&#10;AAUAAAAA&#10;" filled="f" stroked="f">
              <v:textbox inset="0,0,0,0">
                <w:txbxContent>
                  <w:p w14:paraId="600BE24C"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EE9A0"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46624" behindDoc="1" locked="0" layoutInCell="1" allowOverlap="1" wp14:anchorId="6EDA6A9A" wp14:editId="4C387A80">
              <wp:simplePos x="0" y="0"/>
              <wp:positionH relativeFrom="page">
                <wp:posOffset>3067785</wp:posOffset>
              </wp:positionH>
              <wp:positionV relativeFrom="page">
                <wp:posOffset>8245573</wp:posOffset>
              </wp:positionV>
              <wp:extent cx="135890" cy="15113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59C9A135" w14:textId="77777777" w:rsidR="00455A2A" w:rsidRDefault="00092419">
                          <w:pPr>
                            <w:spacing w:line="237" w:lineRule="exact"/>
                            <w:rPr>
                              <w:rFonts w:ascii="Times New Roman"/>
                              <w:sz w:val="21"/>
                            </w:rPr>
                          </w:pPr>
                          <w:r>
                            <w:rPr>
                              <w:rFonts w:ascii="Times New Roman"/>
                              <w:color w:val="231F20"/>
                              <w:spacing w:val="-5"/>
                              <w:sz w:val="21"/>
                            </w:rPr>
                            <w:t>28</w:t>
                          </w:r>
                        </w:p>
                      </w:txbxContent>
                    </wps:txbx>
                    <wps:bodyPr wrap="square" lIns="0" tIns="0" rIns="0" bIns="0" rtlCol="0">
                      <a:noAutofit/>
                    </wps:bodyPr>
                  </wps:wsp>
                </a:graphicData>
              </a:graphic>
            </wp:anchor>
          </w:drawing>
        </mc:Choice>
        <mc:Fallback>
          <w:pict>
            <v:shapetype w14:anchorId="6EDA6A9A" id="_x0000_t202" coordsize="21600,21600" o:spt="202" path="m,l,21600r21600,l21600,xe">
              <v:stroke joinstyle="miter"/>
              <v:path gradientshapeok="t" o:connecttype="rect"/>
            </v:shapetype>
            <v:shape id="Textbox 213" o:spid="_x0000_s1114" type="#_x0000_t202" style="position:absolute;margin-left:241.55pt;margin-top:649.25pt;width:10.7pt;height:11.9pt;z-index:-2136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" filled="f" stroked="f">
              <v:textbox inset="0,0,0,0">
                <w:txbxContent>
                  <w:p w14:paraId="59C9A135" w14:textId="77777777" w:rsidR="00455A2A" w:rsidRDefault="00092419">
                    <w:pPr>
                      <w:spacing w:line="237" w:lineRule="exact"/>
                      <w:rPr>
                        <w:rFonts w:ascii="Times New Roman"/>
                        <w:sz w:val="21"/>
                      </w:rPr>
                    </w:pPr>
                    <w:r>
                      <w:rPr>
                        <w:rFonts w:ascii="Times New Roman"/>
                        <w:color w:val="231F20"/>
                        <w:spacing w:val="-5"/>
                        <w:sz w:val="21"/>
                      </w:rPr>
                      <w:t>28</w:t>
                    </w:r>
                  </w:p>
                </w:txbxContent>
              </v:textbox>
              <w10:wrap anchorx="page" anchory="page"/>
            </v:shape>
          </w:pict>
        </mc:Fallback>
      </mc:AlternateContent>
    </w:r>
    <w:r>
      <w:rPr>
        <w:noProof/>
        <w:sz w:val="20"/>
      </w:rPr>
      <mc:AlternateContent>
        <mc:Choice Requires="wpg">
          <w:drawing>
            <wp:anchor distT="0" distB="0" distL="0" distR="0" simplePos="0" relativeHeight="481947136" behindDoc="1" locked="0" layoutInCell="1" allowOverlap="1" wp14:anchorId="2DC05159" wp14:editId="76148F9A">
              <wp:simplePos x="0" y="0"/>
              <wp:positionH relativeFrom="page">
                <wp:posOffset>0</wp:posOffset>
              </wp:positionH>
              <wp:positionV relativeFrom="page">
                <wp:posOffset>8225993</wp:posOffset>
              </wp:positionV>
              <wp:extent cx="6336030" cy="767715"/>
              <wp:effectExtent l="0" t="0" r="0" b="0"/>
              <wp:wrapNone/>
              <wp:docPr id="214" name="Group 214" descr="Footer section of a document showing on the left, the Coat of Arms of Kenya followed by the text 'Property of the Government of Kenya'. To the right of the text is a grey hexagonal shape containing the number '28'.&#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15" name="Graphic 21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16" name="Graphic 21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17" name="Graphic 21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18" name="Graphic 21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19" name="Graphic 21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20" name="Graphic 22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0102F1A2" id="Group 214" o:spid="_x0000_s1026" alt="Footer section of a document showing on the left, the Coat of Arms of Kenya followed by the text 'Property of the Government of Kenya'. To the right of the text is a grey hexagonal shape containing the number '28'.&#10;&#10;" style="position:absolute;margin-left:0;margin-top:647.7pt;width:498.9pt;height:60.45pt;z-index:-21369344;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">
              <v:shape id="Graphic 21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" path="m,l,767651r6336004,l6336004,,,xe" stroked="f">
                <v:path arrowok="t"/>
              </v:shape>
              <v:shape id="Graphic 21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" path="m508939,l169646,,,253847,169646,507695r339293,l678586,253847,508939,xe" fillcolor="#d1d3d4" stroked="f">
                <v:path arrowok="t"/>
              </v:shape>
              <v:shape id="Graphic 21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1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" path="m508939,l169646,,,253847,169646,507695r339293,l678586,253847,508939,xe" filled="f" strokecolor="#231f20" strokeweight=".05044mm">
                <v:path arrowok="t"/>
              </v:shape>
              <v:shape id="Graphic 21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Graphic 22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1947648" behindDoc="1" locked="0" layoutInCell="1" allowOverlap="1" wp14:anchorId="2D75134E" wp14:editId="7F725EF7">
              <wp:simplePos x="0" y="0"/>
              <wp:positionH relativeFrom="page">
                <wp:posOffset>953899</wp:posOffset>
              </wp:positionH>
              <wp:positionV relativeFrom="page">
                <wp:posOffset>8479637</wp:posOffset>
              </wp:positionV>
              <wp:extent cx="949325" cy="23177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01C45435"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2D75134E" id="Textbox 222" o:spid="_x0000_s1115" type="#_x0000_t202" style="position:absolute;margin-left:75.1pt;margin-top:667.7pt;width:74.75pt;height:18.25pt;z-index:-213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DdVl69&#10;mgEAACIDAAAOAAAAAAAAAAAAAAAAAC4CAABkcnMvZTJvRG9jLnhtbFBLAQItABQABgAIAAAAIQDd&#10;CsaP4gAAAA0BAAAPAAAAAAAAAAAAAAAAAPQDAABkcnMvZG93bnJldi54bWxQSwUGAAAAAAQABADz&#10;AAAAAwUAAAAA&#10;" filled="f" stroked="f">
              <v:textbox inset="0,0,0,0">
                <w:txbxContent>
                  <w:p w14:paraId="01C45435"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48160" behindDoc="1" locked="0" layoutInCell="1" allowOverlap="1" wp14:anchorId="61B21C72" wp14:editId="08FA1EDA">
              <wp:simplePos x="0" y="0"/>
              <wp:positionH relativeFrom="page">
                <wp:posOffset>3054948</wp:posOffset>
              </wp:positionH>
              <wp:positionV relativeFrom="page">
                <wp:posOffset>8512664</wp:posOffset>
              </wp:positionV>
              <wp:extent cx="235585" cy="23114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03F013D"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28</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61B21C72" id="Textbox 223" o:spid="_x0000_s1116" type="#_x0000_t202" style="position:absolute;margin-left:240.55pt;margin-top:670.3pt;width:18.55pt;height:18.2pt;z-index:-2136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" filled="f" stroked="f">
              <v:textbox inset="0,0,0,0">
                <w:txbxContent>
                  <w:p w14:paraId="003F013D"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28</w:t>
                    </w:r>
                    <w:r>
                      <w:rPr>
                        <w:rFonts w:ascii="PMingLiU-ExtB"/>
                        <w:color w:val="231F20"/>
                        <w:spacing w:val="-5"/>
                        <w:sz w:val="24"/>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0C09"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48672" behindDoc="1" locked="0" layoutInCell="1" allowOverlap="1" wp14:anchorId="7E7E5813" wp14:editId="5005CAA9">
              <wp:simplePos x="0" y="0"/>
              <wp:positionH relativeFrom="page">
                <wp:posOffset>3291984</wp:posOffset>
              </wp:positionH>
              <wp:positionV relativeFrom="page">
                <wp:posOffset>8245573</wp:posOffset>
              </wp:positionV>
              <wp:extent cx="135890" cy="15113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216D22D5" w14:textId="77777777" w:rsidR="00455A2A" w:rsidRDefault="00092419">
                          <w:pPr>
                            <w:spacing w:line="237" w:lineRule="exact"/>
                            <w:rPr>
                              <w:rFonts w:ascii="Times New Roman"/>
                              <w:sz w:val="21"/>
                            </w:rPr>
                          </w:pPr>
                          <w:r>
                            <w:rPr>
                              <w:rFonts w:ascii="Times New Roman"/>
                              <w:spacing w:val="-5"/>
                              <w:sz w:val="21"/>
                            </w:rPr>
                            <w:t>29</w:t>
                          </w:r>
                        </w:p>
                      </w:txbxContent>
                    </wps:txbx>
                    <wps:bodyPr wrap="square" lIns="0" tIns="0" rIns="0" bIns="0" rtlCol="0">
                      <a:noAutofit/>
                    </wps:bodyPr>
                  </wps:wsp>
                </a:graphicData>
              </a:graphic>
            </wp:anchor>
          </w:drawing>
        </mc:Choice>
        <mc:Fallback>
          <w:pict>
            <v:shapetype w14:anchorId="7E7E5813" id="_x0000_t202" coordsize="21600,21600" o:spt="202" path="m,l,21600r21600,l21600,xe">
              <v:stroke joinstyle="miter"/>
              <v:path gradientshapeok="t" o:connecttype="rect"/>
            </v:shapetype>
            <v:shape id="Textbox 224" o:spid="_x0000_s1117" type="#_x0000_t202" style="position:absolute;margin-left:259.2pt;margin-top:649.25pt;width:10.7pt;height:11.9pt;z-index:-2136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" filled="f" stroked="f">
              <v:textbox inset="0,0,0,0">
                <w:txbxContent>
                  <w:p w14:paraId="216D22D5" w14:textId="77777777" w:rsidR="00455A2A" w:rsidRDefault="00092419">
                    <w:pPr>
                      <w:spacing w:line="237" w:lineRule="exact"/>
                      <w:rPr>
                        <w:rFonts w:ascii="Times New Roman"/>
                        <w:sz w:val="21"/>
                      </w:rPr>
                    </w:pPr>
                    <w:r>
                      <w:rPr>
                        <w:rFonts w:ascii="Times New Roman"/>
                        <w:spacing w:val="-5"/>
                        <w:sz w:val="21"/>
                      </w:rPr>
                      <w:t>29</w:t>
                    </w:r>
                  </w:p>
                </w:txbxContent>
              </v:textbox>
              <w10:wrap anchorx="page" anchory="page"/>
            </v:shape>
          </w:pict>
        </mc:Fallback>
      </mc:AlternateContent>
    </w:r>
    <w:r>
      <w:rPr>
        <w:noProof/>
        <w:sz w:val="20"/>
      </w:rPr>
      <mc:AlternateContent>
        <mc:Choice Requires="wpg">
          <w:drawing>
            <wp:anchor distT="0" distB="0" distL="0" distR="0" simplePos="0" relativeHeight="481949184" behindDoc="1" locked="0" layoutInCell="1" allowOverlap="1" wp14:anchorId="093C95AE" wp14:editId="637BD58D">
              <wp:simplePos x="0" y="0"/>
              <wp:positionH relativeFrom="page">
                <wp:posOffset>0</wp:posOffset>
              </wp:positionH>
              <wp:positionV relativeFrom="page">
                <wp:posOffset>8225993</wp:posOffset>
              </wp:positionV>
              <wp:extent cx="6329680" cy="767715"/>
              <wp:effectExtent l="0" t="0" r="0" b="0"/>
              <wp:wrapNone/>
              <wp:docPr id="225" name="Group 225" descr="&#10;Center footer section of a document. It features a grey, outlined hexagonal shape containing the number '29',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26" name="Graphic 22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27" name="Graphic 22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28" name="Graphic 22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29" name="Graphic 22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30" name="Graphic 23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8232825" id="Group 225" o:spid="_x0000_s1026" alt="&#10;Center footer section of a document. It features a grey, outlined hexagonal shape containing the number '29', representing the page number. To the right of the graphic is the text 'Not for Sale'&#10;" style="position:absolute;margin-left:0;margin-top:647.7pt;width:498.4pt;height:60.45pt;z-index:-21367296;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">
              <v:shape id="Graphic 22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" path="m6329641,l,,,767651r6329641,l6329641,xe" stroked="f">
                <v:path arrowok="t"/>
              </v:shape>
              <v:shape id="Graphic 22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" path="m508939,l169646,,,253847,169646,507695r339293,l678586,253847,508939,xe" fillcolor="#d1d3d4" stroked="f">
                <v:path arrowok="t"/>
              </v:shape>
              <v:shape id="Graphic 22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22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" path="m508939,l169646,,,253847,169646,507695r339293,l678586,253847,508939,xe" filled="f" strokecolor="#231f20" strokeweight=".05044mm">
                <v:path arrowok="t"/>
              </v:shape>
              <v:shape id="Graphic 23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49696" behindDoc="1" locked="0" layoutInCell="1" allowOverlap="1" wp14:anchorId="618BE194" wp14:editId="4E59D949">
              <wp:simplePos x="0" y="0"/>
              <wp:positionH relativeFrom="page">
                <wp:posOffset>3046648</wp:posOffset>
              </wp:positionH>
              <wp:positionV relativeFrom="page">
                <wp:posOffset>8548913</wp:posOffset>
              </wp:positionV>
              <wp:extent cx="235585" cy="231140"/>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4DC7C3E5"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29</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618BE194" id="Textbox 231" o:spid="_x0000_s1118" type="#_x0000_t202" style="position:absolute;margin-left:239.9pt;margin-top:673.15pt;width:18.55pt;height:18.2pt;z-index:-2136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CsWqiKZ&#10;AQAAIgMAAA4AAAAAAAAAAAAAAAAALgIAAGRycy9lMm9Eb2MueG1sUEsBAi0AFAAGAAgAAAAhANrF&#10;rF7iAAAADQEAAA8AAAAAAAAAAAAAAAAA8wMAAGRycy9kb3ducmV2LnhtbFBLBQYAAAAABAAEAPMA&#10;AAACBQAAAAA=&#10;" filled="f" stroked="f">
              <v:textbox inset="0,0,0,0">
                <w:txbxContent>
                  <w:p w14:paraId="4DC7C3E5"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29</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50208" behindDoc="1" locked="0" layoutInCell="1" allowOverlap="1" wp14:anchorId="67F19C49" wp14:editId="3B058366">
              <wp:simplePos x="0" y="0"/>
              <wp:positionH relativeFrom="page">
                <wp:posOffset>5355609</wp:posOffset>
              </wp:positionH>
              <wp:positionV relativeFrom="page">
                <wp:posOffset>8614636</wp:posOffset>
              </wp:positionV>
              <wp:extent cx="524510" cy="12509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06A3B019"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7F19C49" id="Textbox 232" o:spid="_x0000_s1119" type="#_x0000_t202" style="position:absolute;margin-left:421.7pt;margin-top:678.3pt;width:41.3pt;height:9.85pt;z-index:-2136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KNZUaeXAQAA&#10;IgMAAA4AAAAAAAAAAAAAAAAALgIAAGRycy9lMm9Eb2MueG1sUEsBAi0AFAAGAAgAAAAhAMO+Swrh&#10;AAAADQEAAA8AAAAAAAAAAAAAAAAA8QMAAGRycy9kb3ducmV2LnhtbFBLBQYAAAAABAAEAPMAAAD/&#10;BAAAAAA=&#10;" filled="f" stroked="f">
              <v:textbox inset="0,0,0,0">
                <w:txbxContent>
                  <w:p w14:paraId="06A3B019"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64BE"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50720" behindDoc="1" locked="0" layoutInCell="1" allowOverlap="1" wp14:anchorId="5D8EA297" wp14:editId="44006015">
              <wp:simplePos x="0" y="0"/>
              <wp:positionH relativeFrom="page">
                <wp:posOffset>3194785</wp:posOffset>
              </wp:positionH>
              <wp:positionV relativeFrom="page">
                <wp:posOffset>8245573</wp:posOffset>
              </wp:positionV>
              <wp:extent cx="135890" cy="15113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403D9C77" w14:textId="77777777" w:rsidR="00455A2A" w:rsidRDefault="00092419">
                          <w:pPr>
                            <w:spacing w:line="237" w:lineRule="exact"/>
                            <w:rPr>
                              <w:rFonts w:ascii="Times New Roman"/>
                              <w:sz w:val="21"/>
                            </w:rPr>
                          </w:pPr>
                          <w:r>
                            <w:rPr>
                              <w:rFonts w:ascii="Times New Roman"/>
                              <w:color w:val="231F20"/>
                              <w:spacing w:val="-5"/>
                              <w:sz w:val="21"/>
                            </w:rPr>
                            <w:t>30</w:t>
                          </w:r>
                        </w:p>
                      </w:txbxContent>
                    </wps:txbx>
                    <wps:bodyPr wrap="square" lIns="0" tIns="0" rIns="0" bIns="0" rtlCol="0">
                      <a:noAutofit/>
                    </wps:bodyPr>
                  </wps:wsp>
                </a:graphicData>
              </a:graphic>
            </wp:anchor>
          </w:drawing>
        </mc:Choice>
        <mc:Fallback>
          <w:pict>
            <v:shapetype w14:anchorId="5D8EA297" id="_x0000_t202" coordsize="21600,21600" o:spt="202" path="m,l,21600r21600,l21600,xe">
              <v:stroke joinstyle="miter"/>
              <v:path gradientshapeok="t" o:connecttype="rect"/>
            </v:shapetype>
            <v:shape id="Textbox 233" o:spid="_x0000_s1120" type="#_x0000_t202" style="position:absolute;margin-left:251.55pt;margin-top:649.25pt;width:10.7pt;height:11.9pt;z-index:-2136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" filled="f" stroked="f">
              <v:textbox inset="0,0,0,0">
                <w:txbxContent>
                  <w:p w14:paraId="403D9C77" w14:textId="77777777" w:rsidR="00455A2A" w:rsidRDefault="00092419">
                    <w:pPr>
                      <w:spacing w:line="237" w:lineRule="exact"/>
                      <w:rPr>
                        <w:rFonts w:ascii="Times New Roman"/>
                        <w:sz w:val="21"/>
                      </w:rPr>
                    </w:pPr>
                    <w:r>
                      <w:rPr>
                        <w:rFonts w:ascii="Times New Roman"/>
                        <w:color w:val="231F20"/>
                        <w:spacing w:val="-5"/>
                        <w:sz w:val="21"/>
                      </w:rPr>
                      <w:t>30</w:t>
                    </w:r>
                  </w:p>
                </w:txbxContent>
              </v:textbox>
              <w10:wrap anchorx="page" anchory="page"/>
            </v:shape>
          </w:pict>
        </mc:Fallback>
      </mc:AlternateContent>
    </w:r>
    <w:r>
      <w:rPr>
        <w:noProof/>
        <w:sz w:val="20"/>
      </w:rPr>
      <mc:AlternateContent>
        <mc:Choice Requires="wpg">
          <w:drawing>
            <wp:anchor distT="0" distB="0" distL="0" distR="0" simplePos="0" relativeHeight="481951232" behindDoc="1" locked="0" layoutInCell="1" allowOverlap="1" wp14:anchorId="5D72EEAD" wp14:editId="79159616">
              <wp:simplePos x="0" y="0"/>
              <wp:positionH relativeFrom="page">
                <wp:posOffset>0</wp:posOffset>
              </wp:positionH>
              <wp:positionV relativeFrom="page">
                <wp:posOffset>8225993</wp:posOffset>
              </wp:positionV>
              <wp:extent cx="6336030" cy="767715"/>
              <wp:effectExtent l="0" t="0" r="0" b="0"/>
              <wp:wrapNone/>
              <wp:docPr id="234" name="Group 234" descr="Footer section of a document showing on the left, the Coat of Arms of Kenya followed by the text 'Property of the Government of Kenya'. To the right of the text is a grey hexagonal shape containing the number '30'.&#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35" name="Graphic 23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36" name="Graphic 23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37" name="Graphic 23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38" name="Graphic 23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39" name="Graphic 23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40" name="Graphic 24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1" name="Image 24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7DAA7760" id="Group 234" o:spid="_x0000_s1026" alt="Footer section of a document showing on the left, the Coat of Arms of Kenya followed by the text 'Property of the Government of Kenya'. To the right of the text is a grey hexagonal shape containing the number '30'.&#10;&#10;" style="position:absolute;margin-left:0;margin-top:647.7pt;width:498.9pt;height:60.45pt;z-index:-21365248;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">
              <v:shape id="Graphic 23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" path="m,l,767651r6336004,l6336004,,,xe" stroked="f">
                <v:path arrowok="t"/>
              </v:shape>
              <v:shape id="Graphic 23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" path="m508939,l169646,,,253847,169646,507695r339293,l678586,253847,508939,xe" fillcolor="#d1d3d4" stroked="f">
                <v:path arrowok="t"/>
              </v:shape>
              <v:shape id="Graphic 23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3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" path="m508939,l169646,,,253847,169646,507695r339293,l678586,253847,508939,xe" filled="f" strokecolor="#231f20" strokeweight=".05044mm">
                <v:path arrowok="t"/>
              </v:shape>
              <v:shape id="Graphic 23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24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1951744" behindDoc="1" locked="0" layoutInCell="1" allowOverlap="1" wp14:anchorId="085F91E7" wp14:editId="556CF21B">
              <wp:simplePos x="0" y="0"/>
              <wp:positionH relativeFrom="page">
                <wp:posOffset>953899</wp:posOffset>
              </wp:positionH>
              <wp:positionV relativeFrom="page">
                <wp:posOffset>8479637</wp:posOffset>
              </wp:positionV>
              <wp:extent cx="949325" cy="23177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55BFFBEE"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085F91E7" id="Textbox 242" o:spid="_x0000_s1121" type="#_x0000_t202" style="position:absolute;margin-left:75.1pt;margin-top:667.7pt;width:74.75pt;height:18.25pt;z-index:-2136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OgcVD&#10;mgEAACIDAAAOAAAAAAAAAAAAAAAAAC4CAABkcnMvZTJvRG9jLnhtbFBLAQItABQABgAIAAAAIQDd&#10;CsaP4gAAAA0BAAAPAAAAAAAAAAAAAAAAAPQDAABkcnMvZG93bnJldi54bWxQSwUGAAAAAAQABADz&#10;AAAAAwUAAAAA&#10;" filled="f" stroked="f">
              <v:textbox inset="0,0,0,0">
                <w:txbxContent>
                  <w:p w14:paraId="55BFFBEE"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52256" behindDoc="1" locked="0" layoutInCell="1" allowOverlap="1" wp14:anchorId="4F90CF92" wp14:editId="0178051C">
              <wp:simplePos x="0" y="0"/>
              <wp:positionH relativeFrom="page">
                <wp:posOffset>3054948</wp:posOffset>
              </wp:positionH>
              <wp:positionV relativeFrom="page">
                <wp:posOffset>8512664</wp:posOffset>
              </wp:positionV>
              <wp:extent cx="235585" cy="23114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81B7774"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30</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4F90CF92" id="Textbox 243" o:spid="_x0000_s1122" type="#_x0000_t202" style="position:absolute;margin-left:240.55pt;margin-top:670.3pt;width:18.55pt;height:18.2pt;z-index:-2136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zL/sBJkB&#10;AAAiAwAADgAAAAAAAAAAAAAAAAAuAgAAZHJzL2Uyb0RvYy54bWxQSwECLQAUAAYACAAAACEAea7h&#10;GeEAAAANAQAADwAAAAAAAAAAAAAAAADzAwAAZHJzL2Rvd25yZXYueG1sUEsFBgAAAAAEAAQA8wAA&#10;AAEFAAAAAA==&#10;" filled="f" stroked="f">
              <v:textbox inset="0,0,0,0">
                <w:txbxContent>
                  <w:p w14:paraId="081B7774"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30</w:t>
                    </w:r>
                    <w:r>
                      <w:rPr>
                        <w:rFonts w:ascii="PMingLiU-ExtB"/>
                        <w:color w:val="231F20"/>
                        <w:spacing w:val="-5"/>
                        <w:sz w:val="24"/>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C38A"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52768" behindDoc="1" locked="0" layoutInCell="1" allowOverlap="1" wp14:anchorId="7468BA51" wp14:editId="70C0A9A3">
              <wp:simplePos x="0" y="0"/>
              <wp:positionH relativeFrom="page">
                <wp:posOffset>3194785</wp:posOffset>
              </wp:positionH>
              <wp:positionV relativeFrom="page">
                <wp:posOffset>8245573</wp:posOffset>
              </wp:positionV>
              <wp:extent cx="135890" cy="15113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5A3C87D4" w14:textId="77777777" w:rsidR="00455A2A" w:rsidRDefault="00092419">
                          <w:pPr>
                            <w:spacing w:line="237" w:lineRule="exact"/>
                            <w:rPr>
                              <w:rFonts w:ascii="Times New Roman"/>
                              <w:sz w:val="21"/>
                            </w:rPr>
                          </w:pPr>
                          <w:r>
                            <w:rPr>
                              <w:rFonts w:ascii="Times New Roman"/>
                              <w:spacing w:val="-5"/>
                              <w:sz w:val="21"/>
                            </w:rPr>
                            <w:t>31</w:t>
                          </w:r>
                        </w:p>
                      </w:txbxContent>
                    </wps:txbx>
                    <wps:bodyPr wrap="square" lIns="0" tIns="0" rIns="0" bIns="0" rtlCol="0">
                      <a:noAutofit/>
                    </wps:bodyPr>
                  </wps:wsp>
                </a:graphicData>
              </a:graphic>
            </wp:anchor>
          </w:drawing>
        </mc:Choice>
        <mc:Fallback>
          <w:pict>
            <v:shapetype w14:anchorId="7468BA51" id="_x0000_t202" coordsize="21600,21600" o:spt="202" path="m,l,21600r21600,l21600,xe">
              <v:stroke joinstyle="miter"/>
              <v:path gradientshapeok="t" o:connecttype="rect"/>
            </v:shapetype>
            <v:shape id="Textbox 244" o:spid="_x0000_s1123" type="#_x0000_t202" style="position:absolute;margin-left:251.55pt;margin-top:649.25pt;width:10.7pt;height:11.9pt;z-index:-2136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" filled="f" stroked="f">
              <v:textbox inset="0,0,0,0">
                <w:txbxContent>
                  <w:p w14:paraId="5A3C87D4" w14:textId="77777777" w:rsidR="00455A2A" w:rsidRDefault="00092419">
                    <w:pPr>
                      <w:spacing w:line="237" w:lineRule="exact"/>
                      <w:rPr>
                        <w:rFonts w:ascii="Times New Roman"/>
                        <w:sz w:val="21"/>
                      </w:rPr>
                    </w:pPr>
                    <w:r>
                      <w:rPr>
                        <w:rFonts w:ascii="Times New Roman"/>
                        <w:spacing w:val="-5"/>
                        <w:sz w:val="21"/>
                      </w:rPr>
                      <w:t>31</w:t>
                    </w:r>
                  </w:p>
                </w:txbxContent>
              </v:textbox>
              <w10:wrap anchorx="page" anchory="page"/>
            </v:shape>
          </w:pict>
        </mc:Fallback>
      </mc:AlternateContent>
    </w:r>
    <w:r>
      <w:rPr>
        <w:noProof/>
        <w:sz w:val="20"/>
      </w:rPr>
      <mc:AlternateContent>
        <mc:Choice Requires="wpg">
          <w:drawing>
            <wp:anchor distT="0" distB="0" distL="0" distR="0" simplePos="0" relativeHeight="481953280" behindDoc="1" locked="0" layoutInCell="1" allowOverlap="1" wp14:anchorId="2A38D378" wp14:editId="48997F15">
              <wp:simplePos x="0" y="0"/>
              <wp:positionH relativeFrom="page">
                <wp:posOffset>0</wp:posOffset>
              </wp:positionH>
              <wp:positionV relativeFrom="page">
                <wp:posOffset>8225993</wp:posOffset>
              </wp:positionV>
              <wp:extent cx="6329680" cy="767715"/>
              <wp:effectExtent l="0" t="0" r="0" b="0"/>
              <wp:wrapNone/>
              <wp:docPr id="245" name="Group 245" descr="Center footer section of a document. It features a grey, outlined hexagonal shape containing the number '31',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46" name="Graphic 24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47" name="Graphic 24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48" name="Graphic 24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49" name="Graphic 24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50" name="Graphic 25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466D62B" id="Group 245" o:spid="_x0000_s1026" alt="Center footer section of a document. It features a grey, outlined hexagonal shape containing the number '31', representing the page number. To the right of the graphic is the text 'Not for Sale'&#10;" style="position:absolute;margin-left:0;margin-top:647.7pt;width:498.4pt;height:60.45pt;z-index:-21363200;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">
              <v:shape id="Graphic 24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" path="m6329641,l,,,767651r6329641,l6329641,xe" stroked="f">
                <v:path arrowok="t"/>
              </v:shape>
              <v:shape id="Graphic 24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" path="m508939,l169646,,,253847,169646,507695r339293,l678586,253847,508939,xe" fillcolor="#d1d3d4" stroked="f">
                <v:path arrowok="t"/>
              </v:shape>
              <v:shape id="Graphic 24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24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" path="m508939,l169646,,,253847,169646,507695r339293,l678586,253847,508939,xe" filled="f" strokecolor="#231f20" strokeweight=".05044mm">
                <v:path arrowok="t"/>
              </v:shape>
              <v:shape id="Graphic 25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53792" behindDoc="1" locked="0" layoutInCell="1" allowOverlap="1" wp14:anchorId="0C7C6C3B" wp14:editId="1C50BC6C">
              <wp:simplePos x="0" y="0"/>
              <wp:positionH relativeFrom="page">
                <wp:posOffset>3046648</wp:posOffset>
              </wp:positionH>
              <wp:positionV relativeFrom="page">
                <wp:posOffset>8548913</wp:posOffset>
              </wp:positionV>
              <wp:extent cx="235585" cy="23114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BDFCA0A"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0C7C6C3B" id="Textbox 251" o:spid="_x0000_s1124" type="#_x0000_t202" style="position:absolute;margin-left:239.9pt;margin-top:673.15pt;width:18.55pt;height:18.2pt;z-index:-2136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" filled="f" stroked="f">
              <v:textbox inset="0,0,0,0">
                <w:txbxContent>
                  <w:p w14:paraId="5BDFCA0A"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54304" behindDoc="1" locked="0" layoutInCell="1" allowOverlap="1" wp14:anchorId="60593C6C" wp14:editId="5A6FD61F">
              <wp:simplePos x="0" y="0"/>
              <wp:positionH relativeFrom="page">
                <wp:posOffset>5355609</wp:posOffset>
              </wp:positionH>
              <wp:positionV relativeFrom="page">
                <wp:posOffset>8614636</wp:posOffset>
              </wp:positionV>
              <wp:extent cx="524510" cy="12509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437420A"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0593C6C" id="Textbox 252" o:spid="_x0000_s1125" type="#_x0000_t202" style="position:absolute;margin-left:421.7pt;margin-top:678.3pt;width:41.3pt;height:9.85pt;z-index:-2136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CsXn5NmAEA&#10;ACIDAAAOAAAAAAAAAAAAAAAAAC4CAABkcnMvZTJvRG9jLnhtbFBLAQItABQABgAIAAAAIQDDvksK&#10;4QAAAA0BAAAPAAAAAAAAAAAAAAAAAPIDAABkcnMvZG93bnJldi54bWxQSwUGAAAAAAQABADzAAAA&#10;AAUAAAAA&#10;" filled="f" stroked="f">
              <v:textbox inset="0,0,0,0">
                <w:txbxContent>
                  <w:p w14:paraId="2437420A"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B526"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54816" behindDoc="1" locked="0" layoutInCell="1" allowOverlap="1" wp14:anchorId="0F7649C4" wp14:editId="47F8AA43">
              <wp:simplePos x="0" y="0"/>
              <wp:positionH relativeFrom="page">
                <wp:posOffset>3067785</wp:posOffset>
              </wp:positionH>
              <wp:positionV relativeFrom="page">
                <wp:posOffset>8245573</wp:posOffset>
              </wp:positionV>
              <wp:extent cx="135890" cy="151130"/>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092F6010" w14:textId="77777777" w:rsidR="00455A2A" w:rsidRDefault="00092419">
                          <w:pPr>
                            <w:spacing w:line="237" w:lineRule="exact"/>
                            <w:rPr>
                              <w:rFonts w:ascii="Times New Roman"/>
                              <w:sz w:val="21"/>
                            </w:rPr>
                          </w:pPr>
                          <w:r>
                            <w:rPr>
                              <w:rFonts w:ascii="Times New Roman"/>
                              <w:color w:val="231F20"/>
                              <w:spacing w:val="-5"/>
                              <w:sz w:val="21"/>
                            </w:rPr>
                            <w:t>32</w:t>
                          </w:r>
                        </w:p>
                      </w:txbxContent>
                    </wps:txbx>
                    <wps:bodyPr wrap="square" lIns="0" tIns="0" rIns="0" bIns="0" rtlCol="0">
                      <a:noAutofit/>
                    </wps:bodyPr>
                  </wps:wsp>
                </a:graphicData>
              </a:graphic>
            </wp:anchor>
          </w:drawing>
        </mc:Choice>
        <mc:Fallback>
          <w:pict>
            <v:shapetype w14:anchorId="0F7649C4" id="_x0000_t202" coordsize="21600,21600" o:spt="202" path="m,l,21600r21600,l21600,xe">
              <v:stroke joinstyle="miter"/>
              <v:path gradientshapeok="t" o:connecttype="rect"/>
            </v:shapetype>
            <v:shape id="Textbox 253" o:spid="_x0000_s1126" type="#_x0000_t202" style="position:absolute;margin-left:241.55pt;margin-top:649.25pt;width:10.7pt;height:11.9pt;z-index:-2136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" filled="f" stroked="f">
              <v:textbox inset="0,0,0,0">
                <w:txbxContent>
                  <w:p w14:paraId="092F6010" w14:textId="77777777" w:rsidR="00455A2A" w:rsidRDefault="00092419">
                    <w:pPr>
                      <w:spacing w:line="237" w:lineRule="exact"/>
                      <w:rPr>
                        <w:rFonts w:ascii="Times New Roman"/>
                        <w:sz w:val="21"/>
                      </w:rPr>
                    </w:pPr>
                    <w:r>
                      <w:rPr>
                        <w:rFonts w:ascii="Times New Roman"/>
                        <w:color w:val="231F20"/>
                        <w:spacing w:val="-5"/>
                        <w:sz w:val="21"/>
                      </w:rPr>
                      <w:t>32</w:t>
                    </w:r>
                  </w:p>
                </w:txbxContent>
              </v:textbox>
              <w10:wrap anchorx="page" anchory="page"/>
            </v:shape>
          </w:pict>
        </mc:Fallback>
      </mc:AlternateContent>
    </w:r>
    <w:r>
      <w:rPr>
        <w:noProof/>
        <w:sz w:val="20"/>
      </w:rPr>
      <mc:AlternateContent>
        <mc:Choice Requires="wpg">
          <w:drawing>
            <wp:anchor distT="0" distB="0" distL="0" distR="0" simplePos="0" relativeHeight="481955328" behindDoc="1" locked="0" layoutInCell="1" allowOverlap="1" wp14:anchorId="29A89FD0" wp14:editId="666EABFA">
              <wp:simplePos x="0" y="0"/>
              <wp:positionH relativeFrom="page">
                <wp:posOffset>0</wp:posOffset>
              </wp:positionH>
              <wp:positionV relativeFrom="page">
                <wp:posOffset>8225993</wp:posOffset>
              </wp:positionV>
              <wp:extent cx="6336030" cy="767715"/>
              <wp:effectExtent l="0" t="0" r="0" b="0"/>
              <wp:wrapNone/>
              <wp:docPr id="254" name="Group 254" descr="Footer section of a document showing on the left, the Coat of Arms of Kenya followed by the text 'Property of the Government of Kenya'. To the right of the text is a grey hexagonal shape containing the number '32'.&#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55" name="Graphic 25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56" name="Graphic 25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57" name="Graphic 25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58" name="Graphic 25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59" name="Graphic 25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60" name="Graphic 26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61" name="Image 26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6082ACA7" id="Group 254" o:spid="_x0000_s1026" alt="Footer section of a document showing on the left, the Coat of Arms of Kenya followed by the text 'Property of the Government of Kenya'. To the right of the text is a grey hexagonal shape containing the number '32'.&#10;&#10;" style="position:absolute;margin-left:0;margin-top:647.7pt;width:498.9pt;height:60.45pt;z-index:-2136115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">
              <v:shape id="Graphic 25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" path="m,l,767651r6336004,l6336004,,,xe" stroked="f">
                <v:path arrowok="t"/>
              </v:shape>
              <v:shape id="Graphic 25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" path="m508939,l169646,,,253847,169646,507695r339293,l678586,253847,508939,xe" fillcolor="#d1d3d4" stroked="f">
                <v:path arrowok="t"/>
              </v:shape>
              <v:shape id="Graphic 25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5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" path="m508939,l169646,,,253847,169646,507695r339293,l678586,253847,508939,xe" filled="f" strokecolor="#231f20" strokeweight=".05044mm">
                <v:path arrowok="t"/>
              </v:shape>
              <v:shape id="Graphic 25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26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1955840" behindDoc="1" locked="0" layoutInCell="1" allowOverlap="1" wp14:anchorId="52DFD449" wp14:editId="6FDFC943">
              <wp:simplePos x="0" y="0"/>
              <wp:positionH relativeFrom="page">
                <wp:posOffset>953899</wp:posOffset>
              </wp:positionH>
              <wp:positionV relativeFrom="page">
                <wp:posOffset>8479637</wp:posOffset>
              </wp:positionV>
              <wp:extent cx="949325" cy="231775"/>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003C3C74"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52DFD449" id="Textbox 262" o:spid="_x0000_s1127" type="#_x0000_t202" style="position:absolute;margin-left:75.1pt;margin-top:667.7pt;width:74.75pt;height:18.25pt;z-index:-213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Bhuqp&#10;mgEAACIDAAAOAAAAAAAAAAAAAAAAAC4CAABkcnMvZTJvRG9jLnhtbFBLAQItABQABgAIAAAAIQDd&#10;CsaP4gAAAA0BAAAPAAAAAAAAAAAAAAAAAPQDAABkcnMvZG93bnJldi54bWxQSwUGAAAAAAQABADz&#10;AAAAAwUAAAAA&#10;" filled="f" stroked="f">
              <v:textbox inset="0,0,0,0">
                <w:txbxContent>
                  <w:p w14:paraId="003C3C74"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56352" behindDoc="1" locked="0" layoutInCell="1" allowOverlap="1" wp14:anchorId="7738F9E3" wp14:editId="5FD75EB1">
              <wp:simplePos x="0" y="0"/>
              <wp:positionH relativeFrom="page">
                <wp:posOffset>3054948</wp:posOffset>
              </wp:positionH>
              <wp:positionV relativeFrom="page">
                <wp:posOffset>8512664</wp:posOffset>
              </wp:positionV>
              <wp:extent cx="235585" cy="23114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4DBDDB2"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32</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7738F9E3" id="Textbox 263" o:spid="_x0000_s1128" type="#_x0000_t202" style="position:absolute;margin-left:240.55pt;margin-top:670.3pt;width:18.55pt;height:18.2pt;z-index:-2136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eXZH1ZkB&#10;AAAiAwAADgAAAAAAAAAAAAAAAAAuAgAAZHJzL2Uyb0RvYy54bWxQSwECLQAUAAYACAAAACEAea7h&#10;GeEAAAANAQAADwAAAAAAAAAAAAAAAADzAwAAZHJzL2Rvd25yZXYueG1sUEsFBgAAAAAEAAQA8wAA&#10;AAEFAAAAAA==&#10;" filled="f" stroked="f">
              <v:textbox inset="0,0,0,0">
                <w:txbxContent>
                  <w:p w14:paraId="54DBDDB2"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32</w:t>
                    </w:r>
                    <w:r>
                      <w:rPr>
                        <w:rFonts w:ascii="PMingLiU-ExtB"/>
                        <w:color w:val="231F20"/>
                        <w:spacing w:val="-5"/>
                        <w:sz w:val="24"/>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219E"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56864" behindDoc="1" locked="0" layoutInCell="1" allowOverlap="1" wp14:anchorId="6458956C" wp14:editId="35694A5E">
              <wp:simplePos x="0" y="0"/>
              <wp:positionH relativeFrom="page">
                <wp:posOffset>3321785</wp:posOffset>
              </wp:positionH>
              <wp:positionV relativeFrom="page">
                <wp:posOffset>8245573</wp:posOffset>
              </wp:positionV>
              <wp:extent cx="135890" cy="15113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2DD88623" w14:textId="77777777" w:rsidR="00455A2A" w:rsidRDefault="00092419">
                          <w:pPr>
                            <w:spacing w:line="237" w:lineRule="exact"/>
                            <w:rPr>
                              <w:rFonts w:ascii="Times New Roman"/>
                              <w:sz w:val="21"/>
                            </w:rPr>
                          </w:pPr>
                          <w:r>
                            <w:rPr>
                              <w:rFonts w:ascii="Times New Roman"/>
                              <w:spacing w:val="-5"/>
                              <w:sz w:val="21"/>
                            </w:rPr>
                            <w:t>33</w:t>
                          </w:r>
                        </w:p>
                      </w:txbxContent>
                    </wps:txbx>
                    <wps:bodyPr wrap="square" lIns="0" tIns="0" rIns="0" bIns="0" rtlCol="0">
                      <a:noAutofit/>
                    </wps:bodyPr>
                  </wps:wsp>
                </a:graphicData>
              </a:graphic>
            </wp:anchor>
          </w:drawing>
        </mc:Choice>
        <mc:Fallback>
          <w:pict>
            <v:shapetype w14:anchorId="6458956C" id="_x0000_t202" coordsize="21600,21600" o:spt="202" path="m,l,21600r21600,l21600,xe">
              <v:stroke joinstyle="miter"/>
              <v:path gradientshapeok="t" o:connecttype="rect"/>
            </v:shapetype>
            <v:shape id="Textbox 264" o:spid="_x0000_s1129" type="#_x0000_t202" style="position:absolute;margin-left:261.55pt;margin-top:649.25pt;width:10.7pt;height:11.9pt;z-index:-213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YUF+5JgB&#10;AAAiAwAADgAAAAAAAAAAAAAAAAAuAgAAZHJzL2Uyb0RvYy54bWxQSwECLQAUAAYACAAAACEAkHwl&#10;jeIAAAANAQAADwAAAAAAAAAAAAAAAADyAwAAZHJzL2Rvd25yZXYueG1sUEsFBgAAAAAEAAQA8wAA&#10;AAEFAAAAAA==&#10;" filled="f" stroked="f">
              <v:textbox inset="0,0,0,0">
                <w:txbxContent>
                  <w:p w14:paraId="2DD88623" w14:textId="77777777" w:rsidR="00455A2A" w:rsidRDefault="00092419">
                    <w:pPr>
                      <w:spacing w:line="237" w:lineRule="exact"/>
                      <w:rPr>
                        <w:rFonts w:ascii="Times New Roman"/>
                        <w:sz w:val="21"/>
                      </w:rPr>
                    </w:pPr>
                    <w:r>
                      <w:rPr>
                        <w:rFonts w:ascii="Times New Roman"/>
                        <w:spacing w:val="-5"/>
                        <w:sz w:val="21"/>
                      </w:rPr>
                      <w:t>33</w:t>
                    </w:r>
                  </w:p>
                </w:txbxContent>
              </v:textbox>
              <w10:wrap anchorx="page" anchory="page"/>
            </v:shape>
          </w:pict>
        </mc:Fallback>
      </mc:AlternateContent>
    </w:r>
    <w:r>
      <w:rPr>
        <w:noProof/>
        <w:sz w:val="20"/>
      </w:rPr>
      <mc:AlternateContent>
        <mc:Choice Requires="wpg">
          <w:drawing>
            <wp:anchor distT="0" distB="0" distL="0" distR="0" simplePos="0" relativeHeight="481957376" behindDoc="1" locked="0" layoutInCell="1" allowOverlap="1" wp14:anchorId="2356D4D6" wp14:editId="794C13D8">
              <wp:simplePos x="0" y="0"/>
              <wp:positionH relativeFrom="page">
                <wp:posOffset>0</wp:posOffset>
              </wp:positionH>
              <wp:positionV relativeFrom="page">
                <wp:posOffset>8225993</wp:posOffset>
              </wp:positionV>
              <wp:extent cx="6329680" cy="767715"/>
              <wp:effectExtent l="0" t="0" r="0" b="0"/>
              <wp:wrapNone/>
              <wp:docPr id="265" name="Group 265" descr="Center footer section of a document. It features a grey, outlined hexagonal shape containing the number '33',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66" name="Graphic 26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67" name="Graphic 26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68" name="Graphic 26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69" name="Graphic 26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70" name="Graphic 27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6425E12" id="Group 265" o:spid="_x0000_s1026" alt="Center footer section of a document. It features a grey, outlined hexagonal shape containing the number '33', representing the page number. To the right of the graphic is the text 'Not for Sale'&#10;" style="position:absolute;margin-left:0;margin-top:647.7pt;width:498.4pt;height:60.45pt;z-index:-2135910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">
              <v:shape id="Graphic 26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" path="m6329641,l,,,767651r6329641,l6329641,xe" stroked="f">
                <v:path arrowok="t"/>
              </v:shape>
              <v:shape id="Graphic 26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" path="m508939,l169646,,,253847,169646,507695r339293,l678586,253847,508939,xe" fillcolor="#d1d3d4" stroked="f">
                <v:path arrowok="t"/>
              </v:shape>
              <v:shape id="Graphic 26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26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" path="m508939,l169646,,,253847,169646,507695r339293,l678586,253847,508939,xe" filled="f" strokecolor="#231f20" strokeweight=".05044mm">
                <v:path arrowok="t"/>
              </v:shape>
              <v:shape id="Graphic 27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57888" behindDoc="1" locked="0" layoutInCell="1" allowOverlap="1" wp14:anchorId="293DED5E" wp14:editId="47C7E53F">
              <wp:simplePos x="0" y="0"/>
              <wp:positionH relativeFrom="page">
                <wp:posOffset>3046648</wp:posOffset>
              </wp:positionH>
              <wp:positionV relativeFrom="page">
                <wp:posOffset>8548913</wp:posOffset>
              </wp:positionV>
              <wp:extent cx="235585" cy="231140"/>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737C0F88"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33</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293DED5E" id="Textbox 271" o:spid="_x0000_s1130" type="#_x0000_t202" style="position:absolute;margin-left:239.9pt;margin-top:673.15pt;width:18.55pt;height:18.2pt;z-index:-213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D3xh42&#10;mgEAACIDAAAOAAAAAAAAAAAAAAAAAC4CAABkcnMvZTJvRG9jLnhtbFBLAQItABQABgAIAAAAIQDa&#10;xaxe4gAAAA0BAAAPAAAAAAAAAAAAAAAAAPQDAABkcnMvZG93bnJldi54bWxQSwUGAAAAAAQABADz&#10;AAAAAwUAAAAA&#10;" filled="f" stroked="f">
              <v:textbox inset="0,0,0,0">
                <w:txbxContent>
                  <w:p w14:paraId="737C0F88"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33</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58400" behindDoc="1" locked="0" layoutInCell="1" allowOverlap="1" wp14:anchorId="5AB28145" wp14:editId="0D1616AD">
              <wp:simplePos x="0" y="0"/>
              <wp:positionH relativeFrom="page">
                <wp:posOffset>5355609</wp:posOffset>
              </wp:positionH>
              <wp:positionV relativeFrom="page">
                <wp:posOffset>8614636</wp:posOffset>
              </wp:positionV>
              <wp:extent cx="524510" cy="12509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5E5BFF78"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5AB28145" id="Textbox 272" o:spid="_x0000_s1131" type="#_x0000_t202" style="position:absolute;margin-left:421.7pt;margin-top:678.3pt;width:41.3pt;height:9.85pt;z-index:-2135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B/ieWzmAEA&#10;ACIDAAAOAAAAAAAAAAAAAAAAAC4CAABkcnMvZTJvRG9jLnhtbFBLAQItABQABgAIAAAAIQDDvksK&#10;4QAAAA0BAAAPAAAAAAAAAAAAAAAAAPIDAABkcnMvZG93bnJldi54bWxQSwUGAAAAAAQABADzAAAA&#10;AAUAAAAA&#10;" filled="f" stroked="f">
              <v:textbox inset="0,0,0,0">
                <w:txbxContent>
                  <w:p w14:paraId="5E5BFF78"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AE26B"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58912" behindDoc="1" locked="0" layoutInCell="1" allowOverlap="1" wp14:anchorId="23709FD3" wp14:editId="32B0253D">
              <wp:simplePos x="0" y="0"/>
              <wp:positionH relativeFrom="page">
                <wp:posOffset>3194785</wp:posOffset>
              </wp:positionH>
              <wp:positionV relativeFrom="page">
                <wp:posOffset>8245573</wp:posOffset>
              </wp:positionV>
              <wp:extent cx="135890" cy="15113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4F669E37" w14:textId="77777777" w:rsidR="00455A2A" w:rsidRDefault="00092419">
                          <w:pPr>
                            <w:spacing w:line="237" w:lineRule="exact"/>
                            <w:rPr>
                              <w:rFonts w:ascii="Times New Roman"/>
                              <w:sz w:val="21"/>
                            </w:rPr>
                          </w:pPr>
                          <w:r>
                            <w:rPr>
                              <w:rFonts w:ascii="Times New Roman"/>
                              <w:color w:val="231F20"/>
                              <w:spacing w:val="-5"/>
                              <w:sz w:val="21"/>
                            </w:rPr>
                            <w:t>36</w:t>
                          </w:r>
                        </w:p>
                      </w:txbxContent>
                    </wps:txbx>
                    <wps:bodyPr wrap="square" lIns="0" tIns="0" rIns="0" bIns="0" rtlCol="0">
                      <a:noAutofit/>
                    </wps:bodyPr>
                  </wps:wsp>
                </a:graphicData>
              </a:graphic>
            </wp:anchor>
          </w:drawing>
        </mc:Choice>
        <mc:Fallback>
          <w:pict>
            <v:shapetype w14:anchorId="23709FD3" id="_x0000_t202" coordsize="21600,21600" o:spt="202" path="m,l,21600r21600,l21600,xe">
              <v:stroke joinstyle="miter"/>
              <v:path gradientshapeok="t" o:connecttype="rect"/>
            </v:shapetype>
            <v:shape id="Textbox 273" o:spid="_x0000_s1132" type="#_x0000_t202" style="position:absolute;margin-left:251.55pt;margin-top:649.25pt;width:10.7pt;height:11.9pt;z-index:-2135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" filled="f" stroked="f">
              <v:textbox inset="0,0,0,0">
                <w:txbxContent>
                  <w:p w14:paraId="4F669E37" w14:textId="77777777" w:rsidR="00455A2A" w:rsidRDefault="00092419">
                    <w:pPr>
                      <w:spacing w:line="237" w:lineRule="exact"/>
                      <w:rPr>
                        <w:rFonts w:ascii="Times New Roman"/>
                        <w:sz w:val="21"/>
                      </w:rPr>
                    </w:pPr>
                    <w:r>
                      <w:rPr>
                        <w:rFonts w:ascii="Times New Roman"/>
                        <w:color w:val="231F20"/>
                        <w:spacing w:val="-5"/>
                        <w:sz w:val="21"/>
                      </w:rPr>
                      <w:t>36</w:t>
                    </w:r>
                  </w:p>
                </w:txbxContent>
              </v:textbox>
              <w10:wrap anchorx="page" anchory="page"/>
            </v:shape>
          </w:pict>
        </mc:Fallback>
      </mc:AlternateContent>
    </w:r>
    <w:r>
      <w:rPr>
        <w:noProof/>
        <w:sz w:val="20"/>
      </w:rPr>
      <mc:AlternateContent>
        <mc:Choice Requires="wpg">
          <w:drawing>
            <wp:anchor distT="0" distB="0" distL="0" distR="0" simplePos="0" relativeHeight="481959424" behindDoc="1" locked="0" layoutInCell="1" allowOverlap="1" wp14:anchorId="2A9168DB" wp14:editId="479D341F">
              <wp:simplePos x="0" y="0"/>
              <wp:positionH relativeFrom="page">
                <wp:posOffset>0</wp:posOffset>
              </wp:positionH>
              <wp:positionV relativeFrom="page">
                <wp:posOffset>8225993</wp:posOffset>
              </wp:positionV>
              <wp:extent cx="6336030" cy="767715"/>
              <wp:effectExtent l="0" t="0" r="0" b="0"/>
              <wp:wrapNone/>
              <wp:docPr id="274" name="Group 274" descr="Footer section of a document showing on the left, the Coat of Arms of Kenya followed by the text 'Property of the Government of Kenya'. To the right of the text is a grey hexagonal shape containing the number '36'.&#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75" name="Graphic 27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76" name="Graphic 27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77" name="Graphic 27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78" name="Graphic 27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79" name="Graphic 27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80" name="Graphic 28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1" name="Image 28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0BA2AA22" id="Group 274" o:spid="_x0000_s1026" alt="Footer section of a document showing on the left, the Coat of Arms of Kenya followed by the text 'Property of the Government of Kenya'. To the right of the text is a grey hexagonal shape containing the number '36'.&#10;&#10;" style="position:absolute;margin-left:0;margin-top:647.7pt;width:498.9pt;height:60.45pt;z-index:-2135705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">
              <v:shape id="Graphic 27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" path="m,l,767651r6336004,l6336004,,,xe" stroked="f">
                <v:path arrowok="t"/>
              </v:shape>
              <v:shape id="Graphic 27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" path="m508939,l169646,,,253847,169646,507695r339293,l678586,253847,508939,xe" fillcolor="#d1d3d4" stroked="f">
                <v:path arrowok="t"/>
              </v:shape>
              <v:shape id="Graphic 27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7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" path="m508939,l169646,,,253847,169646,507695r339293,l678586,253847,508939,xe" filled="f" strokecolor="#231f20" strokeweight=".05044mm">
                <v:path arrowok="t"/>
              </v:shape>
              <v:shape id="Graphic 27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28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1959936" behindDoc="1" locked="0" layoutInCell="1" allowOverlap="1" wp14:anchorId="1F69C8D7" wp14:editId="384AB5F9">
              <wp:simplePos x="0" y="0"/>
              <wp:positionH relativeFrom="page">
                <wp:posOffset>953899</wp:posOffset>
              </wp:positionH>
              <wp:positionV relativeFrom="page">
                <wp:posOffset>8479637</wp:posOffset>
              </wp:positionV>
              <wp:extent cx="949325" cy="231775"/>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0F3E358D"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1F69C8D7" id="Textbox 282" o:spid="_x0000_s1133" type="#_x0000_t202" style="position:absolute;margin-left:75.1pt;margin-top:667.7pt;width:74.75pt;height:18.25pt;z-index:-2135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1+Ddx&#10;mgEAACIDAAAOAAAAAAAAAAAAAAAAAC4CAABkcnMvZTJvRG9jLnhtbFBLAQItABQABgAIAAAAIQDd&#10;CsaP4gAAAA0BAAAPAAAAAAAAAAAAAAAAAPQDAABkcnMvZG93bnJldi54bWxQSwUGAAAAAAQABADz&#10;AAAAAwUAAAAA&#10;" filled="f" stroked="f">
              <v:textbox inset="0,0,0,0">
                <w:txbxContent>
                  <w:p w14:paraId="0F3E358D"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60448" behindDoc="1" locked="0" layoutInCell="1" allowOverlap="1" wp14:anchorId="2533F171" wp14:editId="54C249AD">
              <wp:simplePos x="0" y="0"/>
              <wp:positionH relativeFrom="page">
                <wp:posOffset>3054948</wp:posOffset>
              </wp:positionH>
              <wp:positionV relativeFrom="page">
                <wp:posOffset>8512664</wp:posOffset>
              </wp:positionV>
              <wp:extent cx="235585" cy="23114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6CAB7CA5"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36</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2533F171" id="Textbox 283" o:spid="_x0000_s1134" type="#_x0000_t202" style="position:absolute;margin-left:240.55pt;margin-top:670.3pt;width:18.55pt;height:18.2pt;z-index:-2135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z2lMIJkB&#10;AAAiAwAADgAAAAAAAAAAAAAAAAAuAgAAZHJzL2Uyb0RvYy54bWxQSwECLQAUAAYACAAAACEAea7h&#10;GeEAAAANAQAADwAAAAAAAAAAAAAAAADzAwAAZHJzL2Rvd25yZXYueG1sUEsFBgAAAAAEAAQA8wAA&#10;AAEFAAAAAA==&#10;" filled="f" stroked="f">
              <v:textbox inset="0,0,0,0">
                <w:txbxContent>
                  <w:p w14:paraId="6CAB7CA5"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36</w:t>
                    </w:r>
                    <w:r>
                      <w:rPr>
                        <w:rFonts w:ascii="PMingLiU-ExtB"/>
                        <w:color w:val="231F20"/>
                        <w:spacing w:val="-5"/>
                        <w:sz w:val="24"/>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1DDE5"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60960" behindDoc="1" locked="0" layoutInCell="1" allowOverlap="1" wp14:anchorId="3C915295" wp14:editId="2E19E4B6">
              <wp:simplePos x="0" y="0"/>
              <wp:positionH relativeFrom="page">
                <wp:posOffset>3194785</wp:posOffset>
              </wp:positionH>
              <wp:positionV relativeFrom="page">
                <wp:posOffset>8245573</wp:posOffset>
              </wp:positionV>
              <wp:extent cx="135890" cy="15113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7F856E5C" w14:textId="77777777" w:rsidR="00455A2A" w:rsidRDefault="00092419">
                          <w:pPr>
                            <w:spacing w:line="237" w:lineRule="exact"/>
                            <w:rPr>
                              <w:rFonts w:ascii="Times New Roman"/>
                              <w:sz w:val="21"/>
                            </w:rPr>
                          </w:pPr>
                          <w:r>
                            <w:rPr>
                              <w:rFonts w:ascii="Times New Roman"/>
                              <w:spacing w:val="-5"/>
                              <w:sz w:val="21"/>
                            </w:rPr>
                            <w:t>37</w:t>
                          </w:r>
                        </w:p>
                      </w:txbxContent>
                    </wps:txbx>
                    <wps:bodyPr wrap="square" lIns="0" tIns="0" rIns="0" bIns="0" rtlCol="0">
                      <a:noAutofit/>
                    </wps:bodyPr>
                  </wps:wsp>
                </a:graphicData>
              </a:graphic>
            </wp:anchor>
          </w:drawing>
        </mc:Choice>
        <mc:Fallback>
          <w:pict>
            <v:shapetype w14:anchorId="3C915295" id="_x0000_t202" coordsize="21600,21600" o:spt="202" path="m,l,21600r21600,l21600,xe">
              <v:stroke joinstyle="miter"/>
              <v:path gradientshapeok="t" o:connecttype="rect"/>
            </v:shapetype>
            <v:shape id="Textbox 284" o:spid="_x0000_s1135" type="#_x0000_t202" style="position:absolute;margin-left:251.55pt;margin-top:649.25pt;width:10.7pt;height:11.9pt;z-index:-213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" filled="f" stroked="f">
              <v:textbox inset="0,0,0,0">
                <w:txbxContent>
                  <w:p w14:paraId="7F856E5C" w14:textId="77777777" w:rsidR="00455A2A" w:rsidRDefault="00092419">
                    <w:pPr>
                      <w:spacing w:line="237" w:lineRule="exact"/>
                      <w:rPr>
                        <w:rFonts w:ascii="Times New Roman"/>
                        <w:sz w:val="21"/>
                      </w:rPr>
                    </w:pPr>
                    <w:r>
                      <w:rPr>
                        <w:rFonts w:ascii="Times New Roman"/>
                        <w:spacing w:val="-5"/>
                        <w:sz w:val="21"/>
                      </w:rPr>
                      <w:t>37</w:t>
                    </w:r>
                  </w:p>
                </w:txbxContent>
              </v:textbox>
              <w10:wrap anchorx="page" anchory="page"/>
            </v:shape>
          </w:pict>
        </mc:Fallback>
      </mc:AlternateContent>
    </w:r>
    <w:r>
      <w:rPr>
        <w:noProof/>
        <w:sz w:val="20"/>
      </w:rPr>
      <mc:AlternateContent>
        <mc:Choice Requires="wpg">
          <w:drawing>
            <wp:anchor distT="0" distB="0" distL="0" distR="0" simplePos="0" relativeHeight="481961472" behindDoc="1" locked="0" layoutInCell="1" allowOverlap="1" wp14:anchorId="3267F801" wp14:editId="1F7969B9">
              <wp:simplePos x="0" y="0"/>
              <wp:positionH relativeFrom="page">
                <wp:posOffset>0</wp:posOffset>
              </wp:positionH>
              <wp:positionV relativeFrom="page">
                <wp:posOffset>8225993</wp:posOffset>
              </wp:positionV>
              <wp:extent cx="6329680" cy="767715"/>
              <wp:effectExtent l="0" t="0" r="0" b="0"/>
              <wp:wrapNone/>
              <wp:docPr id="285" name="Group 285" descr="Center footer section of a document. It features a grey, outlined hexagonal shape containing the number '37',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86" name="Graphic 28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87" name="Graphic 28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88" name="Graphic 28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89" name="Graphic 28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90" name="Graphic 29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D82A51F" id="Group 285" o:spid="_x0000_s1026" alt="Center footer section of a document. It features a grey, outlined hexagonal shape containing the number '37', representing the page number. To the right of the graphic is the text 'Not for Sale'&#10;" style="position:absolute;margin-left:0;margin-top:647.7pt;width:498.4pt;height:60.45pt;z-index:-2135500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">
              <v:shape id="Graphic 28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" path="m6329641,l,,,767651r6329641,l6329641,xe" stroked="f">
                <v:path arrowok="t"/>
              </v:shape>
              <v:shape id="Graphic 28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" path="m508939,l169646,,,253847,169646,507695r339293,l678586,253847,508939,xe" fillcolor="#d1d3d4" stroked="f">
                <v:path arrowok="t"/>
              </v:shape>
              <v:shape id="Graphic 28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28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" path="m508939,l169646,,,253847,169646,507695r339293,l678586,253847,508939,xe" filled="f" strokecolor="#231f20" strokeweight=".05044mm">
                <v:path arrowok="t"/>
              </v:shape>
              <v:shape id="Graphic 29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61984" behindDoc="1" locked="0" layoutInCell="1" allowOverlap="1" wp14:anchorId="38344F55" wp14:editId="49D45256">
              <wp:simplePos x="0" y="0"/>
              <wp:positionH relativeFrom="page">
                <wp:posOffset>3046648</wp:posOffset>
              </wp:positionH>
              <wp:positionV relativeFrom="page">
                <wp:posOffset>8548913</wp:posOffset>
              </wp:positionV>
              <wp:extent cx="235585" cy="231140"/>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23EB3536"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37</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38344F55" id="Textbox 291" o:spid="_x0000_s1136" type="#_x0000_t202" style="position:absolute;margin-left:239.9pt;margin-top:673.15pt;width:18.55pt;height:18.2pt;z-index:-2135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EHZFcOZ&#10;AQAAIgMAAA4AAAAAAAAAAAAAAAAALgIAAGRycy9lMm9Eb2MueG1sUEsBAi0AFAAGAAgAAAAhANrF&#10;rF7iAAAADQEAAA8AAAAAAAAAAAAAAAAA8wMAAGRycy9kb3ducmV2LnhtbFBLBQYAAAAABAAEAPMA&#10;AAACBQAAAAA=&#10;" filled="f" stroked="f">
              <v:textbox inset="0,0,0,0">
                <w:txbxContent>
                  <w:p w14:paraId="23EB3536"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37</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62496" behindDoc="1" locked="0" layoutInCell="1" allowOverlap="1" wp14:anchorId="71677AA4" wp14:editId="29D8D7C5">
              <wp:simplePos x="0" y="0"/>
              <wp:positionH relativeFrom="page">
                <wp:posOffset>5355609</wp:posOffset>
              </wp:positionH>
              <wp:positionV relativeFrom="page">
                <wp:posOffset>8614636</wp:posOffset>
              </wp:positionV>
              <wp:extent cx="524510" cy="125095"/>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722825DB"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71677AA4" id="Textbox 292" o:spid="_x0000_s1137" type="#_x0000_t202" style="position:absolute;margin-left:421.7pt;margin-top:678.3pt;width:41.3pt;height:9.85pt;z-index:-2135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MmW7kaXAQAA&#10;IgMAAA4AAAAAAAAAAAAAAAAALgIAAGRycy9lMm9Eb2MueG1sUEsBAi0AFAAGAAgAAAAhAMO+Swrh&#10;AAAADQEAAA8AAAAAAAAAAAAAAAAA8QMAAGRycy9kb3ducmV2LnhtbFBLBQYAAAAABAAEAPMAAAD/&#10;BAAAAAA=&#10;" filled="f" stroked="f">
              <v:textbox inset="0,0,0,0">
                <w:txbxContent>
                  <w:p w14:paraId="722825DB"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2E51"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26144" behindDoc="1" locked="0" layoutInCell="1" allowOverlap="1" wp14:anchorId="7E347CD1" wp14:editId="3EA5670C">
              <wp:simplePos x="0" y="0"/>
              <wp:positionH relativeFrom="page">
                <wp:posOffset>3448441</wp:posOffset>
              </wp:positionH>
              <wp:positionV relativeFrom="page">
                <wp:posOffset>8245573</wp:posOffset>
              </wp:positionV>
              <wp:extent cx="76835" cy="15113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51130"/>
                      </a:xfrm>
                      <a:prstGeom prst="rect">
                        <a:avLst/>
                      </a:prstGeom>
                    </wps:spPr>
                    <wps:txbx>
                      <w:txbxContent>
                        <w:p w14:paraId="711BF438" w14:textId="77777777" w:rsidR="00455A2A" w:rsidRDefault="00092419">
                          <w:pPr>
                            <w:spacing w:line="237" w:lineRule="exact"/>
                            <w:rPr>
                              <w:rFonts w:ascii="Times New Roman"/>
                              <w:sz w:val="21"/>
                            </w:rPr>
                          </w:pPr>
                          <w:r>
                            <w:rPr>
                              <w:rFonts w:ascii="Times New Roman"/>
                              <w:color w:val="231F20"/>
                              <w:spacing w:val="-5"/>
                              <w:sz w:val="21"/>
                            </w:rPr>
                            <w:t>ii</w:t>
                          </w:r>
                        </w:p>
                      </w:txbxContent>
                    </wps:txbx>
                    <wps:bodyPr wrap="square" lIns="0" tIns="0" rIns="0" bIns="0" rtlCol="0">
                      <a:noAutofit/>
                    </wps:bodyPr>
                  </wps:wsp>
                </a:graphicData>
              </a:graphic>
            </wp:anchor>
          </w:drawing>
        </mc:Choice>
        <mc:Fallback>
          <w:pict>
            <v:shapetype w14:anchorId="7E347CD1" id="_x0000_t202" coordsize="21600,21600" o:spt="202" path="m,l,21600r21600,l21600,xe">
              <v:stroke joinstyle="miter"/>
              <v:path gradientshapeok="t" o:connecttype="rect"/>
            </v:shapetype>
            <v:shape id="Textbox 76" o:spid="_x0000_s1084" type="#_x0000_t202" style="position:absolute;margin-left:271.55pt;margin-top:649.25pt;width:6.05pt;height:11.9pt;z-index:-213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" filled="f" stroked="f">
              <v:textbox inset="0,0,0,0">
                <w:txbxContent>
                  <w:p w14:paraId="711BF438" w14:textId="77777777" w:rsidR="00455A2A" w:rsidRDefault="00092419">
                    <w:pPr>
                      <w:spacing w:line="237" w:lineRule="exact"/>
                      <w:rPr>
                        <w:rFonts w:ascii="Times New Roman"/>
                        <w:sz w:val="21"/>
                      </w:rPr>
                    </w:pPr>
                    <w:r>
                      <w:rPr>
                        <w:rFonts w:ascii="Times New Roman"/>
                        <w:color w:val="231F20"/>
                        <w:spacing w:val="-5"/>
                        <w:sz w:val="21"/>
                      </w:rPr>
                      <w:t>ii</w:t>
                    </w:r>
                  </w:p>
                </w:txbxContent>
              </v:textbox>
              <w10:wrap anchorx="page" anchory="page"/>
            </v:shape>
          </w:pict>
        </mc:Fallback>
      </mc:AlternateContent>
    </w:r>
    <w:r>
      <w:rPr>
        <w:noProof/>
        <w:sz w:val="20"/>
      </w:rPr>
      <mc:AlternateContent>
        <mc:Choice Requires="wpg">
          <w:drawing>
            <wp:anchor distT="0" distB="0" distL="0" distR="0" simplePos="0" relativeHeight="481926656" behindDoc="1" locked="0" layoutInCell="1" allowOverlap="1" wp14:anchorId="6A6EFA6B" wp14:editId="4CD3EA41">
              <wp:simplePos x="0" y="0"/>
              <wp:positionH relativeFrom="page">
                <wp:posOffset>0</wp:posOffset>
              </wp:positionH>
              <wp:positionV relativeFrom="page">
                <wp:posOffset>8225993</wp:posOffset>
              </wp:positionV>
              <wp:extent cx="6336030" cy="767715"/>
              <wp:effectExtent l="0" t="0" r="0" b="0"/>
              <wp:wrapNone/>
              <wp:docPr id="77" name="Group 77" descr="Footer section of a document showing on the left, the Coat of Arms of Kenya followed by the text 'Property of the Government of Kenya'. To the right of the text is a grey hexagonal shape containing the roman number 'i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78" name="Graphic 78"/>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79" name="Graphic 7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80" name="Graphic 80"/>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81" name="Graphic 8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82" name="Graphic 82"/>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83" name="Graphic 83"/>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34801A89" id="Group 77" o:spid="_x0000_s1026" alt="Footer section of a document showing on the left, the Coat of Arms of Kenya followed by the text 'Property of the Government of Kenya'. To the right of the text is a grey hexagonal shape containing the roman number 'ii'." style="position:absolute;margin-left:0;margin-top:647.7pt;width:498.9pt;height:60.45pt;z-index:-21389824;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">
              <v:shape id="Graphic 78"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" path="m,l,767651r6336004,l6336004,,,xe" stroked="f">
                <v:path arrowok="t"/>
              </v:shape>
              <v:shape id="Graphic 79"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" path="m508939,l169646,,,253847,169646,507695r339293,l678586,253847,508939,xe" fillcolor="#d1d3d4" stroked="f">
                <v:path arrowok="t"/>
              </v:shape>
              <v:shape id="Graphic 80"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" path="m514400,l175107,r-2426,l171335,2019,1689,255866,,258381r1689,2527l171335,514756r1346,2006l175107,516762r339293,l516826,516762r1346,-2006l687819,260908r1676,-2527l687819,255866,518172,2019,516826,r-2426,xe" filled="f" strokecolor="#231f20" strokeweight=".1009mm">
                <v:path arrowok="t"/>
              </v:shape>
              <v:shape id="Graphic 81"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" path="m508939,l169646,,,253847,169646,507695r339293,l678586,253847,508939,xe" filled="f" strokecolor="#231f20" strokeweight=".05044mm">
                <v:path arrowok="t"/>
              </v:shape>
              <v:shape id="Graphic 82"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Graphic 83"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4"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1927168" behindDoc="1" locked="0" layoutInCell="1" allowOverlap="1" wp14:anchorId="472AF628" wp14:editId="56322BF4">
              <wp:simplePos x="0" y="0"/>
              <wp:positionH relativeFrom="page">
                <wp:posOffset>953899</wp:posOffset>
              </wp:positionH>
              <wp:positionV relativeFrom="page">
                <wp:posOffset>8479637</wp:posOffset>
              </wp:positionV>
              <wp:extent cx="949325" cy="23177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19B3CFB2"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472AF628" id="Textbox 85" o:spid="_x0000_s1085" type="#_x0000_t202" style="position:absolute;margin-left:75.1pt;margin-top:667.7pt;width:74.75pt;height:18.25pt;z-index:-2138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FPaLuOZ&#10;AQAAIQMAAA4AAAAAAAAAAAAAAAAALgIAAGRycy9lMm9Eb2MueG1sUEsBAi0AFAAGAAgAAAAhAN0K&#10;xo/iAAAADQEAAA8AAAAAAAAAAAAAAAAA8wMAAGRycy9kb3ducmV2LnhtbFBLBQYAAAAABAAEAPMA&#10;AAACBQAAAAA=&#10;" filled="f" stroked="f">
              <v:textbox inset="0,0,0,0">
                <w:txbxContent>
                  <w:p w14:paraId="19B3CFB2"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27680" behindDoc="1" locked="0" layoutInCell="1" allowOverlap="1" wp14:anchorId="5DCD1E29" wp14:editId="210AE1AA">
              <wp:simplePos x="0" y="0"/>
              <wp:positionH relativeFrom="page">
                <wp:posOffset>3087258</wp:posOffset>
              </wp:positionH>
              <wp:positionV relativeFrom="page">
                <wp:posOffset>8512664</wp:posOffset>
              </wp:positionV>
              <wp:extent cx="184150" cy="23114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150" cy="231140"/>
                      </a:xfrm>
                      <a:prstGeom prst="rect">
                        <a:avLst/>
                      </a:prstGeom>
                    </wps:spPr>
                    <wps:txbx>
                      <w:txbxContent>
                        <w:p w14:paraId="2F13C417" w14:textId="77777777" w:rsidR="00455A2A" w:rsidRDefault="00092419">
                          <w:pPr>
                            <w:spacing w:before="17"/>
                            <w:ind w:left="37"/>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 roman </w:instrText>
                          </w:r>
                          <w:r>
                            <w:rPr>
                              <w:rFonts w:ascii="PMingLiU-ExtB"/>
                              <w:color w:val="231F20"/>
                              <w:spacing w:val="-5"/>
                              <w:sz w:val="24"/>
                            </w:rPr>
                            <w:fldChar w:fldCharType="separate"/>
                          </w:r>
                          <w:r>
                            <w:rPr>
                              <w:rFonts w:ascii="PMingLiU-ExtB"/>
                              <w:color w:val="231F20"/>
                              <w:spacing w:val="-5"/>
                              <w:sz w:val="24"/>
                            </w:rPr>
                            <w:t>iv</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5DCD1E29" id="Textbox 86" o:spid="_x0000_s1086" type="#_x0000_t202" style="position:absolute;margin-left:243.1pt;margin-top:670.3pt;width:14.5pt;height:18.2pt;z-index:-213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" filled="f" stroked="f">
              <v:textbox inset="0,0,0,0">
                <w:txbxContent>
                  <w:p w14:paraId="2F13C417" w14:textId="77777777" w:rsidR="00455A2A" w:rsidRDefault="00092419">
                    <w:pPr>
                      <w:spacing w:before="17"/>
                      <w:ind w:left="37"/>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 roman </w:instrText>
                    </w:r>
                    <w:r>
                      <w:rPr>
                        <w:rFonts w:ascii="PMingLiU-ExtB"/>
                        <w:color w:val="231F20"/>
                        <w:spacing w:val="-5"/>
                        <w:sz w:val="24"/>
                      </w:rPr>
                      <w:fldChar w:fldCharType="separate"/>
                    </w:r>
                    <w:r>
                      <w:rPr>
                        <w:rFonts w:ascii="PMingLiU-ExtB"/>
                        <w:color w:val="231F20"/>
                        <w:spacing w:val="-5"/>
                        <w:sz w:val="24"/>
                      </w:rPr>
                      <w:t>iv</w:t>
                    </w:r>
                    <w:r>
                      <w:rPr>
                        <w:rFonts w:ascii="PMingLiU-ExtB"/>
                        <w:color w:val="231F20"/>
                        <w:spacing w:val="-5"/>
                        <w:sz w:val="24"/>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3D92"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65056" behindDoc="1" locked="0" layoutInCell="1" allowOverlap="1" wp14:anchorId="7EDA7382" wp14:editId="1D8E455A">
              <wp:simplePos x="0" y="0"/>
              <wp:positionH relativeFrom="page">
                <wp:posOffset>3194785</wp:posOffset>
              </wp:positionH>
              <wp:positionV relativeFrom="page">
                <wp:posOffset>8245573</wp:posOffset>
              </wp:positionV>
              <wp:extent cx="135890" cy="151130"/>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001B0DA1" w14:textId="77777777" w:rsidR="00455A2A" w:rsidRDefault="00092419">
                          <w:pPr>
                            <w:spacing w:line="237" w:lineRule="exact"/>
                            <w:rPr>
                              <w:rFonts w:ascii="Times New Roman"/>
                              <w:sz w:val="21"/>
                            </w:rPr>
                          </w:pPr>
                          <w:r>
                            <w:rPr>
                              <w:rFonts w:ascii="Times New Roman"/>
                              <w:color w:val="231F20"/>
                              <w:spacing w:val="-5"/>
                              <w:sz w:val="21"/>
                            </w:rPr>
                            <w:t>42</w:t>
                          </w:r>
                        </w:p>
                      </w:txbxContent>
                    </wps:txbx>
                    <wps:bodyPr wrap="square" lIns="0" tIns="0" rIns="0" bIns="0" rtlCol="0">
                      <a:noAutofit/>
                    </wps:bodyPr>
                  </wps:wsp>
                </a:graphicData>
              </a:graphic>
            </wp:anchor>
          </w:drawing>
        </mc:Choice>
        <mc:Fallback>
          <w:pict>
            <v:shapetype w14:anchorId="7EDA7382" id="_x0000_t202" coordsize="21600,21600" o:spt="202" path="m,l,21600r21600,l21600,xe">
              <v:stroke joinstyle="miter"/>
              <v:path gradientshapeok="t" o:connecttype="rect"/>
            </v:shapetype>
            <v:shape id="Textbox 302" o:spid="_x0000_s1138" type="#_x0000_t202" style="position:absolute;margin-left:251.55pt;margin-top:649.25pt;width:10.7pt;height:11.9pt;z-index:-2135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" filled="f" stroked="f">
              <v:textbox inset="0,0,0,0">
                <w:txbxContent>
                  <w:p w14:paraId="001B0DA1" w14:textId="77777777" w:rsidR="00455A2A" w:rsidRDefault="00092419">
                    <w:pPr>
                      <w:spacing w:line="237" w:lineRule="exact"/>
                      <w:rPr>
                        <w:rFonts w:ascii="Times New Roman"/>
                        <w:sz w:val="21"/>
                      </w:rPr>
                    </w:pPr>
                    <w:r>
                      <w:rPr>
                        <w:rFonts w:ascii="Times New Roman"/>
                        <w:color w:val="231F20"/>
                        <w:spacing w:val="-5"/>
                        <w:sz w:val="21"/>
                      </w:rPr>
                      <w:t>42</w:t>
                    </w:r>
                  </w:p>
                </w:txbxContent>
              </v:textbox>
              <w10:wrap anchorx="page" anchory="page"/>
            </v:shape>
          </w:pict>
        </mc:Fallback>
      </mc:AlternateContent>
    </w:r>
    <w:r>
      <w:rPr>
        <w:noProof/>
        <w:sz w:val="20"/>
      </w:rPr>
      <mc:AlternateContent>
        <mc:Choice Requires="wpg">
          <w:drawing>
            <wp:anchor distT="0" distB="0" distL="0" distR="0" simplePos="0" relativeHeight="481965568" behindDoc="1" locked="0" layoutInCell="1" allowOverlap="1" wp14:anchorId="760762BC" wp14:editId="2AA52201">
              <wp:simplePos x="0" y="0"/>
              <wp:positionH relativeFrom="page">
                <wp:posOffset>0</wp:posOffset>
              </wp:positionH>
              <wp:positionV relativeFrom="page">
                <wp:posOffset>8225993</wp:posOffset>
              </wp:positionV>
              <wp:extent cx="6336030" cy="767715"/>
              <wp:effectExtent l="0" t="0" r="0" b="0"/>
              <wp:wrapNone/>
              <wp:docPr id="303" name="Group 303" descr="Footer section of a document showing on the left, the Coat of Arms of Kenya followed by the text 'Property of the Government of Kenya'. To the right of the text is a grey hexagonal shape containing the number '42'.&#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04" name="Graphic 30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05" name="Graphic 30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06" name="Graphic 30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07" name="Graphic 30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08" name="Graphic 30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09" name="Graphic 30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10" name="Image 31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6E5F5D62" id="Group 303" o:spid="_x0000_s1026" alt="Footer section of a document showing on the left, the Coat of Arms of Kenya followed by the text 'Property of the Government of Kenya'. To the right of the text is a grey hexagonal shape containing the number '42'.&#10;&#10;" style="position:absolute;margin-left:0;margin-top:647.7pt;width:498.9pt;height:60.45pt;z-index:-2135091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">
              <v:shape id="Graphic 30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" path="m,l,767651r6336004,l6336004,,,xe" stroked="f">
                <v:path arrowok="t"/>
              </v:shape>
              <v:shape id="Graphic 30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" path="m508939,l169646,,,253847,169646,507695r339293,l678586,253847,508939,xe" fillcolor="#d1d3d4" stroked="f">
                <v:path arrowok="t"/>
              </v:shape>
              <v:shape id="Graphic 30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0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" path="m508939,l169646,,,253847,169646,507695r339293,l678586,253847,508939,xe" filled="f" strokecolor="#231f20" strokeweight=".05044mm">
                <v:path arrowok="t"/>
              </v:shape>
              <v:shape id="Graphic 30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" path="m501065,l166611,,138842,41554,111074,83108,83305,124661,55537,166213,27768,207764,,249313r27768,41555l55537,332422r27768,41553l111074,415527r27768,41551l166611,498627r334454,l667689,249313,501065,xe" filled="f" strokecolor="#231f20" strokeweight=".1009mm">
                <v:path arrowok="t"/>
              </v:shape>
              <v:shape id="Graphic 30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1966080" behindDoc="1" locked="0" layoutInCell="1" allowOverlap="1" wp14:anchorId="53B18396" wp14:editId="5C11FC0A">
              <wp:simplePos x="0" y="0"/>
              <wp:positionH relativeFrom="page">
                <wp:posOffset>953899</wp:posOffset>
              </wp:positionH>
              <wp:positionV relativeFrom="page">
                <wp:posOffset>8479637</wp:posOffset>
              </wp:positionV>
              <wp:extent cx="949325" cy="231775"/>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2ECC1C24"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53B18396" id="Textbox 311" o:spid="_x0000_s1139" type="#_x0000_t202" style="position:absolute;margin-left:75.1pt;margin-top:667.7pt;width:74.75pt;height:18.25pt;z-index:-2135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DkpuL+Z&#10;AQAAIgMAAA4AAAAAAAAAAAAAAAAALgIAAGRycy9lMm9Eb2MueG1sUEsBAi0AFAAGAAgAAAAhAN0K&#10;xo/iAAAADQEAAA8AAAAAAAAAAAAAAAAA8wMAAGRycy9kb3ducmV2LnhtbFBLBQYAAAAABAAEAPMA&#10;AAACBQAAAAA=&#10;" filled="f" stroked="f">
              <v:textbox inset="0,0,0,0">
                <w:txbxContent>
                  <w:p w14:paraId="2ECC1C24"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66592" behindDoc="1" locked="0" layoutInCell="1" allowOverlap="1" wp14:anchorId="38FEF0B6" wp14:editId="2765513B">
              <wp:simplePos x="0" y="0"/>
              <wp:positionH relativeFrom="page">
                <wp:posOffset>3054948</wp:posOffset>
              </wp:positionH>
              <wp:positionV relativeFrom="page">
                <wp:posOffset>8512664</wp:posOffset>
              </wp:positionV>
              <wp:extent cx="235585" cy="23114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74CDDAC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42</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38FEF0B6" id="Textbox 312" o:spid="_x0000_s1140" type="#_x0000_t202" style="position:absolute;margin-left:240.55pt;margin-top:670.3pt;width:18.55pt;height:18.2pt;z-index:-2134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HL7X3pkB&#10;AAAiAwAADgAAAAAAAAAAAAAAAAAuAgAAZHJzL2Uyb0RvYy54bWxQSwECLQAUAAYACAAAACEAea7h&#10;GeEAAAANAQAADwAAAAAAAAAAAAAAAADzAwAAZHJzL2Rvd25yZXYueG1sUEsFBgAAAAAEAAQA8wAA&#10;AAEFAAAAAA==&#10;" filled="f" stroked="f">
              <v:textbox inset="0,0,0,0">
                <w:txbxContent>
                  <w:p w14:paraId="74CDDAC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42</w:t>
                    </w:r>
                    <w:r>
                      <w:rPr>
                        <w:rFonts w:ascii="PMingLiU-ExtB"/>
                        <w:color w:val="231F20"/>
                        <w:spacing w:val="-5"/>
                        <w:sz w:val="24"/>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2185"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63008" behindDoc="1" locked="0" layoutInCell="1" allowOverlap="1" wp14:anchorId="74EA1979" wp14:editId="53E03D61">
              <wp:simplePos x="0" y="0"/>
              <wp:positionH relativeFrom="page">
                <wp:posOffset>3309085</wp:posOffset>
              </wp:positionH>
              <wp:positionV relativeFrom="page">
                <wp:posOffset>8232873</wp:posOffset>
              </wp:positionV>
              <wp:extent cx="135890" cy="15113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24218D40" w14:textId="77777777" w:rsidR="00455A2A" w:rsidRDefault="00092419">
                          <w:pPr>
                            <w:spacing w:line="237" w:lineRule="exact"/>
                            <w:rPr>
                              <w:rFonts w:ascii="Times New Roman"/>
                              <w:sz w:val="21"/>
                            </w:rPr>
                          </w:pPr>
                          <w:r>
                            <w:rPr>
                              <w:rFonts w:ascii="Times New Roman"/>
                              <w:spacing w:val="-5"/>
                              <w:sz w:val="21"/>
                            </w:rPr>
                            <w:t>41</w:t>
                          </w:r>
                        </w:p>
                      </w:txbxContent>
                    </wps:txbx>
                    <wps:bodyPr wrap="square" lIns="0" tIns="0" rIns="0" bIns="0" rtlCol="0">
                      <a:noAutofit/>
                    </wps:bodyPr>
                  </wps:wsp>
                </a:graphicData>
              </a:graphic>
            </wp:anchor>
          </w:drawing>
        </mc:Choice>
        <mc:Fallback>
          <w:pict>
            <v:shapetype w14:anchorId="74EA1979" id="_x0000_t202" coordsize="21600,21600" o:spt="202" path="m,l,21600r21600,l21600,xe">
              <v:stroke joinstyle="miter"/>
              <v:path gradientshapeok="t" o:connecttype="rect"/>
            </v:shapetype>
            <v:shape id="Textbox 293" o:spid="_x0000_s1141" type="#_x0000_t202" style="position:absolute;margin-left:260.55pt;margin-top:648.25pt;width:10.7pt;height:11.9pt;z-index:-2135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" filled="f" stroked="f">
              <v:textbox inset="0,0,0,0">
                <w:txbxContent>
                  <w:p w14:paraId="24218D40" w14:textId="77777777" w:rsidR="00455A2A" w:rsidRDefault="00092419">
                    <w:pPr>
                      <w:spacing w:line="237" w:lineRule="exact"/>
                      <w:rPr>
                        <w:rFonts w:ascii="Times New Roman"/>
                        <w:sz w:val="21"/>
                      </w:rPr>
                    </w:pPr>
                    <w:r>
                      <w:rPr>
                        <w:rFonts w:ascii="Times New Roman"/>
                        <w:spacing w:val="-5"/>
                        <w:sz w:val="21"/>
                      </w:rPr>
                      <w:t>41</w:t>
                    </w:r>
                  </w:p>
                </w:txbxContent>
              </v:textbox>
              <w10:wrap anchorx="page" anchory="page"/>
            </v:shape>
          </w:pict>
        </mc:Fallback>
      </mc:AlternateContent>
    </w:r>
    <w:r>
      <w:rPr>
        <w:noProof/>
        <w:sz w:val="20"/>
      </w:rPr>
      <mc:AlternateContent>
        <mc:Choice Requires="wpg">
          <w:drawing>
            <wp:anchor distT="0" distB="0" distL="0" distR="0" simplePos="0" relativeHeight="481963520" behindDoc="1" locked="0" layoutInCell="1" allowOverlap="1" wp14:anchorId="5C9F86FB" wp14:editId="1DC0AEE5">
              <wp:simplePos x="0" y="0"/>
              <wp:positionH relativeFrom="page">
                <wp:posOffset>0</wp:posOffset>
              </wp:positionH>
              <wp:positionV relativeFrom="page">
                <wp:posOffset>8225993</wp:posOffset>
              </wp:positionV>
              <wp:extent cx="6329680" cy="767715"/>
              <wp:effectExtent l="0" t="0" r="0" b="0"/>
              <wp:wrapNone/>
              <wp:docPr id="294" name="Group 294" descr="Center footer section of a document. It features a grey, outlined hexagonal shape containing the number '41',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95" name="Graphic 29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96" name="Graphic 29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97" name="Graphic 29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98" name="Graphic 29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99" name="Graphic 29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B40A165" id="Group 294" o:spid="_x0000_s1026" alt="Center footer section of a document. It features a grey, outlined hexagonal shape containing the number '41', representing the page number. To the right of the graphic is the text 'Not for Sale'&#10;" style="position:absolute;margin-left:0;margin-top:647.7pt;width:498.4pt;height:60.45pt;z-index:-21352960;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">
              <v:shape id="Graphic 29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" path="m6329641,l,,,767651r6329641,l6329641,xe" stroked="f">
                <v:path arrowok="t"/>
              </v:shape>
              <v:shape id="Graphic 29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" path="m508939,l169646,,,253847,169646,507695r339293,l678586,253847,508939,xe" fillcolor="#d1d3d4" stroked="f">
                <v:path arrowok="t"/>
              </v:shape>
              <v:shape id="Graphic 29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9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" path="m508939,l169646,,,253847,169646,507695r339293,l678586,253847,508939,xe" filled="f" strokecolor="#231f20" strokeweight=".05044mm">
                <v:path arrowok="t"/>
              </v:shape>
              <v:shape id="Graphic 29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64032" behindDoc="1" locked="0" layoutInCell="1" allowOverlap="1" wp14:anchorId="75BC2C02" wp14:editId="4EF14A47">
              <wp:simplePos x="0" y="0"/>
              <wp:positionH relativeFrom="page">
                <wp:posOffset>3046648</wp:posOffset>
              </wp:positionH>
              <wp:positionV relativeFrom="page">
                <wp:posOffset>8548913</wp:posOffset>
              </wp:positionV>
              <wp:extent cx="235585" cy="231140"/>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1C6E318A"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75BC2C02" id="Textbox 300" o:spid="_x0000_s1142" type="#_x0000_t202" style="position:absolute;margin-left:239.9pt;margin-top:673.15pt;width:18.55pt;height:18.2pt;z-index:-2135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HWnyBuZ&#10;AQAAIgMAAA4AAAAAAAAAAAAAAAAALgIAAGRycy9lMm9Eb2MueG1sUEsBAi0AFAAGAAgAAAAhANrF&#10;rF7iAAAADQEAAA8AAAAAAAAAAAAAAAAA8wMAAGRycy9kb3ducmV2LnhtbFBLBQYAAAAABAAEAPMA&#10;AAACBQAAAAA=&#10;" filled="f" stroked="f">
              <v:textbox inset="0,0,0,0">
                <w:txbxContent>
                  <w:p w14:paraId="1C6E318A"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64544" behindDoc="1" locked="0" layoutInCell="1" allowOverlap="1" wp14:anchorId="19BB61E2" wp14:editId="44A6D7A5">
              <wp:simplePos x="0" y="0"/>
              <wp:positionH relativeFrom="page">
                <wp:posOffset>5355609</wp:posOffset>
              </wp:positionH>
              <wp:positionV relativeFrom="page">
                <wp:posOffset>8614636</wp:posOffset>
              </wp:positionV>
              <wp:extent cx="524510" cy="125095"/>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983A401"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19BB61E2" id="Textbox 301" o:spid="_x0000_s1143" type="#_x0000_t202" style="position:absolute;margin-left:421.7pt;margin-top:678.3pt;width:41.3pt;height:9.85pt;z-index:-213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P3oM56XAQAA&#10;IgMAAA4AAAAAAAAAAAAAAAAALgIAAGRycy9lMm9Eb2MueG1sUEsBAi0AFAAGAAgAAAAhAMO+Swrh&#10;AAAADQEAAA8AAAAAAAAAAAAAAAAA8QMAAGRycy9kb3ducmV2LnhtbFBLBQYAAAAABAAEAPMAAAD/&#10;BAAAAAA=&#10;" filled="f" stroked="f">
              <v:textbox inset="0,0,0,0">
                <w:txbxContent>
                  <w:p w14:paraId="2983A401"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4316"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69152" behindDoc="1" locked="0" layoutInCell="1" allowOverlap="1" wp14:anchorId="4FABA5CA" wp14:editId="07040FDA">
              <wp:simplePos x="0" y="0"/>
              <wp:positionH relativeFrom="page">
                <wp:posOffset>3156685</wp:posOffset>
              </wp:positionH>
              <wp:positionV relativeFrom="page">
                <wp:posOffset>8245573</wp:posOffset>
              </wp:positionV>
              <wp:extent cx="135890" cy="151130"/>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53356D13" w14:textId="77777777" w:rsidR="00455A2A" w:rsidRDefault="00092419">
                          <w:pPr>
                            <w:spacing w:line="237" w:lineRule="exact"/>
                            <w:rPr>
                              <w:rFonts w:ascii="Times New Roman"/>
                              <w:sz w:val="21"/>
                            </w:rPr>
                          </w:pPr>
                          <w:r>
                            <w:rPr>
                              <w:rFonts w:ascii="Times New Roman"/>
                              <w:color w:val="231F20"/>
                              <w:spacing w:val="-5"/>
                              <w:sz w:val="21"/>
                            </w:rPr>
                            <w:t>44</w:t>
                          </w:r>
                        </w:p>
                      </w:txbxContent>
                    </wps:txbx>
                    <wps:bodyPr wrap="square" lIns="0" tIns="0" rIns="0" bIns="0" rtlCol="0">
                      <a:noAutofit/>
                    </wps:bodyPr>
                  </wps:wsp>
                </a:graphicData>
              </a:graphic>
            </wp:anchor>
          </w:drawing>
        </mc:Choice>
        <mc:Fallback>
          <w:pict>
            <v:shapetype w14:anchorId="4FABA5CA" id="_x0000_t202" coordsize="21600,21600" o:spt="202" path="m,l,21600r21600,l21600,xe">
              <v:stroke joinstyle="miter"/>
              <v:path gradientshapeok="t" o:connecttype="rect"/>
            </v:shapetype>
            <v:shape id="Textbox 322" o:spid="_x0000_s1144" type="#_x0000_t202" style="position:absolute;margin-left:248.55pt;margin-top:649.25pt;width:10.7pt;height:11.9pt;z-index:-213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" filled="f" stroked="f">
              <v:textbox inset="0,0,0,0">
                <w:txbxContent>
                  <w:p w14:paraId="53356D13" w14:textId="77777777" w:rsidR="00455A2A" w:rsidRDefault="00092419">
                    <w:pPr>
                      <w:spacing w:line="237" w:lineRule="exact"/>
                      <w:rPr>
                        <w:rFonts w:ascii="Times New Roman"/>
                        <w:sz w:val="21"/>
                      </w:rPr>
                    </w:pPr>
                    <w:r>
                      <w:rPr>
                        <w:rFonts w:ascii="Times New Roman"/>
                        <w:color w:val="231F20"/>
                        <w:spacing w:val="-5"/>
                        <w:sz w:val="21"/>
                      </w:rPr>
                      <w:t>44</w:t>
                    </w:r>
                  </w:p>
                </w:txbxContent>
              </v:textbox>
              <w10:wrap anchorx="page" anchory="page"/>
            </v:shape>
          </w:pict>
        </mc:Fallback>
      </mc:AlternateContent>
    </w:r>
    <w:r>
      <w:rPr>
        <w:noProof/>
        <w:sz w:val="20"/>
      </w:rPr>
      <mc:AlternateContent>
        <mc:Choice Requires="wpg">
          <w:drawing>
            <wp:anchor distT="0" distB="0" distL="0" distR="0" simplePos="0" relativeHeight="481969664" behindDoc="1" locked="0" layoutInCell="1" allowOverlap="1" wp14:anchorId="41E0CD07" wp14:editId="696B4BEC">
              <wp:simplePos x="0" y="0"/>
              <wp:positionH relativeFrom="page">
                <wp:posOffset>0</wp:posOffset>
              </wp:positionH>
              <wp:positionV relativeFrom="page">
                <wp:posOffset>8225993</wp:posOffset>
              </wp:positionV>
              <wp:extent cx="6336030" cy="767715"/>
              <wp:effectExtent l="0" t="0" r="0" b="0"/>
              <wp:wrapNone/>
              <wp:docPr id="323" name="Group 323" descr="Footer section of a document showing on the left, the Coat of Arms of Kenya followed by the text 'Property of the Government of Kenya'. To the right of the text is a grey hexagonal shape containing the number '44'.&#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24" name="Graphic 32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25" name="Graphic 32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26" name="Graphic 32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27" name="Graphic 32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28" name="Graphic 32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29" name="Graphic 32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30" name="Image 33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76DC9E81" id="Group 323" o:spid="_x0000_s1026" alt="Footer section of a document showing on the left, the Coat of Arms of Kenya followed by the text 'Property of the Government of Kenya'. To the right of the text is a grey hexagonal shape containing the number '44'.&#10;&#10;" style="position:absolute;margin-left:0;margin-top:647.7pt;width:498.9pt;height:60.45pt;z-index:-2134681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">
              <v:shape id="Graphic 32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" path="m,l,767651r6336004,l6336004,,,xe" stroked="f">
                <v:path arrowok="t"/>
              </v:shape>
              <v:shape id="Graphic 32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" path="m508939,l169646,,,253847,169646,507695r339293,l678586,253847,508939,xe" fillcolor="#d1d3d4" stroked="f">
                <v:path arrowok="t"/>
              </v:shape>
              <v:shape id="Graphic 32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2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" path="m508939,l169646,,,253847,169646,507695r339293,l678586,253847,508939,xe" filled="f" strokecolor="#231f20" strokeweight=".05044mm">
                <v:path arrowok="t"/>
              </v:shape>
              <v:shape id="Graphic 32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Graphic 32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1970176" behindDoc="1" locked="0" layoutInCell="1" allowOverlap="1" wp14:anchorId="206B83B4" wp14:editId="57A84763">
              <wp:simplePos x="0" y="0"/>
              <wp:positionH relativeFrom="page">
                <wp:posOffset>953899</wp:posOffset>
              </wp:positionH>
              <wp:positionV relativeFrom="page">
                <wp:posOffset>8479637</wp:posOffset>
              </wp:positionV>
              <wp:extent cx="949325" cy="231775"/>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5C69F891"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206B83B4" id="Textbox 331" o:spid="_x0000_s1145" type="#_x0000_t202" style="position:absolute;margin-left:75.1pt;margin-top:667.7pt;width:74.75pt;height:18.25pt;z-index:-2134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YwVBA&#10;mgEAACIDAAAOAAAAAAAAAAAAAAAAAC4CAABkcnMvZTJvRG9jLnhtbFBLAQItABQABgAIAAAAIQDd&#10;CsaP4gAAAA0BAAAPAAAAAAAAAAAAAAAAAPQDAABkcnMvZG93bnJldi54bWxQSwUGAAAAAAQABADz&#10;AAAAAwUAAAAA&#10;" filled="f" stroked="f">
              <v:textbox inset="0,0,0,0">
                <w:txbxContent>
                  <w:p w14:paraId="5C69F891"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70688" behindDoc="1" locked="0" layoutInCell="1" allowOverlap="1" wp14:anchorId="6DC7873D" wp14:editId="1A9C2D0B">
              <wp:simplePos x="0" y="0"/>
              <wp:positionH relativeFrom="page">
                <wp:posOffset>3054948</wp:posOffset>
              </wp:positionH>
              <wp:positionV relativeFrom="page">
                <wp:posOffset>8512664</wp:posOffset>
              </wp:positionV>
              <wp:extent cx="235585" cy="231140"/>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6DEB1EFE"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44</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6DC7873D" id="Textbox 332" o:spid="_x0000_s1146" type="#_x0000_t202" style="position:absolute;margin-left:240.55pt;margin-top:670.3pt;width:18.55pt;height:18.2pt;z-index:-2134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PVY/IZkB&#10;AAAiAwAADgAAAAAAAAAAAAAAAAAuAgAAZHJzL2Uyb0RvYy54bWxQSwECLQAUAAYACAAAACEAea7h&#10;GeEAAAANAQAADwAAAAAAAAAAAAAAAADzAwAAZHJzL2Rvd25yZXYueG1sUEsFBgAAAAAEAAQA8wAA&#10;AAEFAAAAAA==&#10;" filled="f" stroked="f">
              <v:textbox inset="0,0,0,0">
                <w:txbxContent>
                  <w:p w14:paraId="6DEB1EFE"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44</w:t>
                    </w:r>
                    <w:r>
                      <w:rPr>
                        <w:rFonts w:ascii="PMingLiU-ExtB"/>
                        <w:color w:val="231F20"/>
                        <w:spacing w:val="-5"/>
                        <w:sz w:val="24"/>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4042"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67104" behindDoc="1" locked="0" layoutInCell="1" allowOverlap="1" wp14:anchorId="7478B877" wp14:editId="56499348">
              <wp:simplePos x="0" y="0"/>
              <wp:positionH relativeFrom="page">
                <wp:posOffset>3143985</wp:posOffset>
              </wp:positionH>
              <wp:positionV relativeFrom="page">
                <wp:posOffset>8245573</wp:posOffset>
              </wp:positionV>
              <wp:extent cx="135890" cy="15113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1484F5F" w14:textId="77777777" w:rsidR="00455A2A" w:rsidRDefault="00092419">
                          <w:pPr>
                            <w:spacing w:line="237" w:lineRule="exact"/>
                            <w:rPr>
                              <w:rFonts w:ascii="Times New Roman"/>
                              <w:sz w:val="21"/>
                            </w:rPr>
                          </w:pPr>
                          <w:r>
                            <w:rPr>
                              <w:rFonts w:ascii="Times New Roman"/>
                              <w:spacing w:val="-5"/>
                              <w:sz w:val="21"/>
                            </w:rPr>
                            <w:t>43</w:t>
                          </w:r>
                        </w:p>
                      </w:txbxContent>
                    </wps:txbx>
                    <wps:bodyPr wrap="square" lIns="0" tIns="0" rIns="0" bIns="0" rtlCol="0">
                      <a:noAutofit/>
                    </wps:bodyPr>
                  </wps:wsp>
                </a:graphicData>
              </a:graphic>
            </wp:anchor>
          </w:drawing>
        </mc:Choice>
        <mc:Fallback>
          <w:pict>
            <v:shapetype w14:anchorId="7478B877" id="_x0000_t202" coordsize="21600,21600" o:spt="202" path="m,l,21600r21600,l21600,xe">
              <v:stroke joinstyle="miter"/>
              <v:path gradientshapeok="t" o:connecttype="rect"/>
            </v:shapetype>
            <v:shape id="Textbox 313" o:spid="_x0000_s1147" type="#_x0000_t202" style="position:absolute;margin-left:247.55pt;margin-top:649.25pt;width:10.7pt;height:11.9pt;z-index:-213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" filled="f" stroked="f">
              <v:textbox inset="0,0,0,0">
                <w:txbxContent>
                  <w:p w14:paraId="11484F5F" w14:textId="77777777" w:rsidR="00455A2A" w:rsidRDefault="00092419">
                    <w:pPr>
                      <w:spacing w:line="237" w:lineRule="exact"/>
                      <w:rPr>
                        <w:rFonts w:ascii="Times New Roman"/>
                        <w:sz w:val="21"/>
                      </w:rPr>
                    </w:pPr>
                    <w:r>
                      <w:rPr>
                        <w:rFonts w:ascii="Times New Roman"/>
                        <w:spacing w:val="-5"/>
                        <w:sz w:val="21"/>
                      </w:rPr>
                      <w:t>43</w:t>
                    </w:r>
                  </w:p>
                </w:txbxContent>
              </v:textbox>
              <w10:wrap anchorx="page" anchory="page"/>
            </v:shape>
          </w:pict>
        </mc:Fallback>
      </mc:AlternateContent>
    </w:r>
    <w:r>
      <w:rPr>
        <w:noProof/>
        <w:sz w:val="20"/>
      </w:rPr>
      <mc:AlternateContent>
        <mc:Choice Requires="wpg">
          <w:drawing>
            <wp:anchor distT="0" distB="0" distL="0" distR="0" simplePos="0" relativeHeight="481967616" behindDoc="1" locked="0" layoutInCell="1" allowOverlap="1" wp14:anchorId="5FA41A47" wp14:editId="17C6508A">
              <wp:simplePos x="0" y="0"/>
              <wp:positionH relativeFrom="page">
                <wp:posOffset>0</wp:posOffset>
              </wp:positionH>
              <wp:positionV relativeFrom="page">
                <wp:posOffset>8225993</wp:posOffset>
              </wp:positionV>
              <wp:extent cx="6329680" cy="767715"/>
              <wp:effectExtent l="0" t="0" r="0" b="0"/>
              <wp:wrapNone/>
              <wp:docPr id="314" name="Group 314" descr="Center footer section of a document. It features a grey, outlined hexagonal shape containing the number '43',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15" name="Graphic 31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16" name="Graphic 31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17" name="Graphic 31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18" name="Graphic 31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19" name="Graphic 31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51A6D22" id="Group 314" o:spid="_x0000_s1026" alt="Center footer section of a document. It features a grey, outlined hexagonal shape containing the number '43', representing the page number. To the right of the graphic is the text 'Not for Sale'&#10;" style="position:absolute;margin-left:0;margin-top:647.7pt;width:498.4pt;height:60.45pt;z-index:-2134886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">
              <v:shape id="Graphic 31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" path="m6329641,l,,,767651r6329641,l6329641,xe" stroked="f">
                <v:path arrowok="t"/>
              </v:shape>
              <v:shape id="Graphic 31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" path="m508939,l169646,,,253847,169646,507695r339293,l678586,253847,508939,xe" fillcolor="#d1d3d4" stroked="f">
                <v:path arrowok="t"/>
              </v:shape>
              <v:shape id="Graphic 31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1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" path="m508939,l169646,,,253847,169646,507695r339293,l678586,253847,508939,xe" filled="f" strokecolor="#231f20" strokeweight=".05044mm">
                <v:path arrowok="t"/>
              </v:shape>
              <v:shape id="Graphic 31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68128" behindDoc="1" locked="0" layoutInCell="1" allowOverlap="1" wp14:anchorId="191CD3C9" wp14:editId="01F593F3">
              <wp:simplePos x="0" y="0"/>
              <wp:positionH relativeFrom="page">
                <wp:posOffset>3046648</wp:posOffset>
              </wp:positionH>
              <wp:positionV relativeFrom="page">
                <wp:posOffset>8548913</wp:posOffset>
              </wp:positionV>
              <wp:extent cx="235585" cy="23114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B771416"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43</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91CD3C9" id="Textbox 320" o:spid="_x0000_s1148" type="#_x0000_t202" style="position:absolute;margin-left:239.9pt;margin-top:673.15pt;width:18.55pt;height:18.2pt;z-index:-213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DugaTf&#10;mgEAACIDAAAOAAAAAAAAAAAAAAAAAC4CAABkcnMvZTJvRG9jLnhtbFBLAQItABQABgAIAAAAIQDa&#10;xaxe4gAAAA0BAAAPAAAAAAAAAAAAAAAAAPQDAABkcnMvZG93bnJldi54bWxQSwUGAAAAAAQABADz&#10;AAAAAwUAAAAA&#10;" filled="f" stroked="f">
              <v:textbox inset="0,0,0,0">
                <w:txbxContent>
                  <w:p w14:paraId="5B771416"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43</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68640" behindDoc="1" locked="0" layoutInCell="1" allowOverlap="1" wp14:anchorId="45398128" wp14:editId="4A1CB7FF">
              <wp:simplePos x="0" y="0"/>
              <wp:positionH relativeFrom="page">
                <wp:posOffset>5355609</wp:posOffset>
              </wp:positionH>
              <wp:positionV relativeFrom="page">
                <wp:posOffset>8614636</wp:posOffset>
              </wp:positionV>
              <wp:extent cx="524510" cy="125095"/>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7CBF370E"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45398128" id="Textbox 321" o:spid="_x0000_s1149" type="#_x0000_t202" style="position:absolute;margin-left:421.7pt;margin-top:678.3pt;width:41.3pt;height:9.85pt;z-index:-2134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GbOX1qXAQAA&#10;IgMAAA4AAAAAAAAAAAAAAAAALgIAAGRycy9lMm9Eb2MueG1sUEsBAi0AFAAGAAgAAAAhAMO+Swrh&#10;AAAADQEAAA8AAAAAAAAAAAAAAAAA8QMAAGRycy9kb3ducmV2LnhtbFBLBQYAAAAABAAEAPMAAAD/&#10;BAAAAAA=&#10;" filled="f" stroked="f">
              <v:textbox inset="0,0,0,0">
                <w:txbxContent>
                  <w:p w14:paraId="7CBF370E"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C618C"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71200" behindDoc="1" locked="0" layoutInCell="1" allowOverlap="1" wp14:anchorId="4ACB81A9" wp14:editId="7C3A09EE">
              <wp:simplePos x="0" y="0"/>
              <wp:positionH relativeFrom="page">
                <wp:posOffset>3067785</wp:posOffset>
              </wp:positionH>
              <wp:positionV relativeFrom="page">
                <wp:posOffset>8245573</wp:posOffset>
              </wp:positionV>
              <wp:extent cx="135890" cy="15113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51238DA9" w14:textId="77777777" w:rsidR="00455A2A" w:rsidRDefault="00092419">
                          <w:pPr>
                            <w:spacing w:line="237" w:lineRule="exact"/>
                            <w:rPr>
                              <w:rFonts w:ascii="Times New Roman"/>
                              <w:sz w:val="21"/>
                            </w:rPr>
                          </w:pPr>
                          <w:r>
                            <w:rPr>
                              <w:rFonts w:ascii="Times New Roman"/>
                              <w:color w:val="231F20"/>
                              <w:spacing w:val="-5"/>
                              <w:sz w:val="21"/>
                            </w:rPr>
                            <w:t>46</w:t>
                          </w:r>
                        </w:p>
                      </w:txbxContent>
                    </wps:txbx>
                    <wps:bodyPr wrap="square" lIns="0" tIns="0" rIns="0" bIns="0" rtlCol="0">
                      <a:noAutofit/>
                    </wps:bodyPr>
                  </wps:wsp>
                </a:graphicData>
              </a:graphic>
            </wp:anchor>
          </w:drawing>
        </mc:Choice>
        <mc:Fallback>
          <w:pict>
            <v:shapetype w14:anchorId="4ACB81A9" id="_x0000_t202" coordsize="21600,21600" o:spt="202" path="m,l,21600r21600,l21600,xe">
              <v:stroke joinstyle="miter"/>
              <v:path gradientshapeok="t" o:connecttype="rect"/>
            </v:shapetype>
            <v:shape id="Textbox 333" o:spid="_x0000_s1150" type="#_x0000_t202" style="position:absolute;margin-left:241.55pt;margin-top:649.25pt;width:10.7pt;height:11.9pt;z-index:-213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" filled="f" stroked="f">
              <v:textbox inset="0,0,0,0">
                <w:txbxContent>
                  <w:p w14:paraId="51238DA9" w14:textId="77777777" w:rsidR="00455A2A" w:rsidRDefault="00092419">
                    <w:pPr>
                      <w:spacing w:line="237" w:lineRule="exact"/>
                      <w:rPr>
                        <w:rFonts w:ascii="Times New Roman"/>
                        <w:sz w:val="21"/>
                      </w:rPr>
                    </w:pPr>
                    <w:r>
                      <w:rPr>
                        <w:rFonts w:ascii="Times New Roman"/>
                        <w:color w:val="231F20"/>
                        <w:spacing w:val="-5"/>
                        <w:sz w:val="21"/>
                      </w:rPr>
                      <w:t>46</w:t>
                    </w:r>
                  </w:p>
                </w:txbxContent>
              </v:textbox>
              <w10:wrap anchorx="page" anchory="page"/>
            </v:shape>
          </w:pict>
        </mc:Fallback>
      </mc:AlternateContent>
    </w:r>
    <w:r>
      <w:rPr>
        <w:noProof/>
        <w:sz w:val="20"/>
      </w:rPr>
      <mc:AlternateContent>
        <mc:Choice Requires="wpg">
          <w:drawing>
            <wp:anchor distT="0" distB="0" distL="0" distR="0" simplePos="0" relativeHeight="481971712" behindDoc="1" locked="0" layoutInCell="1" allowOverlap="1" wp14:anchorId="599BF1FC" wp14:editId="2E4CC0E6">
              <wp:simplePos x="0" y="0"/>
              <wp:positionH relativeFrom="page">
                <wp:posOffset>0</wp:posOffset>
              </wp:positionH>
              <wp:positionV relativeFrom="page">
                <wp:posOffset>8225993</wp:posOffset>
              </wp:positionV>
              <wp:extent cx="6336030" cy="767715"/>
              <wp:effectExtent l="0" t="0" r="0" b="0"/>
              <wp:wrapNone/>
              <wp:docPr id="334" name="Group 334" descr="Footer section of a document showing on the left, the Coat of Arms of Kenya followed by the text 'Property of the Government of Kenya'. To the right of the text is a grey hexagonal shape containing the number '46'.&#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35" name="Graphic 33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36" name="Graphic 33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37" name="Graphic 33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38" name="Graphic 33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39" name="Graphic 33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40" name="Graphic 34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41" name="Image 34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60D6EEE3" id="Group 334" o:spid="_x0000_s1026" alt="Footer section of a document showing on the left, the Coat of Arms of Kenya followed by the text 'Property of the Government of Kenya'. To the right of the text is a grey hexagonal shape containing the number '46'.&#10;&#10;" style="position:absolute;margin-left:0;margin-top:647.7pt;width:498.9pt;height:60.45pt;z-index:-21344768;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">
              <v:shape id="Graphic 33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" path="m,l,767651r6336004,l6336004,,,xe" stroked="f">
                <v:path arrowok="t"/>
              </v:shape>
              <v:shape id="Graphic 33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" path="m508939,l169646,,,253847,169646,507695r339293,l678586,253847,508939,xe" fillcolor="#d1d3d4" stroked="f">
                <v:path arrowok="t"/>
              </v:shape>
              <v:shape id="Graphic 33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3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" path="m508939,l169646,,,253847,169646,507695r339293,l678586,253847,508939,xe" filled="f" strokecolor="#231f20" strokeweight=".05044mm">
                <v:path arrowok="t"/>
              </v:shape>
              <v:shape id="Graphic 33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34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1972224" behindDoc="1" locked="0" layoutInCell="1" allowOverlap="1" wp14:anchorId="4D96CDB4" wp14:editId="2D5E43FD">
              <wp:simplePos x="0" y="0"/>
              <wp:positionH relativeFrom="page">
                <wp:posOffset>953899</wp:posOffset>
              </wp:positionH>
              <wp:positionV relativeFrom="page">
                <wp:posOffset>8479637</wp:posOffset>
              </wp:positionV>
              <wp:extent cx="949325" cy="231775"/>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4CEC37B5"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4D96CDB4" id="Textbox 342" o:spid="_x0000_s1151" type="#_x0000_t202" style="position:absolute;margin-left:75.1pt;margin-top:667.7pt;width:74.75pt;height:18.25pt;z-index:-2134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DLFsu+&#10;mgEAACIDAAAOAAAAAAAAAAAAAAAAAC4CAABkcnMvZTJvRG9jLnhtbFBLAQItABQABgAIAAAAIQDd&#10;CsaP4gAAAA0BAAAPAAAAAAAAAAAAAAAAAPQDAABkcnMvZG93bnJldi54bWxQSwUGAAAAAAQABADz&#10;AAAAAwUAAAAA&#10;" filled="f" stroked="f">
              <v:textbox inset="0,0,0,0">
                <w:txbxContent>
                  <w:p w14:paraId="4CEC37B5"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72736" behindDoc="1" locked="0" layoutInCell="1" allowOverlap="1" wp14:anchorId="14631356" wp14:editId="37E9763A">
              <wp:simplePos x="0" y="0"/>
              <wp:positionH relativeFrom="page">
                <wp:posOffset>3054948</wp:posOffset>
              </wp:positionH>
              <wp:positionV relativeFrom="page">
                <wp:posOffset>8512664</wp:posOffset>
              </wp:positionV>
              <wp:extent cx="235585" cy="231140"/>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388395FB"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46</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4631356" id="Textbox 343" o:spid="_x0000_s1152" type="#_x0000_t202" style="position:absolute;margin-left:240.55pt;margin-top:670.3pt;width:18.55pt;height:18.2pt;z-index:-213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CSji+ZkB&#10;AAAiAwAADgAAAAAAAAAAAAAAAAAuAgAAZHJzL2Uyb0RvYy54bWxQSwECLQAUAAYACAAAACEAea7h&#10;GeEAAAANAQAADwAAAAAAAAAAAAAAAADzAwAAZHJzL2Rvd25yZXYueG1sUEsFBgAAAAAEAAQA8wAA&#10;AAEFAAAAAA==&#10;" filled="f" stroked="f">
              <v:textbox inset="0,0,0,0">
                <w:txbxContent>
                  <w:p w14:paraId="388395FB"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46</w:t>
                    </w:r>
                    <w:r>
                      <w:rPr>
                        <w:rFonts w:ascii="PMingLiU-ExtB"/>
                        <w:color w:val="231F20"/>
                        <w:spacing w:val="-5"/>
                        <w:sz w:val="24"/>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B7E9"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73248" behindDoc="1" locked="0" layoutInCell="1" allowOverlap="1" wp14:anchorId="12695A74" wp14:editId="6EBFBD46">
              <wp:simplePos x="0" y="0"/>
              <wp:positionH relativeFrom="page">
                <wp:posOffset>3283685</wp:posOffset>
              </wp:positionH>
              <wp:positionV relativeFrom="page">
                <wp:posOffset>8245573</wp:posOffset>
              </wp:positionV>
              <wp:extent cx="135890" cy="151130"/>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2860FB3C" w14:textId="77777777" w:rsidR="00455A2A" w:rsidRDefault="00092419">
                          <w:pPr>
                            <w:spacing w:line="237" w:lineRule="exact"/>
                            <w:rPr>
                              <w:rFonts w:ascii="Times New Roman"/>
                              <w:sz w:val="21"/>
                            </w:rPr>
                          </w:pPr>
                          <w:r>
                            <w:rPr>
                              <w:rFonts w:ascii="Times New Roman"/>
                              <w:spacing w:val="-5"/>
                              <w:sz w:val="21"/>
                            </w:rPr>
                            <w:t>47</w:t>
                          </w:r>
                        </w:p>
                      </w:txbxContent>
                    </wps:txbx>
                    <wps:bodyPr wrap="square" lIns="0" tIns="0" rIns="0" bIns="0" rtlCol="0">
                      <a:noAutofit/>
                    </wps:bodyPr>
                  </wps:wsp>
                </a:graphicData>
              </a:graphic>
            </wp:anchor>
          </w:drawing>
        </mc:Choice>
        <mc:Fallback>
          <w:pict>
            <v:shapetype w14:anchorId="12695A74" id="_x0000_t202" coordsize="21600,21600" o:spt="202" path="m,l,21600r21600,l21600,xe">
              <v:stroke joinstyle="miter"/>
              <v:path gradientshapeok="t" o:connecttype="rect"/>
            </v:shapetype>
            <v:shape id="Textbox 344" o:spid="_x0000_s1153" type="#_x0000_t202" style="position:absolute;margin-left:258.55pt;margin-top:649.25pt;width:10.7pt;height:11.9pt;z-index:-213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" filled="f" stroked="f">
              <v:textbox inset="0,0,0,0">
                <w:txbxContent>
                  <w:p w14:paraId="2860FB3C" w14:textId="77777777" w:rsidR="00455A2A" w:rsidRDefault="00092419">
                    <w:pPr>
                      <w:spacing w:line="237" w:lineRule="exact"/>
                      <w:rPr>
                        <w:rFonts w:ascii="Times New Roman"/>
                        <w:sz w:val="21"/>
                      </w:rPr>
                    </w:pPr>
                    <w:r>
                      <w:rPr>
                        <w:rFonts w:ascii="Times New Roman"/>
                        <w:spacing w:val="-5"/>
                        <w:sz w:val="21"/>
                      </w:rPr>
                      <w:t>47</w:t>
                    </w:r>
                  </w:p>
                </w:txbxContent>
              </v:textbox>
              <w10:wrap anchorx="page" anchory="page"/>
            </v:shape>
          </w:pict>
        </mc:Fallback>
      </mc:AlternateContent>
    </w:r>
    <w:r>
      <w:rPr>
        <w:noProof/>
        <w:sz w:val="20"/>
      </w:rPr>
      <mc:AlternateContent>
        <mc:Choice Requires="wpg">
          <w:drawing>
            <wp:anchor distT="0" distB="0" distL="0" distR="0" simplePos="0" relativeHeight="481973760" behindDoc="1" locked="0" layoutInCell="1" allowOverlap="1" wp14:anchorId="4CCD1BEB" wp14:editId="412D9137">
              <wp:simplePos x="0" y="0"/>
              <wp:positionH relativeFrom="page">
                <wp:posOffset>0</wp:posOffset>
              </wp:positionH>
              <wp:positionV relativeFrom="page">
                <wp:posOffset>8225993</wp:posOffset>
              </wp:positionV>
              <wp:extent cx="6329680" cy="767715"/>
              <wp:effectExtent l="0" t="0" r="0" b="0"/>
              <wp:wrapNone/>
              <wp:docPr id="345" name="Group 345" descr="Center footer section of a document. It features a grey, outlined hexagonal shape containing the number '47',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46" name="Graphic 34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47" name="Graphic 34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48" name="Graphic 34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49" name="Graphic 34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50" name="Graphic 35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C4D792D" id="Group 345" o:spid="_x0000_s1026" alt="Center footer section of a document. It features a grey, outlined hexagonal shape containing the number '47', representing the page number. To the right of the graphic is the text 'Not for Sale'&#10;" style="position:absolute;margin-left:0;margin-top:647.7pt;width:498.4pt;height:60.45pt;z-index:-21342720;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">
              <v:shape id="Graphic 34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" path="m6329641,l,,,767651r6329641,l6329641,xe" stroked="f">
                <v:path arrowok="t"/>
              </v:shape>
              <v:shape id="Graphic 34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" path="m508939,l169646,,,253847,169646,507695r339293,l678586,253847,508939,xe" fillcolor="#d1d3d4" stroked="f">
                <v:path arrowok="t"/>
              </v:shape>
              <v:shape id="Graphic 34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34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" path="m508939,l169646,,,253847,169646,507695r339293,l678586,253847,508939,xe" filled="f" strokecolor="#231f20" strokeweight=".05044mm">
                <v:path arrowok="t"/>
              </v:shape>
              <v:shape id="Graphic 35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74272" behindDoc="1" locked="0" layoutInCell="1" allowOverlap="1" wp14:anchorId="7BF655B3" wp14:editId="3442BFEB">
              <wp:simplePos x="0" y="0"/>
              <wp:positionH relativeFrom="page">
                <wp:posOffset>3046648</wp:posOffset>
              </wp:positionH>
              <wp:positionV relativeFrom="page">
                <wp:posOffset>8548913</wp:posOffset>
              </wp:positionV>
              <wp:extent cx="235585" cy="231140"/>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3F3C51E0"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47</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7BF655B3" id="Textbox 351" o:spid="_x0000_s1154" type="#_x0000_t202" style="position:absolute;margin-left:239.9pt;margin-top:673.15pt;width:18.55pt;height:18.2pt;z-index:-213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FieryqZ&#10;AQAAIgMAAA4AAAAAAAAAAAAAAAAALgIAAGRycy9lMm9Eb2MueG1sUEsBAi0AFAAGAAgAAAAhANrF&#10;rF7iAAAADQEAAA8AAAAAAAAAAAAAAAAA8wMAAGRycy9kb3ducmV2LnhtbFBLBQYAAAAABAAEAPMA&#10;AAACBQAAAAA=&#10;" filled="f" stroked="f">
              <v:textbox inset="0,0,0,0">
                <w:txbxContent>
                  <w:p w14:paraId="3F3C51E0"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47</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74784" behindDoc="1" locked="0" layoutInCell="1" allowOverlap="1" wp14:anchorId="7FC97901" wp14:editId="6F340502">
              <wp:simplePos x="0" y="0"/>
              <wp:positionH relativeFrom="page">
                <wp:posOffset>5355609</wp:posOffset>
              </wp:positionH>
              <wp:positionV relativeFrom="page">
                <wp:posOffset>8614636</wp:posOffset>
              </wp:positionV>
              <wp:extent cx="524510" cy="125095"/>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7A531ACA"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7FC97901" id="Textbox 352" o:spid="_x0000_s1155" type="#_x0000_t202" style="position:absolute;margin-left:421.7pt;margin-top:678.3pt;width:41.3pt;height:9.85pt;z-index:-2134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" filled="f" stroked="f">
              <v:textbox inset="0,0,0,0">
                <w:txbxContent>
                  <w:p w14:paraId="7A531ACA"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27E8B"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75296" behindDoc="1" locked="0" layoutInCell="1" allowOverlap="1" wp14:anchorId="39B1226D" wp14:editId="5B827D72">
              <wp:simplePos x="0" y="0"/>
              <wp:positionH relativeFrom="page">
                <wp:posOffset>3131285</wp:posOffset>
              </wp:positionH>
              <wp:positionV relativeFrom="page">
                <wp:posOffset>8245573</wp:posOffset>
              </wp:positionV>
              <wp:extent cx="135890" cy="151130"/>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30E40EBE" w14:textId="77777777" w:rsidR="00455A2A" w:rsidRDefault="00092419">
                          <w:pPr>
                            <w:spacing w:line="237" w:lineRule="exact"/>
                            <w:rPr>
                              <w:rFonts w:ascii="Times New Roman"/>
                              <w:sz w:val="21"/>
                            </w:rPr>
                          </w:pPr>
                          <w:r>
                            <w:rPr>
                              <w:rFonts w:ascii="Times New Roman"/>
                              <w:color w:val="231F20"/>
                              <w:spacing w:val="-5"/>
                              <w:sz w:val="21"/>
                            </w:rPr>
                            <w:t>48</w:t>
                          </w:r>
                        </w:p>
                      </w:txbxContent>
                    </wps:txbx>
                    <wps:bodyPr wrap="square" lIns="0" tIns="0" rIns="0" bIns="0" rtlCol="0">
                      <a:noAutofit/>
                    </wps:bodyPr>
                  </wps:wsp>
                </a:graphicData>
              </a:graphic>
            </wp:anchor>
          </w:drawing>
        </mc:Choice>
        <mc:Fallback>
          <w:pict>
            <v:shapetype w14:anchorId="39B1226D" id="_x0000_t202" coordsize="21600,21600" o:spt="202" path="m,l,21600r21600,l21600,xe">
              <v:stroke joinstyle="miter"/>
              <v:path gradientshapeok="t" o:connecttype="rect"/>
            </v:shapetype>
            <v:shape id="Textbox 353" o:spid="_x0000_s1156" type="#_x0000_t202" style="position:absolute;margin-left:246.55pt;margin-top:649.25pt;width:10.7pt;height:11.9pt;z-index:-2134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" filled="f" stroked="f">
              <v:textbox inset="0,0,0,0">
                <w:txbxContent>
                  <w:p w14:paraId="30E40EBE" w14:textId="77777777" w:rsidR="00455A2A" w:rsidRDefault="00092419">
                    <w:pPr>
                      <w:spacing w:line="237" w:lineRule="exact"/>
                      <w:rPr>
                        <w:rFonts w:ascii="Times New Roman"/>
                        <w:sz w:val="21"/>
                      </w:rPr>
                    </w:pPr>
                    <w:r>
                      <w:rPr>
                        <w:rFonts w:ascii="Times New Roman"/>
                        <w:color w:val="231F20"/>
                        <w:spacing w:val="-5"/>
                        <w:sz w:val="21"/>
                      </w:rPr>
                      <w:t>48</w:t>
                    </w:r>
                  </w:p>
                </w:txbxContent>
              </v:textbox>
              <w10:wrap anchorx="page" anchory="page"/>
            </v:shape>
          </w:pict>
        </mc:Fallback>
      </mc:AlternateContent>
    </w:r>
    <w:r>
      <w:rPr>
        <w:noProof/>
        <w:sz w:val="20"/>
      </w:rPr>
      <mc:AlternateContent>
        <mc:Choice Requires="wpg">
          <w:drawing>
            <wp:anchor distT="0" distB="0" distL="0" distR="0" simplePos="0" relativeHeight="481975808" behindDoc="1" locked="0" layoutInCell="1" allowOverlap="1" wp14:anchorId="3813740D" wp14:editId="118C8F8D">
              <wp:simplePos x="0" y="0"/>
              <wp:positionH relativeFrom="page">
                <wp:posOffset>0</wp:posOffset>
              </wp:positionH>
              <wp:positionV relativeFrom="page">
                <wp:posOffset>8225993</wp:posOffset>
              </wp:positionV>
              <wp:extent cx="6336030" cy="767715"/>
              <wp:effectExtent l="0" t="0" r="0" b="0"/>
              <wp:wrapNone/>
              <wp:docPr id="354" name="Group 354" descr="Footer section of a document showing on the left, the Coat of Arms of Kenya followed by the text 'Property of the Government of Kenya'. To the right of the text is a grey hexagonal shape containing the number '48'.&#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55" name="Graphic 35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56" name="Graphic 35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57" name="Graphic 35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58" name="Graphic 35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59" name="Graphic 35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60" name="Graphic 36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61" name="Image 36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5704D09A" id="Group 354" o:spid="_x0000_s1026" alt="Footer section of a document showing on the left, the Coat of Arms of Kenya followed by the text 'Property of the Government of Kenya'. To the right of the text is a grey hexagonal shape containing the number '48'.&#10;&#10;" style="position:absolute;margin-left:0;margin-top:647.7pt;width:498.9pt;height:60.45pt;z-index:-2134067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">
              <v:shape id="Graphic 35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" path="m,l,767651r6336004,l6336004,,,xe" stroked="f">
                <v:path arrowok="t"/>
              </v:shape>
              <v:shape id="Graphic 35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" path="m508939,l169646,,,253847,169646,507695r339293,l678586,253847,508939,xe" fillcolor="#d1d3d4" stroked="f">
                <v:path arrowok="t"/>
              </v:shape>
              <v:shape id="Graphic 35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35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" path="m508939,l169646,,,253847,169646,507695r339293,l678586,253847,508939,xe" filled="f" strokecolor="#231f20" strokeweight=".05044mm">
                <v:path arrowok="t"/>
              </v:shape>
              <v:shape id="Graphic 35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v:shape id="Graphic 36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1976320" behindDoc="1" locked="0" layoutInCell="1" allowOverlap="1" wp14:anchorId="12B74A59" wp14:editId="1CABF819">
              <wp:simplePos x="0" y="0"/>
              <wp:positionH relativeFrom="page">
                <wp:posOffset>953899</wp:posOffset>
              </wp:positionH>
              <wp:positionV relativeFrom="page">
                <wp:posOffset>8479637</wp:posOffset>
              </wp:positionV>
              <wp:extent cx="949325" cy="231775"/>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4B4F3FA9"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12B74A59" id="Textbox 362" o:spid="_x0000_s1157" type="#_x0000_t202" style="position:absolute;margin-left:75.1pt;margin-top:667.7pt;width:74.75pt;height:18.25pt;z-index:-213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B9CcBL&#10;mgEAACIDAAAOAAAAAAAAAAAAAAAAAC4CAABkcnMvZTJvRG9jLnhtbFBLAQItABQABgAIAAAAIQDd&#10;CsaP4gAAAA0BAAAPAAAAAAAAAAAAAAAAAPQDAABkcnMvZG93bnJldi54bWxQSwUGAAAAAAQABADz&#10;AAAAAwUAAAAA&#10;" filled="f" stroked="f">
              <v:textbox inset="0,0,0,0">
                <w:txbxContent>
                  <w:p w14:paraId="4B4F3FA9"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76832" behindDoc="1" locked="0" layoutInCell="1" allowOverlap="1" wp14:anchorId="0C59A0AA" wp14:editId="65755B78">
              <wp:simplePos x="0" y="0"/>
              <wp:positionH relativeFrom="page">
                <wp:posOffset>3054948</wp:posOffset>
              </wp:positionH>
              <wp:positionV relativeFrom="page">
                <wp:posOffset>8512664</wp:posOffset>
              </wp:positionV>
              <wp:extent cx="235585" cy="231140"/>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462CC1AB"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48</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0C59A0AA" id="Textbox 363" o:spid="_x0000_s1158" type="#_x0000_t202" style="position:absolute;margin-left:240.55pt;margin-top:670.3pt;width:18.55pt;height:18.2pt;z-index:-2133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" filled="f" stroked="f">
              <v:textbox inset="0,0,0,0">
                <w:txbxContent>
                  <w:p w14:paraId="462CC1AB"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48</w:t>
                    </w:r>
                    <w:r>
                      <w:rPr>
                        <w:rFonts w:ascii="PMingLiU-ExtB"/>
                        <w:color w:val="231F20"/>
                        <w:spacing w:val="-5"/>
                        <w:sz w:val="24"/>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5E861"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77344" behindDoc="1" locked="0" layoutInCell="1" allowOverlap="1" wp14:anchorId="6242EFE5" wp14:editId="3CFA1436">
              <wp:simplePos x="0" y="0"/>
              <wp:positionH relativeFrom="page">
                <wp:posOffset>3315435</wp:posOffset>
              </wp:positionH>
              <wp:positionV relativeFrom="page">
                <wp:posOffset>8245573</wp:posOffset>
              </wp:positionV>
              <wp:extent cx="135890" cy="151130"/>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4FB11953" w14:textId="77777777" w:rsidR="00455A2A" w:rsidRDefault="00092419">
                          <w:pPr>
                            <w:spacing w:line="237" w:lineRule="exact"/>
                            <w:rPr>
                              <w:rFonts w:ascii="Times New Roman"/>
                              <w:sz w:val="21"/>
                            </w:rPr>
                          </w:pPr>
                          <w:r>
                            <w:rPr>
                              <w:rFonts w:ascii="Times New Roman"/>
                              <w:spacing w:val="-5"/>
                              <w:sz w:val="21"/>
                            </w:rPr>
                            <w:t>49</w:t>
                          </w:r>
                        </w:p>
                      </w:txbxContent>
                    </wps:txbx>
                    <wps:bodyPr wrap="square" lIns="0" tIns="0" rIns="0" bIns="0" rtlCol="0">
                      <a:noAutofit/>
                    </wps:bodyPr>
                  </wps:wsp>
                </a:graphicData>
              </a:graphic>
            </wp:anchor>
          </w:drawing>
        </mc:Choice>
        <mc:Fallback>
          <w:pict>
            <v:shapetype w14:anchorId="6242EFE5" id="_x0000_t202" coordsize="21600,21600" o:spt="202" path="m,l,21600r21600,l21600,xe">
              <v:stroke joinstyle="miter"/>
              <v:path gradientshapeok="t" o:connecttype="rect"/>
            </v:shapetype>
            <v:shape id="Textbox 364" o:spid="_x0000_s1159" type="#_x0000_t202" style="position:absolute;margin-left:261.05pt;margin-top:649.25pt;width:10.7pt;height:11.9pt;z-index:-2133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" filled="f" stroked="f">
              <v:textbox inset="0,0,0,0">
                <w:txbxContent>
                  <w:p w14:paraId="4FB11953" w14:textId="77777777" w:rsidR="00455A2A" w:rsidRDefault="00092419">
                    <w:pPr>
                      <w:spacing w:line="237" w:lineRule="exact"/>
                      <w:rPr>
                        <w:rFonts w:ascii="Times New Roman"/>
                        <w:sz w:val="21"/>
                      </w:rPr>
                    </w:pPr>
                    <w:r>
                      <w:rPr>
                        <w:rFonts w:ascii="Times New Roman"/>
                        <w:spacing w:val="-5"/>
                        <w:sz w:val="21"/>
                      </w:rPr>
                      <w:t>49</w:t>
                    </w:r>
                  </w:p>
                </w:txbxContent>
              </v:textbox>
              <w10:wrap anchorx="page" anchory="page"/>
            </v:shape>
          </w:pict>
        </mc:Fallback>
      </mc:AlternateContent>
    </w:r>
    <w:r>
      <w:rPr>
        <w:noProof/>
        <w:sz w:val="20"/>
      </w:rPr>
      <mc:AlternateContent>
        <mc:Choice Requires="wpg">
          <w:drawing>
            <wp:anchor distT="0" distB="0" distL="0" distR="0" simplePos="0" relativeHeight="481977856" behindDoc="1" locked="0" layoutInCell="1" allowOverlap="1" wp14:anchorId="60E6244C" wp14:editId="3D488820">
              <wp:simplePos x="0" y="0"/>
              <wp:positionH relativeFrom="page">
                <wp:posOffset>0</wp:posOffset>
              </wp:positionH>
              <wp:positionV relativeFrom="page">
                <wp:posOffset>8225993</wp:posOffset>
              </wp:positionV>
              <wp:extent cx="6329680" cy="767715"/>
              <wp:effectExtent l="0" t="0" r="0" b="0"/>
              <wp:wrapNone/>
              <wp:docPr id="365" name="Group 365" descr="Center footer section of a document. It features a grey, outlined hexagonal shape containing the number '49',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66" name="Graphic 36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67" name="Graphic 36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68" name="Graphic 36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69" name="Graphic 36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70" name="Graphic 37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93F9C88" id="Group 365" o:spid="_x0000_s1026" alt="Center footer section of a document. It features a grey, outlined hexagonal shape containing the number '49', representing the page number. To the right of the graphic is the text 'Not for Sale'&#10;" style="position:absolute;margin-left:0;margin-top:647.7pt;width:498.4pt;height:60.45pt;z-index:-2133862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">
              <v:shape id="Graphic 36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" path="m6329641,l,,,767651r6329641,l6329641,xe" stroked="f">
                <v:path arrowok="t"/>
              </v:shape>
              <v:shape id="Graphic 36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" path="m508939,l169646,,,253847,169646,507695r339293,l678586,253847,508939,xe" fillcolor="#d1d3d4" stroked="f">
                <v:path arrowok="t"/>
              </v:shape>
              <v:shape id="Graphic 36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36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" path="m508939,l169646,,,253847,169646,507695r339293,l678586,253847,508939,xe" filled="f" strokecolor="#231f20" strokeweight=".05044mm">
                <v:path arrowok="t"/>
              </v:shape>
              <v:shape id="Graphic 37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78368" behindDoc="1" locked="0" layoutInCell="1" allowOverlap="1" wp14:anchorId="665A2DC6" wp14:editId="2C9AF074">
              <wp:simplePos x="0" y="0"/>
              <wp:positionH relativeFrom="page">
                <wp:posOffset>3046648</wp:posOffset>
              </wp:positionH>
              <wp:positionV relativeFrom="page">
                <wp:posOffset>8548913</wp:posOffset>
              </wp:positionV>
              <wp:extent cx="235585" cy="231140"/>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2DD69B25"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49</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665A2DC6" id="Textbox 371" o:spid="_x0000_s1160" type="#_x0000_t202" style="position:absolute;margin-left:239.9pt;margin-top:673.15pt;width:18.55pt;height:18.2pt;z-index:-2133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CLSTTU&#10;mgEAACIDAAAOAAAAAAAAAAAAAAAAAC4CAABkcnMvZTJvRG9jLnhtbFBLAQItABQABgAIAAAAIQDa&#10;xaxe4gAAAA0BAAAPAAAAAAAAAAAAAAAAAPQDAABkcnMvZG93bnJldi54bWxQSwUGAAAAAAQABADz&#10;AAAAAwUAAAAA&#10;" filled="f" stroked="f">
              <v:textbox inset="0,0,0,0">
                <w:txbxContent>
                  <w:p w14:paraId="2DD69B25"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49</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78880" behindDoc="1" locked="0" layoutInCell="1" allowOverlap="1" wp14:anchorId="4F075EB7" wp14:editId="68C984BE">
              <wp:simplePos x="0" y="0"/>
              <wp:positionH relativeFrom="page">
                <wp:posOffset>5355609</wp:posOffset>
              </wp:positionH>
              <wp:positionV relativeFrom="page">
                <wp:posOffset>8614636</wp:posOffset>
              </wp:positionV>
              <wp:extent cx="524510" cy="125095"/>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3AFB8AA3"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4F075EB7" id="Textbox 372" o:spid="_x0000_s1161" type="#_x0000_t202" style="position:absolute;margin-left:421.7pt;margin-top:678.3pt;width:41.3pt;height:9.85pt;z-index:-2133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ADBs9RmAEA&#10;ACIDAAAOAAAAAAAAAAAAAAAAAC4CAABkcnMvZTJvRG9jLnhtbFBLAQItABQABgAIAAAAIQDDvksK&#10;4QAAAA0BAAAPAAAAAAAAAAAAAAAAAPIDAABkcnMvZG93bnJldi54bWxQSwUGAAAAAAQABADzAAAA&#10;AAUAAAAA&#10;" filled="f" stroked="f">
              <v:textbox inset="0,0,0,0">
                <w:txbxContent>
                  <w:p w14:paraId="3AFB8AA3"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96BC"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81440" behindDoc="1" locked="0" layoutInCell="1" allowOverlap="1" wp14:anchorId="15F66D4E" wp14:editId="29CBFB9D">
              <wp:simplePos x="0" y="0"/>
              <wp:positionH relativeFrom="page">
                <wp:posOffset>3232885</wp:posOffset>
              </wp:positionH>
              <wp:positionV relativeFrom="page">
                <wp:posOffset>8245573</wp:posOffset>
              </wp:positionV>
              <wp:extent cx="135890" cy="151130"/>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5A960AAC" w14:textId="77777777" w:rsidR="00455A2A" w:rsidRDefault="00092419">
                          <w:pPr>
                            <w:spacing w:line="237" w:lineRule="exact"/>
                            <w:rPr>
                              <w:rFonts w:ascii="Times New Roman"/>
                              <w:sz w:val="21"/>
                            </w:rPr>
                          </w:pPr>
                          <w:r>
                            <w:rPr>
                              <w:rFonts w:ascii="Times New Roman"/>
                              <w:color w:val="231F20"/>
                              <w:spacing w:val="-5"/>
                              <w:sz w:val="21"/>
                            </w:rPr>
                            <w:t>52</w:t>
                          </w:r>
                        </w:p>
                      </w:txbxContent>
                    </wps:txbx>
                    <wps:bodyPr wrap="square" lIns="0" tIns="0" rIns="0" bIns="0" rtlCol="0">
                      <a:noAutofit/>
                    </wps:bodyPr>
                  </wps:wsp>
                </a:graphicData>
              </a:graphic>
            </wp:anchor>
          </w:drawing>
        </mc:Choice>
        <mc:Fallback>
          <w:pict>
            <v:shapetype w14:anchorId="15F66D4E" id="_x0000_t202" coordsize="21600,21600" o:spt="202" path="m,l,21600r21600,l21600,xe">
              <v:stroke joinstyle="miter"/>
              <v:path gradientshapeok="t" o:connecttype="rect"/>
            </v:shapetype>
            <v:shape id="Textbox 382" o:spid="_x0000_s1162" type="#_x0000_t202" style="position:absolute;margin-left:254.55pt;margin-top:649.25pt;width:10.7pt;height:11.9pt;z-index:-2133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" filled="f" stroked="f">
              <v:textbox inset="0,0,0,0">
                <w:txbxContent>
                  <w:p w14:paraId="5A960AAC" w14:textId="77777777" w:rsidR="00455A2A" w:rsidRDefault="00092419">
                    <w:pPr>
                      <w:spacing w:line="237" w:lineRule="exact"/>
                      <w:rPr>
                        <w:rFonts w:ascii="Times New Roman"/>
                        <w:sz w:val="21"/>
                      </w:rPr>
                    </w:pPr>
                    <w:r>
                      <w:rPr>
                        <w:rFonts w:ascii="Times New Roman"/>
                        <w:color w:val="231F20"/>
                        <w:spacing w:val="-5"/>
                        <w:sz w:val="21"/>
                      </w:rPr>
                      <w:t>52</w:t>
                    </w:r>
                  </w:p>
                </w:txbxContent>
              </v:textbox>
              <w10:wrap anchorx="page" anchory="page"/>
            </v:shape>
          </w:pict>
        </mc:Fallback>
      </mc:AlternateContent>
    </w:r>
    <w:r>
      <w:rPr>
        <w:noProof/>
        <w:sz w:val="20"/>
      </w:rPr>
      <mc:AlternateContent>
        <mc:Choice Requires="wpg">
          <w:drawing>
            <wp:anchor distT="0" distB="0" distL="0" distR="0" simplePos="0" relativeHeight="481981952" behindDoc="1" locked="0" layoutInCell="1" allowOverlap="1" wp14:anchorId="11808B4F" wp14:editId="320CD825">
              <wp:simplePos x="0" y="0"/>
              <wp:positionH relativeFrom="page">
                <wp:posOffset>0</wp:posOffset>
              </wp:positionH>
              <wp:positionV relativeFrom="page">
                <wp:posOffset>8225993</wp:posOffset>
              </wp:positionV>
              <wp:extent cx="6336030" cy="767715"/>
              <wp:effectExtent l="0" t="0" r="0" b="0"/>
              <wp:wrapNone/>
              <wp:docPr id="383" name="Group 383" descr="Footer section of a document showing on the left, the Coat of Arms of Kenya followed by the text 'Property of the Government of Kenya'. To the right of the text is a grey hexagonal shape containing the number '52'.&#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84" name="Graphic 38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85" name="Graphic 38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86" name="Graphic 38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87" name="Graphic 38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88" name="Graphic 38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89" name="Graphic 38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90" name="Image 39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4700C13E" id="Group 383" o:spid="_x0000_s1026" alt="Footer section of a document showing on the left, the Coat of Arms of Kenya followed by the text 'Property of the Government of Kenya'. To the right of the text is a grey hexagonal shape containing the number '52'.&#10;&#10;" style="position:absolute;margin-left:0;margin-top:647.7pt;width:498.9pt;height:60.45pt;z-index:-21334528;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qw65X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38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" path="m,l,767651r6336004,l6336004,,,xe" stroked="f">
                <v:path arrowok="t"/>
              </v:shape>
              <v:shape id="Graphic 38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" path="m508939,l169646,,,253847,169646,507695r339293,l678586,253847,508939,xe" fillcolor="#d1d3d4" stroked="f">
                <v:path arrowok="t"/>
              </v:shape>
              <v:shape id="Graphic 38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38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" path="m508939,l169646,,,253847,169646,507695r339293,l678586,253847,508939,xe" filled="f" strokecolor="#231f20" strokeweight=".05044mm">
                <v:path arrowok="t"/>
              </v:shape>
              <v:shape id="Graphic 38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Graphic 38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9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1982464" behindDoc="1" locked="0" layoutInCell="1" allowOverlap="1" wp14:anchorId="6F56A86A" wp14:editId="6A87EE9B">
              <wp:simplePos x="0" y="0"/>
              <wp:positionH relativeFrom="page">
                <wp:posOffset>953899</wp:posOffset>
              </wp:positionH>
              <wp:positionV relativeFrom="page">
                <wp:posOffset>8479637</wp:posOffset>
              </wp:positionV>
              <wp:extent cx="949325" cy="231775"/>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121F18A7"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6F56A86A" id="Textbox 391" o:spid="_x0000_s1163" type="#_x0000_t202" style="position:absolute;margin-left:75.1pt;margin-top:667.7pt;width:74.75pt;height:18.25pt;z-index:-2133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BJdx2T&#10;mgEAACIDAAAOAAAAAAAAAAAAAAAAAC4CAABkcnMvZTJvRG9jLnhtbFBLAQItABQABgAIAAAAIQDd&#10;CsaP4gAAAA0BAAAPAAAAAAAAAAAAAAAAAPQDAABkcnMvZG93bnJldi54bWxQSwUGAAAAAAQABADz&#10;AAAAAwUAAAAA&#10;" filled="f" stroked="f">
              <v:textbox inset="0,0,0,0">
                <w:txbxContent>
                  <w:p w14:paraId="121F18A7"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82976" behindDoc="1" locked="0" layoutInCell="1" allowOverlap="1" wp14:anchorId="7BD99323" wp14:editId="64EE95F5">
              <wp:simplePos x="0" y="0"/>
              <wp:positionH relativeFrom="page">
                <wp:posOffset>3054948</wp:posOffset>
              </wp:positionH>
              <wp:positionV relativeFrom="page">
                <wp:posOffset>8512664</wp:posOffset>
              </wp:positionV>
              <wp:extent cx="235585" cy="231140"/>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27319660"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52</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7BD99323" id="Textbox 392" o:spid="_x0000_s1164" type="#_x0000_t202" style="position:absolute;margin-left:240.55pt;margin-top:670.3pt;width:18.55pt;height:18.2pt;z-index:-2133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ViDN9pkB&#10;AAAiAwAADgAAAAAAAAAAAAAAAAAuAgAAZHJzL2Uyb0RvYy54bWxQSwECLQAUAAYACAAAACEAea7h&#10;GeEAAAANAQAADwAAAAAAAAAAAAAAAADzAwAAZHJzL2Rvd25yZXYueG1sUEsFBgAAAAAEAAQA8wAA&#10;AAEFAAAAAA==&#10;" filled="f" stroked="f">
              <v:textbox inset="0,0,0,0">
                <w:txbxContent>
                  <w:p w14:paraId="27319660"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52</w:t>
                    </w:r>
                    <w:r>
                      <w:rPr>
                        <w:rFonts w:ascii="PMingLiU-ExtB"/>
                        <w:color w:val="231F20"/>
                        <w:spacing w:val="-5"/>
                        <w:sz w:val="24"/>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F5FA"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79392" behindDoc="1" locked="0" layoutInCell="1" allowOverlap="1" wp14:anchorId="2FFBB5BE" wp14:editId="6677F66A">
              <wp:simplePos x="0" y="0"/>
              <wp:positionH relativeFrom="page">
                <wp:posOffset>3245585</wp:posOffset>
              </wp:positionH>
              <wp:positionV relativeFrom="page">
                <wp:posOffset>8245573</wp:posOffset>
              </wp:positionV>
              <wp:extent cx="135890" cy="151130"/>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77E74DE3" w14:textId="77777777" w:rsidR="00455A2A" w:rsidRDefault="00092419">
                          <w:pPr>
                            <w:spacing w:line="237" w:lineRule="exact"/>
                            <w:rPr>
                              <w:rFonts w:ascii="Times New Roman"/>
                              <w:sz w:val="21"/>
                            </w:rPr>
                          </w:pPr>
                          <w:r>
                            <w:rPr>
                              <w:rFonts w:ascii="Times New Roman"/>
                              <w:spacing w:val="-5"/>
                              <w:sz w:val="21"/>
                            </w:rPr>
                            <w:t>51</w:t>
                          </w:r>
                        </w:p>
                      </w:txbxContent>
                    </wps:txbx>
                    <wps:bodyPr wrap="square" lIns="0" tIns="0" rIns="0" bIns="0" rtlCol="0">
                      <a:noAutofit/>
                    </wps:bodyPr>
                  </wps:wsp>
                </a:graphicData>
              </a:graphic>
            </wp:anchor>
          </w:drawing>
        </mc:Choice>
        <mc:Fallback>
          <w:pict>
            <v:shapetype w14:anchorId="2FFBB5BE" id="_x0000_t202" coordsize="21600,21600" o:spt="202" path="m,l,21600r21600,l21600,xe">
              <v:stroke joinstyle="miter"/>
              <v:path gradientshapeok="t" o:connecttype="rect"/>
            </v:shapetype>
            <v:shape id="Textbox 373" o:spid="_x0000_s1165" type="#_x0000_t202" style="position:absolute;margin-left:255.55pt;margin-top:649.25pt;width:10.7pt;height:11.9pt;z-index:-2133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" filled="f" stroked="f">
              <v:textbox inset="0,0,0,0">
                <w:txbxContent>
                  <w:p w14:paraId="77E74DE3" w14:textId="77777777" w:rsidR="00455A2A" w:rsidRDefault="00092419">
                    <w:pPr>
                      <w:spacing w:line="237" w:lineRule="exact"/>
                      <w:rPr>
                        <w:rFonts w:ascii="Times New Roman"/>
                        <w:sz w:val="21"/>
                      </w:rPr>
                    </w:pPr>
                    <w:r>
                      <w:rPr>
                        <w:rFonts w:ascii="Times New Roman"/>
                        <w:spacing w:val="-5"/>
                        <w:sz w:val="21"/>
                      </w:rPr>
                      <w:t>51</w:t>
                    </w:r>
                  </w:p>
                </w:txbxContent>
              </v:textbox>
              <w10:wrap anchorx="page" anchory="page"/>
            </v:shape>
          </w:pict>
        </mc:Fallback>
      </mc:AlternateContent>
    </w:r>
    <w:r>
      <w:rPr>
        <w:noProof/>
        <w:sz w:val="20"/>
      </w:rPr>
      <mc:AlternateContent>
        <mc:Choice Requires="wpg">
          <w:drawing>
            <wp:anchor distT="0" distB="0" distL="0" distR="0" simplePos="0" relativeHeight="481979904" behindDoc="1" locked="0" layoutInCell="1" allowOverlap="1" wp14:anchorId="233529C9" wp14:editId="18B14318">
              <wp:simplePos x="0" y="0"/>
              <wp:positionH relativeFrom="page">
                <wp:posOffset>0</wp:posOffset>
              </wp:positionH>
              <wp:positionV relativeFrom="page">
                <wp:posOffset>8225993</wp:posOffset>
              </wp:positionV>
              <wp:extent cx="6329680" cy="767715"/>
              <wp:effectExtent l="0" t="0" r="0" b="0"/>
              <wp:wrapNone/>
              <wp:docPr id="374" name="Group 374" descr="Center footer section of a document. It features a grey, outlined hexagonal shape containing the number '51',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75" name="Graphic 37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76" name="Graphic 37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77" name="Graphic 37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78" name="Graphic 37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79" name="Graphic 37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2A6A134" id="Group 374" o:spid="_x0000_s1026" alt="Center footer section of a document. It features a grey, outlined hexagonal shape containing the number '51', representing the page number. To the right of the graphic is the text 'Not for Sale'&#10;" style="position:absolute;margin-left:0;margin-top:647.7pt;width:498.4pt;height:60.45pt;z-index:-21336576;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">
              <v:shape id="Graphic 37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" path="m6329641,l,,,767651r6329641,l6329641,xe" stroked="f">
                <v:path arrowok="t"/>
              </v:shape>
              <v:shape id="Graphic 37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" path="m508939,l169646,,,253847,169646,507695r339293,l678586,253847,508939,xe" fillcolor="#d1d3d4" stroked="f">
                <v:path arrowok="t"/>
              </v:shape>
              <v:shape id="Graphic 37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7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" path="m508939,l169646,,,253847,169646,507695r339293,l678586,253847,508939,xe" filled="f" strokecolor="#231f20" strokeweight=".05044mm">
                <v:path arrowok="t"/>
              </v:shape>
              <v:shape id="Graphic 37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80416" behindDoc="1" locked="0" layoutInCell="1" allowOverlap="1" wp14:anchorId="510A273B" wp14:editId="0D8FD11D">
              <wp:simplePos x="0" y="0"/>
              <wp:positionH relativeFrom="page">
                <wp:posOffset>3046648</wp:posOffset>
              </wp:positionH>
              <wp:positionV relativeFrom="page">
                <wp:posOffset>8548913</wp:posOffset>
              </wp:positionV>
              <wp:extent cx="235585" cy="231140"/>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16139A1"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510A273B" id="Textbox 380" o:spid="_x0000_s1166" type="#_x0000_t202" style="position:absolute;margin-left:239.9pt;margin-top:673.15pt;width:18.55pt;height:18.2pt;z-index:-2133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" filled="f" stroked="f">
              <v:textbox inset="0,0,0,0">
                <w:txbxContent>
                  <w:p w14:paraId="516139A1"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80928" behindDoc="1" locked="0" layoutInCell="1" allowOverlap="1" wp14:anchorId="6155EE5F" wp14:editId="38A68C20">
              <wp:simplePos x="0" y="0"/>
              <wp:positionH relativeFrom="page">
                <wp:posOffset>5355609</wp:posOffset>
              </wp:positionH>
              <wp:positionV relativeFrom="page">
                <wp:posOffset>8614636</wp:posOffset>
              </wp:positionV>
              <wp:extent cx="524510" cy="12509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83179A3"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155EE5F" id="Textbox 381" o:spid="_x0000_s1167" type="#_x0000_t202" style="position:absolute;margin-left:421.7pt;margin-top:678.3pt;width:41.3pt;height:9.85pt;z-index:-2133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BQ32+QmAEA&#10;ACIDAAAOAAAAAAAAAAAAAAAAAC4CAABkcnMvZTJvRG9jLnhtbFBLAQItABQABgAIAAAAIQDDvksK&#10;4QAAAA0BAAAPAAAAAAAAAAAAAAAAAPIDAABkcnMvZG93bnJldi54bWxQSwUGAAAAAAQABADzAAAA&#10;AAUAAAAA&#10;" filled="f" stroked="f">
              <v:textbox inset="0,0,0,0">
                <w:txbxContent>
                  <w:p w14:paraId="283179A3"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3924"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28192" behindDoc="1" locked="0" layoutInCell="1" allowOverlap="1" wp14:anchorId="397FF746" wp14:editId="7D3DFAF6">
              <wp:simplePos x="0" y="0"/>
              <wp:positionH relativeFrom="page">
                <wp:posOffset>3430767</wp:posOffset>
              </wp:positionH>
              <wp:positionV relativeFrom="page">
                <wp:posOffset>8245573</wp:posOffset>
              </wp:positionV>
              <wp:extent cx="112395" cy="15113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51130"/>
                      </a:xfrm>
                      <a:prstGeom prst="rect">
                        <a:avLst/>
                      </a:prstGeom>
                    </wps:spPr>
                    <wps:txbx>
                      <w:txbxContent>
                        <w:p w14:paraId="2133E15F" w14:textId="77777777" w:rsidR="00455A2A" w:rsidRDefault="00092419">
                          <w:pPr>
                            <w:spacing w:line="237" w:lineRule="exact"/>
                            <w:rPr>
                              <w:rFonts w:ascii="Times New Roman"/>
                              <w:sz w:val="21"/>
                            </w:rPr>
                          </w:pPr>
                          <w:r>
                            <w:rPr>
                              <w:rFonts w:ascii="Times New Roman"/>
                              <w:spacing w:val="-5"/>
                              <w:sz w:val="21"/>
                            </w:rPr>
                            <w:t>iii</w:t>
                          </w:r>
                        </w:p>
                      </w:txbxContent>
                    </wps:txbx>
                    <wps:bodyPr wrap="square" lIns="0" tIns="0" rIns="0" bIns="0" rtlCol="0">
                      <a:noAutofit/>
                    </wps:bodyPr>
                  </wps:wsp>
                </a:graphicData>
              </a:graphic>
            </wp:anchor>
          </w:drawing>
        </mc:Choice>
        <mc:Fallback>
          <w:pict>
            <v:shapetype w14:anchorId="397FF746" id="_x0000_t202" coordsize="21600,21600" o:spt="202" path="m,l,21600r21600,l21600,xe">
              <v:stroke joinstyle="miter"/>
              <v:path gradientshapeok="t" o:connecttype="rect"/>
            </v:shapetype>
            <v:shape id="Textbox 87" o:spid="_x0000_s1087" type="#_x0000_t202" style="position:absolute;margin-left:270.15pt;margin-top:649.25pt;width:8.85pt;height:11.9pt;z-index:-2138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" filled="f" stroked="f">
              <v:textbox inset="0,0,0,0">
                <w:txbxContent>
                  <w:p w14:paraId="2133E15F" w14:textId="77777777" w:rsidR="00455A2A" w:rsidRDefault="00092419">
                    <w:pPr>
                      <w:spacing w:line="237" w:lineRule="exact"/>
                      <w:rPr>
                        <w:rFonts w:ascii="Times New Roman"/>
                        <w:sz w:val="21"/>
                      </w:rPr>
                    </w:pPr>
                    <w:r>
                      <w:rPr>
                        <w:rFonts w:ascii="Times New Roman"/>
                        <w:spacing w:val="-5"/>
                        <w:sz w:val="21"/>
                      </w:rPr>
                      <w:t>iii</w:t>
                    </w:r>
                  </w:p>
                </w:txbxContent>
              </v:textbox>
              <w10:wrap anchorx="page" anchory="page"/>
            </v:shape>
          </w:pict>
        </mc:Fallback>
      </mc:AlternateContent>
    </w:r>
    <w:r>
      <w:rPr>
        <w:noProof/>
        <w:sz w:val="20"/>
      </w:rPr>
      <mc:AlternateContent>
        <mc:Choice Requires="wpg">
          <w:drawing>
            <wp:anchor distT="0" distB="0" distL="0" distR="0" simplePos="0" relativeHeight="481928704" behindDoc="1" locked="0" layoutInCell="1" allowOverlap="1" wp14:anchorId="4DD1BAF5" wp14:editId="72B08C7B">
              <wp:simplePos x="0" y="0"/>
              <wp:positionH relativeFrom="page">
                <wp:posOffset>0</wp:posOffset>
              </wp:positionH>
              <wp:positionV relativeFrom="page">
                <wp:posOffset>8225993</wp:posOffset>
              </wp:positionV>
              <wp:extent cx="6329680" cy="767715"/>
              <wp:effectExtent l="0" t="0" r="0" b="0"/>
              <wp:wrapNone/>
              <wp:docPr id="88" name="Group 88" descr="Center footer section of a document. It features a grey, outlined hexagonal shape containing the number 'iii', representing the page number. To the right of the graphic is the text 'Not for Sa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89" name="Graphic 89"/>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90" name="Graphic 9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91" name="Graphic 91"/>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92" name="Graphic 9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93" name="Graphic 93"/>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48CFBFB" id="Group 88" o:spid="_x0000_s1026" alt="Center footer section of a document. It features a grey, outlined hexagonal shape containing the number 'iii', representing the page number. To the right of the graphic is the text 'Not for Sale'" style="position:absolute;margin-left:0;margin-top:647.7pt;width:498.4pt;height:60.45pt;z-index:-21387776;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">
              <v:shape id="Graphic 89"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" path="m6329641,l,,,767651r6329641,l6329641,xe" stroked="f">
                <v:path arrowok="t"/>
              </v:shape>
              <v:shape id="Graphic 90"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" path="m508939,l169646,,,253847,169646,507695r339293,l678586,253847,508939,xe" fillcolor="#d1d3d4" stroked="f">
                <v:path arrowok="t"/>
              </v:shape>
              <v:shape id="Graphic 91"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92"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" path="m508939,l169646,,,253847,169646,507695r339293,l678586,253847,508939,xe" filled="f" strokecolor="#231f20" strokeweight=".05044mm">
                <v:path arrowok="t"/>
              </v:shape>
              <v:shape id="Graphic 93"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29216" behindDoc="1" locked="0" layoutInCell="1" allowOverlap="1" wp14:anchorId="0FD5EFC3" wp14:editId="1D5BC22B">
              <wp:simplePos x="0" y="0"/>
              <wp:positionH relativeFrom="page">
                <wp:posOffset>3058537</wp:posOffset>
              </wp:positionH>
              <wp:positionV relativeFrom="page">
                <wp:posOffset>8548913</wp:posOffset>
              </wp:positionV>
              <wp:extent cx="211454" cy="23114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231140"/>
                      </a:xfrm>
                      <a:prstGeom prst="rect">
                        <a:avLst/>
                      </a:prstGeom>
                    </wps:spPr>
                    <wps:txbx>
                      <w:txbxContent>
                        <w:p w14:paraId="320ECEEB"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 roman </w:instrText>
                          </w:r>
                          <w:r>
                            <w:rPr>
                              <w:rFonts w:ascii="PMingLiU-ExtB"/>
                              <w:color w:val="231F20"/>
                              <w:spacing w:val="-5"/>
                              <w:sz w:val="24"/>
                            </w:rPr>
                            <w:fldChar w:fldCharType="separate"/>
                          </w:r>
                          <w:r>
                            <w:rPr>
                              <w:rFonts w:ascii="PMingLiU-ExtB"/>
                              <w:color w:val="231F20"/>
                              <w:spacing w:val="-5"/>
                              <w:sz w:val="24"/>
                            </w:rPr>
                            <w:t>iii</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0FD5EFC3" id="Textbox 94" o:spid="_x0000_s1088" type="#_x0000_t202" style="position:absolute;margin-left:240.85pt;margin-top:673.15pt;width:16.65pt;height:18.2pt;z-index:-2138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" filled="f" stroked="f">
              <v:textbox inset="0,0,0,0">
                <w:txbxContent>
                  <w:p w14:paraId="320ECEEB"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 roman </w:instrText>
                    </w:r>
                    <w:r>
                      <w:rPr>
                        <w:rFonts w:ascii="PMingLiU-ExtB"/>
                        <w:color w:val="231F20"/>
                        <w:spacing w:val="-5"/>
                        <w:sz w:val="24"/>
                      </w:rPr>
                      <w:fldChar w:fldCharType="separate"/>
                    </w:r>
                    <w:r>
                      <w:rPr>
                        <w:rFonts w:ascii="PMingLiU-ExtB"/>
                        <w:color w:val="231F20"/>
                        <w:spacing w:val="-5"/>
                        <w:sz w:val="24"/>
                      </w:rPr>
                      <w:t>iii</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29728" behindDoc="1" locked="0" layoutInCell="1" allowOverlap="1" wp14:anchorId="6434AA2F" wp14:editId="5371C09D">
              <wp:simplePos x="0" y="0"/>
              <wp:positionH relativeFrom="page">
                <wp:posOffset>5355609</wp:posOffset>
              </wp:positionH>
              <wp:positionV relativeFrom="page">
                <wp:posOffset>8614636</wp:posOffset>
              </wp:positionV>
              <wp:extent cx="524510" cy="12509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0A934221"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434AA2F" id="Textbox 95" o:spid="_x0000_s1089" type="#_x0000_t202" style="position:absolute;margin-left:421.7pt;margin-top:678.3pt;width:41.3pt;height:9.85pt;z-index:-2138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" filled="f" stroked="f">
              <v:textbox inset="0,0,0,0">
                <w:txbxContent>
                  <w:p w14:paraId="0A934221"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A8E3"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83488" behindDoc="1" locked="0" layoutInCell="1" allowOverlap="1" wp14:anchorId="685A8AC1" wp14:editId="7489F3DD">
              <wp:simplePos x="0" y="0"/>
              <wp:positionH relativeFrom="page">
                <wp:posOffset>3055085</wp:posOffset>
              </wp:positionH>
              <wp:positionV relativeFrom="page">
                <wp:posOffset>8245573</wp:posOffset>
              </wp:positionV>
              <wp:extent cx="135890" cy="151130"/>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48B36665" w14:textId="77777777" w:rsidR="00455A2A" w:rsidRDefault="00092419">
                          <w:pPr>
                            <w:spacing w:line="237" w:lineRule="exact"/>
                            <w:rPr>
                              <w:rFonts w:ascii="Times New Roman"/>
                              <w:sz w:val="21"/>
                            </w:rPr>
                          </w:pPr>
                          <w:r>
                            <w:rPr>
                              <w:rFonts w:ascii="Times New Roman"/>
                              <w:color w:val="231F20"/>
                              <w:spacing w:val="-5"/>
                              <w:sz w:val="21"/>
                            </w:rPr>
                            <w:t>56</w:t>
                          </w:r>
                        </w:p>
                      </w:txbxContent>
                    </wps:txbx>
                    <wps:bodyPr wrap="square" lIns="0" tIns="0" rIns="0" bIns="0" rtlCol="0">
                      <a:noAutofit/>
                    </wps:bodyPr>
                  </wps:wsp>
                </a:graphicData>
              </a:graphic>
            </wp:anchor>
          </w:drawing>
        </mc:Choice>
        <mc:Fallback>
          <w:pict>
            <v:shapetype w14:anchorId="685A8AC1" id="_x0000_t202" coordsize="21600,21600" o:spt="202" path="m,l,21600r21600,l21600,xe">
              <v:stroke joinstyle="miter"/>
              <v:path gradientshapeok="t" o:connecttype="rect"/>
            </v:shapetype>
            <v:shape id="Textbox 393" o:spid="_x0000_s1168" type="#_x0000_t202" style="position:absolute;margin-left:240.55pt;margin-top:649.25pt;width:10.7pt;height:11.9pt;z-index:-2133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" filled="f" stroked="f">
              <v:textbox inset="0,0,0,0">
                <w:txbxContent>
                  <w:p w14:paraId="48B36665" w14:textId="77777777" w:rsidR="00455A2A" w:rsidRDefault="00092419">
                    <w:pPr>
                      <w:spacing w:line="237" w:lineRule="exact"/>
                      <w:rPr>
                        <w:rFonts w:ascii="Times New Roman"/>
                        <w:sz w:val="21"/>
                      </w:rPr>
                    </w:pPr>
                    <w:r>
                      <w:rPr>
                        <w:rFonts w:ascii="Times New Roman"/>
                        <w:color w:val="231F20"/>
                        <w:spacing w:val="-5"/>
                        <w:sz w:val="21"/>
                      </w:rPr>
                      <w:t>56</w:t>
                    </w:r>
                  </w:p>
                </w:txbxContent>
              </v:textbox>
              <w10:wrap anchorx="page" anchory="page"/>
            </v:shape>
          </w:pict>
        </mc:Fallback>
      </mc:AlternateContent>
    </w:r>
    <w:r>
      <w:rPr>
        <w:noProof/>
        <w:sz w:val="20"/>
      </w:rPr>
      <mc:AlternateContent>
        <mc:Choice Requires="wpg">
          <w:drawing>
            <wp:anchor distT="0" distB="0" distL="0" distR="0" simplePos="0" relativeHeight="481984000" behindDoc="1" locked="0" layoutInCell="1" allowOverlap="1" wp14:anchorId="6B5D58BF" wp14:editId="1AA47E90">
              <wp:simplePos x="0" y="0"/>
              <wp:positionH relativeFrom="page">
                <wp:posOffset>0</wp:posOffset>
              </wp:positionH>
              <wp:positionV relativeFrom="page">
                <wp:posOffset>8225993</wp:posOffset>
              </wp:positionV>
              <wp:extent cx="6336030" cy="767715"/>
              <wp:effectExtent l="0" t="0" r="0" b="0"/>
              <wp:wrapNone/>
              <wp:docPr id="394" name="Group 394" descr="Footer section of a document showing on the left, the Coat of Arms of Kenya followed by the text 'Property of the Government of Kenya'. To the right of the text is a grey hexagonal shape containing the number '56'.&#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95" name="Graphic 39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96" name="Graphic 39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97" name="Graphic 39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98" name="Graphic 39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99" name="Graphic 39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400" name="Graphic 40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01" name="Image 40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1C22AC4D" id="Group 394" o:spid="_x0000_s1026" alt="Footer section of a document showing on the left, the Coat of Arms of Kenya followed by the text 'Property of the Government of Kenya'. To the right of the text is a grey hexagonal shape containing the number '56'.&#10;&#10;" style="position:absolute;margin-left:0;margin-top:647.7pt;width:498.9pt;height:60.45pt;z-index:-2133248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kXGcn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39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" path="m,l,767651r6336004,l6336004,,,xe" stroked="f">
                <v:path arrowok="t"/>
              </v:shape>
              <v:shape id="Graphic 39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" path="m508939,l169646,,,253847,169646,507695r339293,l678586,253847,508939,xe" fillcolor="#d1d3d4" stroked="f">
                <v:path arrowok="t"/>
              </v:shape>
              <v:shape id="Graphic 39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9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" path="m508939,l169646,,,253847,169646,507695r339293,l678586,253847,508939,xe" filled="f" strokecolor="#231f20" strokeweight=".05044mm">
                <v:path arrowok="t"/>
              </v:shape>
              <v:shape id="Graphic 39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40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0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1984512" behindDoc="1" locked="0" layoutInCell="1" allowOverlap="1" wp14:anchorId="049A138E" wp14:editId="25ECE669">
              <wp:simplePos x="0" y="0"/>
              <wp:positionH relativeFrom="page">
                <wp:posOffset>953899</wp:posOffset>
              </wp:positionH>
              <wp:positionV relativeFrom="page">
                <wp:posOffset>8479637</wp:posOffset>
              </wp:positionV>
              <wp:extent cx="949325" cy="231775"/>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3F88F64D"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049A138E" id="Textbox 402" o:spid="_x0000_s1169" type="#_x0000_t202" style="position:absolute;margin-left:75.1pt;margin-top:667.7pt;width:74.75pt;height:18.25pt;z-index:-2133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KBgOWmZ&#10;AQAAIgMAAA4AAAAAAAAAAAAAAAAALgIAAGRycy9lMm9Eb2MueG1sUEsBAi0AFAAGAAgAAAAhAN0K&#10;xo/iAAAADQEAAA8AAAAAAAAAAAAAAAAA8wMAAGRycy9kb3ducmV2LnhtbFBLBQYAAAAABAAEAPMA&#10;AAACBQAAAAA=&#10;" filled="f" stroked="f">
              <v:textbox inset="0,0,0,0">
                <w:txbxContent>
                  <w:p w14:paraId="3F88F64D"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85024" behindDoc="1" locked="0" layoutInCell="1" allowOverlap="1" wp14:anchorId="0C5009FD" wp14:editId="759BD918">
              <wp:simplePos x="0" y="0"/>
              <wp:positionH relativeFrom="page">
                <wp:posOffset>3054948</wp:posOffset>
              </wp:positionH>
              <wp:positionV relativeFrom="page">
                <wp:posOffset>8512664</wp:posOffset>
              </wp:positionV>
              <wp:extent cx="235585" cy="231140"/>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188E4084"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56</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0C5009FD" id="Textbox 403" o:spid="_x0000_s1170" type="#_x0000_t202" style="position:absolute;margin-left:240.55pt;margin-top:670.3pt;width:18.55pt;height:18.2pt;z-index:-2133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hfdWCJkB&#10;AAAiAwAADgAAAAAAAAAAAAAAAAAuAgAAZHJzL2Uyb0RvYy54bWxQSwECLQAUAAYACAAAACEAea7h&#10;GeEAAAANAQAADwAAAAAAAAAAAAAAAADzAwAAZHJzL2Rvd25yZXYueG1sUEsFBgAAAAAEAAQA8wAA&#10;AAEFAAAAAA==&#10;" filled="f" stroked="f">
              <v:textbox inset="0,0,0,0">
                <w:txbxContent>
                  <w:p w14:paraId="188E4084"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56</w:t>
                    </w:r>
                    <w:r>
                      <w:rPr>
                        <w:rFonts w:ascii="PMingLiU-ExtB"/>
                        <w:color w:val="231F20"/>
                        <w:spacing w:val="-5"/>
                        <w:sz w:val="24"/>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81A4C"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85536" behindDoc="1" locked="0" layoutInCell="1" allowOverlap="1" wp14:anchorId="76E451AC" wp14:editId="301E1950">
              <wp:simplePos x="0" y="0"/>
              <wp:positionH relativeFrom="page">
                <wp:posOffset>3232885</wp:posOffset>
              </wp:positionH>
              <wp:positionV relativeFrom="page">
                <wp:posOffset>8245573</wp:posOffset>
              </wp:positionV>
              <wp:extent cx="135890" cy="151130"/>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599FC8A4" w14:textId="77777777" w:rsidR="00455A2A" w:rsidRDefault="00092419">
                          <w:pPr>
                            <w:spacing w:line="237" w:lineRule="exact"/>
                            <w:rPr>
                              <w:rFonts w:ascii="Times New Roman"/>
                              <w:sz w:val="21"/>
                            </w:rPr>
                          </w:pPr>
                          <w:r>
                            <w:rPr>
                              <w:rFonts w:ascii="Times New Roman"/>
                              <w:spacing w:val="-5"/>
                              <w:sz w:val="21"/>
                            </w:rPr>
                            <w:t>57</w:t>
                          </w:r>
                        </w:p>
                      </w:txbxContent>
                    </wps:txbx>
                    <wps:bodyPr wrap="square" lIns="0" tIns="0" rIns="0" bIns="0" rtlCol="0">
                      <a:noAutofit/>
                    </wps:bodyPr>
                  </wps:wsp>
                </a:graphicData>
              </a:graphic>
            </wp:anchor>
          </w:drawing>
        </mc:Choice>
        <mc:Fallback>
          <w:pict>
            <v:shapetype w14:anchorId="76E451AC" id="_x0000_t202" coordsize="21600,21600" o:spt="202" path="m,l,21600r21600,l21600,xe">
              <v:stroke joinstyle="miter"/>
              <v:path gradientshapeok="t" o:connecttype="rect"/>
            </v:shapetype>
            <v:shape id="Textbox 404" o:spid="_x0000_s1171" type="#_x0000_t202" style="position:absolute;margin-left:254.55pt;margin-top:649.25pt;width:10.7pt;height:11.9pt;z-index:-213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" filled="f" stroked="f">
              <v:textbox inset="0,0,0,0">
                <w:txbxContent>
                  <w:p w14:paraId="599FC8A4" w14:textId="77777777" w:rsidR="00455A2A" w:rsidRDefault="00092419">
                    <w:pPr>
                      <w:spacing w:line="237" w:lineRule="exact"/>
                      <w:rPr>
                        <w:rFonts w:ascii="Times New Roman"/>
                        <w:sz w:val="21"/>
                      </w:rPr>
                    </w:pPr>
                    <w:r>
                      <w:rPr>
                        <w:rFonts w:ascii="Times New Roman"/>
                        <w:spacing w:val="-5"/>
                        <w:sz w:val="21"/>
                      </w:rPr>
                      <w:t>57</w:t>
                    </w:r>
                  </w:p>
                </w:txbxContent>
              </v:textbox>
              <w10:wrap anchorx="page" anchory="page"/>
            </v:shape>
          </w:pict>
        </mc:Fallback>
      </mc:AlternateContent>
    </w:r>
    <w:r>
      <w:rPr>
        <w:noProof/>
        <w:sz w:val="20"/>
      </w:rPr>
      <mc:AlternateContent>
        <mc:Choice Requires="wpg">
          <w:drawing>
            <wp:anchor distT="0" distB="0" distL="0" distR="0" simplePos="0" relativeHeight="481986048" behindDoc="1" locked="0" layoutInCell="1" allowOverlap="1" wp14:anchorId="0DBDE636" wp14:editId="6BFC888D">
              <wp:simplePos x="0" y="0"/>
              <wp:positionH relativeFrom="page">
                <wp:posOffset>0</wp:posOffset>
              </wp:positionH>
              <wp:positionV relativeFrom="page">
                <wp:posOffset>8225993</wp:posOffset>
              </wp:positionV>
              <wp:extent cx="6329680" cy="767715"/>
              <wp:effectExtent l="0" t="0" r="0" b="0"/>
              <wp:wrapNone/>
              <wp:docPr id="405" name="Group 405" descr="Center footer section of a document. It features a grey, outlined hexagonal shape containing the number '57',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406" name="Graphic 40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407" name="Graphic 40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08" name="Graphic 40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09" name="Graphic 40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10" name="Graphic 41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AF29AA0" id="Group 405" o:spid="_x0000_s1026" alt="Center footer section of a document. It features a grey, outlined hexagonal shape containing the number '57', representing the page number. To the right of the graphic is the text 'Not for Sale'&#10;" style="position:absolute;margin-left:0;margin-top:647.7pt;width:498.4pt;height:60.45pt;z-index:-2133043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">
              <v:shape id="Graphic 40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" path="m6329641,l,,,767651r6329641,l6329641,xe" stroked="f">
                <v:path arrowok="t"/>
              </v:shape>
              <v:shape id="Graphic 40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" path="m508939,l169646,,,253847,169646,507695r339293,l678586,253847,508939,xe" fillcolor="#d1d3d4" stroked="f">
                <v:path arrowok="t"/>
              </v:shape>
              <v:shape id="Graphic 40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40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" path="m508939,l169646,,,253847,169646,507695r339293,l678586,253847,508939,xe" filled="f" strokecolor="#231f20" strokeweight=".05044mm">
                <v:path arrowok="t"/>
              </v:shape>
              <v:shape id="Graphic 41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86560" behindDoc="1" locked="0" layoutInCell="1" allowOverlap="1" wp14:anchorId="1E8DE08F" wp14:editId="43EC7FB4">
              <wp:simplePos x="0" y="0"/>
              <wp:positionH relativeFrom="page">
                <wp:posOffset>3046648</wp:posOffset>
              </wp:positionH>
              <wp:positionV relativeFrom="page">
                <wp:posOffset>8548913</wp:posOffset>
              </wp:positionV>
              <wp:extent cx="235585" cy="231140"/>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179FC64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57</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E8DE08F" id="Textbox 411" o:spid="_x0000_s1172" type="#_x0000_t202" style="position:absolute;margin-left:239.9pt;margin-top:673.15pt;width:18.55pt;height:18.2pt;z-index:-213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OzuSc2Z&#10;AQAAIgMAAA4AAAAAAAAAAAAAAAAALgIAAGRycy9lMm9Eb2MueG1sUEsBAi0AFAAGAAgAAAAhANrF&#10;rF7iAAAADQEAAA8AAAAAAAAAAAAAAAAA8wMAAGRycy9kb3ducmV2LnhtbFBLBQYAAAAABAAEAPMA&#10;AAACBQAAAAA=&#10;" filled="f" stroked="f">
              <v:textbox inset="0,0,0,0">
                <w:txbxContent>
                  <w:p w14:paraId="179FC64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57</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87072" behindDoc="1" locked="0" layoutInCell="1" allowOverlap="1" wp14:anchorId="62EBE73E" wp14:editId="0F1320F9">
              <wp:simplePos x="0" y="0"/>
              <wp:positionH relativeFrom="page">
                <wp:posOffset>5355609</wp:posOffset>
              </wp:positionH>
              <wp:positionV relativeFrom="page">
                <wp:posOffset>8614636</wp:posOffset>
              </wp:positionV>
              <wp:extent cx="524510" cy="125095"/>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1250523C"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2EBE73E" id="Textbox 412" o:spid="_x0000_s1173" type="#_x0000_t202" style="position:absolute;margin-left:421.7pt;margin-top:678.3pt;width:41.3pt;height:9.85pt;z-index:-2132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BkobJImAEA&#10;ACIDAAAOAAAAAAAAAAAAAAAAAC4CAABkcnMvZTJvRG9jLnhtbFBLAQItABQABgAIAAAAIQDDvksK&#10;4QAAAA0BAAAPAAAAAAAAAAAAAAAAAPIDAABkcnMvZG93bnJldi54bWxQSwUGAAAAAAQABADzAAAA&#10;AAUAAAAA&#10;" filled="f" stroked="f">
              <v:textbox inset="0,0,0,0">
                <w:txbxContent>
                  <w:p w14:paraId="1250523C"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38D2"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87584" behindDoc="1" locked="0" layoutInCell="1" allowOverlap="1" wp14:anchorId="6BE4B610" wp14:editId="40297A33">
              <wp:simplePos x="0" y="0"/>
              <wp:positionH relativeFrom="page">
                <wp:posOffset>3169385</wp:posOffset>
              </wp:positionH>
              <wp:positionV relativeFrom="page">
                <wp:posOffset>8245573</wp:posOffset>
              </wp:positionV>
              <wp:extent cx="135890" cy="151130"/>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04C50A85" w14:textId="77777777" w:rsidR="00455A2A" w:rsidRDefault="00092419">
                          <w:pPr>
                            <w:spacing w:line="237" w:lineRule="exact"/>
                            <w:rPr>
                              <w:rFonts w:ascii="Times New Roman"/>
                              <w:sz w:val="21"/>
                            </w:rPr>
                          </w:pPr>
                          <w:r>
                            <w:rPr>
                              <w:rFonts w:ascii="Times New Roman"/>
                              <w:color w:val="231F20"/>
                              <w:spacing w:val="-5"/>
                              <w:sz w:val="21"/>
                            </w:rPr>
                            <w:t>58</w:t>
                          </w:r>
                        </w:p>
                      </w:txbxContent>
                    </wps:txbx>
                    <wps:bodyPr wrap="square" lIns="0" tIns="0" rIns="0" bIns="0" rtlCol="0">
                      <a:noAutofit/>
                    </wps:bodyPr>
                  </wps:wsp>
                </a:graphicData>
              </a:graphic>
            </wp:anchor>
          </w:drawing>
        </mc:Choice>
        <mc:Fallback>
          <w:pict>
            <v:shapetype w14:anchorId="6BE4B610" id="_x0000_t202" coordsize="21600,21600" o:spt="202" path="m,l,21600r21600,l21600,xe">
              <v:stroke joinstyle="miter"/>
              <v:path gradientshapeok="t" o:connecttype="rect"/>
            </v:shapetype>
            <v:shape id="Textbox 413" o:spid="_x0000_s1174" type="#_x0000_t202" style="position:absolute;margin-left:249.55pt;margin-top:649.25pt;width:10.7pt;height:11.9pt;z-index:-2132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" filled="f" stroked="f">
              <v:textbox inset="0,0,0,0">
                <w:txbxContent>
                  <w:p w14:paraId="04C50A85" w14:textId="77777777" w:rsidR="00455A2A" w:rsidRDefault="00092419">
                    <w:pPr>
                      <w:spacing w:line="237" w:lineRule="exact"/>
                      <w:rPr>
                        <w:rFonts w:ascii="Times New Roman"/>
                        <w:sz w:val="21"/>
                      </w:rPr>
                    </w:pPr>
                    <w:r>
                      <w:rPr>
                        <w:rFonts w:ascii="Times New Roman"/>
                        <w:color w:val="231F20"/>
                        <w:spacing w:val="-5"/>
                        <w:sz w:val="21"/>
                      </w:rPr>
                      <w:t>58</w:t>
                    </w:r>
                  </w:p>
                </w:txbxContent>
              </v:textbox>
              <w10:wrap anchorx="page" anchory="page"/>
            </v:shape>
          </w:pict>
        </mc:Fallback>
      </mc:AlternateContent>
    </w:r>
    <w:r>
      <w:rPr>
        <w:noProof/>
        <w:sz w:val="20"/>
      </w:rPr>
      <mc:AlternateContent>
        <mc:Choice Requires="wpg">
          <w:drawing>
            <wp:anchor distT="0" distB="0" distL="0" distR="0" simplePos="0" relativeHeight="481988096" behindDoc="1" locked="0" layoutInCell="1" allowOverlap="1" wp14:anchorId="1241D012" wp14:editId="37B37C62">
              <wp:simplePos x="0" y="0"/>
              <wp:positionH relativeFrom="page">
                <wp:posOffset>0</wp:posOffset>
              </wp:positionH>
              <wp:positionV relativeFrom="page">
                <wp:posOffset>8225993</wp:posOffset>
              </wp:positionV>
              <wp:extent cx="6336030" cy="767715"/>
              <wp:effectExtent l="0" t="0" r="0" b="0"/>
              <wp:wrapNone/>
              <wp:docPr id="414" name="Group 414" descr="Footer section of a document showing on the left, the Coat of Arms of Kenya followed by the text 'Property of the Government of Kenya'. To the right of the text is a grey hexagonal shape containing the number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415" name="Graphic 41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416" name="Graphic 41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17" name="Graphic 41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18" name="Graphic 41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19" name="Graphic 41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420" name="Graphic 42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21" name="Image 42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376B4878" id="Group 414" o:spid="_x0000_s1026" alt="Footer section of a document showing on the left, the Coat of Arms of Kenya followed by the text 'Property of the Government of Kenya'. To the right of the text is a grey hexagonal shape containing the number '58'." style="position:absolute;margin-left:0;margin-top:647.7pt;width:498.9pt;height:60.45pt;z-index:-21328384;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">
              <v:shape id="Graphic 41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" path="m,l,767651r6336004,l6336004,,,xe" stroked="f">
                <v:path arrowok="t"/>
              </v:shape>
              <v:shape id="Graphic 41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" path="m508939,l169646,,,253847,169646,507695r339293,l678586,253847,508939,xe" fillcolor="#d1d3d4" stroked="f">
                <v:path arrowok="t"/>
              </v:shape>
              <v:shape id="Graphic 41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41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" path="m508939,l169646,,,253847,169646,507695r339293,l678586,253847,508939,xe" filled="f" strokecolor="#231f20" strokeweight=".05044mm">
                <v:path arrowok="t"/>
              </v:shape>
              <v:shape id="Graphic 41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v:shape id="Graphic 42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2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1988608" behindDoc="1" locked="0" layoutInCell="1" allowOverlap="1" wp14:anchorId="555EE51D" wp14:editId="34887CA1">
              <wp:simplePos x="0" y="0"/>
              <wp:positionH relativeFrom="page">
                <wp:posOffset>953899</wp:posOffset>
              </wp:positionH>
              <wp:positionV relativeFrom="page">
                <wp:posOffset>8479637</wp:posOffset>
              </wp:positionV>
              <wp:extent cx="949325" cy="231775"/>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7CBD4080"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555EE51D" id="Textbox 422" o:spid="_x0000_s1175" type="#_x0000_t202" style="position:absolute;margin-left:75.1pt;margin-top:667.7pt;width:74.75pt;height:18.25pt;z-index:-2132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WfzKc&#10;mgEAACIDAAAOAAAAAAAAAAAAAAAAAC4CAABkcnMvZTJvRG9jLnhtbFBLAQItABQABgAIAAAAIQDd&#10;CsaP4gAAAA0BAAAPAAAAAAAAAAAAAAAAAPQDAABkcnMvZG93bnJldi54bWxQSwUGAAAAAAQABADz&#10;AAAAAwUAAAAA&#10;" filled="f" stroked="f">
              <v:textbox inset="0,0,0,0">
                <w:txbxContent>
                  <w:p w14:paraId="7CBD4080"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89120" behindDoc="1" locked="0" layoutInCell="1" allowOverlap="1" wp14:anchorId="7321F6F7" wp14:editId="790C50B2">
              <wp:simplePos x="0" y="0"/>
              <wp:positionH relativeFrom="page">
                <wp:posOffset>3054948</wp:posOffset>
              </wp:positionH>
              <wp:positionV relativeFrom="page">
                <wp:posOffset>8512664</wp:posOffset>
              </wp:positionV>
              <wp:extent cx="235585" cy="231140"/>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225365DE"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58</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7321F6F7" id="Textbox 423" o:spid="_x0000_s1176" type="#_x0000_t202" style="position:absolute;margin-left:240.55pt;margin-top:670.3pt;width:18.55pt;height:18.2pt;z-index:-2132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M+hd/ZkB&#10;AAAiAwAADgAAAAAAAAAAAAAAAAAuAgAAZHJzL2Uyb0RvYy54bWxQSwECLQAUAAYACAAAACEAea7h&#10;GeEAAAANAQAADwAAAAAAAAAAAAAAAADzAwAAZHJzL2Rvd25yZXYueG1sUEsFBgAAAAAEAAQA8wAA&#10;AAEFAAAAAA==&#10;" filled="f" stroked="f">
              <v:textbox inset="0,0,0,0">
                <w:txbxContent>
                  <w:p w14:paraId="225365DE"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58</w:t>
                    </w:r>
                    <w:r>
                      <w:rPr>
                        <w:rFonts w:ascii="PMingLiU-ExtB"/>
                        <w:color w:val="231F20"/>
                        <w:spacing w:val="-5"/>
                        <w:sz w:val="24"/>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FCD0"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89632" behindDoc="1" locked="0" layoutInCell="1" allowOverlap="1" wp14:anchorId="6880BD50" wp14:editId="2DEBA19F">
              <wp:simplePos x="0" y="0"/>
              <wp:positionH relativeFrom="page">
                <wp:posOffset>3182085</wp:posOffset>
              </wp:positionH>
              <wp:positionV relativeFrom="page">
                <wp:posOffset>8245573</wp:posOffset>
              </wp:positionV>
              <wp:extent cx="135890" cy="151130"/>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3185756C" w14:textId="77777777" w:rsidR="00455A2A" w:rsidRDefault="00092419">
                          <w:pPr>
                            <w:spacing w:line="237" w:lineRule="exact"/>
                            <w:rPr>
                              <w:rFonts w:ascii="Times New Roman"/>
                              <w:sz w:val="21"/>
                            </w:rPr>
                          </w:pPr>
                          <w:r>
                            <w:rPr>
                              <w:rFonts w:ascii="Times New Roman"/>
                              <w:spacing w:val="-5"/>
                              <w:sz w:val="21"/>
                            </w:rPr>
                            <w:t>59</w:t>
                          </w:r>
                        </w:p>
                      </w:txbxContent>
                    </wps:txbx>
                    <wps:bodyPr wrap="square" lIns="0" tIns="0" rIns="0" bIns="0" rtlCol="0">
                      <a:noAutofit/>
                    </wps:bodyPr>
                  </wps:wsp>
                </a:graphicData>
              </a:graphic>
            </wp:anchor>
          </w:drawing>
        </mc:Choice>
        <mc:Fallback>
          <w:pict>
            <v:shapetype w14:anchorId="6880BD50" id="_x0000_t202" coordsize="21600,21600" o:spt="202" path="m,l,21600r21600,l21600,xe">
              <v:stroke joinstyle="miter"/>
              <v:path gradientshapeok="t" o:connecttype="rect"/>
            </v:shapetype>
            <v:shape id="Textbox 424" o:spid="_x0000_s1177" type="#_x0000_t202" style="position:absolute;margin-left:250.55pt;margin-top:649.25pt;width:10.7pt;height:11.9pt;z-index:-2132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" filled="f" stroked="f">
              <v:textbox inset="0,0,0,0">
                <w:txbxContent>
                  <w:p w14:paraId="3185756C" w14:textId="77777777" w:rsidR="00455A2A" w:rsidRDefault="00092419">
                    <w:pPr>
                      <w:spacing w:line="237" w:lineRule="exact"/>
                      <w:rPr>
                        <w:rFonts w:ascii="Times New Roman"/>
                        <w:sz w:val="21"/>
                      </w:rPr>
                    </w:pPr>
                    <w:r>
                      <w:rPr>
                        <w:rFonts w:ascii="Times New Roman"/>
                        <w:spacing w:val="-5"/>
                        <w:sz w:val="21"/>
                      </w:rPr>
                      <w:t>59</w:t>
                    </w:r>
                  </w:p>
                </w:txbxContent>
              </v:textbox>
              <w10:wrap anchorx="page" anchory="page"/>
            </v:shape>
          </w:pict>
        </mc:Fallback>
      </mc:AlternateContent>
    </w:r>
    <w:r>
      <w:rPr>
        <w:noProof/>
        <w:sz w:val="20"/>
      </w:rPr>
      <mc:AlternateContent>
        <mc:Choice Requires="wpg">
          <w:drawing>
            <wp:anchor distT="0" distB="0" distL="0" distR="0" simplePos="0" relativeHeight="481990144" behindDoc="1" locked="0" layoutInCell="1" allowOverlap="1" wp14:anchorId="43A41865" wp14:editId="49FEA37A">
              <wp:simplePos x="0" y="0"/>
              <wp:positionH relativeFrom="page">
                <wp:posOffset>0</wp:posOffset>
              </wp:positionH>
              <wp:positionV relativeFrom="page">
                <wp:posOffset>8225993</wp:posOffset>
              </wp:positionV>
              <wp:extent cx="6329680" cy="767715"/>
              <wp:effectExtent l="0" t="0" r="0" b="0"/>
              <wp:wrapNone/>
              <wp:docPr id="425" name="Group 425" descr="Center footer section of a document. It features a grey, outlined hexagonal shape containing the number '59',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426" name="Graphic 42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427" name="Graphic 42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28" name="Graphic 42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29" name="Graphic 42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30" name="Graphic 43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54936DA" id="Group 425" o:spid="_x0000_s1026" alt="Center footer section of a document. It features a grey, outlined hexagonal shape containing the number '59', representing the page number. To the right of the graphic is the text 'Not for Sale'&#10;" style="position:absolute;margin-left:0;margin-top:647.7pt;width:498.4pt;height:60.45pt;z-index:-21326336;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">
              <v:shape id="Graphic 42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" path="m6329641,l,,,767651r6329641,l6329641,xe" stroked="f">
                <v:path arrowok="t"/>
              </v:shape>
              <v:shape id="Graphic 42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" path="m508939,l169646,,,253847,169646,507695r339293,l678586,253847,508939,xe" fillcolor="#d1d3d4" stroked="f">
                <v:path arrowok="t"/>
              </v:shape>
              <v:shape id="Graphic 42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42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" path="m508939,l169646,,,253847,169646,507695r339293,l678586,253847,508939,xe" filled="f" strokecolor="#231f20" strokeweight=".05044mm">
                <v:path arrowok="t"/>
              </v:shape>
              <v:shape id="Graphic 43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90656" behindDoc="1" locked="0" layoutInCell="1" allowOverlap="1" wp14:anchorId="433D2E5B" wp14:editId="1D283F57">
              <wp:simplePos x="0" y="0"/>
              <wp:positionH relativeFrom="page">
                <wp:posOffset>3046648</wp:posOffset>
              </wp:positionH>
              <wp:positionV relativeFrom="page">
                <wp:posOffset>8548913</wp:posOffset>
              </wp:positionV>
              <wp:extent cx="235585" cy="231140"/>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76781F74"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59</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433D2E5B" id="Textbox 431" o:spid="_x0000_s1178" type="#_x0000_t202" style="position:absolute;margin-left:239.9pt;margin-top:673.15pt;width:18.55pt;height:18.2pt;z-index:-2132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DgP8YD&#10;mgEAACIDAAAOAAAAAAAAAAAAAAAAAC4CAABkcnMvZTJvRG9jLnhtbFBLAQItABQABgAIAAAAIQDa&#10;xaxe4gAAAA0BAAAPAAAAAAAAAAAAAAAAAPQDAABkcnMvZG93bnJldi54bWxQSwUGAAAAAAQABADz&#10;AAAAAwUAAAAA&#10;" filled="f" stroked="f">
              <v:textbox inset="0,0,0,0">
                <w:txbxContent>
                  <w:p w14:paraId="76781F74"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59</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91168" behindDoc="1" locked="0" layoutInCell="1" allowOverlap="1" wp14:anchorId="2C129DC3" wp14:editId="613AFB4F">
              <wp:simplePos x="0" y="0"/>
              <wp:positionH relativeFrom="page">
                <wp:posOffset>5355609</wp:posOffset>
              </wp:positionH>
              <wp:positionV relativeFrom="page">
                <wp:posOffset>8614636</wp:posOffset>
              </wp:positionV>
              <wp:extent cx="524510" cy="125095"/>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4A000871"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2C129DC3" id="Textbox 432" o:spid="_x0000_s1179" type="#_x0000_t202" style="position:absolute;margin-left:421.7pt;margin-top:678.3pt;width:41.3pt;height:9.85pt;z-index:-2132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" filled="f" stroked="f">
              <v:textbox inset="0,0,0,0">
                <w:txbxContent>
                  <w:p w14:paraId="4A000871"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41F3"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93728" behindDoc="1" locked="0" layoutInCell="1" allowOverlap="1" wp14:anchorId="2EC7EBC1" wp14:editId="46AC0DB9">
              <wp:simplePos x="0" y="0"/>
              <wp:positionH relativeFrom="page">
                <wp:posOffset>3067785</wp:posOffset>
              </wp:positionH>
              <wp:positionV relativeFrom="page">
                <wp:posOffset>8245573</wp:posOffset>
              </wp:positionV>
              <wp:extent cx="135890" cy="151130"/>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016E10AF" w14:textId="77777777" w:rsidR="00455A2A" w:rsidRDefault="00092419">
                          <w:pPr>
                            <w:spacing w:line="237" w:lineRule="exact"/>
                            <w:rPr>
                              <w:rFonts w:ascii="Times New Roman"/>
                              <w:sz w:val="21"/>
                            </w:rPr>
                          </w:pPr>
                          <w:r>
                            <w:rPr>
                              <w:rFonts w:ascii="Times New Roman"/>
                              <w:color w:val="231F20"/>
                              <w:spacing w:val="-5"/>
                              <w:sz w:val="21"/>
                            </w:rPr>
                            <w:t>66</w:t>
                          </w:r>
                        </w:p>
                      </w:txbxContent>
                    </wps:txbx>
                    <wps:bodyPr wrap="square" lIns="0" tIns="0" rIns="0" bIns="0" rtlCol="0">
                      <a:noAutofit/>
                    </wps:bodyPr>
                  </wps:wsp>
                </a:graphicData>
              </a:graphic>
            </wp:anchor>
          </w:drawing>
        </mc:Choice>
        <mc:Fallback>
          <w:pict>
            <v:shapetype w14:anchorId="2EC7EBC1" id="_x0000_t202" coordsize="21600,21600" o:spt="202" path="m,l,21600r21600,l21600,xe">
              <v:stroke joinstyle="miter"/>
              <v:path gradientshapeok="t" o:connecttype="rect"/>
            </v:shapetype>
            <v:shape id="Textbox 442" o:spid="_x0000_s1180" type="#_x0000_t202" style="position:absolute;margin-left:241.55pt;margin-top:649.25pt;width:10.7pt;height:11.9pt;z-index:-2132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" filled="f" stroked="f">
              <v:textbox inset="0,0,0,0">
                <w:txbxContent>
                  <w:p w14:paraId="016E10AF" w14:textId="77777777" w:rsidR="00455A2A" w:rsidRDefault="00092419">
                    <w:pPr>
                      <w:spacing w:line="237" w:lineRule="exact"/>
                      <w:rPr>
                        <w:rFonts w:ascii="Times New Roman"/>
                        <w:sz w:val="21"/>
                      </w:rPr>
                    </w:pPr>
                    <w:r>
                      <w:rPr>
                        <w:rFonts w:ascii="Times New Roman"/>
                        <w:color w:val="231F20"/>
                        <w:spacing w:val="-5"/>
                        <w:sz w:val="21"/>
                      </w:rPr>
                      <w:t>66</w:t>
                    </w:r>
                  </w:p>
                </w:txbxContent>
              </v:textbox>
              <w10:wrap anchorx="page" anchory="page"/>
            </v:shape>
          </w:pict>
        </mc:Fallback>
      </mc:AlternateContent>
    </w:r>
    <w:r>
      <w:rPr>
        <w:noProof/>
        <w:sz w:val="20"/>
      </w:rPr>
      <mc:AlternateContent>
        <mc:Choice Requires="wpg">
          <w:drawing>
            <wp:anchor distT="0" distB="0" distL="0" distR="0" simplePos="0" relativeHeight="481994240" behindDoc="1" locked="0" layoutInCell="1" allowOverlap="1" wp14:anchorId="51975E67" wp14:editId="6FFB33D8">
              <wp:simplePos x="0" y="0"/>
              <wp:positionH relativeFrom="page">
                <wp:posOffset>0</wp:posOffset>
              </wp:positionH>
              <wp:positionV relativeFrom="page">
                <wp:posOffset>8225993</wp:posOffset>
              </wp:positionV>
              <wp:extent cx="6336030" cy="767715"/>
              <wp:effectExtent l="0" t="0" r="0" b="0"/>
              <wp:wrapNone/>
              <wp:docPr id="443" name="Group 443" descr="Footer section of a document showing on the left, the Coat of Arms of Kenya followed by the text 'Property of the Government of Kenya'. To the right of the text is a grey hexagonal shape containing the number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444" name="Graphic 44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445" name="Graphic 44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46" name="Graphic 44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47" name="Graphic 44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48" name="Graphic 44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449" name="Graphic 44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50" name="Image 45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5B3A3C89" id="Group 443" o:spid="_x0000_s1026" alt="Footer section of a document showing on the left, the Coat of Arms of Kenya followed by the text 'Property of the Government of Kenya'. To the right of the text is a grey hexagonal shape containing the number '2'.&#10;" style="position:absolute;margin-left:0;margin-top:647.7pt;width:498.9pt;height:60.45pt;z-index:-2132224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">
              <v:shape id="Graphic 44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" path="m,l,767651r6336004,l6336004,,,xe" stroked="f">
                <v:path arrowok="t"/>
              </v:shape>
              <v:shape id="Graphic 44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" path="m508939,l169646,,,253847,169646,507695r339293,l678586,253847,508939,xe" fillcolor="#d1d3d4" stroked="f">
                <v:path arrowok="t"/>
              </v:shape>
              <v:shape id="Graphic 44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44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" path="m508939,l169646,,,253847,169646,507695r339293,l678586,253847,508939,xe" filled="f" strokecolor="#231f20" strokeweight=".05044mm">
                <v:path arrowok="t"/>
              </v:shape>
              <v:shape id="Graphic 44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Graphic 44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5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1994752" behindDoc="1" locked="0" layoutInCell="1" allowOverlap="1" wp14:anchorId="1B1B7583" wp14:editId="0777D984">
              <wp:simplePos x="0" y="0"/>
              <wp:positionH relativeFrom="page">
                <wp:posOffset>953899</wp:posOffset>
              </wp:positionH>
              <wp:positionV relativeFrom="page">
                <wp:posOffset>8479637</wp:posOffset>
              </wp:positionV>
              <wp:extent cx="949325" cy="231775"/>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0EB5A341"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1B1B7583" id="Textbox 451" o:spid="_x0000_s1181" type="#_x0000_t202" style="position:absolute;margin-left:75.1pt;margin-top:667.7pt;width:74.75pt;height:18.25pt;z-index:-213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MWoqWKZ&#10;AQAAIgMAAA4AAAAAAAAAAAAAAAAALgIAAGRycy9lMm9Eb2MueG1sUEsBAi0AFAAGAAgAAAAhAN0K&#10;xo/iAAAADQEAAA8AAAAAAAAAAAAAAAAA8wMAAGRycy9kb3ducmV2LnhtbFBLBQYAAAAABAAEAPMA&#10;AAACBQAAAAA=&#10;" filled="f" stroked="f">
              <v:textbox inset="0,0,0,0">
                <w:txbxContent>
                  <w:p w14:paraId="0EB5A341"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95264" behindDoc="1" locked="0" layoutInCell="1" allowOverlap="1" wp14:anchorId="1BE055E7" wp14:editId="084C3432">
              <wp:simplePos x="0" y="0"/>
              <wp:positionH relativeFrom="page">
                <wp:posOffset>3054948</wp:posOffset>
              </wp:positionH>
              <wp:positionV relativeFrom="page">
                <wp:posOffset>8512664</wp:posOffset>
              </wp:positionV>
              <wp:extent cx="235585" cy="231140"/>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C80AE8B"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66</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BE055E7" id="Textbox 452" o:spid="_x0000_s1182" type="#_x0000_t202" style="position:absolute;margin-left:240.55pt;margin-top:670.3pt;width:18.55pt;height:18.2pt;z-index:-2132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B5aAJZkB&#10;AAAiAwAADgAAAAAAAAAAAAAAAAAuAgAAZHJzL2Uyb0RvYy54bWxQSwECLQAUAAYACAAAACEAea7h&#10;GeEAAAANAQAADwAAAAAAAAAAAAAAAADzAwAAZHJzL2Rvd25yZXYueG1sUEsFBgAAAAAEAAQA8wAA&#10;AAEFAAAAAA==&#10;" filled="f" stroked="f">
              <v:textbox inset="0,0,0,0">
                <w:txbxContent>
                  <w:p w14:paraId="0C80AE8B"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66</w:t>
                    </w:r>
                    <w:r>
                      <w:rPr>
                        <w:rFonts w:ascii="PMingLiU-ExtB"/>
                        <w:color w:val="231F20"/>
                        <w:spacing w:val="-5"/>
                        <w:sz w:val="24"/>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BC92D"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91680" behindDoc="1" locked="0" layoutInCell="1" allowOverlap="1" wp14:anchorId="6E7B1B42" wp14:editId="03D19C8E">
              <wp:simplePos x="0" y="0"/>
              <wp:positionH relativeFrom="page">
                <wp:posOffset>3067785</wp:posOffset>
              </wp:positionH>
              <wp:positionV relativeFrom="page">
                <wp:posOffset>8245573</wp:posOffset>
              </wp:positionV>
              <wp:extent cx="135890" cy="151130"/>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79E0DE03" w14:textId="77777777" w:rsidR="00455A2A" w:rsidRDefault="00092419">
                          <w:pPr>
                            <w:spacing w:line="237" w:lineRule="exact"/>
                            <w:rPr>
                              <w:rFonts w:ascii="Times New Roman"/>
                              <w:sz w:val="21"/>
                            </w:rPr>
                          </w:pPr>
                          <w:r>
                            <w:rPr>
                              <w:rFonts w:ascii="Times New Roman"/>
                              <w:spacing w:val="-5"/>
                              <w:sz w:val="21"/>
                            </w:rPr>
                            <w:t>65</w:t>
                          </w:r>
                        </w:p>
                      </w:txbxContent>
                    </wps:txbx>
                    <wps:bodyPr wrap="square" lIns="0" tIns="0" rIns="0" bIns="0" rtlCol="0">
                      <a:noAutofit/>
                    </wps:bodyPr>
                  </wps:wsp>
                </a:graphicData>
              </a:graphic>
            </wp:anchor>
          </w:drawing>
        </mc:Choice>
        <mc:Fallback>
          <w:pict>
            <v:shapetype w14:anchorId="6E7B1B42" id="_x0000_t202" coordsize="21600,21600" o:spt="202" path="m,l,21600r21600,l21600,xe">
              <v:stroke joinstyle="miter"/>
              <v:path gradientshapeok="t" o:connecttype="rect"/>
            </v:shapetype>
            <v:shape id="Textbox 433" o:spid="_x0000_s1183" type="#_x0000_t202" style="position:absolute;margin-left:241.55pt;margin-top:649.25pt;width:10.7pt;height:11.9pt;z-index:-2132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" filled="f" stroked="f">
              <v:textbox inset="0,0,0,0">
                <w:txbxContent>
                  <w:p w14:paraId="79E0DE03" w14:textId="77777777" w:rsidR="00455A2A" w:rsidRDefault="00092419">
                    <w:pPr>
                      <w:spacing w:line="237" w:lineRule="exact"/>
                      <w:rPr>
                        <w:rFonts w:ascii="Times New Roman"/>
                        <w:sz w:val="21"/>
                      </w:rPr>
                    </w:pPr>
                    <w:r>
                      <w:rPr>
                        <w:rFonts w:ascii="Times New Roman"/>
                        <w:spacing w:val="-5"/>
                        <w:sz w:val="21"/>
                      </w:rPr>
                      <w:t>65</w:t>
                    </w:r>
                  </w:p>
                </w:txbxContent>
              </v:textbox>
              <w10:wrap anchorx="page" anchory="page"/>
            </v:shape>
          </w:pict>
        </mc:Fallback>
      </mc:AlternateContent>
    </w:r>
    <w:r>
      <w:rPr>
        <w:noProof/>
        <w:sz w:val="20"/>
      </w:rPr>
      <mc:AlternateContent>
        <mc:Choice Requires="wpg">
          <w:drawing>
            <wp:anchor distT="0" distB="0" distL="0" distR="0" simplePos="0" relativeHeight="481992192" behindDoc="1" locked="0" layoutInCell="1" allowOverlap="1" wp14:anchorId="1B6FA484" wp14:editId="24FEE33B">
              <wp:simplePos x="0" y="0"/>
              <wp:positionH relativeFrom="page">
                <wp:posOffset>0</wp:posOffset>
              </wp:positionH>
              <wp:positionV relativeFrom="page">
                <wp:posOffset>8225993</wp:posOffset>
              </wp:positionV>
              <wp:extent cx="6329680" cy="767715"/>
              <wp:effectExtent l="0" t="0" r="0" b="0"/>
              <wp:wrapNone/>
              <wp:docPr id="434" name="Group 434" descr="Center footer section of a document. It features a grey, outlined hexagonal shape containing the number '65',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435" name="Graphic 43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436" name="Graphic 43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37" name="Graphic 43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38" name="Graphic 43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39" name="Graphic 43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D0E5F2E" id="Group 434" o:spid="_x0000_s1026" alt="Center footer section of a document. It features a grey, outlined hexagonal shape containing the number '65', representing the page number. To the right of the graphic is the text 'Not for Sale'&#10;" style="position:absolute;margin-left:0;margin-top:647.7pt;width:498.4pt;height:60.45pt;z-index:-2132428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">
              <v:shape id="Graphic 43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" path="m6329641,l,,,767651r6329641,l6329641,xe" stroked="f">
                <v:path arrowok="t"/>
              </v:shape>
              <v:shape id="Graphic 43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" path="m508939,l169646,,,253847,169646,507695r339293,l678586,253847,508939,xe" fillcolor="#d1d3d4" stroked="f">
                <v:path arrowok="t"/>
              </v:shape>
              <v:shape id="Graphic 43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43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" path="m508939,l169646,,,253847,169646,507695r339293,l678586,253847,508939,xe" filled="f" strokecolor="#231f20" strokeweight=".05044mm">
                <v:path arrowok="t"/>
              </v:shape>
              <v:shape id="Graphic 43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92704" behindDoc="1" locked="0" layoutInCell="1" allowOverlap="1" wp14:anchorId="1E6B7828" wp14:editId="1BED5805">
              <wp:simplePos x="0" y="0"/>
              <wp:positionH relativeFrom="page">
                <wp:posOffset>3046648</wp:posOffset>
              </wp:positionH>
              <wp:positionV relativeFrom="page">
                <wp:posOffset>8548913</wp:posOffset>
              </wp:positionV>
              <wp:extent cx="235585" cy="231140"/>
              <wp:effectExtent l="0" t="0" r="0" b="0"/>
              <wp:wrapNone/>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4547A694"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65</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E6B7828" id="Textbox 440" o:spid="_x0000_s1184" type="#_x0000_t202" style="position:absolute;margin-left:239.9pt;margin-top:673.15pt;width:18.55pt;height:18.2pt;z-index:-2132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PEOqOOZ&#10;AQAAIwMAAA4AAAAAAAAAAAAAAAAALgIAAGRycy9lMm9Eb2MueG1sUEsBAi0AFAAGAAgAAAAhANrF&#10;rF7iAAAADQEAAA8AAAAAAAAAAAAAAAAA8wMAAGRycy9kb3ducmV2LnhtbFBLBQYAAAAABAAEAPMA&#10;AAACBQAAAAA=&#10;" filled="f" stroked="f">
              <v:textbox inset="0,0,0,0">
                <w:txbxContent>
                  <w:p w14:paraId="4547A694"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65</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93216" behindDoc="1" locked="0" layoutInCell="1" allowOverlap="1" wp14:anchorId="7B568836" wp14:editId="41B47C00">
              <wp:simplePos x="0" y="0"/>
              <wp:positionH relativeFrom="page">
                <wp:posOffset>5355609</wp:posOffset>
              </wp:positionH>
              <wp:positionV relativeFrom="page">
                <wp:posOffset>8614636</wp:posOffset>
              </wp:positionV>
              <wp:extent cx="524510" cy="125095"/>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508B77E6"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7B568836" id="Textbox 441" o:spid="_x0000_s1185" type="#_x0000_t202" style="position:absolute;margin-left:421.7pt;margin-top:678.3pt;width:41.3pt;height:9.85pt;z-index:-2132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AAXiuZmAEA&#10;ACMDAAAOAAAAAAAAAAAAAAAAAC4CAABkcnMvZTJvRG9jLnhtbFBLAQItABQABgAIAAAAIQDDvksK&#10;4QAAAA0BAAAPAAAAAAAAAAAAAAAAAPIDAABkcnMvZG93bnJldi54bWxQSwUGAAAAAAQABADzAAAA&#10;AAUAAAAA&#10;" filled="f" stroked="f">
              <v:textbox inset="0,0,0,0">
                <w:txbxContent>
                  <w:p w14:paraId="508B77E6"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B814"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97824" behindDoc="1" locked="0" layoutInCell="1" allowOverlap="1" wp14:anchorId="4405D38E" wp14:editId="2E91DA56">
              <wp:simplePos x="0" y="0"/>
              <wp:positionH relativeFrom="page">
                <wp:posOffset>3067785</wp:posOffset>
              </wp:positionH>
              <wp:positionV relativeFrom="page">
                <wp:posOffset>8245573</wp:posOffset>
              </wp:positionV>
              <wp:extent cx="135890" cy="151130"/>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3171434E" w14:textId="77777777" w:rsidR="00455A2A" w:rsidRDefault="00092419">
                          <w:pPr>
                            <w:spacing w:line="237" w:lineRule="exact"/>
                            <w:rPr>
                              <w:rFonts w:ascii="Times New Roman"/>
                              <w:sz w:val="21"/>
                            </w:rPr>
                          </w:pPr>
                          <w:r>
                            <w:rPr>
                              <w:rFonts w:ascii="Times New Roman"/>
                              <w:color w:val="231F20"/>
                              <w:spacing w:val="-5"/>
                              <w:sz w:val="21"/>
                            </w:rPr>
                            <w:t>70</w:t>
                          </w:r>
                        </w:p>
                      </w:txbxContent>
                    </wps:txbx>
                    <wps:bodyPr wrap="square" lIns="0" tIns="0" rIns="0" bIns="0" rtlCol="0">
                      <a:noAutofit/>
                    </wps:bodyPr>
                  </wps:wsp>
                </a:graphicData>
              </a:graphic>
            </wp:anchor>
          </w:drawing>
        </mc:Choice>
        <mc:Fallback>
          <w:pict>
            <v:shapetype w14:anchorId="4405D38E" id="_x0000_t202" coordsize="21600,21600" o:spt="202" path="m,l,21600r21600,l21600,xe">
              <v:stroke joinstyle="miter"/>
              <v:path gradientshapeok="t" o:connecttype="rect"/>
            </v:shapetype>
            <v:shape id="Textbox 462" o:spid="_x0000_s1186" type="#_x0000_t202" style="position:absolute;margin-left:241.55pt;margin-top:649.25pt;width:10.7pt;height:11.9pt;z-index:-2131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" filled="f" stroked="f">
              <v:textbox inset="0,0,0,0">
                <w:txbxContent>
                  <w:p w14:paraId="3171434E" w14:textId="77777777" w:rsidR="00455A2A" w:rsidRDefault="00092419">
                    <w:pPr>
                      <w:spacing w:line="237" w:lineRule="exact"/>
                      <w:rPr>
                        <w:rFonts w:ascii="Times New Roman"/>
                        <w:sz w:val="21"/>
                      </w:rPr>
                    </w:pPr>
                    <w:r>
                      <w:rPr>
                        <w:rFonts w:ascii="Times New Roman"/>
                        <w:color w:val="231F20"/>
                        <w:spacing w:val="-5"/>
                        <w:sz w:val="21"/>
                      </w:rPr>
                      <w:t>70</w:t>
                    </w:r>
                  </w:p>
                </w:txbxContent>
              </v:textbox>
              <w10:wrap anchorx="page" anchory="page"/>
            </v:shape>
          </w:pict>
        </mc:Fallback>
      </mc:AlternateContent>
    </w:r>
    <w:r>
      <w:rPr>
        <w:noProof/>
        <w:sz w:val="20"/>
      </w:rPr>
      <mc:AlternateContent>
        <mc:Choice Requires="wpg">
          <w:drawing>
            <wp:anchor distT="0" distB="0" distL="0" distR="0" simplePos="0" relativeHeight="481998336" behindDoc="1" locked="0" layoutInCell="1" allowOverlap="1" wp14:anchorId="2C71D05D" wp14:editId="3CF3A545">
              <wp:simplePos x="0" y="0"/>
              <wp:positionH relativeFrom="page">
                <wp:posOffset>0</wp:posOffset>
              </wp:positionH>
              <wp:positionV relativeFrom="page">
                <wp:posOffset>8225993</wp:posOffset>
              </wp:positionV>
              <wp:extent cx="6336030" cy="767715"/>
              <wp:effectExtent l="0" t="0" r="0" b="0"/>
              <wp:wrapNone/>
              <wp:docPr id="463" name="Group 463" descr="Footer section of a document showing on the left, the Coat of Arms of Kenya followed by the text 'Property of the Government of Kenya'. To the right of the text is a grey hexagonal shape containing the number '70'.&#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464" name="Graphic 46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465" name="Graphic 46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66" name="Graphic 46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67" name="Graphic 46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68" name="Graphic 46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469" name="Graphic 46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70" name="Image 47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34982953" id="Group 463" o:spid="_x0000_s1026" alt="Footer section of a document showing on the left, the Coat of Arms of Kenya followed by the text 'Property of the Government of Kenya'. To the right of the text is a grey hexagonal shape containing the number '70'.&#10;&#10;" style="position:absolute;margin-left:0;margin-top:647.7pt;width:498.9pt;height:60.45pt;z-index:-21318144;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">
              <v:shape id="Graphic 46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" path="m,l,767651r6336004,l6336004,,,xe" stroked="f">
                <v:path arrowok="t"/>
              </v:shape>
              <v:shape id="Graphic 46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" path="m508939,l169646,,,253847,169646,507695r339293,l678586,253847,508939,xe" fillcolor="#d1d3d4" stroked="f">
                <v:path arrowok="t"/>
              </v:shape>
              <v:shape id="Graphic 46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46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" path="m508939,l169646,,,253847,169646,507695r339293,l678586,253847,508939,xe" filled="f" strokecolor="#231f20" strokeweight=".05044mm">
                <v:path arrowok="t"/>
              </v:shape>
              <v:shape id="Graphic 46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Graphic 46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7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1998848" behindDoc="1" locked="0" layoutInCell="1" allowOverlap="1" wp14:anchorId="05B12E32" wp14:editId="7945DBDF">
              <wp:simplePos x="0" y="0"/>
              <wp:positionH relativeFrom="page">
                <wp:posOffset>953899</wp:posOffset>
              </wp:positionH>
              <wp:positionV relativeFrom="page">
                <wp:posOffset>8479637</wp:posOffset>
              </wp:positionV>
              <wp:extent cx="949325" cy="231775"/>
              <wp:effectExtent l="0" t="0" r="0" b="0"/>
              <wp:wrapNone/>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0226AC52"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05B12E32" id="Textbox 471" o:spid="_x0000_s1187" type="#_x0000_t202" style="position:absolute;margin-left:75.1pt;margin-top:667.7pt;width:74.75pt;height:18.25pt;z-index:-2131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CUUhLY&#10;mgEAACMDAAAOAAAAAAAAAAAAAAAAAC4CAABkcnMvZTJvRG9jLnhtbFBLAQItABQABgAIAAAAIQDd&#10;CsaP4gAAAA0BAAAPAAAAAAAAAAAAAAAAAPQDAABkcnMvZG93bnJldi54bWxQSwUGAAAAAAQABADz&#10;AAAAAwUAAAAA&#10;" filled="f" stroked="f">
              <v:textbox inset="0,0,0,0">
                <w:txbxContent>
                  <w:p w14:paraId="0226AC52"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99360" behindDoc="1" locked="0" layoutInCell="1" allowOverlap="1" wp14:anchorId="0811048F" wp14:editId="0FE88FE2">
              <wp:simplePos x="0" y="0"/>
              <wp:positionH relativeFrom="page">
                <wp:posOffset>3054948</wp:posOffset>
              </wp:positionH>
              <wp:positionV relativeFrom="page">
                <wp:posOffset>8512664</wp:posOffset>
              </wp:positionV>
              <wp:extent cx="235585" cy="231140"/>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39FAF86A"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70</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0811048F" id="Textbox 472" o:spid="_x0000_s1188" type="#_x0000_t202" style="position:absolute;margin-left:240.55pt;margin-top:670.3pt;width:18.55pt;height:18.2pt;z-index:-2131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rGlq/pkB&#10;AAAjAwAADgAAAAAAAAAAAAAAAAAuAgAAZHJzL2Uyb0RvYy54bWxQSwECLQAUAAYACAAAACEAea7h&#10;GeEAAAANAQAADwAAAAAAAAAAAAAAAADzAwAAZHJzL2Rvd25yZXYueG1sUEsFBgAAAAAEAAQA8wAA&#10;AAEFAAAAAA==&#10;" filled="f" stroked="f">
              <v:textbox inset="0,0,0,0">
                <w:txbxContent>
                  <w:p w14:paraId="39FAF86A"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70</w:t>
                    </w:r>
                    <w:r>
                      <w:rPr>
                        <w:rFonts w:ascii="PMingLiU-ExtB"/>
                        <w:color w:val="231F20"/>
                        <w:spacing w:val="-5"/>
                        <w:sz w:val="24"/>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48AD"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95776" behindDoc="1" locked="0" layoutInCell="1" allowOverlap="1" wp14:anchorId="67E491D6" wp14:editId="46BBBC8C">
              <wp:simplePos x="0" y="0"/>
              <wp:positionH relativeFrom="page">
                <wp:posOffset>3283685</wp:posOffset>
              </wp:positionH>
              <wp:positionV relativeFrom="page">
                <wp:posOffset>8245573</wp:posOffset>
              </wp:positionV>
              <wp:extent cx="135890" cy="151130"/>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6C2EA48" w14:textId="77777777" w:rsidR="00455A2A" w:rsidRDefault="00092419">
                          <w:pPr>
                            <w:spacing w:line="237" w:lineRule="exact"/>
                            <w:rPr>
                              <w:rFonts w:ascii="Times New Roman"/>
                              <w:sz w:val="21"/>
                            </w:rPr>
                          </w:pPr>
                          <w:r>
                            <w:rPr>
                              <w:rFonts w:ascii="Times New Roman"/>
                              <w:spacing w:val="-5"/>
                              <w:sz w:val="21"/>
                            </w:rPr>
                            <w:t>69</w:t>
                          </w:r>
                        </w:p>
                      </w:txbxContent>
                    </wps:txbx>
                    <wps:bodyPr wrap="square" lIns="0" tIns="0" rIns="0" bIns="0" rtlCol="0">
                      <a:noAutofit/>
                    </wps:bodyPr>
                  </wps:wsp>
                </a:graphicData>
              </a:graphic>
            </wp:anchor>
          </w:drawing>
        </mc:Choice>
        <mc:Fallback>
          <w:pict>
            <v:shapetype w14:anchorId="67E491D6" id="_x0000_t202" coordsize="21600,21600" o:spt="202" path="m,l,21600r21600,l21600,xe">
              <v:stroke joinstyle="miter"/>
              <v:path gradientshapeok="t" o:connecttype="rect"/>
            </v:shapetype>
            <v:shape id="Textbox 453" o:spid="_x0000_s1189" type="#_x0000_t202" style="position:absolute;margin-left:258.55pt;margin-top:649.25pt;width:10.7pt;height:11.9pt;z-index:-2132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" filled="f" stroked="f">
              <v:textbox inset="0,0,0,0">
                <w:txbxContent>
                  <w:p w14:paraId="16C2EA48" w14:textId="77777777" w:rsidR="00455A2A" w:rsidRDefault="00092419">
                    <w:pPr>
                      <w:spacing w:line="237" w:lineRule="exact"/>
                      <w:rPr>
                        <w:rFonts w:ascii="Times New Roman"/>
                        <w:sz w:val="21"/>
                      </w:rPr>
                    </w:pPr>
                    <w:r>
                      <w:rPr>
                        <w:rFonts w:ascii="Times New Roman"/>
                        <w:spacing w:val="-5"/>
                        <w:sz w:val="21"/>
                      </w:rPr>
                      <w:t>69</w:t>
                    </w:r>
                  </w:p>
                </w:txbxContent>
              </v:textbox>
              <w10:wrap anchorx="page" anchory="page"/>
            </v:shape>
          </w:pict>
        </mc:Fallback>
      </mc:AlternateContent>
    </w:r>
    <w:r>
      <w:rPr>
        <w:noProof/>
        <w:sz w:val="20"/>
      </w:rPr>
      <mc:AlternateContent>
        <mc:Choice Requires="wpg">
          <w:drawing>
            <wp:anchor distT="0" distB="0" distL="0" distR="0" simplePos="0" relativeHeight="481996288" behindDoc="1" locked="0" layoutInCell="1" allowOverlap="1" wp14:anchorId="2B3D1FBA" wp14:editId="3CCADC95">
              <wp:simplePos x="0" y="0"/>
              <wp:positionH relativeFrom="page">
                <wp:posOffset>0</wp:posOffset>
              </wp:positionH>
              <wp:positionV relativeFrom="page">
                <wp:posOffset>8225993</wp:posOffset>
              </wp:positionV>
              <wp:extent cx="6329680" cy="767715"/>
              <wp:effectExtent l="0" t="0" r="0" b="0"/>
              <wp:wrapNone/>
              <wp:docPr id="454" name="Group 454" descr="Center footer section of a document. It features a grey, outlined hexagonal shape containing the number '69',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455" name="Graphic 45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456" name="Graphic 45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57" name="Graphic 45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58" name="Graphic 45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59" name="Graphic 45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CD9589C" id="Group 454" o:spid="_x0000_s1026" alt="Center footer section of a document. It features a grey, outlined hexagonal shape containing the number '69', representing the page number. To the right of the graphic is the text 'Not for Sale'&#10;" style="position:absolute;margin-left:0;margin-top:647.7pt;width:498.4pt;height:60.45pt;z-index:-2132019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">
              <v:shape id="Graphic 45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" path="m6329641,l,,,767651r6329641,l6329641,xe" stroked="f">
                <v:path arrowok="t"/>
              </v:shape>
              <v:shape id="Graphic 45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" path="m508939,l169646,,,253847,169646,507695r339293,l678586,253847,508939,xe" fillcolor="#d1d3d4" stroked="f">
                <v:path arrowok="t"/>
              </v:shape>
              <v:shape id="Graphic 45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45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" path="m508939,l169646,,,253847,169646,507695r339293,l678586,253847,508939,xe" filled="f" strokecolor="#231f20" strokeweight=".05044mm">
                <v:path arrowok="t"/>
              </v:shape>
              <v:shape id="Graphic 45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96800" behindDoc="1" locked="0" layoutInCell="1" allowOverlap="1" wp14:anchorId="34F0FFD7" wp14:editId="1C93A476">
              <wp:simplePos x="0" y="0"/>
              <wp:positionH relativeFrom="page">
                <wp:posOffset>3046648</wp:posOffset>
              </wp:positionH>
              <wp:positionV relativeFrom="page">
                <wp:posOffset>8548913</wp:posOffset>
              </wp:positionV>
              <wp:extent cx="235585" cy="231140"/>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4F120CF7"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69</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34F0FFD7" id="Textbox 460" o:spid="_x0000_s1190" type="#_x0000_t202" style="position:absolute;margin-left:239.9pt;margin-top:673.15pt;width:18.55pt;height:18.2pt;z-index:-2131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CLZMx2Z&#10;AQAAIwMAAA4AAAAAAAAAAAAAAAAALgIAAGRycy9lMm9Eb2MueG1sUEsBAi0AFAAGAAgAAAAhANrF&#10;rF7iAAAADQEAAA8AAAAAAAAAAAAAAAAA8wMAAGRycy9kb3ducmV2LnhtbFBLBQYAAAAABAAEAPMA&#10;AAACBQAAAAA=&#10;" filled="f" stroked="f">
              <v:textbox inset="0,0,0,0">
                <w:txbxContent>
                  <w:p w14:paraId="4F120CF7"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69</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97312" behindDoc="1" locked="0" layoutInCell="1" allowOverlap="1" wp14:anchorId="67191609" wp14:editId="486F48F0">
              <wp:simplePos x="0" y="0"/>
              <wp:positionH relativeFrom="page">
                <wp:posOffset>5355609</wp:posOffset>
              </wp:positionH>
              <wp:positionV relativeFrom="page">
                <wp:posOffset>8614636</wp:posOffset>
              </wp:positionV>
              <wp:extent cx="524510" cy="125095"/>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40E712C3"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7191609" id="Textbox 461" o:spid="_x0000_s1191" type="#_x0000_t202" style="position:absolute;margin-left:421.7pt;margin-top:678.3pt;width:41.3pt;height:9.85pt;z-index:-2131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DTibBnmAEA&#10;ACMDAAAOAAAAAAAAAAAAAAAAAC4CAABkcnMvZTJvRG9jLnhtbFBLAQItABQABgAIAAAAIQDDvksK&#10;4QAAAA0BAAAPAAAAAAAAAAAAAAAAAPIDAABkcnMvZG93bnJldi54bWxQSwUGAAAAAAQABADzAAAA&#10;AAUAAAAA&#10;" filled="f" stroked="f">
              <v:textbox inset="0,0,0,0">
                <w:txbxContent>
                  <w:p w14:paraId="40E712C3"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F4824"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01920" behindDoc="1" locked="0" layoutInCell="1" allowOverlap="1" wp14:anchorId="704DE7B7" wp14:editId="77BF5116">
              <wp:simplePos x="0" y="0"/>
              <wp:positionH relativeFrom="page">
                <wp:posOffset>3067785</wp:posOffset>
              </wp:positionH>
              <wp:positionV relativeFrom="page">
                <wp:posOffset>8245573</wp:posOffset>
              </wp:positionV>
              <wp:extent cx="135890" cy="151130"/>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D132961" w14:textId="77777777" w:rsidR="00455A2A" w:rsidRDefault="00092419">
                          <w:pPr>
                            <w:spacing w:line="237" w:lineRule="exact"/>
                            <w:rPr>
                              <w:rFonts w:ascii="Times New Roman"/>
                              <w:sz w:val="21"/>
                            </w:rPr>
                          </w:pPr>
                          <w:r>
                            <w:rPr>
                              <w:rFonts w:ascii="Times New Roman"/>
                              <w:color w:val="231F20"/>
                              <w:spacing w:val="-5"/>
                              <w:sz w:val="21"/>
                            </w:rPr>
                            <w:t>72</w:t>
                          </w:r>
                        </w:p>
                      </w:txbxContent>
                    </wps:txbx>
                    <wps:bodyPr wrap="square" lIns="0" tIns="0" rIns="0" bIns="0" rtlCol="0">
                      <a:noAutofit/>
                    </wps:bodyPr>
                  </wps:wsp>
                </a:graphicData>
              </a:graphic>
            </wp:anchor>
          </w:drawing>
        </mc:Choice>
        <mc:Fallback>
          <w:pict>
            <v:shapetype w14:anchorId="704DE7B7" id="_x0000_t202" coordsize="21600,21600" o:spt="202" path="m,l,21600r21600,l21600,xe">
              <v:stroke joinstyle="miter"/>
              <v:path gradientshapeok="t" o:connecttype="rect"/>
            </v:shapetype>
            <v:shape id="Textbox 482" o:spid="_x0000_s1192" type="#_x0000_t202" style="position:absolute;margin-left:241.55pt;margin-top:649.25pt;width:10.7pt;height:11.9pt;z-index:-2131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" filled="f" stroked="f">
              <v:textbox inset="0,0,0,0">
                <w:txbxContent>
                  <w:p w14:paraId="1D132961" w14:textId="77777777" w:rsidR="00455A2A" w:rsidRDefault="00092419">
                    <w:pPr>
                      <w:spacing w:line="237" w:lineRule="exact"/>
                      <w:rPr>
                        <w:rFonts w:ascii="Times New Roman"/>
                        <w:sz w:val="21"/>
                      </w:rPr>
                    </w:pPr>
                    <w:r>
                      <w:rPr>
                        <w:rFonts w:ascii="Times New Roman"/>
                        <w:color w:val="231F20"/>
                        <w:spacing w:val="-5"/>
                        <w:sz w:val="21"/>
                      </w:rPr>
                      <w:t>72</w:t>
                    </w:r>
                  </w:p>
                </w:txbxContent>
              </v:textbox>
              <w10:wrap anchorx="page" anchory="page"/>
            </v:shape>
          </w:pict>
        </mc:Fallback>
      </mc:AlternateContent>
    </w:r>
    <w:r>
      <w:rPr>
        <w:noProof/>
        <w:sz w:val="20"/>
      </w:rPr>
      <mc:AlternateContent>
        <mc:Choice Requires="wpg">
          <w:drawing>
            <wp:anchor distT="0" distB="0" distL="0" distR="0" simplePos="0" relativeHeight="482002432" behindDoc="1" locked="0" layoutInCell="1" allowOverlap="1" wp14:anchorId="0196B1B5" wp14:editId="4FED5836">
              <wp:simplePos x="0" y="0"/>
              <wp:positionH relativeFrom="page">
                <wp:posOffset>0</wp:posOffset>
              </wp:positionH>
              <wp:positionV relativeFrom="page">
                <wp:posOffset>8225993</wp:posOffset>
              </wp:positionV>
              <wp:extent cx="6336030" cy="767715"/>
              <wp:effectExtent l="0" t="0" r="0" b="0"/>
              <wp:wrapNone/>
              <wp:docPr id="483" name="Group 483" descr="Footer section of a document showing on the left, the Coat of Arms of Kenya followed by the text 'Property of the Government of Kenya'. To the right of the text is a grey hexagonal shape containing the number '72'.&#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484" name="Graphic 48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485" name="Graphic 48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86" name="Graphic 48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87" name="Graphic 48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88" name="Graphic 48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489" name="Graphic 48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90" name="Image 49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5A2677D2" id="Group 483" o:spid="_x0000_s1026" alt="Footer section of a document showing on the left, the Coat of Arms of Kenya followed by the text 'Property of the Government of Kenya'. To the right of the text is a grey hexagonal shape containing the number '72'.&#10;&#10;" style="position:absolute;margin-left:0;margin-top:647.7pt;width:498.9pt;height:60.45pt;z-index:-21314048;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eEen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48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" path="m,l,767651r6336004,l6336004,,,xe" stroked="f">
                <v:path arrowok="t"/>
              </v:shape>
              <v:shape id="Graphic 48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" path="m508939,l169646,,,253847,169646,507695r339293,l678586,253847,508939,xe" fillcolor="#d1d3d4" stroked="f">
                <v:path arrowok="t"/>
              </v:shape>
              <v:shape id="Graphic 48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48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" path="m508939,l169646,,,253847,169646,507695r339293,l678586,253847,508939,xe" filled="f" strokecolor="#231f20" strokeweight=".05044mm">
                <v:path arrowok="t"/>
              </v:shape>
              <v:shape id="Graphic 48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Graphic 48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9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2002944" behindDoc="1" locked="0" layoutInCell="1" allowOverlap="1" wp14:anchorId="6EB561EF" wp14:editId="3F7B0AB1">
              <wp:simplePos x="0" y="0"/>
              <wp:positionH relativeFrom="page">
                <wp:posOffset>953899</wp:posOffset>
              </wp:positionH>
              <wp:positionV relativeFrom="page">
                <wp:posOffset>8479637</wp:posOffset>
              </wp:positionV>
              <wp:extent cx="949325" cy="231775"/>
              <wp:effectExtent l="0" t="0" r="0" b="0"/>
              <wp:wrapNone/>
              <wp:docPr id="491" name="Text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0EFA7E85"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6EB561EF" id="Textbox 491" o:spid="_x0000_s1193" type="#_x0000_t202" style="position:absolute;margin-left:75.1pt;margin-top:667.7pt;width:74.75pt;height:18.25pt;z-index:-2131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CgLM8A&#10;mgEAACMDAAAOAAAAAAAAAAAAAAAAAC4CAABkcnMvZTJvRG9jLnhtbFBLAQItABQABgAIAAAAIQDd&#10;CsaP4gAAAA0BAAAPAAAAAAAAAAAAAAAAAPQDAABkcnMvZG93bnJldi54bWxQSwUGAAAAAAQABADz&#10;AAAAAwUAAAAA&#10;" filled="f" stroked="f">
              <v:textbox inset="0,0,0,0">
                <w:txbxContent>
                  <w:p w14:paraId="0EFA7E85"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2003456" behindDoc="1" locked="0" layoutInCell="1" allowOverlap="1" wp14:anchorId="6E560A14" wp14:editId="75CDA30A">
              <wp:simplePos x="0" y="0"/>
              <wp:positionH relativeFrom="page">
                <wp:posOffset>3054948</wp:posOffset>
              </wp:positionH>
              <wp:positionV relativeFrom="page">
                <wp:posOffset>8512664</wp:posOffset>
              </wp:positionV>
              <wp:extent cx="235585" cy="231140"/>
              <wp:effectExtent l="0" t="0" r="0" b="0"/>
              <wp:wrapNone/>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05CCDE9"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72</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6E560A14" id="Textbox 492" o:spid="_x0000_s1194" type="#_x0000_t202" style="position:absolute;margin-left:240.55pt;margin-top:670.3pt;width:18.55pt;height:18.2pt;z-index:-213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GnZhC5kB&#10;AAAjAwAADgAAAAAAAAAAAAAAAAAuAgAAZHJzL2Uyb0RvYy54bWxQSwECLQAUAAYACAAAACEAea7h&#10;GeEAAAANAQAADwAAAAAAAAAAAAAAAADzAwAAZHJzL2Rvd25yZXYueG1sUEsFBgAAAAAEAAQA8wAA&#10;AAEFAAAAAA==&#10;" filled="f" stroked="f">
              <v:textbox inset="0,0,0,0">
                <w:txbxContent>
                  <w:p w14:paraId="005CCDE9"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72</w:t>
                    </w:r>
                    <w:r>
                      <w:rPr>
                        <w:rFonts w:ascii="PMingLiU-ExtB"/>
                        <w:color w:val="231F20"/>
                        <w:spacing w:val="-5"/>
                        <w:sz w:val="24"/>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3853"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99872" behindDoc="1" locked="0" layoutInCell="1" allowOverlap="1" wp14:anchorId="6CF4A78C" wp14:editId="00CC9BE0">
              <wp:simplePos x="0" y="0"/>
              <wp:positionH relativeFrom="page">
                <wp:posOffset>3067785</wp:posOffset>
              </wp:positionH>
              <wp:positionV relativeFrom="page">
                <wp:posOffset>8245573</wp:posOffset>
              </wp:positionV>
              <wp:extent cx="135890" cy="151130"/>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0C69B09B" w14:textId="77777777" w:rsidR="00455A2A" w:rsidRDefault="00092419">
                          <w:pPr>
                            <w:spacing w:line="237" w:lineRule="exact"/>
                            <w:rPr>
                              <w:rFonts w:ascii="Times New Roman"/>
                              <w:sz w:val="21"/>
                            </w:rPr>
                          </w:pPr>
                          <w:r>
                            <w:rPr>
                              <w:rFonts w:ascii="Times New Roman"/>
                              <w:spacing w:val="-5"/>
                              <w:sz w:val="21"/>
                            </w:rPr>
                            <w:t>71</w:t>
                          </w:r>
                        </w:p>
                      </w:txbxContent>
                    </wps:txbx>
                    <wps:bodyPr wrap="square" lIns="0" tIns="0" rIns="0" bIns="0" rtlCol="0">
                      <a:noAutofit/>
                    </wps:bodyPr>
                  </wps:wsp>
                </a:graphicData>
              </a:graphic>
            </wp:anchor>
          </w:drawing>
        </mc:Choice>
        <mc:Fallback>
          <w:pict>
            <v:shapetype w14:anchorId="6CF4A78C" id="_x0000_t202" coordsize="21600,21600" o:spt="202" path="m,l,21600r21600,l21600,xe">
              <v:stroke joinstyle="miter"/>
              <v:path gradientshapeok="t" o:connecttype="rect"/>
            </v:shapetype>
            <v:shape id="Textbox 473" o:spid="_x0000_s1195" type="#_x0000_t202" style="position:absolute;margin-left:241.55pt;margin-top:649.25pt;width:10.7pt;height:11.9pt;z-index:-2131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" filled="f" stroked="f">
              <v:textbox inset="0,0,0,0">
                <w:txbxContent>
                  <w:p w14:paraId="0C69B09B" w14:textId="77777777" w:rsidR="00455A2A" w:rsidRDefault="00092419">
                    <w:pPr>
                      <w:spacing w:line="237" w:lineRule="exact"/>
                      <w:rPr>
                        <w:rFonts w:ascii="Times New Roman"/>
                        <w:sz w:val="21"/>
                      </w:rPr>
                    </w:pPr>
                    <w:r>
                      <w:rPr>
                        <w:rFonts w:ascii="Times New Roman"/>
                        <w:spacing w:val="-5"/>
                        <w:sz w:val="21"/>
                      </w:rPr>
                      <w:t>71</w:t>
                    </w:r>
                  </w:p>
                </w:txbxContent>
              </v:textbox>
              <w10:wrap anchorx="page" anchory="page"/>
            </v:shape>
          </w:pict>
        </mc:Fallback>
      </mc:AlternateContent>
    </w:r>
    <w:r>
      <w:rPr>
        <w:noProof/>
        <w:sz w:val="20"/>
      </w:rPr>
      <mc:AlternateContent>
        <mc:Choice Requires="wpg">
          <w:drawing>
            <wp:anchor distT="0" distB="0" distL="0" distR="0" simplePos="0" relativeHeight="482000384" behindDoc="1" locked="0" layoutInCell="1" allowOverlap="1" wp14:anchorId="44849726" wp14:editId="2F64EF9A">
              <wp:simplePos x="0" y="0"/>
              <wp:positionH relativeFrom="page">
                <wp:posOffset>0</wp:posOffset>
              </wp:positionH>
              <wp:positionV relativeFrom="page">
                <wp:posOffset>8225993</wp:posOffset>
              </wp:positionV>
              <wp:extent cx="6329680" cy="767715"/>
              <wp:effectExtent l="0" t="0" r="0" b="0"/>
              <wp:wrapNone/>
              <wp:docPr id="474" name="Group 474" descr="Center footer section of a document. It features a grey, outlined hexagonal shape containing the number '71',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475" name="Graphic 47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476" name="Graphic 47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77" name="Graphic 47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78" name="Graphic 47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79" name="Graphic 47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D5B0291" id="Group 474" o:spid="_x0000_s1026" alt="Center footer section of a document. It features a grey, outlined hexagonal shape containing the number '71', representing the page number. To the right of the graphic is the text 'Not for Sale'&#10;" style="position:absolute;margin-left:0;margin-top:647.7pt;width:498.4pt;height:60.45pt;z-index:-21316096;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">
              <v:shape id="Graphic 47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" path="m6329641,l,,,767651r6329641,l6329641,xe" stroked="f">
                <v:path arrowok="t"/>
              </v:shape>
              <v:shape id="Graphic 47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" path="m508939,l169646,,,253847,169646,507695r339293,l678586,253847,508939,xe" fillcolor="#d1d3d4" stroked="f">
                <v:path arrowok="t"/>
              </v:shape>
              <v:shape id="Graphic 47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47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" path="m508939,l169646,,,253847,169646,507695r339293,l678586,253847,508939,xe" filled="f" strokecolor="#231f20" strokeweight=".05044mm">
                <v:path arrowok="t"/>
              </v:shape>
              <v:shape id="Graphic 47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2000896" behindDoc="1" locked="0" layoutInCell="1" allowOverlap="1" wp14:anchorId="08D4D3B2" wp14:editId="67CA03FE">
              <wp:simplePos x="0" y="0"/>
              <wp:positionH relativeFrom="page">
                <wp:posOffset>3046648</wp:posOffset>
              </wp:positionH>
              <wp:positionV relativeFrom="page">
                <wp:posOffset>8548913</wp:posOffset>
              </wp:positionV>
              <wp:extent cx="235585" cy="231140"/>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64901FD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71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08D4D3B2" id="Textbox 480" o:spid="_x0000_s1196" type="#_x0000_t202" style="position:absolute;margin-left:239.9pt;margin-top:673.15pt;width:18.55pt;height:18.2pt;z-index:-213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JTGOOiZ&#10;AQAAIwMAAA4AAAAAAAAAAAAAAAAALgIAAGRycy9lMm9Eb2MueG1sUEsBAi0AFAAGAAgAAAAhANrF&#10;rF7iAAAADQEAAA8AAAAAAAAAAAAAAAAA8wMAAGRycy9kb3ducmV2LnhtbFBLBQYAAAAABAAEAPMA&#10;AAACBQAAAAA=&#10;" filled="f" stroked="f">
              <v:textbox inset="0,0,0,0">
                <w:txbxContent>
                  <w:p w14:paraId="64901FD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71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001408" behindDoc="1" locked="0" layoutInCell="1" allowOverlap="1" wp14:anchorId="4C08072E" wp14:editId="6B085CBB">
              <wp:simplePos x="0" y="0"/>
              <wp:positionH relativeFrom="page">
                <wp:posOffset>5355609</wp:posOffset>
              </wp:positionH>
              <wp:positionV relativeFrom="page">
                <wp:posOffset>8614636</wp:posOffset>
              </wp:positionV>
              <wp:extent cx="524510" cy="125095"/>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14084115"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4C08072E" id="Textbox 481" o:spid="_x0000_s1197" type="#_x0000_t202" style="position:absolute;margin-left:421.7pt;margin-top:678.3pt;width:41.3pt;height:9.85pt;z-index:-2131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BllruSmAEA&#10;ACMDAAAOAAAAAAAAAAAAAAAAAC4CAABkcnMvZTJvRG9jLnhtbFBLAQItABQABgAIAAAAIQDDvksK&#10;4QAAAA0BAAAPAAAAAAAAAAAAAAAAAPIDAABkcnMvZG93bnJldi54bWxQSwUGAAAAAAQABADzAAAA&#10;AAUAAAAA&#10;" filled="f" stroked="f">
              <v:textbox inset="0,0,0,0">
                <w:txbxContent>
                  <w:p w14:paraId="14084115"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9770"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32288" behindDoc="1" locked="0" layoutInCell="1" allowOverlap="1" wp14:anchorId="4DF72452" wp14:editId="1D393D1A">
              <wp:simplePos x="0" y="0"/>
              <wp:positionH relativeFrom="page">
                <wp:posOffset>3355659</wp:posOffset>
              </wp:positionH>
              <wp:positionV relativeFrom="page">
                <wp:posOffset>8245573</wp:posOffset>
              </wp:positionV>
              <wp:extent cx="67945" cy="15113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51130"/>
                      </a:xfrm>
                      <a:prstGeom prst="rect">
                        <a:avLst/>
                      </a:prstGeom>
                    </wps:spPr>
                    <wps:txbx>
                      <w:txbxContent>
                        <w:p w14:paraId="4CB4E9FD" w14:textId="77777777" w:rsidR="00455A2A" w:rsidRDefault="00092419">
                          <w:pPr>
                            <w:spacing w:line="237" w:lineRule="exact"/>
                            <w:rPr>
                              <w:rFonts w:ascii="Times New Roman"/>
                              <w:sz w:val="21"/>
                            </w:rPr>
                          </w:pPr>
                          <w:r>
                            <w:rPr>
                              <w:rFonts w:ascii="Times New Roman"/>
                              <w:color w:val="231F20"/>
                              <w:spacing w:val="-10"/>
                              <w:sz w:val="21"/>
                            </w:rPr>
                            <w:t>2</w:t>
                          </w:r>
                        </w:p>
                      </w:txbxContent>
                    </wps:txbx>
                    <wps:bodyPr wrap="square" lIns="0" tIns="0" rIns="0" bIns="0" rtlCol="0">
                      <a:noAutofit/>
                    </wps:bodyPr>
                  </wps:wsp>
                </a:graphicData>
              </a:graphic>
            </wp:anchor>
          </w:drawing>
        </mc:Choice>
        <mc:Fallback>
          <w:pict>
            <v:shapetype w14:anchorId="4DF72452" id="_x0000_t202" coordsize="21600,21600" o:spt="202" path="m,l,21600r21600,l21600,xe">
              <v:stroke joinstyle="miter"/>
              <v:path gradientshapeok="t" o:connecttype="rect"/>
            </v:shapetype>
            <v:shape id="Textbox 105" o:spid="_x0000_s1090" type="#_x0000_t202" style="position:absolute;margin-left:264.25pt;margin-top:649.25pt;width:5.35pt;height:11.9pt;z-index:-2138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" filled="f" stroked="f">
              <v:textbox inset="0,0,0,0">
                <w:txbxContent>
                  <w:p w14:paraId="4CB4E9FD" w14:textId="77777777" w:rsidR="00455A2A" w:rsidRDefault="00092419">
                    <w:pPr>
                      <w:spacing w:line="237" w:lineRule="exact"/>
                      <w:rPr>
                        <w:rFonts w:ascii="Times New Roman"/>
                        <w:sz w:val="21"/>
                      </w:rPr>
                    </w:pPr>
                    <w:r>
                      <w:rPr>
                        <w:rFonts w:ascii="Times New Roman"/>
                        <w:color w:val="231F20"/>
                        <w:spacing w:val="-10"/>
                        <w:sz w:val="21"/>
                      </w:rPr>
                      <w:t>2</w:t>
                    </w:r>
                  </w:p>
                </w:txbxContent>
              </v:textbox>
              <w10:wrap anchorx="page" anchory="page"/>
            </v:shape>
          </w:pict>
        </mc:Fallback>
      </mc:AlternateContent>
    </w:r>
    <w:r>
      <w:rPr>
        <w:noProof/>
        <w:sz w:val="20"/>
      </w:rPr>
      <mc:AlternateContent>
        <mc:Choice Requires="wpg">
          <w:drawing>
            <wp:anchor distT="0" distB="0" distL="0" distR="0" simplePos="0" relativeHeight="481932800" behindDoc="1" locked="0" layoutInCell="1" allowOverlap="1" wp14:anchorId="37E9C3B8" wp14:editId="317F4F66">
              <wp:simplePos x="0" y="0"/>
              <wp:positionH relativeFrom="page">
                <wp:posOffset>0</wp:posOffset>
              </wp:positionH>
              <wp:positionV relativeFrom="page">
                <wp:posOffset>8225993</wp:posOffset>
              </wp:positionV>
              <wp:extent cx="6336030" cy="767715"/>
              <wp:effectExtent l="0" t="0" r="0" b="0"/>
              <wp:wrapNone/>
              <wp:docPr id="106" name="Group 106" descr="Footer section of a document showing on the left, the Coat of Arms of Kenya followed by the text 'Property of the Government of Kenya'. To the right of the text is a grey hexagonal shape containing the numbe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107" name="Graphic 107"/>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108" name="Graphic 10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09" name="Graphic 109"/>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10" name="Graphic 11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11" name="Graphic 111"/>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112" name="Graphic 112"/>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47295AA1" id="Group 106" o:spid="_x0000_s1026" alt="Footer section of a document showing on the left, the Coat of Arms of Kenya followed by the text 'Property of the Government of Kenya'. To the right of the text is a grey hexagonal shape containing the number '2'." style="position:absolute;margin-left:0;margin-top:647.7pt;width:498.9pt;height:60.45pt;z-index:-2138368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">
              <v:shape id="Graphic 107"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" path="m,l,767651r6336004,l6336004,,,xe" stroked="f">
                <v:path arrowok="t"/>
              </v:shape>
              <v:shape id="Graphic 108"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" path="m508939,l169646,,,253847,169646,507695r339293,l678586,253847,508939,xe" fillcolor="#d1d3d4" stroked="f">
                <v:path arrowok="t"/>
              </v:shape>
              <v:shape id="Graphic 109"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110"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" path="m508939,l169646,,,253847,169646,507695r339293,l678586,253847,508939,xe" filled="f" strokecolor="#231f20" strokeweight=".05044mm">
                <v:path arrowok="t"/>
              </v:shape>
              <v:shape id="Graphic 111"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Graphic 112"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3"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1933312" behindDoc="1" locked="0" layoutInCell="1" allowOverlap="1" wp14:anchorId="7236F88B" wp14:editId="41E9EA13">
              <wp:simplePos x="0" y="0"/>
              <wp:positionH relativeFrom="page">
                <wp:posOffset>953899</wp:posOffset>
              </wp:positionH>
              <wp:positionV relativeFrom="page">
                <wp:posOffset>8479637</wp:posOffset>
              </wp:positionV>
              <wp:extent cx="949325" cy="23177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25F5A6ED"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7236F88B" id="Textbox 114" o:spid="_x0000_s1091" type="#_x0000_t202" style="position:absolute;margin-left:75.1pt;margin-top:667.7pt;width:74.75pt;height:18.25pt;z-index:-2138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IANtR2Z&#10;AQAAIQMAAA4AAAAAAAAAAAAAAAAALgIAAGRycy9lMm9Eb2MueG1sUEsBAi0AFAAGAAgAAAAhAN0K&#10;xo/iAAAADQEAAA8AAAAAAAAAAAAAAAAA8wMAAGRycy9kb3ducmV2LnhtbFBLBQYAAAAABAAEAPMA&#10;AAACBQAAAAA=&#10;" filled="f" stroked="f">
              <v:textbox inset="0,0,0,0">
                <w:txbxContent>
                  <w:p w14:paraId="25F5A6ED"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33824" behindDoc="1" locked="0" layoutInCell="1" allowOverlap="1" wp14:anchorId="45C5C53A" wp14:editId="4F2C123E">
              <wp:simplePos x="0" y="0"/>
              <wp:positionH relativeFrom="page">
                <wp:posOffset>3080348</wp:posOffset>
              </wp:positionH>
              <wp:positionV relativeFrom="page">
                <wp:posOffset>8512664</wp:posOffset>
              </wp:positionV>
              <wp:extent cx="172085" cy="23114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231140"/>
                      </a:xfrm>
                      <a:prstGeom prst="rect">
                        <a:avLst/>
                      </a:prstGeom>
                    </wps:spPr>
                    <wps:txbx>
                      <w:txbxContent>
                        <w:p w14:paraId="28801B97" w14:textId="77777777" w:rsidR="00455A2A" w:rsidRDefault="00092419">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45C5C53A" id="Textbox 115" o:spid="_x0000_s1092" type="#_x0000_t202" style="position:absolute;margin-left:242.55pt;margin-top:670.3pt;width:13.55pt;height:18.2pt;z-index:-2138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" filled="f" stroked="f">
              <v:textbox inset="0,0,0,0">
                <w:txbxContent>
                  <w:p w14:paraId="28801B97" w14:textId="77777777" w:rsidR="00455A2A" w:rsidRDefault="00092419">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w:t>
                    </w:r>
                    <w:r>
                      <w:rPr>
                        <w:rFonts w:ascii="PMingLiU-ExtB"/>
                        <w:color w:val="231F20"/>
                        <w:spacing w:val="-5"/>
                        <w:sz w:val="24"/>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6C889"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06016" behindDoc="1" locked="0" layoutInCell="1" allowOverlap="1" wp14:anchorId="3ADA56CA" wp14:editId="654049BD">
              <wp:simplePos x="0" y="0"/>
              <wp:positionH relativeFrom="page">
                <wp:posOffset>3182085</wp:posOffset>
              </wp:positionH>
              <wp:positionV relativeFrom="page">
                <wp:posOffset>8245573</wp:posOffset>
              </wp:positionV>
              <wp:extent cx="135890" cy="151130"/>
              <wp:effectExtent l="0" t="0" r="0" b="0"/>
              <wp:wrapNone/>
              <wp:docPr id="502" name="Text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BF3781D" w14:textId="77777777" w:rsidR="00455A2A" w:rsidRDefault="00092419">
                          <w:pPr>
                            <w:spacing w:line="237" w:lineRule="exact"/>
                            <w:rPr>
                              <w:rFonts w:ascii="Times New Roman"/>
                              <w:sz w:val="21"/>
                            </w:rPr>
                          </w:pPr>
                          <w:r>
                            <w:rPr>
                              <w:rFonts w:ascii="Times New Roman"/>
                              <w:color w:val="231F20"/>
                              <w:spacing w:val="-5"/>
                              <w:sz w:val="21"/>
                            </w:rPr>
                            <w:t>76</w:t>
                          </w:r>
                        </w:p>
                      </w:txbxContent>
                    </wps:txbx>
                    <wps:bodyPr wrap="square" lIns="0" tIns="0" rIns="0" bIns="0" rtlCol="0">
                      <a:noAutofit/>
                    </wps:bodyPr>
                  </wps:wsp>
                </a:graphicData>
              </a:graphic>
            </wp:anchor>
          </w:drawing>
        </mc:Choice>
        <mc:Fallback>
          <w:pict>
            <v:shapetype w14:anchorId="3ADA56CA" id="_x0000_t202" coordsize="21600,21600" o:spt="202" path="m,l,21600r21600,l21600,xe">
              <v:stroke joinstyle="miter"/>
              <v:path gradientshapeok="t" o:connecttype="rect"/>
            </v:shapetype>
            <v:shape id="Textbox 502" o:spid="_x0000_s1198" type="#_x0000_t202" style="position:absolute;margin-left:250.55pt;margin-top:649.25pt;width:10.7pt;height:11.9pt;z-index:-2131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" filled="f" stroked="f">
              <v:textbox inset="0,0,0,0">
                <w:txbxContent>
                  <w:p w14:paraId="1BF3781D" w14:textId="77777777" w:rsidR="00455A2A" w:rsidRDefault="00092419">
                    <w:pPr>
                      <w:spacing w:line="237" w:lineRule="exact"/>
                      <w:rPr>
                        <w:rFonts w:ascii="Times New Roman"/>
                        <w:sz w:val="21"/>
                      </w:rPr>
                    </w:pPr>
                    <w:r>
                      <w:rPr>
                        <w:rFonts w:ascii="Times New Roman"/>
                        <w:color w:val="231F20"/>
                        <w:spacing w:val="-5"/>
                        <w:sz w:val="21"/>
                      </w:rPr>
                      <w:t>76</w:t>
                    </w:r>
                  </w:p>
                </w:txbxContent>
              </v:textbox>
              <w10:wrap anchorx="page" anchory="page"/>
            </v:shape>
          </w:pict>
        </mc:Fallback>
      </mc:AlternateContent>
    </w:r>
    <w:r>
      <w:rPr>
        <w:noProof/>
        <w:sz w:val="20"/>
      </w:rPr>
      <mc:AlternateContent>
        <mc:Choice Requires="wpg">
          <w:drawing>
            <wp:anchor distT="0" distB="0" distL="0" distR="0" simplePos="0" relativeHeight="482006528" behindDoc="1" locked="0" layoutInCell="1" allowOverlap="1" wp14:anchorId="6E59C700" wp14:editId="55F96922">
              <wp:simplePos x="0" y="0"/>
              <wp:positionH relativeFrom="page">
                <wp:posOffset>0</wp:posOffset>
              </wp:positionH>
              <wp:positionV relativeFrom="page">
                <wp:posOffset>8225993</wp:posOffset>
              </wp:positionV>
              <wp:extent cx="6336030" cy="767715"/>
              <wp:effectExtent l="0" t="0" r="0" b="0"/>
              <wp:wrapNone/>
              <wp:docPr id="503" name="Group 503" descr="Footer section of a document showing on the left, the Coat of Arms of Kenya followed by the text 'Property of the Government of Kenya'. To the right of the text is a grey hexagonal shape containing the number '7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504" name="Graphic 50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505" name="Graphic 50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06" name="Graphic 50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507" name="Graphic 50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508" name="Graphic 50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509" name="Graphic 50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10" name="Image 51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46A05C7D" id="Group 503" o:spid="_x0000_s1026" alt="Footer section of a document showing on the left, the Coat of Arms of Kenya followed by the text 'Property of the Government of Kenya'. To the right of the text is a grey hexagonal shape containing the number '76'.&#10;" style="position:absolute;margin-left:0;margin-top:647.7pt;width:498.9pt;height:60.45pt;z-index:-2130995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">
              <v:shape id="Graphic 50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" path="m,l,767651r6336004,l6336004,,,xe" stroked="f">
                <v:path arrowok="t"/>
              </v:shape>
              <v:shape id="Graphic 50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" path="m508939,l169646,,,253847,169646,507695r339293,l678586,253847,508939,xe" fillcolor="#d1d3d4" stroked="f">
                <v:path arrowok="t"/>
              </v:shape>
              <v:shape id="Graphic 50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50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" path="m508939,l169646,,,253847,169646,507695r339293,l678586,253847,508939,xe" filled="f" strokecolor="#231f20" strokeweight=".05044mm">
                <v:path arrowok="t"/>
              </v:shape>
              <v:shape id="Graphic 50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" path="m501065,l166611,,138842,41554,111074,83108,83305,124661,55537,166213,27768,207764,,249313r27768,41555l55537,332422r27768,41553l111074,415527r27768,41551l166611,498627r334454,l667689,249313,501065,xe" filled="f" strokecolor="#231f20" strokeweight=".1009mm">
                <v:path arrowok="t"/>
              </v:shape>
              <v:shape id="Graphic 50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2007040" behindDoc="1" locked="0" layoutInCell="1" allowOverlap="1" wp14:anchorId="41BD2112" wp14:editId="0FAA7D2B">
              <wp:simplePos x="0" y="0"/>
              <wp:positionH relativeFrom="page">
                <wp:posOffset>953899</wp:posOffset>
              </wp:positionH>
              <wp:positionV relativeFrom="page">
                <wp:posOffset>8479637</wp:posOffset>
              </wp:positionV>
              <wp:extent cx="949325" cy="231775"/>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3684E230"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41BD2112" id="Textbox 511" o:spid="_x0000_s1199" type="#_x0000_t202" style="position:absolute;margin-left:75.1pt;margin-top:667.7pt;width:74.75pt;height:18.25pt;z-index:-2130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Kz9QM6Z&#10;AQAAIwMAAA4AAAAAAAAAAAAAAAAALgIAAGRycy9lMm9Eb2MueG1sUEsBAi0AFAAGAAgAAAAhAN0K&#10;xo/iAAAADQEAAA8AAAAAAAAAAAAAAAAA8wMAAGRycy9kb3ducmV2LnhtbFBLBQYAAAAABAAEAPMA&#10;AAACBQAAAAA=&#10;" filled="f" stroked="f">
              <v:textbox inset="0,0,0,0">
                <w:txbxContent>
                  <w:p w14:paraId="3684E230"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2007552" behindDoc="1" locked="0" layoutInCell="1" allowOverlap="1" wp14:anchorId="1A9094FE" wp14:editId="37B09ADB">
              <wp:simplePos x="0" y="0"/>
              <wp:positionH relativeFrom="page">
                <wp:posOffset>3054948</wp:posOffset>
              </wp:positionH>
              <wp:positionV relativeFrom="page">
                <wp:posOffset>8512664</wp:posOffset>
              </wp:positionV>
              <wp:extent cx="235585" cy="231140"/>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7036FD39"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76</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A9094FE" id="Textbox 512" o:spid="_x0000_s1200" type="#_x0000_t202" style="position:absolute;margin-left:240.55pt;margin-top:670.3pt;width:18.55pt;height:18.2pt;z-index:-2130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yaH69ZkB&#10;AAAjAwAADgAAAAAAAAAAAAAAAAAuAgAAZHJzL2Uyb0RvYy54bWxQSwECLQAUAAYACAAAACEAea7h&#10;GeEAAAANAQAADwAAAAAAAAAAAAAAAADzAwAAZHJzL2Rvd25yZXYueG1sUEsFBgAAAAAEAAQA8wAA&#10;AAEFAAAAAA==&#10;" filled="f" stroked="f">
              <v:textbox inset="0,0,0,0">
                <w:txbxContent>
                  <w:p w14:paraId="7036FD39"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76</w:t>
                    </w:r>
                    <w:r>
                      <w:rPr>
                        <w:rFonts w:ascii="PMingLiU-ExtB"/>
                        <w:color w:val="231F20"/>
                        <w:spacing w:val="-5"/>
                        <w:sz w:val="24"/>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99230"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03968" behindDoc="1" locked="0" layoutInCell="1" allowOverlap="1" wp14:anchorId="0D31A172" wp14:editId="440B5CBE">
              <wp:simplePos x="0" y="0"/>
              <wp:positionH relativeFrom="page">
                <wp:posOffset>3245585</wp:posOffset>
              </wp:positionH>
              <wp:positionV relativeFrom="page">
                <wp:posOffset>8245573</wp:posOffset>
              </wp:positionV>
              <wp:extent cx="135890" cy="151130"/>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4AC8C04A" w14:textId="77777777" w:rsidR="00455A2A" w:rsidRDefault="00092419">
                          <w:pPr>
                            <w:spacing w:line="237" w:lineRule="exact"/>
                            <w:rPr>
                              <w:rFonts w:ascii="Times New Roman"/>
                              <w:sz w:val="21"/>
                            </w:rPr>
                          </w:pPr>
                          <w:r>
                            <w:rPr>
                              <w:rFonts w:ascii="Times New Roman"/>
                              <w:spacing w:val="-5"/>
                              <w:sz w:val="21"/>
                            </w:rPr>
                            <w:t>75</w:t>
                          </w:r>
                        </w:p>
                      </w:txbxContent>
                    </wps:txbx>
                    <wps:bodyPr wrap="square" lIns="0" tIns="0" rIns="0" bIns="0" rtlCol="0">
                      <a:noAutofit/>
                    </wps:bodyPr>
                  </wps:wsp>
                </a:graphicData>
              </a:graphic>
            </wp:anchor>
          </w:drawing>
        </mc:Choice>
        <mc:Fallback>
          <w:pict>
            <v:shapetype w14:anchorId="0D31A172" id="_x0000_t202" coordsize="21600,21600" o:spt="202" path="m,l,21600r21600,l21600,xe">
              <v:stroke joinstyle="miter"/>
              <v:path gradientshapeok="t" o:connecttype="rect"/>
            </v:shapetype>
            <v:shape id="Textbox 493" o:spid="_x0000_s1201" type="#_x0000_t202" style="position:absolute;margin-left:255.55pt;margin-top:649.25pt;width:10.7pt;height:11.9pt;z-index:-213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" filled="f" stroked="f">
              <v:textbox inset="0,0,0,0">
                <w:txbxContent>
                  <w:p w14:paraId="4AC8C04A" w14:textId="77777777" w:rsidR="00455A2A" w:rsidRDefault="00092419">
                    <w:pPr>
                      <w:spacing w:line="237" w:lineRule="exact"/>
                      <w:rPr>
                        <w:rFonts w:ascii="Times New Roman"/>
                        <w:sz w:val="21"/>
                      </w:rPr>
                    </w:pPr>
                    <w:r>
                      <w:rPr>
                        <w:rFonts w:ascii="Times New Roman"/>
                        <w:spacing w:val="-5"/>
                        <w:sz w:val="21"/>
                      </w:rPr>
                      <w:t>75</w:t>
                    </w:r>
                  </w:p>
                </w:txbxContent>
              </v:textbox>
              <w10:wrap anchorx="page" anchory="page"/>
            </v:shape>
          </w:pict>
        </mc:Fallback>
      </mc:AlternateContent>
    </w:r>
    <w:r>
      <w:rPr>
        <w:noProof/>
        <w:sz w:val="20"/>
      </w:rPr>
      <mc:AlternateContent>
        <mc:Choice Requires="wpg">
          <w:drawing>
            <wp:anchor distT="0" distB="0" distL="0" distR="0" simplePos="0" relativeHeight="482004480" behindDoc="1" locked="0" layoutInCell="1" allowOverlap="1" wp14:anchorId="02F1C60F" wp14:editId="1689D135">
              <wp:simplePos x="0" y="0"/>
              <wp:positionH relativeFrom="page">
                <wp:posOffset>0</wp:posOffset>
              </wp:positionH>
              <wp:positionV relativeFrom="page">
                <wp:posOffset>8225993</wp:posOffset>
              </wp:positionV>
              <wp:extent cx="6329680" cy="767715"/>
              <wp:effectExtent l="0" t="0" r="0" b="0"/>
              <wp:wrapNone/>
              <wp:docPr id="494" name="Group 494" descr="Center footer section of a document. It features a grey, outlined hexagonal shape containing the number '75',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495" name="Graphic 49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496" name="Graphic 49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97" name="Graphic 49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98" name="Graphic 49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99" name="Graphic 49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B68CC35" id="Group 494" o:spid="_x0000_s1026" alt="Center footer section of a document. It features a grey, outlined hexagonal shape containing the number '75', representing the page number. To the right of the graphic is the text 'Not for Sale'&#10;" style="position:absolute;margin-left:0;margin-top:647.7pt;width:498.4pt;height:60.45pt;z-index:-21312000;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">
              <v:shape id="Graphic 49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" path="m6329641,l,,,767651r6329641,l6329641,xe" stroked="f">
                <v:path arrowok="t"/>
              </v:shape>
              <v:shape id="Graphic 49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" path="m508939,l169646,,,253847,169646,507695r339293,l678586,253847,508939,xe" fillcolor="#d1d3d4" stroked="f">
                <v:path arrowok="t"/>
              </v:shape>
              <v:shape id="Graphic 49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49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" path="m508939,l169646,,,253847,169646,507695r339293,l678586,253847,508939,xe" filled="f" strokecolor="#231f20" strokeweight=".05044mm">
                <v:path arrowok="t"/>
              </v:shape>
              <v:shape id="Graphic 49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2004992" behindDoc="1" locked="0" layoutInCell="1" allowOverlap="1" wp14:anchorId="31D746E7" wp14:editId="2AC7C863">
              <wp:simplePos x="0" y="0"/>
              <wp:positionH relativeFrom="page">
                <wp:posOffset>3046648</wp:posOffset>
              </wp:positionH>
              <wp:positionV relativeFrom="page">
                <wp:posOffset>8548913</wp:posOffset>
              </wp:positionV>
              <wp:extent cx="235585" cy="231140"/>
              <wp:effectExtent l="0" t="0" r="0" b="0"/>
              <wp:wrapNone/>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2F7F94DB"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75</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31D746E7" id="Textbox 500" o:spid="_x0000_s1202" type="#_x0000_t202" style="position:absolute;margin-left:239.9pt;margin-top:673.15pt;width:18.55pt;height:18.2pt;z-index:-2131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KC45TCZ&#10;AQAAIwMAAA4AAAAAAAAAAAAAAAAALgIAAGRycy9lMm9Eb2MueG1sUEsBAi0AFAAGAAgAAAAhANrF&#10;rF7iAAAADQEAAA8AAAAAAAAAAAAAAAAA8wMAAGRycy9kb3ducmV2LnhtbFBLBQYAAAAABAAEAPMA&#10;AAACBQAAAAA=&#10;" filled="f" stroked="f">
              <v:textbox inset="0,0,0,0">
                <w:txbxContent>
                  <w:p w14:paraId="2F7F94DB"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75</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005504" behindDoc="1" locked="0" layoutInCell="1" allowOverlap="1" wp14:anchorId="4D5F47D8" wp14:editId="5B54070E">
              <wp:simplePos x="0" y="0"/>
              <wp:positionH relativeFrom="page">
                <wp:posOffset>5355609</wp:posOffset>
              </wp:positionH>
              <wp:positionV relativeFrom="page">
                <wp:posOffset>8614636</wp:posOffset>
              </wp:positionV>
              <wp:extent cx="524510" cy="125095"/>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5F256DB"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4D5F47D8" id="Textbox 501" o:spid="_x0000_s1203" type="#_x0000_t202" style="position:absolute;margin-left:421.7pt;margin-top:678.3pt;width:41.3pt;height:9.85pt;z-index:-2131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BR6GZKmAEA&#10;ACMDAAAOAAAAAAAAAAAAAAAAAC4CAABkcnMvZTJvRG9jLnhtbFBLAQItABQABgAIAAAAIQDDvksK&#10;4QAAAA0BAAAPAAAAAAAAAAAAAAAAAPIDAABkcnMvZG93bnJldi54bWxQSwUGAAAAAAQABADzAAAA&#10;AAUAAAAA&#10;" filled="f" stroked="f">
              <v:textbox inset="0,0,0,0">
                <w:txbxContent>
                  <w:p w14:paraId="25F256DB"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8BF64"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10112" behindDoc="1" locked="0" layoutInCell="1" allowOverlap="1" wp14:anchorId="419F78E8" wp14:editId="1DEE2770">
              <wp:simplePos x="0" y="0"/>
              <wp:positionH relativeFrom="page">
                <wp:posOffset>3169385</wp:posOffset>
              </wp:positionH>
              <wp:positionV relativeFrom="page">
                <wp:posOffset>8245573</wp:posOffset>
              </wp:positionV>
              <wp:extent cx="135890" cy="151130"/>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0E5DCD4" w14:textId="77777777" w:rsidR="00455A2A" w:rsidRDefault="00092419">
                          <w:pPr>
                            <w:spacing w:line="237" w:lineRule="exact"/>
                            <w:rPr>
                              <w:rFonts w:ascii="Times New Roman"/>
                              <w:sz w:val="21"/>
                            </w:rPr>
                          </w:pPr>
                          <w:r>
                            <w:rPr>
                              <w:rFonts w:ascii="Times New Roman"/>
                              <w:color w:val="231F20"/>
                              <w:spacing w:val="-5"/>
                              <w:sz w:val="21"/>
                            </w:rPr>
                            <w:t>80</w:t>
                          </w:r>
                        </w:p>
                      </w:txbxContent>
                    </wps:txbx>
                    <wps:bodyPr wrap="square" lIns="0" tIns="0" rIns="0" bIns="0" rtlCol="0">
                      <a:noAutofit/>
                    </wps:bodyPr>
                  </wps:wsp>
                </a:graphicData>
              </a:graphic>
            </wp:anchor>
          </w:drawing>
        </mc:Choice>
        <mc:Fallback>
          <w:pict>
            <v:shapetype w14:anchorId="419F78E8" id="_x0000_t202" coordsize="21600,21600" o:spt="202" path="m,l,21600r21600,l21600,xe">
              <v:stroke joinstyle="miter"/>
              <v:path gradientshapeok="t" o:connecttype="rect"/>
            </v:shapetype>
            <v:shape id="Textbox 522" o:spid="_x0000_s1204" type="#_x0000_t202" style="position:absolute;margin-left:249.55pt;margin-top:649.25pt;width:10.7pt;height:11.9pt;z-index:-213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" filled="f" stroked="f">
              <v:textbox inset="0,0,0,0">
                <w:txbxContent>
                  <w:p w14:paraId="10E5DCD4" w14:textId="77777777" w:rsidR="00455A2A" w:rsidRDefault="00092419">
                    <w:pPr>
                      <w:spacing w:line="237" w:lineRule="exact"/>
                      <w:rPr>
                        <w:rFonts w:ascii="Times New Roman"/>
                        <w:sz w:val="21"/>
                      </w:rPr>
                    </w:pPr>
                    <w:r>
                      <w:rPr>
                        <w:rFonts w:ascii="Times New Roman"/>
                        <w:color w:val="231F20"/>
                        <w:spacing w:val="-5"/>
                        <w:sz w:val="21"/>
                      </w:rPr>
                      <w:t>80</w:t>
                    </w:r>
                  </w:p>
                </w:txbxContent>
              </v:textbox>
              <w10:wrap anchorx="page" anchory="page"/>
            </v:shape>
          </w:pict>
        </mc:Fallback>
      </mc:AlternateContent>
    </w:r>
    <w:r>
      <w:rPr>
        <w:noProof/>
        <w:sz w:val="20"/>
      </w:rPr>
      <mc:AlternateContent>
        <mc:Choice Requires="wpg">
          <w:drawing>
            <wp:anchor distT="0" distB="0" distL="0" distR="0" simplePos="0" relativeHeight="482010624" behindDoc="1" locked="0" layoutInCell="1" allowOverlap="1" wp14:anchorId="546BAE48" wp14:editId="6268A5C5">
              <wp:simplePos x="0" y="0"/>
              <wp:positionH relativeFrom="page">
                <wp:posOffset>0</wp:posOffset>
              </wp:positionH>
              <wp:positionV relativeFrom="page">
                <wp:posOffset>8225993</wp:posOffset>
              </wp:positionV>
              <wp:extent cx="6336030" cy="767715"/>
              <wp:effectExtent l="0" t="0" r="0" b="0"/>
              <wp:wrapNone/>
              <wp:docPr id="523" name="Group 523" descr="Footer section of a document showing on the left, the Coat of Arms of Kenya followed by the text 'Property of the Government of Kenya'. To the right of the text is a grey hexagonal shape containing the number '80'.&#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524" name="Graphic 52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525" name="Graphic 52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26" name="Graphic 52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527" name="Graphic 52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528" name="Graphic 52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529" name="Graphic 52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30" name="Image 53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1C24C0F0" id="Group 523" o:spid="_x0000_s1026" alt="Footer section of a document showing on the left, the Coat of Arms of Kenya followed by the text 'Property of the Government of Kenya'. To the right of the text is a grey hexagonal shape containing the number '80'.&#10;&#10;" style="position:absolute;margin-left:0;margin-top:647.7pt;width:498.9pt;height:60.45pt;z-index:-2130585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">
              <v:shape id="Graphic 52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" path="m,l,767651r6336004,l6336004,,,xe" stroked="f">
                <v:path arrowok="t"/>
              </v:shape>
              <v:shape id="Graphic 52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" path="m508939,l169646,,,253847,169646,507695r339293,l678586,253847,508939,xe" fillcolor="#d1d3d4" stroked="f">
                <v:path arrowok="t"/>
              </v:shape>
              <v:shape id="Graphic 52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52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" path="m508939,l169646,,,253847,169646,507695r339293,l678586,253847,508939,xe" filled="f" strokecolor="#231f20" strokeweight=".05044mm">
                <v:path arrowok="t"/>
              </v:shape>
              <v:shape id="Graphic 52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Graphic 52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3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2011136" behindDoc="1" locked="0" layoutInCell="1" allowOverlap="1" wp14:anchorId="0F3C1A77" wp14:editId="0FD012B0">
              <wp:simplePos x="0" y="0"/>
              <wp:positionH relativeFrom="page">
                <wp:posOffset>953899</wp:posOffset>
              </wp:positionH>
              <wp:positionV relativeFrom="page">
                <wp:posOffset>8479637</wp:posOffset>
              </wp:positionV>
              <wp:extent cx="949325" cy="231775"/>
              <wp:effectExtent l="0" t="0" r="0" b="0"/>
              <wp:wrapNone/>
              <wp:docPr id="531" name="Text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32950992"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0F3C1A77" id="Textbox 531" o:spid="_x0000_s1205" type="#_x0000_t202" style="position:absolute;margin-left:75.1pt;margin-top:667.7pt;width:74.75pt;height:18.25pt;z-index:-2130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CNFagx&#10;mgEAACMDAAAOAAAAAAAAAAAAAAAAAC4CAABkcnMvZTJvRG9jLnhtbFBLAQItABQABgAIAAAAIQDd&#10;CsaP4gAAAA0BAAAPAAAAAAAAAAAAAAAAAPQDAABkcnMvZG93bnJldi54bWxQSwUGAAAAAAQABADz&#10;AAAAAwUAAAAA&#10;" filled="f" stroked="f">
              <v:textbox inset="0,0,0,0">
                <w:txbxContent>
                  <w:p w14:paraId="32950992"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2011648" behindDoc="1" locked="0" layoutInCell="1" allowOverlap="1" wp14:anchorId="3C699A0B" wp14:editId="3A476300">
              <wp:simplePos x="0" y="0"/>
              <wp:positionH relativeFrom="page">
                <wp:posOffset>3043773</wp:posOffset>
              </wp:positionH>
              <wp:positionV relativeFrom="page">
                <wp:posOffset>8512664</wp:posOffset>
              </wp:positionV>
              <wp:extent cx="245110" cy="231140"/>
              <wp:effectExtent l="0" t="0" r="0" b="0"/>
              <wp:wrapNone/>
              <wp:docPr id="532" name="Text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231140"/>
                      </a:xfrm>
                      <a:prstGeom prst="rect">
                        <a:avLst/>
                      </a:prstGeom>
                    </wps:spPr>
                    <wps:txbx>
                      <w:txbxContent>
                        <w:p w14:paraId="151100E7" w14:textId="77777777" w:rsidR="00455A2A" w:rsidRDefault="00092419">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100</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3C699A0B" id="Textbox 532" o:spid="_x0000_s1206" type="#_x0000_t202" style="position:absolute;margin-left:239.65pt;margin-top:670.3pt;width:19.3pt;height:18.2pt;z-index:-2130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" filled="f" stroked="f">
              <v:textbox inset="0,0,0,0">
                <w:txbxContent>
                  <w:p w14:paraId="151100E7" w14:textId="77777777" w:rsidR="00455A2A" w:rsidRDefault="00092419">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100</w:t>
                    </w:r>
                    <w:r>
                      <w:rPr>
                        <w:rFonts w:ascii="PMingLiU-ExtB"/>
                        <w:color w:val="231F20"/>
                        <w:spacing w:val="-5"/>
                        <w:sz w:val="24"/>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8000"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08064" behindDoc="1" locked="0" layoutInCell="1" allowOverlap="1" wp14:anchorId="5FADCA05" wp14:editId="292C058C">
              <wp:simplePos x="0" y="0"/>
              <wp:positionH relativeFrom="page">
                <wp:posOffset>3296385</wp:posOffset>
              </wp:positionH>
              <wp:positionV relativeFrom="page">
                <wp:posOffset>8245573</wp:posOffset>
              </wp:positionV>
              <wp:extent cx="135890" cy="151130"/>
              <wp:effectExtent l="0" t="0" r="0" b="0"/>
              <wp:wrapNone/>
              <wp:docPr id="513" name="Text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AD94A61" w14:textId="77777777" w:rsidR="00455A2A" w:rsidRDefault="00092419">
                          <w:pPr>
                            <w:spacing w:line="237" w:lineRule="exact"/>
                            <w:rPr>
                              <w:rFonts w:ascii="Times New Roman"/>
                              <w:sz w:val="21"/>
                            </w:rPr>
                          </w:pPr>
                          <w:r>
                            <w:rPr>
                              <w:rFonts w:ascii="Times New Roman"/>
                              <w:spacing w:val="-5"/>
                              <w:sz w:val="21"/>
                            </w:rPr>
                            <w:t>79</w:t>
                          </w:r>
                        </w:p>
                      </w:txbxContent>
                    </wps:txbx>
                    <wps:bodyPr wrap="square" lIns="0" tIns="0" rIns="0" bIns="0" rtlCol="0">
                      <a:noAutofit/>
                    </wps:bodyPr>
                  </wps:wsp>
                </a:graphicData>
              </a:graphic>
            </wp:anchor>
          </w:drawing>
        </mc:Choice>
        <mc:Fallback>
          <w:pict>
            <v:shapetype w14:anchorId="5FADCA05" id="_x0000_t202" coordsize="21600,21600" o:spt="202" path="m,l,21600r21600,l21600,xe">
              <v:stroke joinstyle="miter"/>
              <v:path gradientshapeok="t" o:connecttype="rect"/>
            </v:shapetype>
            <v:shape id="Textbox 513" o:spid="_x0000_s1207" type="#_x0000_t202" style="position:absolute;margin-left:259.55pt;margin-top:649.25pt;width:10.7pt;height:11.9pt;z-index:-2130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" filled="f" stroked="f">
              <v:textbox inset="0,0,0,0">
                <w:txbxContent>
                  <w:p w14:paraId="1AD94A61" w14:textId="77777777" w:rsidR="00455A2A" w:rsidRDefault="00092419">
                    <w:pPr>
                      <w:spacing w:line="237" w:lineRule="exact"/>
                      <w:rPr>
                        <w:rFonts w:ascii="Times New Roman"/>
                        <w:sz w:val="21"/>
                      </w:rPr>
                    </w:pPr>
                    <w:r>
                      <w:rPr>
                        <w:rFonts w:ascii="Times New Roman"/>
                        <w:spacing w:val="-5"/>
                        <w:sz w:val="21"/>
                      </w:rPr>
                      <w:t>79</w:t>
                    </w:r>
                  </w:p>
                </w:txbxContent>
              </v:textbox>
              <w10:wrap anchorx="page" anchory="page"/>
            </v:shape>
          </w:pict>
        </mc:Fallback>
      </mc:AlternateContent>
    </w:r>
    <w:r>
      <w:rPr>
        <w:noProof/>
        <w:sz w:val="20"/>
      </w:rPr>
      <mc:AlternateContent>
        <mc:Choice Requires="wpg">
          <w:drawing>
            <wp:anchor distT="0" distB="0" distL="0" distR="0" simplePos="0" relativeHeight="482008576" behindDoc="1" locked="0" layoutInCell="1" allowOverlap="1" wp14:anchorId="18DD9CA3" wp14:editId="64535A6D">
              <wp:simplePos x="0" y="0"/>
              <wp:positionH relativeFrom="page">
                <wp:posOffset>0</wp:posOffset>
              </wp:positionH>
              <wp:positionV relativeFrom="page">
                <wp:posOffset>8225993</wp:posOffset>
              </wp:positionV>
              <wp:extent cx="6329680" cy="767715"/>
              <wp:effectExtent l="0" t="0" r="0" b="0"/>
              <wp:wrapNone/>
              <wp:docPr id="514" name="Group 514" descr="&#10;Center footer section of a document. It features a grey, outlined hexagonal shape containing the number '79',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515" name="Graphic 51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516" name="Graphic 51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17" name="Graphic 51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518" name="Graphic 51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519" name="Graphic 51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5499D97" id="Group 514" o:spid="_x0000_s1026" alt="&#10;Center footer section of a document. It features a grey, outlined hexagonal shape containing the number '79', representing the page number. To the right of the graphic is the text 'Not for Sale'&#10;" style="position:absolute;margin-left:0;margin-top:647.7pt;width:498.4pt;height:60.45pt;z-index:-2130790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">
              <v:shape id="Graphic 51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" path="m6329641,l,,,767651r6329641,l6329641,xe" stroked="f">
                <v:path arrowok="t"/>
              </v:shape>
              <v:shape id="Graphic 51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" path="m508939,l169646,,,253847,169646,507695r339293,l678586,253847,508939,xe" fillcolor="#d1d3d4" stroked="f">
                <v:path arrowok="t"/>
              </v:shape>
              <v:shape id="Graphic 51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51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" path="m508939,l169646,,,253847,169646,507695r339293,l678586,253847,508939,xe" filled="f" strokecolor="#231f20" strokeweight=".05044mm">
                <v:path arrowok="t"/>
              </v:shape>
              <v:shape id="Graphic 51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2009088" behindDoc="1" locked="0" layoutInCell="1" allowOverlap="1" wp14:anchorId="7F75C0A5" wp14:editId="636C678F">
              <wp:simplePos x="0" y="0"/>
              <wp:positionH relativeFrom="page">
                <wp:posOffset>3035472</wp:posOffset>
              </wp:positionH>
              <wp:positionV relativeFrom="page">
                <wp:posOffset>8548913</wp:posOffset>
              </wp:positionV>
              <wp:extent cx="245110" cy="231140"/>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231140"/>
                      </a:xfrm>
                      <a:prstGeom prst="rect">
                        <a:avLst/>
                      </a:prstGeom>
                    </wps:spPr>
                    <wps:txbx>
                      <w:txbxContent>
                        <w:p w14:paraId="35070618" w14:textId="77777777" w:rsidR="00455A2A" w:rsidRDefault="00092419">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7F75C0A5" id="Textbox 520" o:spid="_x0000_s1208" type="#_x0000_t202" style="position:absolute;margin-left:239pt;margin-top:673.15pt;width:19.3pt;height:18.2pt;z-index:-2130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" filled="f" stroked="f">
              <v:textbox inset="0,0,0,0">
                <w:txbxContent>
                  <w:p w14:paraId="35070618" w14:textId="77777777" w:rsidR="00455A2A" w:rsidRDefault="00092419">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009600" behindDoc="1" locked="0" layoutInCell="1" allowOverlap="1" wp14:anchorId="50CDCF43" wp14:editId="02950FEA">
              <wp:simplePos x="0" y="0"/>
              <wp:positionH relativeFrom="page">
                <wp:posOffset>5355609</wp:posOffset>
              </wp:positionH>
              <wp:positionV relativeFrom="page">
                <wp:posOffset>8614636</wp:posOffset>
              </wp:positionV>
              <wp:extent cx="524510" cy="125095"/>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AAC1A22"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50CDCF43" id="Textbox 521" o:spid="_x0000_s1209" type="#_x0000_t202" style="position:absolute;margin-left:421.7pt;margin-top:678.3pt;width:41.3pt;height:9.85pt;z-index:-213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" filled="f" stroked="f">
              <v:textbox inset="0,0,0,0">
                <w:txbxContent>
                  <w:p w14:paraId="2AAC1A22"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8F67"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14208" behindDoc="1" locked="0" layoutInCell="1" allowOverlap="1" wp14:anchorId="2B903DEE" wp14:editId="57A49699">
              <wp:simplePos x="0" y="0"/>
              <wp:positionH relativeFrom="page">
                <wp:posOffset>3211710</wp:posOffset>
              </wp:positionH>
              <wp:positionV relativeFrom="page">
                <wp:posOffset>8245573</wp:posOffset>
              </wp:positionV>
              <wp:extent cx="203835" cy="151130"/>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51130"/>
                      </a:xfrm>
                      <a:prstGeom prst="rect">
                        <a:avLst/>
                      </a:prstGeom>
                    </wps:spPr>
                    <wps:txbx>
                      <w:txbxContent>
                        <w:p w14:paraId="5C89F3D9" w14:textId="77777777" w:rsidR="00455A2A" w:rsidRDefault="00092419">
                          <w:pPr>
                            <w:spacing w:line="237" w:lineRule="exact"/>
                            <w:rPr>
                              <w:rFonts w:ascii="Times New Roman"/>
                              <w:sz w:val="21"/>
                            </w:rPr>
                          </w:pPr>
                          <w:r>
                            <w:rPr>
                              <w:rFonts w:ascii="Times New Roman"/>
                              <w:color w:val="231F20"/>
                              <w:spacing w:val="-5"/>
                              <w:sz w:val="21"/>
                            </w:rPr>
                            <w:t>112</w:t>
                          </w:r>
                        </w:p>
                      </w:txbxContent>
                    </wps:txbx>
                    <wps:bodyPr wrap="square" lIns="0" tIns="0" rIns="0" bIns="0" rtlCol="0">
                      <a:noAutofit/>
                    </wps:bodyPr>
                  </wps:wsp>
                </a:graphicData>
              </a:graphic>
            </wp:anchor>
          </w:drawing>
        </mc:Choice>
        <mc:Fallback>
          <w:pict>
            <v:shapetype w14:anchorId="2B903DEE" id="_x0000_t202" coordsize="21600,21600" o:spt="202" path="m,l,21600r21600,l21600,xe">
              <v:stroke joinstyle="miter"/>
              <v:path gradientshapeok="t" o:connecttype="rect"/>
            </v:shapetype>
            <v:shape id="Textbox 542" o:spid="_x0000_s1210" type="#_x0000_t202" style="position:absolute;margin-left:252.9pt;margin-top:649.25pt;width:16.05pt;height:11.9pt;z-index:-2130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" filled="f" stroked="f">
              <v:textbox inset="0,0,0,0">
                <w:txbxContent>
                  <w:p w14:paraId="5C89F3D9" w14:textId="77777777" w:rsidR="00455A2A" w:rsidRDefault="00092419">
                    <w:pPr>
                      <w:spacing w:line="237" w:lineRule="exact"/>
                      <w:rPr>
                        <w:rFonts w:ascii="Times New Roman"/>
                        <w:sz w:val="21"/>
                      </w:rPr>
                    </w:pPr>
                    <w:r>
                      <w:rPr>
                        <w:rFonts w:ascii="Times New Roman"/>
                        <w:color w:val="231F20"/>
                        <w:spacing w:val="-5"/>
                        <w:sz w:val="21"/>
                      </w:rPr>
                      <w:t>112</w:t>
                    </w:r>
                  </w:p>
                </w:txbxContent>
              </v:textbox>
              <w10:wrap anchorx="page" anchory="page"/>
            </v:shape>
          </w:pict>
        </mc:Fallback>
      </mc:AlternateContent>
    </w:r>
    <w:r>
      <w:rPr>
        <w:noProof/>
        <w:sz w:val="20"/>
      </w:rPr>
      <mc:AlternateContent>
        <mc:Choice Requires="wpg">
          <w:drawing>
            <wp:anchor distT="0" distB="0" distL="0" distR="0" simplePos="0" relativeHeight="482014720" behindDoc="1" locked="0" layoutInCell="1" allowOverlap="1" wp14:anchorId="603252D5" wp14:editId="4138D8F8">
              <wp:simplePos x="0" y="0"/>
              <wp:positionH relativeFrom="page">
                <wp:posOffset>0</wp:posOffset>
              </wp:positionH>
              <wp:positionV relativeFrom="page">
                <wp:posOffset>8225993</wp:posOffset>
              </wp:positionV>
              <wp:extent cx="6336030" cy="767715"/>
              <wp:effectExtent l="0" t="0" r="0" b="0"/>
              <wp:wrapNone/>
              <wp:docPr id="543" name="Group 543" descr="Footer section of a document showing on the left, the Coat of Arms of Kenya followed by the text 'Property of the Government of Kenya'. To the right of the text is a grey hexagonal shape containing the number '112'.&#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544" name="Graphic 54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545" name="Graphic 54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46" name="Graphic 54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547" name="Graphic 54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548" name="Graphic 54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549" name="Graphic 54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50" name="Image 55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7D69375B" id="Group 543" o:spid="_x0000_s1026" alt="Footer section of a document showing on the left, the Coat of Arms of Kenya followed by the text 'Property of the Government of Kenya'. To the right of the text is a grey hexagonal shape containing the number '112'.&#10;&#10;" style="position:absolute;margin-left:0;margin-top:647.7pt;width:498.9pt;height:60.45pt;z-index:-2130176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">
              <v:shape id="Graphic 54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" path="m,l,767651r6336004,l6336004,,,xe" stroked="f">
                <v:path arrowok="t"/>
              </v:shape>
              <v:shape id="Graphic 54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" path="m508939,l169646,,,253847,169646,507695r339293,l678586,253847,508939,xe" fillcolor="#d1d3d4" stroked="f">
                <v:path arrowok="t"/>
              </v:shape>
              <v:shape id="Graphic 54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54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" path="m508939,l169646,,,253847,169646,507695r339293,l678586,253847,508939,xe" filled="f" strokecolor="#231f20" strokeweight=".05044mm">
                <v:path arrowok="t"/>
              </v:shape>
              <v:shape id="Graphic 54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Graphic 54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5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2015232" behindDoc="1" locked="0" layoutInCell="1" allowOverlap="1" wp14:anchorId="7D5DD519" wp14:editId="13C50B02">
              <wp:simplePos x="0" y="0"/>
              <wp:positionH relativeFrom="page">
                <wp:posOffset>953899</wp:posOffset>
              </wp:positionH>
              <wp:positionV relativeFrom="page">
                <wp:posOffset>8479637</wp:posOffset>
              </wp:positionV>
              <wp:extent cx="949325" cy="231775"/>
              <wp:effectExtent l="0" t="0" r="0" b="0"/>
              <wp:wrapNone/>
              <wp:docPr id="551" name="Text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08A4F71C"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7D5DD519" id="Textbox 551" o:spid="_x0000_s1211" type="#_x0000_t202" style="position:absolute;margin-left:75.1pt;margin-top:667.7pt;width:74.75pt;height:18.25pt;z-index:-2130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BewjPP&#10;mgEAACMDAAAOAAAAAAAAAAAAAAAAAC4CAABkcnMvZTJvRG9jLnhtbFBLAQItABQABgAIAAAAIQDd&#10;CsaP4gAAAA0BAAAPAAAAAAAAAAAAAAAAAPQDAABkcnMvZG93bnJldi54bWxQSwUGAAAAAAQABADz&#10;AAAAAwUAAAAA&#10;" filled="f" stroked="f">
              <v:textbox inset="0,0,0,0">
                <w:txbxContent>
                  <w:p w14:paraId="08A4F71C"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2015744" behindDoc="1" locked="0" layoutInCell="1" allowOverlap="1" wp14:anchorId="09440700" wp14:editId="11CD321E">
              <wp:simplePos x="0" y="0"/>
              <wp:positionH relativeFrom="page">
                <wp:posOffset>3018373</wp:posOffset>
              </wp:positionH>
              <wp:positionV relativeFrom="page">
                <wp:posOffset>8512664</wp:posOffset>
              </wp:positionV>
              <wp:extent cx="308610" cy="231140"/>
              <wp:effectExtent l="0" t="0" r="0" b="0"/>
              <wp:wrapNone/>
              <wp:docPr id="552" name="Text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231140"/>
                      </a:xfrm>
                      <a:prstGeom prst="rect">
                        <a:avLst/>
                      </a:prstGeom>
                    </wps:spPr>
                    <wps:txbx>
                      <w:txbxContent>
                        <w:p w14:paraId="518C166E"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112</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09440700" id="Textbox 552" o:spid="_x0000_s1212" type="#_x0000_t202" style="position:absolute;margin-left:237.65pt;margin-top:670.3pt;width:24.3pt;height:18.2pt;z-index:-2130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" filled="f" stroked="f">
              <v:textbox inset="0,0,0,0">
                <w:txbxContent>
                  <w:p w14:paraId="518C166E"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112</w:t>
                    </w:r>
                    <w:r>
                      <w:rPr>
                        <w:rFonts w:ascii="PMingLiU-ExtB"/>
                        <w:color w:val="231F20"/>
                        <w:spacing w:val="-5"/>
                        <w:sz w:val="24"/>
                      </w:rP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2890"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12160" behindDoc="1" locked="0" layoutInCell="1" allowOverlap="1" wp14:anchorId="08085556" wp14:editId="42BE6CB4">
              <wp:simplePos x="0" y="0"/>
              <wp:positionH relativeFrom="page">
                <wp:posOffset>3135510</wp:posOffset>
              </wp:positionH>
              <wp:positionV relativeFrom="page">
                <wp:posOffset>8245573</wp:posOffset>
              </wp:positionV>
              <wp:extent cx="203835" cy="151130"/>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51130"/>
                      </a:xfrm>
                      <a:prstGeom prst="rect">
                        <a:avLst/>
                      </a:prstGeom>
                    </wps:spPr>
                    <wps:txbx>
                      <w:txbxContent>
                        <w:p w14:paraId="1B20E50B" w14:textId="77777777" w:rsidR="00455A2A" w:rsidRDefault="00092419">
                          <w:pPr>
                            <w:spacing w:line="237" w:lineRule="exact"/>
                            <w:rPr>
                              <w:rFonts w:ascii="Times New Roman"/>
                              <w:sz w:val="21"/>
                            </w:rPr>
                          </w:pPr>
                          <w:r>
                            <w:rPr>
                              <w:rFonts w:ascii="Times New Roman"/>
                              <w:spacing w:val="-5"/>
                              <w:sz w:val="21"/>
                            </w:rPr>
                            <w:t>111</w:t>
                          </w:r>
                        </w:p>
                      </w:txbxContent>
                    </wps:txbx>
                    <wps:bodyPr wrap="square" lIns="0" tIns="0" rIns="0" bIns="0" rtlCol="0">
                      <a:noAutofit/>
                    </wps:bodyPr>
                  </wps:wsp>
                </a:graphicData>
              </a:graphic>
            </wp:anchor>
          </w:drawing>
        </mc:Choice>
        <mc:Fallback>
          <w:pict>
            <v:shapetype w14:anchorId="08085556" id="_x0000_t202" coordsize="21600,21600" o:spt="202" path="m,l,21600r21600,l21600,xe">
              <v:stroke joinstyle="miter"/>
              <v:path gradientshapeok="t" o:connecttype="rect"/>
            </v:shapetype>
            <v:shape id="Textbox 533" o:spid="_x0000_s1213" type="#_x0000_t202" style="position:absolute;margin-left:246.9pt;margin-top:649.25pt;width:16.05pt;height:11.9pt;z-index:-2130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" filled="f" stroked="f">
              <v:textbox inset="0,0,0,0">
                <w:txbxContent>
                  <w:p w14:paraId="1B20E50B" w14:textId="77777777" w:rsidR="00455A2A" w:rsidRDefault="00092419">
                    <w:pPr>
                      <w:spacing w:line="237" w:lineRule="exact"/>
                      <w:rPr>
                        <w:rFonts w:ascii="Times New Roman"/>
                        <w:sz w:val="21"/>
                      </w:rPr>
                    </w:pPr>
                    <w:r>
                      <w:rPr>
                        <w:rFonts w:ascii="Times New Roman"/>
                        <w:spacing w:val="-5"/>
                        <w:sz w:val="21"/>
                      </w:rPr>
                      <w:t>111</w:t>
                    </w:r>
                  </w:p>
                </w:txbxContent>
              </v:textbox>
              <w10:wrap anchorx="page" anchory="page"/>
            </v:shape>
          </w:pict>
        </mc:Fallback>
      </mc:AlternateContent>
    </w:r>
    <w:r>
      <w:rPr>
        <w:noProof/>
        <w:sz w:val="20"/>
      </w:rPr>
      <mc:AlternateContent>
        <mc:Choice Requires="wpg">
          <w:drawing>
            <wp:anchor distT="0" distB="0" distL="0" distR="0" simplePos="0" relativeHeight="482012672" behindDoc="1" locked="0" layoutInCell="1" allowOverlap="1" wp14:anchorId="1E5D1287" wp14:editId="3C71A24F">
              <wp:simplePos x="0" y="0"/>
              <wp:positionH relativeFrom="page">
                <wp:posOffset>0</wp:posOffset>
              </wp:positionH>
              <wp:positionV relativeFrom="page">
                <wp:posOffset>8225993</wp:posOffset>
              </wp:positionV>
              <wp:extent cx="6329680" cy="767715"/>
              <wp:effectExtent l="0" t="0" r="0" b="0"/>
              <wp:wrapNone/>
              <wp:docPr id="534" name="Group 534" descr="Center footer section of a document. It features a grey, outlined hexagonal shape containing the number '111',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535" name="Graphic 53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536" name="Graphic 53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37" name="Graphic 53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538" name="Graphic 53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539" name="Graphic 53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0660CC2" id="Group 534" o:spid="_x0000_s1026" alt="Center footer section of a document. It features a grey, outlined hexagonal shape containing the number '111', representing the page number. To the right of the graphic is the text 'Not for Sale'&#10;" style="position:absolute;margin-left:0;margin-top:647.7pt;width:498.4pt;height:60.45pt;z-index:-2130380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">
              <v:shape id="Graphic 53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" path="m6329641,l,,,767651r6329641,l6329641,xe" stroked="f">
                <v:path arrowok="t"/>
              </v:shape>
              <v:shape id="Graphic 53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" path="m508939,l169646,,,253847,169646,507695r339293,l678586,253847,508939,xe" fillcolor="#d1d3d4" stroked="f">
                <v:path arrowok="t"/>
              </v:shape>
              <v:shape id="Graphic 53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53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" path="m508939,l169646,,,253847,169646,507695r339293,l678586,253847,508939,xe" filled="f" strokecolor="#231f20" strokeweight=".05044mm">
                <v:path arrowok="t"/>
              </v:shape>
              <v:shape id="Graphic 53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2013184" behindDoc="1" locked="0" layoutInCell="1" allowOverlap="1" wp14:anchorId="59434463" wp14:editId="04A368C1">
              <wp:simplePos x="0" y="0"/>
              <wp:positionH relativeFrom="page">
                <wp:posOffset>3010072</wp:posOffset>
              </wp:positionH>
              <wp:positionV relativeFrom="page">
                <wp:posOffset>8548913</wp:posOffset>
              </wp:positionV>
              <wp:extent cx="308610" cy="231140"/>
              <wp:effectExtent l="0" t="0" r="0" b="0"/>
              <wp:wrapNone/>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231140"/>
                      </a:xfrm>
                      <a:prstGeom prst="rect">
                        <a:avLst/>
                      </a:prstGeom>
                    </wps:spPr>
                    <wps:txbx>
                      <w:txbxContent>
                        <w:p w14:paraId="041956FC"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59434463" id="Textbox 540" o:spid="_x0000_s1214" type="#_x0000_t202" style="position:absolute;margin-left:237pt;margin-top:673.15pt;width:24.3pt;height:18.2pt;z-index:-2130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" filled="f" stroked="f">
              <v:textbox inset="0,0,0,0">
                <w:txbxContent>
                  <w:p w14:paraId="041956FC"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013696" behindDoc="1" locked="0" layoutInCell="1" allowOverlap="1" wp14:anchorId="0BF65EFA" wp14:editId="05A64C67">
              <wp:simplePos x="0" y="0"/>
              <wp:positionH relativeFrom="page">
                <wp:posOffset>5355609</wp:posOffset>
              </wp:positionH>
              <wp:positionV relativeFrom="page">
                <wp:posOffset>8614636</wp:posOffset>
              </wp:positionV>
              <wp:extent cx="524510" cy="125095"/>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0DBAB806"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0BF65EFA" id="Textbox 541" o:spid="_x0000_s1215" type="#_x0000_t202" style="position:absolute;margin-left:421.7pt;margin-top:678.3pt;width:41.3pt;height:9.85pt;z-index:-2130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B80QF7mAEA&#10;ACMDAAAOAAAAAAAAAAAAAAAAAC4CAABkcnMvZTJvRG9jLnhtbFBLAQItABQABgAIAAAAIQDDvksK&#10;4QAAAA0BAAAPAAAAAAAAAAAAAAAAAPIDAABkcnMvZG93bnJldi54bWxQSwUGAAAAAAQABADzAAAA&#10;AAUAAAAA&#10;" filled="f" stroked="f">
              <v:textbox inset="0,0,0,0">
                <w:txbxContent>
                  <w:p w14:paraId="0DBAB806"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C03A"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18304" behindDoc="1" locked="0" layoutInCell="1" allowOverlap="1" wp14:anchorId="57CDCC01" wp14:editId="0D18323C">
              <wp:simplePos x="0" y="0"/>
              <wp:positionH relativeFrom="page">
                <wp:posOffset>3186310</wp:posOffset>
              </wp:positionH>
              <wp:positionV relativeFrom="page">
                <wp:posOffset>8245573</wp:posOffset>
              </wp:positionV>
              <wp:extent cx="203835" cy="151130"/>
              <wp:effectExtent l="0" t="0" r="0" b="0"/>
              <wp:wrapNone/>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51130"/>
                      </a:xfrm>
                      <a:prstGeom prst="rect">
                        <a:avLst/>
                      </a:prstGeom>
                    </wps:spPr>
                    <wps:txbx>
                      <w:txbxContent>
                        <w:p w14:paraId="21CCEF4B" w14:textId="77777777" w:rsidR="00455A2A" w:rsidRDefault="00092419">
                          <w:pPr>
                            <w:spacing w:line="237" w:lineRule="exact"/>
                            <w:rPr>
                              <w:rFonts w:ascii="Times New Roman"/>
                              <w:sz w:val="21"/>
                            </w:rPr>
                          </w:pPr>
                          <w:r>
                            <w:rPr>
                              <w:rFonts w:ascii="Times New Roman"/>
                              <w:color w:val="231F20"/>
                              <w:spacing w:val="-5"/>
                              <w:sz w:val="21"/>
                            </w:rPr>
                            <w:t>114</w:t>
                          </w:r>
                        </w:p>
                      </w:txbxContent>
                    </wps:txbx>
                    <wps:bodyPr wrap="square" lIns="0" tIns="0" rIns="0" bIns="0" rtlCol="0">
                      <a:noAutofit/>
                    </wps:bodyPr>
                  </wps:wsp>
                </a:graphicData>
              </a:graphic>
            </wp:anchor>
          </w:drawing>
        </mc:Choice>
        <mc:Fallback>
          <w:pict>
            <v:shapetype w14:anchorId="57CDCC01" id="_x0000_t202" coordsize="21600,21600" o:spt="202" path="m,l,21600r21600,l21600,xe">
              <v:stroke joinstyle="miter"/>
              <v:path gradientshapeok="t" o:connecttype="rect"/>
            </v:shapetype>
            <v:shape id="Textbox 562" o:spid="_x0000_s1216" type="#_x0000_t202" style="position:absolute;margin-left:250.9pt;margin-top:649.25pt;width:16.05pt;height:11.9pt;z-index:-212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" filled="f" stroked="f">
              <v:textbox inset="0,0,0,0">
                <w:txbxContent>
                  <w:p w14:paraId="21CCEF4B" w14:textId="77777777" w:rsidR="00455A2A" w:rsidRDefault="00092419">
                    <w:pPr>
                      <w:spacing w:line="237" w:lineRule="exact"/>
                      <w:rPr>
                        <w:rFonts w:ascii="Times New Roman"/>
                        <w:sz w:val="21"/>
                      </w:rPr>
                    </w:pPr>
                    <w:r>
                      <w:rPr>
                        <w:rFonts w:ascii="Times New Roman"/>
                        <w:color w:val="231F20"/>
                        <w:spacing w:val="-5"/>
                        <w:sz w:val="21"/>
                      </w:rPr>
                      <w:t>114</w:t>
                    </w:r>
                  </w:p>
                </w:txbxContent>
              </v:textbox>
              <w10:wrap anchorx="page" anchory="page"/>
            </v:shape>
          </w:pict>
        </mc:Fallback>
      </mc:AlternateContent>
    </w:r>
    <w:r>
      <w:rPr>
        <w:noProof/>
        <w:sz w:val="20"/>
      </w:rPr>
      <mc:AlternateContent>
        <mc:Choice Requires="wpg">
          <w:drawing>
            <wp:anchor distT="0" distB="0" distL="0" distR="0" simplePos="0" relativeHeight="482018816" behindDoc="1" locked="0" layoutInCell="1" allowOverlap="1" wp14:anchorId="744BE28A" wp14:editId="54C6A4E8">
              <wp:simplePos x="0" y="0"/>
              <wp:positionH relativeFrom="page">
                <wp:posOffset>0</wp:posOffset>
              </wp:positionH>
              <wp:positionV relativeFrom="page">
                <wp:posOffset>8225993</wp:posOffset>
              </wp:positionV>
              <wp:extent cx="6336030" cy="767715"/>
              <wp:effectExtent l="0" t="0" r="0" b="0"/>
              <wp:wrapNone/>
              <wp:docPr id="563" name="Group 563" descr="Footer section of a document showing on the left, the Coat of Arms of Kenya followed by the text 'Property of the Government of Kenya'. To the right of the text is a grey hexagonal shape containing the number '114'.&#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564" name="Graphic 56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565" name="Graphic 56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66" name="Graphic 56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567" name="Graphic 56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568" name="Graphic 56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569" name="Graphic 56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70" name="Image 57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01B07D33" id="Group 563" o:spid="_x0000_s1026" alt="Footer section of a document showing on the left, the Coat of Arms of Kenya followed by the text 'Property of the Government of Kenya'. To the right of the text is a grey hexagonal shape containing the number '114'.&#10;&#10;" style="position:absolute;margin-left:0;margin-top:647.7pt;width:498.9pt;height:60.45pt;z-index:-21297664;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">
              <v:shape id="Graphic 56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" path="m,l,767651r6336004,l6336004,,,xe" stroked="f">
                <v:path arrowok="t"/>
              </v:shape>
              <v:shape id="Graphic 56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" path="m508939,l169646,,,253847,169646,507695r339293,l678586,253847,508939,xe" fillcolor="#d1d3d4" stroked="f">
                <v:path arrowok="t"/>
              </v:shape>
              <v:shape id="Graphic 56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56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" path="m508939,l169646,,,253847,169646,507695r339293,l678586,253847,508939,xe" filled="f" strokecolor="#231f20" strokeweight=".05044mm">
                <v:path arrowok="t"/>
              </v:shape>
              <v:shape id="Graphic 56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Graphic 56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7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2019328" behindDoc="1" locked="0" layoutInCell="1" allowOverlap="1" wp14:anchorId="662E844D" wp14:editId="21967782">
              <wp:simplePos x="0" y="0"/>
              <wp:positionH relativeFrom="page">
                <wp:posOffset>953899</wp:posOffset>
              </wp:positionH>
              <wp:positionV relativeFrom="page">
                <wp:posOffset>8479637</wp:posOffset>
              </wp:positionV>
              <wp:extent cx="949325" cy="231775"/>
              <wp:effectExtent l="0" t="0" r="0" b="0"/>
              <wp:wrapNone/>
              <wp:docPr id="571" name="Text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290BD3EA"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662E844D" id="Textbox 571" o:spid="_x0000_s1217" type="#_x0000_t202" style="position:absolute;margin-left:75.1pt;margin-top:667.7pt;width:74.75pt;height:18.25pt;z-index:-212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Do3Tg6&#10;mgEAACMDAAAOAAAAAAAAAAAAAAAAAC4CAABkcnMvZTJvRG9jLnhtbFBLAQItABQABgAIAAAAIQDd&#10;CsaP4gAAAA0BAAAPAAAAAAAAAAAAAAAAAPQDAABkcnMvZG93bnJldi54bWxQSwUGAAAAAAQABADz&#10;AAAAAwUAAAAA&#10;" filled="f" stroked="f">
              <v:textbox inset="0,0,0,0">
                <w:txbxContent>
                  <w:p w14:paraId="290BD3EA"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2019840" behindDoc="1" locked="0" layoutInCell="1" allowOverlap="1" wp14:anchorId="24738188" wp14:editId="7E3D06EF">
              <wp:simplePos x="0" y="0"/>
              <wp:positionH relativeFrom="page">
                <wp:posOffset>3018373</wp:posOffset>
              </wp:positionH>
              <wp:positionV relativeFrom="page">
                <wp:posOffset>8512664</wp:posOffset>
              </wp:positionV>
              <wp:extent cx="308610" cy="231140"/>
              <wp:effectExtent l="0" t="0" r="0" b="0"/>
              <wp:wrapNone/>
              <wp:docPr id="572" name="Text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231140"/>
                      </a:xfrm>
                      <a:prstGeom prst="rect">
                        <a:avLst/>
                      </a:prstGeom>
                    </wps:spPr>
                    <wps:txbx>
                      <w:txbxContent>
                        <w:p w14:paraId="76DA6C1C"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114</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24738188" id="Textbox 572" o:spid="_x0000_s1218" type="#_x0000_t202" style="position:absolute;margin-left:237.65pt;margin-top:670.3pt;width:24.3pt;height:18.2pt;z-index:-2129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" filled="f" stroked="f">
              <v:textbox inset="0,0,0,0">
                <w:txbxContent>
                  <w:p w14:paraId="76DA6C1C"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114</w:t>
                    </w:r>
                    <w:r>
                      <w:rPr>
                        <w:rFonts w:ascii="PMingLiU-ExtB"/>
                        <w:color w:val="231F20"/>
                        <w:spacing w:val="-5"/>
                        <w:sz w:val="24"/>
                      </w:rP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3E9F5"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16256" behindDoc="1" locked="0" layoutInCell="1" allowOverlap="1" wp14:anchorId="063FF870" wp14:editId="5F2A8CAB">
              <wp:simplePos x="0" y="0"/>
              <wp:positionH relativeFrom="page">
                <wp:posOffset>3211710</wp:posOffset>
              </wp:positionH>
              <wp:positionV relativeFrom="page">
                <wp:posOffset>8245573</wp:posOffset>
              </wp:positionV>
              <wp:extent cx="203835" cy="151130"/>
              <wp:effectExtent l="0" t="0" r="0" b="0"/>
              <wp:wrapNone/>
              <wp:docPr id="553" name="Text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51130"/>
                      </a:xfrm>
                      <a:prstGeom prst="rect">
                        <a:avLst/>
                      </a:prstGeom>
                    </wps:spPr>
                    <wps:txbx>
                      <w:txbxContent>
                        <w:p w14:paraId="2D4ACA08" w14:textId="77777777" w:rsidR="00455A2A" w:rsidRDefault="00092419">
                          <w:pPr>
                            <w:spacing w:line="237" w:lineRule="exact"/>
                            <w:rPr>
                              <w:rFonts w:ascii="Times New Roman"/>
                              <w:sz w:val="21"/>
                            </w:rPr>
                          </w:pPr>
                          <w:r>
                            <w:rPr>
                              <w:rFonts w:ascii="Times New Roman"/>
                              <w:spacing w:val="-5"/>
                              <w:sz w:val="21"/>
                            </w:rPr>
                            <w:t>113</w:t>
                          </w:r>
                        </w:p>
                      </w:txbxContent>
                    </wps:txbx>
                    <wps:bodyPr wrap="square" lIns="0" tIns="0" rIns="0" bIns="0" rtlCol="0">
                      <a:noAutofit/>
                    </wps:bodyPr>
                  </wps:wsp>
                </a:graphicData>
              </a:graphic>
            </wp:anchor>
          </w:drawing>
        </mc:Choice>
        <mc:Fallback>
          <w:pict>
            <v:shapetype w14:anchorId="063FF870" id="_x0000_t202" coordsize="21600,21600" o:spt="202" path="m,l,21600r21600,l21600,xe">
              <v:stroke joinstyle="miter"/>
              <v:path gradientshapeok="t" o:connecttype="rect"/>
            </v:shapetype>
            <v:shape id="Textbox 553" o:spid="_x0000_s1219" type="#_x0000_t202" style="position:absolute;margin-left:252.9pt;margin-top:649.25pt;width:16.05pt;height:11.9pt;z-index:-213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" filled="f" stroked="f">
              <v:textbox inset="0,0,0,0">
                <w:txbxContent>
                  <w:p w14:paraId="2D4ACA08" w14:textId="77777777" w:rsidR="00455A2A" w:rsidRDefault="00092419">
                    <w:pPr>
                      <w:spacing w:line="237" w:lineRule="exact"/>
                      <w:rPr>
                        <w:rFonts w:ascii="Times New Roman"/>
                        <w:sz w:val="21"/>
                      </w:rPr>
                    </w:pPr>
                    <w:r>
                      <w:rPr>
                        <w:rFonts w:ascii="Times New Roman"/>
                        <w:spacing w:val="-5"/>
                        <w:sz w:val="21"/>
                      </w:rPr>
                      <w:t>113</w:t>
                    </w:r>
                  </w:p>
                </w:txbxContent>
              </v:textbox>
              <w10:wrap anchorx="page" anchory="page"/>
            </v:shape>
          </w:pict>
        </mc:Fallback>
      </mc:AlternateContent>
    </w:r>
    <w:r>
      <w:rPr>
        <w:noProof/>
        <w:sz w:val="20"/>
      </w:rPr>
      <mc:AlternateContent>
        <mc:Choice Requires="wpg">
          <w:drawing>
            <wp:anchor distT="0" distB="0" distL="0" distR="0" simplePos="0" relativeHeight="482016768" behindDoc="1" locked="0" layoutInCell="1" allowOverlap="1" wp14:anchorId="7E636DDC" wp14:editId="2323FB2C">
              <wp:simplePos x="0" y="0"/>
              <wp:positionH relativeFrom="page">
                <wp:posOffset>0</wp:posOffset>
              </wp:positionH>
              <wp:positionV relativeFrom="page">
                <wp:posOffset>8225993</wp:posOffset>
              </wp:positionV>
              <wp:extent cx="6329680" cy="767715"/>
              <wp:effectExtent l="0" t="0" r="0" b="0"/>
              <wp:wrapNone/>
              <wp:docPr id="554" name="Group 554" descr="Center footer section of a document. It features a grey, outlined hexagonal shape containing the number '113',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555" name="Graphic 55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556" name="Graphic 55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57" name="Graphic 55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558" name="Graphic 55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559" name="Graphic 55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C33611B" id="Group 554" o:spid="_x0000_s1026" alt="Center footer section of a document. It features a grey, outlined hexagonal shape containing the number '113', representing the page number. To the right of the graphic is the text 'Not for Sale'&#10;" style="position:absolute;margin-left:0;margin-top:647.7pt;width:498.4pt;height:60.45pt;z-index:-2129971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">
              <v:shape id="Graphic 55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" path="m6329641,l,,,767651r6329641,l6329641,xe" stroked="f">
                <v:path arrowok="t"/>
              </v:shape>
              <v:shape id="Graphic 55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" path="m508939,l169646,,,253847,169646,507695r339293,l678586,253847,508939,xe" fillcolor="#d1d3d4" stroked="f">
                <v:path arrowok="t"/>
              </v:shape>
              <v:shape id="Graphic 55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55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" path="m508939,l169646,,,253847,169646,507695r339293,l678586,253847,508939,xe" filled="f" strokecolor="#231f20" strokeweight=".05044mm">
                <v:path arrowok="t"/>
              </v:shape>
              <v:shape id="Graphic 55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2017280" behindDoc="1" locked="0" layoutInCell="1" allowOverlap="1" wp14:anchorId="42919C38" wp14:editId="6722E9F5">
              <wp:simplePos x="0" y="0"/>
              <wp:positionH relativeFrom="page">
                <wp:posOffset>3010072</wp:posOffset>
              </wp:positionH>
              <wp:positionV relativeFrom="page">
                <wp:posOffset>8548913</wp:posOffset>
              </wp:positionV>
              <wp:extent cx="308610" cy="231140"/>
              <wp:effectExtent l="0" t="0" r="0" b="0"/>
              <wp:wrapNone/>
              <wp:docPr id="560" name="Text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231140"/>
                      </a:xfrm>
                      <a:prstGeom prst="rect">
                        <a:avLst/>
                      </a:prstGeom>
                    </wps:spPr>
                    <wps:txbx>
                      <w:txbxContent>
                        <w:p w14:paraId="025C41C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113</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42919C38" id="Textbox 560" o:spid="_x0000_s1220" type="#_x0000_t202" style="position:absolute;margin-left:237pt;margin-top:673.15pt;width:24.3pt;height:18.2pt;z-index:-212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" filled="f" stroked="f">
              <v:textbox inset="0,0,0,0">
                <w:txbxContent>
                  <w:p w14:paraId="025C41C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113</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017792" behindDoc="1" locked="0" layoutInCell="1" allowOverlap="1" wp14:anchorId="41763F22" wp14:editId="7060E11A">
              <wp:simplePos x="0" y="0"/>
              <wp:positionH relativeFrom="page">
                <wp:posOffset>5355609</wp:posOffset>
              </wp:positionH>
              <wp:positionV relativeFrom="page">
                <wp:posOffset>8614636</wp:posOffset>
              </wp:positionV>
              <wp:extent cx="524510" cy="125095"/>
              <wp:effectExtent l="0" t="0" r="0" b="0"/>
              <wp:wrapNone/>
              <wp:docPr id="561" name="Text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56375A6"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41763F22" id="Textbox 561" o:spid="_x0000_s1221" type="#_x0000_t202" style="position:absolute;margin-left:421.7pt;margin-top:678.3pt;width:41.3pt;height:9.85pt;z-index:-2129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CvBpqFmAEA&#10;ACMDAAAOAAAAAAAAAAAAAAAAAC4CAABkcnMvZTJvRG9jLnhtbFBLAQItABQABgAIAAAAIQDDvksK&#10;4QAAAA0BAAAPAAAAAAAAAAAAAAAAAPIDAABkcnMvZG93bnJldi54bWxQSwUGAAAAAAQABADzAAAA&#10;AAUAAAAA&#10;" filled="f" stroked="f">
              <v:textbox inset="0,0,0,0">
                <w:txbxContent>
                  <w:p w14:paraId="256375A6"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87E8"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20352" behindDoc="1" locked="0" layoutInCell="1" allowOverlap="1" wp14:anchorId="4FA895E9" wp14:editId="118BE20A">
              <wp:simplePos x="0" y="0"/>
              <wp:positionH relativeFrom="page">
                <wp:posOffset>2945010</wp:posOffset>
              </wp:positionH>
              <wp:positionV relativeFrom="page">
                <wp:posOffset>8245573</wp:posOffset>
              </wp:positionV>
              <wp:extent cx="203835" cy="151130"/>
              <wp:effectExtent l="0" t="0" r="0" b="0"/>
              <wp:wrapNone/>
              <wp:docPr id="586" name="Text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51130"/>
                      </a:xfrm>
                      <a:prstGeom prst="rect">
                        <a:avLst/>
                      </a:prstGeom>
                    </wps:spPr>
                    <wps:txbx>
                      <w:txbxContent>
                        <w:p w14:paraId="23633D3F" w14:textId="77777777" w:rsidR="00455A2A" w:rsidRDefault="00092419">
                          <w:pPr>
                            <w:spacing w:line="237" w:lineRule="exact"/>
                            <w:rPr>
                              <w:rFonts w:ascii="Times New Roman"/>
                              <w:sz w:val="21"/>
                            </w:rPr>
                          </w:pPr>
                          <w:r>
                            <w:rPr>
                              <w:rFonts w:ascii="Times New Roman"/>
                              <w:color w:val="231F20"/>
                              <w:spacing w:val="-5"/>
                              <w:sz w:val="21"/>
                            </w:rPr>
                            <w:t>136</w:t>
                          </w:r>
                        </w:p>
                      </w:txbxContent>
                    </wps:txbx>
                    <wps:bodyPr wrap="square" lIns="0" tIns="0" rIns="0" bIns="0" rtlCol="0">
                      <a:noAutofit/>
                    </wps:bodyPr>
                  </wps:wsp>
                </a:graphicData>
              </a:graphic>
            </wp:anchor>
          </w:drawing>
        </mc:Choice>
        <mc:Fallback>
          <w:pict>
            <v:shapetype w14:anchorId="4FA895E9" id="_x0000_t202" coordsize="21600,21600" o:spt="202" path="m,l,21600r21600,l21600,xe">
              <v:stroke joinstyle="miter"/>
              <v:path gradientshapeok="t" o:connecttype="rect"/>
            </v:shapetype>
            <v:shape id="Textbox 586" o:spid="_x0000_s1222" type="#_x0000_t202" style="position:absolute;margin-left:231.9pt;margin-top:649.25pt;width:16.05pt;height:11.9pt;z-index:-2129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" filled="f" stroked="f">
              <v:textbox inset="0,0,0,0">
                <w:txbxContent>
                  <w:p w14:paraId="23633D3F" w14:textId="77777777" w:rsidR="00455A2A" w:rsidRDefault="00092419">
                    <w:pPr>
                      <w:spacing w:line="237" w:lineRule="exact"/>
                      <w:rPr>
                        <w:rFonts w:ascii="Times New Roman"/>
                        <w:sz w:val="21"/>
                      </w:rPr>
                    </w:pPr>
                    <w:r>
                      <w:rPr>
                        <w:rFonts w:ascii="Times New Roman"/>
                        <w:color w:val="231F20"/>
                        <w:spacing w:val="-5"/>
                        <w:sz w:val="21"/>
                      </w:rPr>
                      <w:t>136</w:t>
                    </w:r>
                  </w:p>
                </w:txbxContent>
              </v:textbox>
              <w10:wrap anchorx="page" anchory="page"/>
            </v:shape>
          </w:pict>
        </mc:Fallback>
      </mc:AlternateContent>
    </w:r>
    <w:r>
      <w:rPr>
        <w:noProof/>
        <w:sz w:val="20"/>
      </w:rPr>
      <mc:AlternateContent>
        <mc:Choice Requires="wpg">
          <w:drawing>
            <wp:anchor distT="0" distB="0" distL="0" distR="0" simplePos="0" relativeHeight="482020864" behindDoc="1" locked="0" layoutInCell="1" allowOverlap="1" wp14:anchorId="3E6B5DAB" wp14:editId="081A0FF8">
              <wp:simplePos x="0" y="0"/>
              <wp:positionH relativeFrom="page">
                <wp:posOffset>0</wp:posOffset>
              </wp:positionH>
              <wp:positionV relativeFrom="page">
                <wp:posOffset>8225993</wp:posOffset>
              </wp:positionV>
              <wp:extent cx="6336030" cy="767715"/>
              <wp:effectExtent l="0" t="0" r="0" b="0"/>
              <wp:wrapNone/>
              <wp:docPr id="587" name="Group 587" descr="Footer section of a document showing on the left, the Coat of Arms of Kenya followed by the text 'Property of the Government of Kenya'. To the right of the text is a grey hexagonal shape containing the number '136'.&#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588" name="Graphic 588"/>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589" name="Graphic 58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90" name="Graphic 590"/>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591" name="Graphic 59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592" name="Graphic 592"/>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593" name="Graphic 593"/>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94" name="Image 594"/>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4787A387" id="Group 587" o:spid="_x0000_s1026" alt="Footer section of a document showing on the left, the Coat of Arms of Kenya followed by the text 'Property of the Government of Kenya'. To the right of the text is a grey hexagonal shape containing the number '136'.&#10;&#10;" style="position:absolute;margin-left:0;margin-top:647.7pt;width:498.9pt;height:60.45pt;z-index:-2129561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">
              <v:shape id="Graphic 588"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" path="m,l,767651r6336004,l6336004,,,xe" stroked="f">
                <v:path arrowok="t"/>
              </v:shape>
              <v:shape id="Graphic 589"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" path="m508939,l169646,,,253847,169646,507695r339293,l678586,253847,508939,xe" fillcolor="#d1d3d4" stroked="f">
                <v:path arrowok="t"/>
              </v:shape>
              <v:shape id="Graphic 590"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591"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" path="m508939,l169646,,,253847,169646,507695r339293,l678586,253847,508939,xe" filled="f" strokecolor="#231f20" strokeweight=".05044mm">
                <v:path arrowok="t"/>
              </v:shape>
              <v:shape id="Graphic 592"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593"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94"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2021376" behindDoc="1" locked="0" layoutInCell="1" allowOverlap="1" wp14:anchorId="56AF2DB2" wp14:editId="1978D9F6">
              <wp:simplePos x="0" y="0"/>
              <wp:positionH relativeFrom="page">
                <wp:posOffset>953899</wp:posOffset>
              </wp:positionH>
              <wp:positionV relativeFrom="page">
                <wp:posOffset>8479637</wp:posOffset>
              </wp:positionV>
              <wp:extent cx="949325" cy="231775"/>
              <wp:effectExtent l="0" t="0" r="0" b="0"/>
              <wp:wrapNone/>
              <wp:docPr id="595" name="Text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4F1DB02B"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56AF2DB2" id="Textbox 595" o:spid="_x0000_s1223" type="#_x0000_t202" style="position:absolute;margin-left:75.1pt;margin-top:667.7pt;width:74.75pt;height:18.25pt;z-index:-2129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" filled="f" stroked="f">
              <v:textbox inset="0,0,0,0">
                <w:txbxContent>
                  <w:p w14:paraId="4F1DB02B"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2021888" behindDoc="1" locked="0" layoutInCell="1" allowOverlap="1" wp14:anchorId="4C4E731B" wp14:editId="78A2AA3F">
              <wp:simplePos x="0" y="0"/>
              <wp:positionH relativeFrom="page">
                <wp:posOffset>3018373</wp:posOffset>
              </wp:positionH>
              <wp:positionV relativeFrom="page">
                <wp:posOffset>8512664</wp:posOffset>
              </wp:positionV>
              <wp:extent cx="308610" cy="231140"/>
              <wp:effectExtent l="0" t="0" r="0" b="0"/>
              <wp:wrapNone/>
              <wp:docPr id="596" name="Text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231140"/>
                      </a:xfrm>
                      <a:prstGeom prst="rect">
                        <a:avLst/>
                      </a:prstGeom>
                    </wps:spPr>
                    <wps:txbx>
                      <w:txbxContent>
                        <w:p w14:paraId="26B5D8B9"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136</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4C4E731B" id="Textbox 596" o:spid="_x0000_s1224" type="#_x0000_t202" style="position:absolute;margin-left:237.65pt;margin-top:670.3pt;width:24.3pt;height:18.2pt;z-index:-2129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" filled="f" stroked="f">
              <v:textbox inset="0,0,0,0">
                <w:txbxContent>
                  <w:p w14:paraId="26B5D8B9"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136</w:t>
                    </w:r>
                    <w:r>
                      <w:rPr>
                        <w:rFonts w:ascii="PMingLiU-ExtB"/>
                        <w:color w:val="231F20"/>
                        <w:spacing w:val="-5"/>
                        <w:sz w:val="24"/>
                      </w:rP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E521"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22400" behindDoc="1" locked="0" layoutInCell="1" allowOverlap="1" wp14:anchorId="136A321E" wp14:editId="6C116CDB">
              <wp:simplePos x="0" y="0"/>
              <wp:positionH relativeFrom="page">
                <wp:posOffset>3033910</wp:posOffset>
              </wp:positionH>
              <wp:positionV relativeFrom="page">
                <wp:posOffset>8245573</wp:posOffset>
              </wp:positionV>
              <wp:extent cx="203835" cy="151130"/>
              <wp:effectExtent l="0" t="0" r="0" b="0"/>
              <wp:wrapNone/>
              <wp:docPr id="597" name="Text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51130"/>
                      </a:xfrm>
                      <a:prstGeom prst="rect">
                        <a:avLst/>
                      </a:prstGeom>
                    </wps:spPr>
                    <wps:txbx>
                      <w:txbxContent>
                        <w:p w14:paraId="49A65682" w14:textId="77777777" w:rsidR="00455A2A" w:rsidRDefault="00092419">
                          <w:pPr>
                            <w:spacing w:line="237" w:lineRule="exact"/>
                            <w:rPr>
                              <w:rFonts w:ascii="Times New Roman"/>
                              <w:sz w:val="21"/>
                            </w:rPr>
                          </w:pPr>
                          <w:r>
                            <w:rPr>
                              <w:rFonts w:ascii="Times New Roman"/>
                              <w:spacing w:val="-5"/>
                              <w:sz w:val="21"/>
                            </w:rPr>
                            <w:t>137</w:t>
                          </w:r>
                        </w:p>
                      </w:txbxContent>
                    </wps:txbx>
                    <wps:bodyPr wrap="square" lIns="0" tIns="0" rIns="0" bIns="0" rtlCol="0">
                      <a:noAutofit/>
                    </wps:bodyPr>
                  </wps:wsp>
                </a:graphicData>
              </a:graphic>
            </wp:anchor>
          </w:drawing>
        </mc:Choice>
        <mc:Fallback>
          <w:pict>
            <v:shapetype w14:anchorId="136A321E" id="_x0000_t202" coordsize="21600,21600" o:spt="202" path="m,l,21600r21600,l21600,xe">
              <v:stroke joinstyle="miter"/>
              <v:path gradientshapeok="t" o:connecttype="rect"/>
            </v:shapetype>
            <v:shape id="Textbox 597" o:spid="_x0000_s1225" type="#_x0000_t202" style="position:absolute;margin-left:238.9pt;margin-top:649.25pt;width:16.05pt;height:11.9pt;z-index:-212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" filled="f" stroked="f">
              <v:textbox inset="0,0,0,0">
                <w:txbxContent>
                  <w:p w14:paraId="49A65682" w14:textId="77777777" w:rsidR="00455A2A" w:rsidRDefault="00092419">
                    <w:pPr>
                      <w:spacing w:line="237" w:lineRule="exact"/>
                      <w:rPr>
                        <w:rFonts w:ascii="Times New Roman"/>
                        <w:sz w:val="21"/>
                      </w:rPr>
                    </w:pPr>
                    <w:r>
                      <w:rPr>
                        <w:rFonts w:ascii="Times New Roman"/>
                        <w:spacing w:val="-5"/>
                        <w:sz w:val="21"/>
                      </w:rPr>
                      <w:t>137</w:t>
                    </w:r>
                  </w:p>
                </w:txbxContent>
              </v:textbox>
              <w10:wrap anchorx="page" anchory="page"/>
            </v:shape>
          </w:pict>
        </mc:Fallback>
      </mc:AlternateContent>
    </w:r>
    <w:r>
      <w:rPr>
        <w:noProof/>
        <w:sz w:val="20"/>
      </w:rPr>
      <mc:AlternateContent>
        <mc:Choice Requires="wpg">
          <w:drawing>
            <wp:anchor distT="0" distB="0" distL="0" distR="0" simplePos="0" relativeHeight="482022912" behindDoc="1" locked="0" layoutInCell="1" allowOverlap="1" wp14:anchorId="738A0418" wp14:editId="2DB3816B">
              <wp:simplePos x="0" y="0"/>
              <wp:positionH relativeFrom="page">
                <wp:posOffset>0</wp:posOffset>
              </wp:positionH>
              <wp:positionV relativeFrom="page">
                <wp:posOffset>8225993</wp:posOffset>
              </wp:positionV>
              <wp:extent cx="6329680" cy="767715"/>
              <wp:effectExtent l="0" t="0" r="0" b="0"/>
              <wp:wrapNone/>
              <wp:docPr id="598" name="Group 598" descr="Center footer section of a document. It features a grey, outlined hexagonal shape containing the number '137',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599" name="Graphic 599"/>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600" name="Graphic 60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601" name="Graphic 601"/>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602" name="Graphic 60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603" name="Graphic 603"/>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52B2E13" id="Group 598" o:spid="_x0000_s1026" alt="Center footer section of a document. It features a grey, outlined hexagonal shape containing the number '137', representing the page number. To the right of the graphic is the text 'Not for Sale'&#10;" style="position:absolute;margin-left:0;margin-top:647.7pt;width:498.4pt;height:60.45pt;z-index:-2129356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">
              <v:shape id="Graphic 599"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" path="m6329641,l,,,767651r6329641,l6329641,xe" stroked="f">
                <v:path arrowok="t"/>
              </v:shape>
              <v:shape id="Graphic 600"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" path="m508939,l169646,,,253847,169646,507695r339293,l678586,253847,508939,xe" fillcolor="#d1d3d4" stroked="f">
                <v:path arrowok="t"/>
              </v:shape>
              <v:shape id="Graphic 601"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602"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" path="m508939,l169646,,,253847,169646,507695r339293,l678586,253847,508939,xe" filled="f" strokecolor="#231f20" strokeweight=".05044mm">
                <v:path arrowok="t"/>
              </v:shape>
              <v:shape id="Graphic 603"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2023424" behindDoc="1" locked="0" layoutInCell="1" allowOverlap="1" wp14:anchorId="7B69B5E6" wp14:editId="217421E8">
              <wp:simplePos x="0" y="0"/>
              <wp:positionH relativeFrom="page">
                <wp:posOffset>3010072</wp:posOffset>
              </wp:positionH>
              <wp:positionV relativeFrom="page">
                <wp:posOffset>8548913</wp:posOffset>
              </wp:positionV>
              <wp:extent cx="308610" cy="231140"/>
              <wp:effectExtent l="0" t="0" r="0" b="0"/>
              <wp:wrapNone/>
              <wp:docPr id="604" name="Text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231140"/>
                      </a:xfrm>
                      <a:prstGeom prst="rect">
                        <a:avLst/>
                      </a:prstGeom>
                    </wps:spPr>
                    <wps:txbx>
                      <w:txbxContent>
                        <w:p w14:paraId="0E611AE5"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137</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7B69B5E6" id="Textbox 604" o:spid="_x0000_s1226" type="#_x0000_t202" style="position:absolute;margin-left:237pt;margin-top:673.15pt;width:24.3pt;height:18.2pt;z-index:-212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" filled="f" stroked="f">
              <v:textbox inset="0,0,0,0">
                <w:txbxContent>
                  <w:p w14:paraId="0E611AE5"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137</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023936" behindDoc="1" locked="0" layoutInCell="1" allowOverlap="1" wp14:anchorId="7F4583BD" wp14:editId="28DBEE49">
              <wp:simplePos x="0" y="0"/>
              <wp:positionH relativeFrom="page">
                <wp:posOffset>5355609</wp:posOffset>
              </wp:positionH>
              <wp:positionV relativeFrom="page">
                <wp:posOffset>8614636</wp:posOffset>
              </wp:positionV>
              <wp:extent cx="524510" cy="125095"/>
              <wp:effectExtent l="0" t="0" r="0" b="0"/>
              <wp:wrapNone/>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54A1828B"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7F4583BD" id="Textbox 605" o:spid="_x0000_s1227" type="#_x0000_t202" style="position:absolute;margin-left:421.7pt;margin-top:678.3pt;width:41.3pt;height:9.85pt;z-index:-2129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CgAbVvmAEA&#10;ACMDAAAOAAAAAAAAAAAAAAAAAC4CAABkcnMvZTJvRG9jLnhtbFBLAQItABQABgAIAAAAIQDDvksK&#10;4QAAAA0BAAAPAAAAAAAAAAAAAAAAAPIDAABkcnMvZG93bnJldi54bWxQSwUGAAAAAAQABADzAAAA&#10;AAUAAAAA&#10;" filled="f" stroked="f">
              <v:textbox inset="0,0,0,0">
                <w:txbxContent>
                  <w:p w14:paraId="54A1828B"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1F8F"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30240" behindDoc="1" locked="0" layoutInCell="1" allowOverlap="1" wp14:anchorId="68C4BBFF" wp14:editId="5E6D1FEB">
              <wp:simplePos x="0" y="0"/>
              <wp:positionH relativeFrom="page">
                <wp:posOffset>3452859</wp:posOffset>
              </wp:positionH>
              <wp:positionV relativeFrom="page">
                <wp:posOffset>8245573</wp:posOffset>
              </wp:positionV>
              <wp:extent cx="67945" cy="15113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51130"/>
                      </a:xfrm>
                      <a:prstGeom prst="rect">
                        <a:avLst/>
                      </a:prstGeom>
                    </wps:spPr>
                    <wps:txbx>
                      <w:txbxContent>
                        <w:p w14:paraId="552749D4" w14:textId="77777777" w:rsidR="00455A2A" w:rsidRDefault="00092419">
                          <w:pPr>
                            <w:spacing w:line="237" w:lineRule="exact"/>
                            <w:rPr>
                              <w:rFonts w:ascii="Times New Roman"/>
                              <w:sz w:val="21"/>
                            </w:rPr>
                          </w:pPr>
                          <w:r>
                            <w:rPr>
                              <w:rFonts w:ascii="Times New Roman"/>
                              <w:spacing w:val="-10"/>
                              <w:sz w:val="21"/>
                            </w:rPr>
                            <w:t>1</w:t>
                          </w:r>
                        </w:p>
                      </w:txbxContent>
                    </wps:txbx>
                    <wps:bodyPr wrap="square" lIns="0" tIns="0" rIns="0" bIns="0" rtlCol="0">
                      <a:noAutofit/>
                    </wps:bodyPr>
                  </wps:wsp>
                </a:graphicData>
              </a:graphic>
            </wp:anchor>
          </w:drawing>
        </mc:Choice>
        <mc:Fallback>
          <w:pict>
            <v:shapetype w14:anchorId="68C4BBFF" id="_x0000_t202" coordsize="21600,21600" o:spt="202" path="m,l,21600r21600,l21600,xe">
              <v:stroke joinstyle="miter"/>
              <v:path gradientshapeok="t" o:connecttype="rect"/>
            </v:shapetype>
            <v:shape id="Textbox 96" o:spid="_x0000_s1093" type="#_x0000_t202" style="position:absolute;margin-left:271.9pt;margin-top:649.25pt;width:5.35pt;height:11.9pt;z-index:-2138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" filled="f" stroked="f">
              <v:textbox inset="0,0,0,0">
                <w:txbxContent>
                  <w:p w14:paraId="552749D4" w14:textId="77777777" w:rsidR="00455A2A" w:rsidRDefault="00092419">
                    <w:pPr>
                      <w:spacing w:line="237" w:lineRule="exact"/>
                      <w:rPr>
                        <w:rFonts w:ascii="Times New Roman"/>
                        <w:sz w:val="21"/>
                      </w:rPr>
                    </w:pPr>
                    <w:r>
                      <w:rPr>
                        <w:rFonts w:ascii="Times New Roman"/>
                        <w:spacing w:val="-10"/>
                        <w:sz w:val="21"/>
                      </w:rPr>
                      <w:t>1</w:t>
                    </w:r>
                  </w:p>
                </w:txbxContent>
              </v:textbox>
              <w10:wrap anchorx="page" anchory="page"/>
            </v:shape>
          </w:pict>
        </mc:Fallback>
      </mc:AlternateContent>
    </w:r>
    <w:r>
      <w:rPr>
        <w:noProof/>
        <w:sz w:val="20"/>
      </w:rPr>
      <mc:AlternateContent>
        <mc:Choice Requires="wpg">
          <w:drawing>
            <wp:anchor distT="0" distB="0" distL="0" distR="0" simplePos="0" relativeHeight="481930752" behindDoc="1" locked="0" layoutInCell="1" allowOverlap="1" wp14:anchorId="1B6E64FF" wp14:editId="6C5CC889">
              <wp:simplePos x="0" y="0"/>
              <wp:positionH relativeFrom="page">
                <wp:posOffset>0</wp:posOffset>
              </wp:positionH>
              <wp:positionV relativeFrom="page">
                <wp:posOffset>8225993</wp:posOffset>
              </wp:positionV>
              <wp:extent cx="6329680" cy="767715"/>
              <wp:effectExtent l="0" t="0" r="0" b="0"/>
              <wp:wrapNone/>
              <wp:docPr id="97" name="Group 97" descr="Center footer section of a document. It features a grey, outlined hexagonal shape containing the number '1',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98" name="Graphic 98"/>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99" name="Graphic 9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00" name="Graphic 100"/>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01" name="Graphic 10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02" name="Graphic 102"/>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4C59069" id="Group 97" o:spid="_x0000_s1026" alt="Center footer section of a document. It features a grey, outlined hexagonal shape containing the number '1', representing the page number. To the right of the graphic is the text 'Not for Sale'&#10;" style="position:absolute;margin-left:0;margin-top:647.7pt;width:498.4pt;height:60.45pt;z-index:-2138572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">
              <v:shape id="Graphic 98"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" path="m6329641,l,,,767651r6329641,l6329641,xe" stroked="f">
                <v:path arrowok="t"/>
              </v:shape>
              <v:shape id="Graphic 99"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" path="m508939,l169646,,,253847,169646,507695r339293,l678586,253847,508939,xe" fillcolor="#d1d3d4" stroked="f">
                <v:path arrowok="t"/>
              </v:shape>
              <v:shape id="Graphic 100"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101"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" path="m508939,l169646,,,253847,169646,507695r339293,l678586,253847,508939,xe" filled="f" strokecolor="#231f20" strokeweight=".05044mm">
                <v:path arrowok="t"/>
              </v:shape>
              <v:shape id="Graphic 102"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31264" behindDoc="1" locked="0" layoutInCell="1" allowOverlap="1" wp14:anchorId="338730C8" wp14:editId="64673E26">
              <wp:simplePos x="0" y="0"/>
              <wp:positionH relativeFrom="page">
                <wp:posOffset>3083224</wp:posOffset>
              </wp:positionH>
              <wp:positionV relativeFrom="page">
                <wp:posOffset>8548913</wp:posOffset>
              </wp:positionV>
              <wp:extent cx="162560" cy="23114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6F940335" w14:textId="77777777" w:rsidR="00455A2A" w:rsidRDefault="00092419">
                          <w:pPr>
                            <w:spacing w:before="17"/>
                            <w:ind w:left="60"/>
                            <w:rPr>
                              <w:rFonts w:ascii="PMingLiU-ExtB"/>
                              <w:sz w:val="24"/>
                            </w:rPr>
                          </w:pPr>
                          <w:r>
                            <w:rPr>
                              <w:rFonts w:ascii="PMingLiU-ExtB"/>
                              <w:color w:val="231F20"/>
                              <w:spacing w:val="-10"/>
                              <w:sz w:val="24"/>
                            </w:rPr>
                            <w:fldChar w:fldCharType="begin"/>
                          </w:r>
                          <w:r>
                            <w:rPr>
                              <w:rFonts w:ascii="PMingLiU-ExtB"/>
                              <w:color w:val="231F20"/>
                              <w:spacing w:val="-10"/>
                              <w:sz w:val="24"/>
                            </w:rPr>
                            <w:instrText xml:space="preserve"> PAGE </w:instrText>
                          </w:r>
                          <w:r>
                            <w:rPr>
                              <w:rFonts w:ascii="PMingLiU-ExtB"/>
                              <w:color w:val="231F20"/>
                              <w:spacing w:val="-10"/>
                              <w:sz w:val="24"/>
                            </w:rPr>
                            <w:fldChar w:fldCharType="separate"/>
                          </w:r>
                          <w:r>
                            <w:rPr>
                              <w:rFonts w:ascii="PMingLiU-ExtB"/>
                              <w:color w:val="231F20"/>
                              <w:spacing w:val="-10"/>
                              <w:sz w:val="24"/>
                            </w:rPr>
                            <w:t>1</w:t>
                          </w:r>
                          <w:r>
                            <w:rPr>
                              <w:rFonts w:ascii="PMingLiU-ExtB"/>
                              <w:color w:val="231F20"/>
                              <w:spacing w:val="-10"/>
                              <w:sz w:val="24"/>
                            </w:rPr>
                            <w:fldChar w:fldCharType="end"/>
                          </w:r>
                        </w:p>
                      </w:txbxContent>
                    </wps:txbx>
                    <wps:bodyPr wrap="square" lIns="0" tIns="0" rIns="0" bIns="0" rtlCol="0">
                      <a:noAutofit/>
                    </wps:bodyPr>
                  </wps:wsp>
                </a:graphicData>
              </a:graphic>
            </wp:anchor>
          </w:drawing>
        </mc:Choice>
        <mc:Fallback>
          <w:pict>
            <v:shape w14:anchorId="338730C8" id="Textbox 103" o:spid="_x0000_s1094" type="#_x0000_t202" style="position:absolute;margin-left:242.75pt;margin-top:673.15pt;width:12.8pt;height:18.2pt;z-index:-2138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" filled="f" stroked="f">
              <v:textbox inset="0,0,0,0">
                <w:txbxContent>
                  <w:p w14:paraId="6F940335" w14:textId="77777777" w:rsidR="00455A2A" w:rsidRDefault="00092419">
                    <w:pPr>
                      <w:spacing w:before="17"/>
                      <w:ind w:left="60"/>
                      <w:rPr>
                        <w:rFonts w:ascii="PMingLiU-ExtB"/>
                        <w:sz w:val="24"/>
                      </w:rPr>
                    </w:pPr>
                    <w:r>
                      <w:rPr>
                        <w:rFonts w:ascii="PMingLiU-ExtB"/>
                        <w:color w:val="231F20"/>
                        <w:spacing w:val="-10"/>
                        <w:sz w:val="24"/>
                      </w:rPr>
                      <w:fldChar w:fldCharType="begin"/>
                    </w:r>
                    <w:r>
                      <w:rPr>
                        <w:rFonts w:ascii="PMingLiU-ExtB"/>
                        <w:color w:val="231F20"/>
                        <w:spacing w:val="-10"/>
                        <w:sz w:val="24"/>
                      </w:rPr>
                      <w:instrText xml:space="preserve"> PAGE </w:instrText>
                    </w:r>
                    <w:r>
                      <w:rPr>
                        <w:rFonts w:ascii="PMingLiU-ExtB"/>
                        <w:color w:val="231F20"/>
                        <w:spacing w:val="-10"/>
                        <w:sz w:val="24"/>
                      </w:rPr>
                      <w:fldChar w:fldCharType="separate"/>
                    </w:r>
                    <w:r>
                      <w:rPr>
                        <w:rFonts w:ascii="PMingLiU-ExtB"/>
                        <w:color w:val="231F20"/>
                        <w:spacing w:val="-10"/>
                        <w:sz w:val="24"/>
                      </w:rPr>
                      <w:t>1</w:t>
                    </w:r>
                    <w:r>
                      <w:rPr>
                        <w:rFonts w:ascii="PMingLiU-ExtB"/>
                        <w:color w:val="231F20"/>
                        <w:spacing w:val="-10"/>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31776" behindDoc="1" locked="0" layoutInCell="1" allowOverlap="1" wp14:anchorId="67C81B4F" wp14:editId="02CC87EF">
              <wp:simplePos x="0" y="0"/>
              <wp:positionH relativeFrom="page">
                <wp:posOffset>5355609</wp:posOffset>
              </wp:positionH>
              <wp:positionV relativeFrom="page">
                <wp:posOffset>8614636</wp:posOffset>
              </wp:positionV>
              <wp:extent cx="524510" cy="12509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B29CB0C"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7C81B4F" id="Textbox 104" o:spid="_x0000_s1095" type="#_x0000_t202" style="position:absolute;margin-left:421.7pt;margin-top:678.3pt;width:41.3pt;height:9.85pt;z-index:-2138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GnJcLCXAQAA&#10;IgMAAA4AAAAAAAAAAAAAAAAALgIAAGRycy9lMm9Eb2MueG1sUEsBAi0AFAAGAAgAAAAhAMO+Swrh&#10;AAAADQEAAA8AAAAAAAAAAAAAAAAA8QMAAGRycy9kb3ducmV2LnhtbFBLBQYAAAAABAAEAPMAAAD/&#10;BAAAAAA=&#10;" filled="f" stroked="f">
              <v:textbox inset="0,0,0,0">
                <w:txbxContent>
                  <w:p w14:paraId="2B29CB0C"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6E84"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24448" behindDoc="1" locked="0" layoutInCell="1" allowOverlap="1" wp14:anchorId="18512D7B" wp14:editId="7D4A7BAE">
              <wp:simplePos x="0" y="0"/>
              <wp:positionH relativeFrom="page">
                <wp:posOffset>3160910</wp:posOffset>
              </wp:positionH>
              <wp:positionV relativeFrom="page">
                <wp:posOffset>8245573</wp:posOffset>
              </wp:positionV>
              <wp:extent cx="203835" cy="151130"/>
              <wp:effectExtent l="0" t="0" r="0" b="0"/>
              <wp:wrapNone/>
              <wp:docPr id="606" name="Text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51130"/>
                      </a:xfrm>
                      <a:prstGeom prst="rect">
                        <a:avLst/>
                      </a:prstGeom>
                    </wps:spPr>
                    <wps:txbx>
                      <w:txbxContent>
                        <w:p w14:paraId="2731B78A" w14:textId="77777777" w:rsidR="00455A2A" w:rsidRDefault="00092419">
                          <w:pPr>
                            <w:spacing w:line="237" w:lineRule="exact"/>
                            <w:rPr>
                              <w:rFonts w:ascii="Times New Roman"/>
                              <w:sz w:val="21"/>
                            </w:rPr>
                          </w:pPr>
                          <w:r>
                            <w:rPr>
                              <w:rFonts w:ascii="Times New Roman"/>
                              <w:color w:val="231F20"/>
                              <w:spacing w:val="-5"/>
                              <w:sz w:val="21"/>
                            </w:rPr>
                            <w:t>138</w:t>
                          </w:r>
                        </w:p>
                      </w:txbxContent>
                    </wps:txbx>
                    <wps:bodyPr wrap="square" lIns="0" tIns="0" rIns="0" bIns="0" rtlCol="0">
                      <a:noAutofit/>
                    </wps:bodyPr>
                  </wps:wsp>
                </a:graphicData>
              </a:graphic>
            </wp:anchor>
          </w:drawing>
        </mc:Choice>
        <mc:Fallback>
          <w:pict>
            <v:shapetype w14:anchorId="18512D7B" id="_x0000_t202" coordsize="21600,21600" o:spt="202" path="m,l,21600r21600,l21600,xe">
              <v:stroke joinstyle="miter"/>
              <v:path gradientshapeok="t" o:connecttype="rect"/>
            </v:shapetype>
            <v:shape id="Textbox 606" o:spid="_x0000_s1228" type="#_x0000_t202" style="position:absolute;margin-left:248.9pt;margin-top:649.25pt;width:16.05pt;height:11.9pt;z-index:-212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" filled="f" stroked="f">
              <v:textbox inset="0,0,0,0">
                <w:txbxContent>
                  <w:p w14:paraId="2731B78A" w14:textId="77777777" w:rsidR="00455A2A" w:rsidRDefault="00092419">
                    <w:pPr>
                      <w:spacing w:line="237" w:lineRule="exact"/>
                      <w:rPr>
                        <w:rFonts w:ascii="Times New Roman"/>
                        <w:sz w:val="21"/>
                      </w:rPr>
                    </w:pPr>
                    <w:r>
                      <w:rPr>
                        <w:rFonts w:ascii="Times New Roman"/>
                        <w:color w:val="231F20"/>
                        <w:spacing w:val="-5"/>
                        <w:sz w:val="21"/>
                      </w:rPr>
                      <w:t>138</w:t>
                    </w:r>
                  </w:p>
                </w:txbxContent>
              </v:textbox>
              <w10:wrap anchorx="page" anchory="page"/>
            </v:shape>
          </w:pict>
        </mc:Fallback>
      </mc:AlternateContent>
    </w:r>
    <w:r>
      <w:rPr>
        <w:noProof/>
        <w:sz w:val="20"/>
      </w:rPr>
      <mc:AlternateContent>
        <mc:Choice Requires="wpg">
          <w:drawing>
            <wp:anchor distT="0" distB="0" distL="0" distR="0" simplePos="0" relativeHeight="482024960" behindDoc="1" locked="0" layoutInCell="1" allowOverlap="1" wp14:anchorId="2D77C4AA" wp14:editId="64E1007A">
              <wp:simplePos x="0" y="0"/>
              <wp:positionH relativeFrom="page">
                <wp:posOffset>0</wp:posOffset>
              </wp:positionH>
              <wp:positionV relativeFrom="page">
                <wp:posOffset>8225993</wp:posOffset>
              </wp:positionV>
              <wp:extent cx="6336030" cy="767715"/>
              <wp:effectExtent l="0" t="0" r="0" b="0"/>
              <wp:wrapNone/>
              <wp:docPr id="607" name="Group 607" descr="Footer section of a document showing on the left, the Coat of Arms of Kenya followed by the text 'Property of the Government of Kenya'. To the right of the text is a grey hexagonal shape containing the number '13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608" name="Graphic 608"/>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609" name="Graphic 60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610" name="Graphic 610"/>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611" name="Graphic 61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612" name="Graphic 612"/>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613" name="Graphic 613"/>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14" name="Image 614"/>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5DA71E28" id="Group 607" o:spid="_x0000_s1026" alt="Footer section of a document showing on the left, the Coat of Arms of Kenya followed by the text 'Property of the Government of Kenya'. To the right of the text is a grey hexagonal shape containing the number '138'.&#10;" style="position:absolute;margin-left:0;margin-top:647.7pt;width:498.9pt;height:60.45pt;z-index:-2129152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">
              <v:shape id="Graphic 608"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" path="m,l,767651r6336004,l6336004,,,xe" stroked="f">
                <v:path arrowok="t"/>
              </v:shape>
              <v:shape id="Graphic 609"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" path="m508939,l169646,,,253847,169646,507695r339293,l678586,253847,508939,xe" fillcolor="#d1d3d4" stroked="f">
                <v:path arrowok="t"/>
              </v:shape>
              <v:shape id="Graphic 610"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611"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" path="m508939,l169646,,,253847,169646,507695r339293,l678586,253847,508939,xe" filled="f" strokecolor="#231f20" strokeweight=".05044mm">
                <v:path arrowok="t"/>
              </v:shape>
              <v:shape id="Graphic 612"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Graphic 613"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4"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2025472" behindDoc="1" locked="0" layoutInCell="1" allowOverlap="1" wp14:anchorId="7EBDBCB0" wp14:editId="4FFCA7A5">
              <wp:simplePos x="0" y="0"/>
              <wp:positionH relativeFrom="page">
                <wp:posOffset>953899</wp:posOffset>
              </wp:positionH>
              <wp:positionV relativeFrom="page">
                <wp:posOffset>8479637</wp:posOffset>
              </wp:positionV>
              <wp:extent cx="949325" cy="231775"/>
              <wp:effectExtent l="0" t="0" r="0" b="0"/>
              <wp:wrapNone/>
              <wp:docPr id="615" name="Text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733A7FE0"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7EBDBCB0" id="Textbox 615" o:spid="_x0000_s1229" type="#_x0000_t202" style="position:absolute;margin-left:75.1pt;margin-top:667.7pt;width:74.75pt;height:18.25pt;z-index:-212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Bpak4z&#10;mgEAACMDAAAOAAAAAAAAAAAAAAAAAC4CAABkcnMvZTJvRG9jLnhtbFBLAQItABQABgAIAAAAIQDd&#10;CsaP4gAAAA0BAAAPAAAAAAAAAAAAAAAAAPQDAABkcnMvZG93bnJldi54bWxQSwUGAAAAAAQABADz&#10;AAAAAwUAAAAA&#10;" filled="f" stroked="f">
              <v:textbox inset="0,0,0,0">
                <w:txbxContent>
                  <w:p w14:paraId="733A7FE0"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2025984" behindDoc="1" locked="0" layoutInCell="1" allowOverlap="1" wp14:anchorId="2AB83A96" wp14:editId="78AC5791">
              <wp:simplePos x="0" y="0"/>
              <wp:positionH relativeFrom="page">
                <wp:posOffset>3018373</wp:posOffset>
              </wp:positionH>
              <wp:positionV relativeFrom="page">
                <wp:posOffset>8512664</wp:posOffset>
              </wp:positionV>
              <wp:extent cx="308610" cy="231140"/>
              <wp:effectExtent l="0" t="0" r="0" b="0"/>
              <wp:wrapNone/>
              <wp:docPr id="616" name="Text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231140"/>
                      </a:xfrm>
                      <a:prstGeom prst="rect">
                        <a:avLst/>
                      </a:prstGeom>
                    </wps:spPr>
                    <wps:txbx>
                      <w:txbxContent>
                        <w:p w14:paraId="4EDCBC95"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138</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2AB83A96" id="Textbox 616" o:spid="_x0000_s1230" type="#_x0000_t202" style="position:absolute;margin-left:237.65pt;margin-top:670.3pt;width:24.3pt;height:18.2pt;z-index:-2129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" filled="f" stroked="f">
              <v:textbox inset="0,0,0,0">
                <w:txbxContent>
                  <w:p w14:paraId="4EDCBC95"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138</w:t>
                    </w:r>
                    <w:r>
                      <w:rPr>
                        <w:rFonts w:ascii="PMingLiU-ExtB"/>
                        <w:color w:val="231F20"/>
                        <w:spacing w:val="-5"/>
                        <w:sz w:val="24"/>
                      </w:rP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C78C"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26496" behindDoc="1" locked="0" layoutInCell="1" allowOverlap="1" wp14:anchorId="06A85608" wp14:editId="02F92A3B">
              <wp:simplePos x="0" y="0"/>
              <wp:positionH relativeFrom="page">
                <wp:posOffset>3287910</wp:posOffset>
              </wp:positionH>
              <wp:positionV relativeFrom="page">
                <wp:posOffset>8245573</wp:posOffset>
              </wp:positionV>
              <wp:extent cx="203835" cy="151130"/>
              <wp:effectExtent l="0" t="0" r="0" b="0"/>
              <wp:wrapNone/>
              <wp:docPr id="617" name="Text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51130"/>
                      </a:xfrm>
                      <a:prstGeom prst="rect">
                        <a:avLst/>
                      </a:prstGeom>
                    </wps:spPr>
                    <wps:txbx>
                      <w:txbxContent>
                        <w:p w14:paraId="5774FD3C" w14:textId="77777777" w:rsidR="00455A2A" w:rsidRDefault="00092419">
                          <w:pPr>
                            <w:spacing w:line="237" w:lineRule="exact"/>
                            <w:rPr>
                              <w:rFonts w:ascii="Times New Roman"/>
                              <w:sz w:val="21"/>
                            </w:rPr>
                          </w:pPr>
                          <w:r>
                            <w:rPr>
                              <w:rFonts w:ascii="Times New Roman"/>
                              <w:spacing w:val="-5"/>
                              <w:sz w:val="21"/>
                            </w:rPr>
                            <w:t>139</w:t>
                          </w:r>
                        </w:p>
                      </w:txbxContent>
                    </wps:txbx>
                    <wps:bodyPr wrap="square" lIns="0" tIns="0" rIns="0" bIns="0" rtlCol="0">
                      <a:noAutofit/>
                    </wps:bodyPr>
                  </wps:wsp>
                </a:graphicData>
              </a:graphic>
            </wp:anchor>
          </w:drawing>
        </mc:Choice>
        <mc:Fallback>
          <w:pict>
            <v:shapetype w14:anchorId="06A85608" id="_x0000_t202" coordsize="21600,21600" o:spt="202" path="m,l,21600r21600,l21600,xe">
              <v:stroke joinstyle="miter"/>
              <v:path gradientshapeok="t" o:connecttype="rect"/>
            </v:shapetype>
            <v:shape id="Textbox 617" o:spid="_x0000_s1231" type="#_x0000_t202" style="position:absolute;margin-left:258.9pt;margin-top:649.25pt;width:16.05pt;height:11.9pt;z-index:-212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" filled="f" stroked="f">
              <v:textbox inset="0,0,0,0">
                <w:txbxContent>
                  <w:p w14:paraId="5774FD3C" w14:textId="77777777" w:rsidR="00455A2A" w:rsidRDefault="00092419">
                    <w:pPr>
                      <w:spacing w:line="237" w:lineRule="exact"/>
                      <w:rPr>
                        <w:rFonts w:ascii="Times New Roman"/>
                        <w:sz w:val="21"/>
                      </w:rPr>
                    </w:pPr>
                    <w:r>
                      <w:rPr>
                        <w:rFonts w:ascii="Times New Roman"/>
                        <w:spacing w:val="-5"/>
                        <w:sz w:val="21"/>
                      </w:rPr>
                      <w:t>139</w:t>
                    </w:r>
                  </w:p>
                </w:txbxContent>
              </v:textbox>
              <w10:wrap anchorx="page" anchory="page"/>
            </v:shape>
          </w:pict>
        </mc:Fallback>
      </mc:AlternateContent>
    </w:r>
    <w:r>
      <w:rPr>
        <w:noProof/>
        <w:sz w:val="20"/>
      </w:rPr>
      <mc:AlternateContent>
        <mc:Choice Requires="wpg">
          <w:drawing>
            <wp:anchor distT="0" distB="0" distL="0" distR="0" simplePos="0" relativeHeight="482027008" behindDoc="1" locked="0" layoutInCell="1" allowOverlap="1" wp14:anchorId="2BD5CB30" wp14:editId="6A33613B">
              <wp:simplePos x="0" y="0"/>
              <wp:positionH relativeFrom="page">
                <wp:posOffset>0</wp:posOffset>
              </wp:positionH>
              <wp:positionV relativeFrom="page">
                <wp:posOffset>8225993</wp:posOffset>
              </wp:positionV>
              <wp:extent cx="6329680" cy="767715"/>
              <wp:effectExtent l="0" t="0" r="0" b="0"/>
              <wp:wrapNone/>
              <wp:docPr id="618" name="Group 618" descr="Center footer section of a document. It features a grey, outlined hexagonal shape containing the number '139',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619" name="Graphic 619"/>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620" name="Graphic 62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621" name="Graphic 621"/>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622" name="Graphic 62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623" name="Graphic 623"/>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114D813" id="Group 618" o:spid="_x0000_s1026" alt="Center footer section of a document. It features a grey, outlined hexagonal shape containing the number '139', representing the page number. To the right of the graphic is the text 'Not for Sale'&#10;" style="position:absolute;margin-left:0;margin-top:647.7pt;width:498.4pt;height:60.45pt;z-index:-2128947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">
              <v:shape id="Graphic 619"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" path="m6329641,l,,,767651r6329641,l6329641,xe" stroked="f">
                <v:path arrowok="t"/>
              </v:shape>
              <v:shape id="Graphic 620"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" path="m508939,l169646,,,253847,169646,507695r339293,l678586,253847,508939,xe" fillcolor="#d1d3d4" stroked="f">
                <v:path arrowok="t"/>
              </v:shape>
              <v:shape id="Graphic 621"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622"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" path="m508939,l169646,,,253847,169646,507695r339293,l678586,253847,508939,xe" filled="f" strokecolor="#231f20" strokeweight=".05044mm">
                <v:path arrowok="t"/>
              </v:shape>
              <v:shape id="Graphic 623"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2027520" behindDoc="1" locked="0" layoutInCell="1" allowOverlap="1" wp14:anchorId="1F7E0856" wp14:editId="411287C9">
              <wp:simplePos x="0" y="0"/>
              <wp:positionH relativeFrom="page">
                <wp:posOffset>3010072</wp:posOffset>
              </wp:positionH>
              <wp:positionV relativeFrom="page">
                <wp:posOffset>8548913</wp:posOffset>
              </wp:positionV>
              <wp:extent cx="308610" cy="231140"/>
              <wp:effectExtent l="0" t="0" r="0" b="0"/>
              <wp:wrapNone/>
              <wp:docPr id="624" name="Text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231140"/>
                      </a:xfrm>
                      <a:prstGeom prst="rect">
                        <a:avLst/>
                      </a:prstGeom>
                    </wps:spPr>
                    <wps:txbx>
                      <w:txbxContent>
                        <w:p w14:paraId="010BAC11"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139</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F7E0856" id="Textbox 624" o:spid="_x0000_s1232" type="#_x0000_t202" style="position:absolute;margin-left:237pt;margin-top:673.15pt;width:24.3pt;height:18.2pt;z-index:-212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" filled="f" stroked="f">
              <v:textbox inset="0,0,0,0">
                <w:txbxContent>
                  <w:p w14:paraId="010BAC11"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139</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028032" behindDoc="1" locked="0" layoutInCell="1" allowOverlap="1" wp14:anchorId="7EEFFADD" wp14:editId="5777F01D">
              <wp:simplePos x="0" y="0"/>
              <wp:positionH relativeFrom="page">
                <wp:posOffset>5355609</wp:posOffset>
              </wp:positionH>
              <wp:positionV relativeFrom="page">
                <wp:posOffset>8614636</wp:posOffset>
              </wp:positionV>
              <wp:extent cx="524510" cy="125095"/>
              <wp:effectExtent l="0" t="0" r="0" b="0"/>
              <wp:wrapNone/>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75DF7678"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7EEFFADD" id="Textbox 625" o:spid="_x0000_s1233" type="#_x0000_t202" style="position:absolute;margin-left:421.7pt;margin-top:678.3pt;width:41.3pt;height:9.85pt;z-index:-212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CUf2i3mAEA&#10;ACMDAAAOAAAAAAAAAAAAAAAAAC4CAABkcnMvZTJvRG9jLnhtbFBLAQItABQABgAIAAAAIQDDvksK&#10;4QAAAA0BAAAPAAAAAAAAAAAAAAAAAPIDAABkcnMvZG93bnJldi54bWxQSwUGAAAAAAQABADzAAAA&#10;AAUAAAAA&#10;" filled="f" stroked="f">
              <v:textbox inset="0,0,0,0">
                <w:txbxContent>
                  <w:p w14:paraId="75DF7678"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422D7"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2028544" behindDoc="1" locked="0" layoutInCell="1" allowOverlap="1" wp14:anchorId="2F435DE1" wp14:editId="4675564E">
              <wp:simplePos x="0" y="0"/>
              <wp:positionH relativeFrom="page">
                <wp:posOffset>3211710</wp:posOffset>
              </wp:positionH>
              <wp:positionV relativeFrom="page">
                <wp:posOffset>8245573</wp:posOffset>
              </wp:positionV>
              <wp:extent cx="203835" cy="151130"/>
              <wp:effectExtent l="0" t="0" r="0" b="0"/>
              <wp:wrapNone/>
              <wp:docPr id="626" name="Text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51130"/>
                      </a:xfrm>
                      <a:prstGeom prst="rect">
                        <a:avLst/>
                      </a:prstGeom>
                    </wps:spPr>
                    <wps:txbx>
                      <w:txbxContent>
                        <w:p w14:paraId="1E6B826E" w14:textId="77777777" w:rsidR="00455A2A" w:rsidRDefault="00092419">
                          <w:pPr>
                            <w:spacing w:line="237" w:lineRule="exact"/>
                            <w:rPr>
                              <w:rFonts w:ascii="Times New Roman"/>
                              <w:sz w:val="21"/>
                            </w:rPr>
                          </w:pPr>
                          <w:r>
                            <w:rPr>
                              <w:rFonts w:ascii="Times New Roman"/>
                              <w:spacing w:val="-5"/>
                              <w:sz w:val="21"/>
                            </w:rPr>
                            <w:t>141</w:t>
                          </w:r>
                        </w:p>
                      </w:txbxContent>
                    </wps:txbx>
                    <wps:bodyPr wrap="square" lIns="0" tIns="0" rIns="0" bIns="0" rtlCol="0">
                      <a:noAutofit/>
                    </wps:bodyPr>
                  </wps:wsp>
                </a:graphicData>
              </a:graphic>
            </wp:anchor>
          </w:drawing>
        </mc:Choice>
        <mc:Fallback>
          <w:pict>
            <v:shapetype w14:anchorId="2F435DE1" id="_x0000_t202" coordsize="21600,21600" o:spt="202" path="m,l,21600r21600,l21600,xe">
              <v:stroke joinstyle="miter"/>
              <v:path gradientshapeok="t" o:connecttype="rect"/>
            </v:shapetype>
            <v:shape id="Textbox 626" o:spid="_x0000_s1234" type="#_x0000_t202" style="position:absolute;margin-left:252.9pt;margin-top:649.25pt;width:16.05pt;height:11.9pt;z-index:-212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" filled="f" stroked="f">
              <v:textbox inset="0,0,0,0">
                <w:txbxContent>
                  <w:p w14:paraId="1E6B826E" w14:textId="77777777" w:rsidR="00455A2A" w:rsidRDefault="00092419">
                    <w:pPr>
                      <w:spacing w:line="237" w:lineRule="exact"/>
                      <w:rPr>
                        <w:rFonts w:ascii="Times New Roman"/>
                        <w:sz w:val="21"/>
                      </w:rPr>
                    </w:pPr>
                    <w:r>
                      <w:rPr>
                        <w:rFonts w:ascii="Times New Roman"/>
                        <w:spacing w:val="-5"/>
                        <w:sz w:val="21"/>
                      </w:rPr>
                      <w:t>141</w:t>
                    </w:r>
                  </w:p>
                </w:txbxContent>
              </v:textbox>
              <w10:wrap anchorx="page" anchory="page"/>
            </v:shape>
          </w:pict>
        </mc:Fallback>
      </mc:AlternateContent>
    </w:r>
    <w:r>
      <w:rPr>
        <w:noProof/>
        <w:sz w:val="20"/>
      </w:rPr>
      <mc:AlternateContent>
        <mc:Choice Requires="wpg">
          <w:drawing>
            <wp:anchor distT="0" distB="0" distL="0" distR="0" simplePos="0" relativeHeight="482029056" behindDoc="1" locked="0" layoutInCell="1" allowOverlap="1" wp14:anchorId="1E7CD8D0" wp14:editId="5E0F989D">
              <wp:simplePos x="0" y="0"/>
              <wp:positionH relativeFrom="page">
                <wp:posOffset>0</wp:posOffset>
              </wp:positionH>
              <wp:positionV relativeFrom="page">
                <wp:posOffset>8225993</wp:posOffset>
              </wp:positionV>
              <wp:extent cx="6329680" cy="767715"/>
              <wp:effectExtent l="0" t="0" r="0" b="0"/>
              <wp:wrapNone/>
              <wp:docPr id="627" name="Group 627" descr="Center footer section of a document. It features a grey, outlined hexagonal shape containing the number '141',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628" name="Graphic 628"/>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629" name="Graphic 62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630" name="Graphic 630"/>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631" name="Graphic 63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632" name="Graphic 632"/>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717BC44" id="Group 627" o:spid="_x0000_s1026" alt="Center footer section of a document. It features a grey, outlined hexagonal shape containing the number '141', representing the page number. To the right of the graphic is the text 'Not for Sale'&#10;" style="position:absolute;margin-left:0;margin-top:647.7pt;width:498.4pt;height:60.45pt;z-index:-2128742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">
              <v:shape id="Graphic 628"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" path="m6329641,l,,,767651r6329641,l6329641,xe" stroked="f">
                <v:path arrowok="t"/>
              </v:shape>
              <v:shape id="Graphic 629"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" path="m508939,l169646,,,253847,169646,507695r339293,l678586,253847,508939,xe" fillcolor="#d1d3d4" stroked="f">
                <v:path arrowok="t"/>
              </v:shape>
              <v:shape id="Graphic 630"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631"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" path="m508939,l169646,,,253847,169646,507695r339293,l678586,253847,508939,xe" filled="f" strokecolor="#231f20" strokeweight=".05044mm">
                <v:path arrowok="t"/>
              </v:shape>
              <v:shape id="Graphic 632"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2029568" behindDoc="1" locked="0" layoutInCell="1" allowOverlap="1" wp14:anchorId="4139C4EF" wp14:editId="6044D97E">
              <wp:simplePos x="0" y="0"/>
              <wp:positionH relativeFrom="page">
                <wp:posOffset>3010072</wp:posOffset>
              </wp:positionH>
              <wp:positionV relativeFrom="page">
                <wp:posOffset>8548913</wp:posOffset>
              </wp:positionV>
              <wp:extent cx="308610" cy="231140"/>
              <wp:effectExtent l="0" t="0" r="0" b="0"/>
              <wp:wrapNone/>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 cy="231140"/>
                      </a:xfrm>
                      <a:prstGeom prst="rect">
                        <a:avLst/>
                      </a:prstGeom>
                    </wps:spPr>
                    <wps:txbx>
                      <w:txbxContent>
                        <w:p w14:paraId="09C41779"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141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4139C4EF" id="Textbox 633" o:spid="_x0000_s1235" type="#_x0000_t202" style="position:absolute;margin-left:237pt;margin-top:673.15pt;width:24.3pt;height:18.2pt;z-index:-212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" filled="f" stroked="f">
              <v:textbox inset="0,0,0,0">
                <w:txbxContent>
                  <w:p w14:paraId="09C41779"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141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030080" behindDoc="1" locked="0" layoutInCell="1" allowOverlap="1" wp14:anchorId="4C589A5A" wp14:editId="7E2657E4">
              <wp:simplePos x="0" y="0"/>
              <wp:positionH relativeFrom="page">
                <wp:posOffset>5355609</wp:posOffset>
              </wp:positionH>
              <wp:positionV relativeFrom="page">
                <wp:posOffset>8614636</wp:posOffset>
              </wp:positionV>
              <wp:extent cx="524510" cy="125095"/>
              <wp:effectExtent l="0" t="0" r="0" b="0"/>
              <wp:wrapNone/>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460E729"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4C589A5A" id="Textbox 634" o:spid="_x0000_s1236" type="#_x0000_t202" style="position:absolute;margin-left:421.7pt;margin-top:678.3pt;width:41.3pt;height:9.85pt;z-index:-212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Ayh0PaXAQAA&#10;IwMAAA4AAAAAAAAAAAAAAAAALgIAAGRycy9lMm9Eb2MueG1sUEsBAi0AFAAGAAgAAAAhAMO+Swrh&#10;AAAADQEAAA8AAAAAAAAAAAAAAAAA8QMAAGRycy9kb3ducmV2LnhtbFBLBQYAAAAABAAEAPMAAAD/&#10;BAAAAAA=&#10;" filled="f" stroked="f">
              <v:textbox inset="0,0,0,0">
                <w:txbxContent>
                  <w:p w14:paraId="2460E729"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FBE3" w14:textId="77777777" w:rsidR="00455A2A" w:rsidRDefault="00455A2A">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4375"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36384" behindDoc="1" locked="0" layoutInCell="1" allowOverlap="1" wp14:anchorId="7B879451" wp14:editId="1B51E5FC">
              <wp:simplePos x="0" y="0"/>
              <wp:positionH relativeFrom="page">
                <wp:posOffset>3355659</wp:posOffset>
              </wp:positionH>
              <wp:positionV relativeFrom="page">
                <wp:posOffset>8245573</wp:posOffset>
              </wp:positionV>
              <wp:extent cx="67945" cy="15113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51130"/>
                      </a:xfrm>
                      <a:prstGeom prst="rect">
                        <a:avLst/>
                      </a:prstGeom>
                    </wps:spPr>
                    <wps:txbx>
                      <w:txbxContent>
                        <w:p w14:paraId="48CB93F8" w14:textId="77777777" w:rsidR="00455A2A" w:rsidRDefault="00092419">
                          <w:pPr>
                            <w:spacing w:line="237" w:lineRule="exact"/>
                            <w:rPr>
                              <w:rFonts w:ascii="Times New Roman"/>
                              <w:sz w:val="21"/>
                            </w:rPr>
                          </w:pPr>
                          <w:r>
                            <w:rPr>
                              <w:rFonts w:ascii="Times New Roman"/>
                              <w:color w:val="231F20"/>
                              <w:spacing w:val="-10"/>
                              <w:sz w:val="21"/>
                            </w:rPr>
                            <w:t>4</w:t>
                          </w:r>
                        </w:p>
                      </w:txbxContent>
                    </wps:txbx>
                    <wps:bodyPr wrap="square" lIns="0" tIns="0" rIns="0" bIns="0" rtlCol="0">
                      <a:noAutofit/>
                    </wps:bodyPr>
                  </wps:wsp>
                </a:graphicData>
              </a:graphic>
            </wp:anchor>
          </w:drawing>
        </mc:Choice>
        <mc:Fallback>
          <w:pict>
            <v:shapetype w14:anchorId="7B879451" id="_x0000_t202" coordsize="21600,21600" o:spt="202" path="m,l,21600r21600,l21600,xe">
              <v:stroke joinstyle="miter"/>
              <v:path gradientshapeok="t" o:connecttype="rect"/>
            </v:shapetype>
            <v:shape id="Textbox 125" o:spid="_x0000_s1096" type="#_x0000_t202" style="position:absolute;margin-left:264.25pt;margin-top:649.25pt;width:5.35pt;height:11.9pt;z-index:-2138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" filled="f" stroked="f">
              <v:textbox inset="0,0,0,0">
                <w:txbxContent>
                  <w:p w14:paraId="48CB93F8" w14:textId="77777777" w:rsidR="00455A2A" w:rsidRDefault="00092419">
                    <w:pPr>
                      <w:spacing w:line="237" w:lineRule="exact"/>
                      <w:rPr>
                        <w:rFonts w:ascii="Times New Roman"/>
                        <w:sz w:val="21"/>
                      </w:rPr>
                    </w:pPr>
                    <w:r>
                      <w:rPr>
                        <w:rFonts w:ascii="Times New Roman"/>
                        <w:color w:val="231F20"/>
                        <w:spacing w:val="-10"/>
                        <w:sz w:val="21"/>
                      </w:rPr>
                      <w:t>4</w:t>
                    </w:r>
                  </w:p>
                </w:txbxContent>
              </v:textbox>
              <w10:wrap anchorx="page" anchory="page"/>
            </v:shape>
          </w:pict>
        </mc:Fallback>
      </mc:AlternateContent>
    </w:r>
    <w:r>
      <w:rPr>
        <w:noProof/>
        <w:sz w:val="20"/>
      </w:rPr>
      <mc:AlternateContent>
        <mc:Choice Requires="wpg">
          <w:drawing>
            <wp:anchor distT="0" distB="0" distL="0" distR="0" simplePos="0" relativeHeight="481936896" behindDoc="1" locked="0" layoutInCell="1" allowOverlap="1" wp14:anchorId="2FF0B702" wp14:editId="38D7C413">
              <wp:simplePos x="0" y="0"/>
              <wp:positionH relativeFrom="page">
                <wp:posOffset>0</wp:posOffset>
              </wp:positionH>
              <wp:positionV relativeFrom="page">
                <wp:posOffset>8225993</wp:posOffset>
              </wp:positionV>
              <wp:extent cx="6336030" cy="767715"/>
              <wp:effectExtent l="0" t="0" r="0" b="0"/>
              <wp:wrapNone/>
              <wp:docPr id="126" name="Group 126" descr="Footer section of a document showing on the left, the Coat of Arms of Kenya followed by the text 'Property of the Government of Kenya'. To the right of the text is a grey hexagonal shape containing the number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127" name="Graphic 127"/>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128" name="Graphic 12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29" name="Graphic 129"/>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30" name="Graphic 13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31" name="Graphic 131"/>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132" name="Graphic 132"/>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3" name="Image 133"/>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771A70A5" id="Group 126" o:spid="_x0000_s1026" alt="Footer section of a document showing on the left, the Coat of Arms of Kenya followed by the text 'Property of the Government of Kenya'. To the right of the text is a grey hexagonal shape containing the number '4'.&#10;" style="position:absolute;margin-left:0;margin-top:647.7pt;width:498.9pt;height:60.45pt;z-index:-21379584;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">
              <v:shape id="Graphic 127"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" path="m,l,767651r6336004,l6336004,,,xe" stroked="f">
                <v:path arrowok="t"/>
              </v:shape>
              <v:shape id="Graphic 128"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" path="m508939,l169646,,,253847,169646,507695r339293,l678586,253847,508939,xe" fillcolor="#d1d3d4" stroked="f">
                <v:path arrowok="t"/>
              </v:shape>
              <v:shape id="Graphic 129"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130"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" path="m508939,l169646,,,253847,169646,507695r339293,l678586,253847,508939,xe" filled="f" strokecolor="#231f20" strokeweight=".05044mm">
                <v:path arrowok="t"/>
              </v:shape>
              <v:shape id="Graphic 131"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Graphic 132"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3"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1937408" behindDoc="1" locked="0" layoutInCell="1" allowOverlap="1" wp14:anchorId="4751A1B8" wp14:editId="21B5DC46">
              <wp:simplePos x="0" y="0"/>
              <wp:positionH relativeFrom="page">
                <wp:posOffset>953899</wp:posOffset>
              </wp:positionH>
              <wp:positionV relativeFrom="page">
                <wp:posOffset>8479637</wp:posOffset>
              </wp:positionV>
              <wp:extent cx="949325" cy="23177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0BDA2597"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4751A1B8" id="Textbox 134" o:spid="_x0000_s1097" type="#_x0000_t202" style="position:absolute;margin-left:75.1pt;margin-top:667.7pt;width:74.75pt;height:18.25pt;z-index:-2137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MQR5FSZ&#10;AQAAIgMAAA4AAAAAAAAAAAAAAAAALgIAAGRycy9lMm9Eb2MueG1sUEsBAi0AFAAGAAgAAAAhAN0K&#10;xo/iAAAADQEAAA8AAAAAAAAAAAAAAAAA8wMAAGRycy9kb3ducmV2LnhtbFBLBQYAAAAABAAEAPMA&#10;AAACBQAAAAA=&#10;" filled="f" stroked="f">
              <v:textbox inset="0,0,0,0">
                <w:txbxContent>
                  <w:p w14:paraId="0BDA2597"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37920" behindDoc="1" locked="0" layoutInCell="1" allowOverlap="1" wp14:anchorId="58D02765" wp14:editId="44842FD9">
              <wp:simplePos x="0" y="0"/>
              <wp:positionH relativeFrom="page">
                <wp:posOffset>3091524</wp:posOffset>
              </wp:positionH>
              <wp:positionV relativeFrom="page">
                <wp:posOffset>8512664</wp:posOffset>
              </wp:positionV>
              <wp:extent cx="162560" cy="23114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2DCDEABB" w14:textId="77777777" w:rsidR="00455A2A" w:rsidRDefault="00092419">
                          <w:pPr>
                            <w:spacing w:before="17"/>
                            <w:ind w:left="60"/>
                            <w:rPr>
                              <w:rFonts w:ascii="PMingLiU-ExtB"/>
                              <w:sz w:val="24"/>
                            </w:rPr>
                          </w:pPr>
                          <w:r>
                            <w:rPr>
                              <w:rFonts w:ascii="PMingLiU-ExtB"/>
                              <w:color w:val="231F20"/>
                              <w:spacing w:val="-10"/>
                              <w:sz w:val="24"/>
                            </w:rPr>
                            <w:fldChar w:fldCharType="begin"/>
                          </w:r>
                          <w:r>
                            <w:rPr>
                              <w:rFonts w:ascii="PMingLiU-ExtB"/>
                              <w:color w:val="231F20"/>
                              <w:spacing w:val="-10"/>
                              <w:sz w:val="24"/>
                            </w:rPr>
                            <w:instrText xml:space="preserve"> PAGE </w:instrText>
                          </w:r>
                          <w:r>
                            <w:rPr>
                              <w:rFonts w:ascii="PMingLiU-ExtB"/>
                              <w:color w:val="231F20"/>
                              <w:spacing w:val="-10"/>
                              <w:sz w:val="24"/>
                            </w:rPr>
                            <w:fldChar w:fldCharType="separate"/>
                          </w:r>
                          <w:r>
                            <w:rPr>
                              <w:rFonts w:ascii="PMingLiU-ExtB"/>
                              <w:color w:val="231F20"/>
                              <w:spacing w:val="-10"/>
                              <w:sz w:val="24"/>
                            </w:rPr>
                            <w:t>4</w:t>
                          </w:r>
                          <w:r>
                            <w:rPr>
                              <w:rFonts w:ascii="PMingLiU-ExtB"/>
                              <w:color w:val="231F20"/>
                              <w:spacing w:val="-10"/>
                              <w:sz w:val="24"/>
                            </w:rPr>
                            <w:fldChar w:fldCharType="end"/>
                          </w:r>
                        </w:p>
                      </w:txbxContent>
                    </wps:txbx>
                    <wps:bodyPr wrap="square" lIns="0" tIns="0" rIns="0" bIns="0" rtlCol="0">
                      <a:noAutofit/>
                    </wps:bodyPr>
                  </wps:wsp>
                </a:graphicData>
              </a:graphic>
            </wp:anchor>
          </w:drawing>
        </mc:Choice>
        <mc:Fallback>
          <w:pict>
            <v:shape w14:anchorId="58D02765" id="Textbox 135" o:spid="_x0000_s1098" type="#_x0000_t202" style="position:absolute;margin-left:243.45pt;margin-top:670.3pt;width:12.8pt;height:18.2pt;z-index:-2137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" filled="f" stroked="f">
              <v:textbox inset="0,0,0,0">
                <w:txbxContent>
                  <w:p w14:paraId="2DCDEABB" w14:textId="77777777" w:rsidR="00455A2A" w:rsidRDefault="00092419">
                    <w:pPr>
                      <w:spacing w:before="17"/>
                      <w:ind w:left="60"/>
                      <w:rPr>
                        <w:rFonts w:ascii="PMingLiU-ExtB"/>
                        <w:sz w:val="24"/>
                      </w:rPr>
                    </w:pPr>
                    <w:r>
                      <w:rPr>
                        <w:rFonts w:ascii="PMingLiU-ExtB"/>
                        <w:color w:val="231F20"/>
                        <w:spacing w:val="-10"/>
                        <w:sz w:val="24"/>
                      </w:rPr>
                      <w:fldChar w:fldCharType="begin"/>
                    </w:r>
                    <w:r>
                      <w:rPr>
                        <w:rFonts w:ascii="PMingLiU-ExtB"/>
                        <w:color w:val="231F20"/>
                        <w:spacing w:val="-10"/>
                        <w:sz w:val="24"/>
                      </w:rPr>
                      <w:instrText xml:space="preserve"> PAGE </w:instrText>
                    </w:r>
                    <w:r>
                      <w:rPr>
                        <w:rFonts w:ascii="PMingLiU-ExtB"/>
                        <w:color w:val="231F20"/>
                        <w:spacing w:val="-10"/>
                        <w:sz w:val="24"/>
                      </w:rPr>
                      <w:fldChar w:fldCharType="separate"/>
                    </w:r>
                    <w:r>
                      <w:rPr>
                        <w:rFonts w:ascii="PMingLiU-ExtB"/>
                        <w:color w:val="231F20"/>
                        <w:spacing w:val="-10"/>
                        <w:sz w:val="24"/>
                      </w:rPr>
                      <w:t>4</w:t>
                    </w:r>
                    <w:r>
                      <w:rPr>
                        <w:rFonts w:ascii="PMingLiU-ExtB"/>
                        <w:color w:val="231F20"/>
                        <w:spacing w:val="-10"/>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A1369"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34336" behindDoc="1" locked="0" layoutInCell="1" allowOverlap="1" wp14:anchorId="1E2C6FBA" wp14:editId="29C6E885">
              <wp:simplePos x="0" y="0"/>
              <wp:positionH relativeFrom="page">
                <wp:posOffset>3355659</wp:posOffset>
              </wp:positionH>
              <wp:positionV relativeFrom="page">
                <wp:posOffset>8245573</wp:posOffset>
              </wp:positionV>
              <wp:extent cx="67945" cy="15113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51130"/>
                      </a:xfrm>
                      <a:prstGeom prst="rect">
                        <a:avLst/>
                      </a:prstGeom>
                    </wps:spPr>
                    <wps:txbx>
                      <w:txbxContent>
                        <w:p w14:paraId="406BC62E" w14:textId="77777777" w:rsidR="00455A2A" w:rsidRDefault="00092419">
                          <w:pPr>
                            <w:spacing w:line="237" w:lineRule="exact"/>
                            <w:rPr>
                              <w:rFonts w:ascii="Times New Roman"/>
                              <w:sz w:val="21"/>
                            </w:rPr>
                          </w:pPr>
                          <w:r>
                            <w:rPr>
                              <w:rFonts w:ascii="Times New Roman"/>
                              <w:spacing w:val="-10"/>
                              <w:sz w:val="21"/>
                            </w:rPr>
                            <w:t>3</w:t>
                          </w:r>
                        </w:p>
                      </w:txbxContent>
                    </wps:txbx>
                    <wps:bodyPr wrap="square" lIns="0" tIns="0" rIns="0" bIns="0" rtlCol="0">
                      <a:noAutofit/>
                    </wps:bodyPr>
                  </wps:wsp>
                </a:graphicData>
              </a:graphic>
            </wp:anchor>
          </w:drawing>
        </mc:Choice>
        <mc:Fallback>
          <w:pict>
            <v:shapetype w14:anchorId="1E2C6FBA" id="_x0000_t202" coordsize="21600,21600" o:spt="202" path="m,l,21600r21600,l21600,xe">
              <v:stroke joinstyle="miter"/>
              <v:path gradientshapeok="t" o:connecttype="rect"/>
            </v:shapetype>
            <v:shape id="Textbox 116" o:spid="_x0000_s1099" type="#_x0000_t202" style="position:absolute;margin-left:264.25pt;margin-top:649.25pt;width:5.35pt;height:11.9pt;z-index:-2138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" filled="f" stroked="f">
              <v:textbox inset="0,0,0,0">
                <w:txbxContent>
                  <w:p w14:paraId="406BC62E" w14:textId="77777777" w:rsidR="00455A2A" w:rsidRDefault="00092419">
                    <w:pPr>
                      <w:spacing w:line="237" w:lineRule="exact"/>
                      <w:rPr>
                        <w:rFonts w:ascii="Times New Roman"/>
                        <w:sz w:val="21"/>
                      </w:rPr>
                    </w:pPr>
                    <w:r>
                      <w:rPr>
                        <w:rFonts w:ascii="Times New Roman"/>
                        <w:spacing w:val="-10"/>
                        <w:sz w:val="21"/>
                      </w:rPr>
                      <w:t>3</w:t>
                    </w:r>
                  </w:p>
                </w:txbxContent>
              </v:textbox>
              <w10:wrap anchorx="page" anchory="page"/>
            </v:shape>
          </w:pict>
        </mc:Fallback>
      </mc:AlternateContent>
    </w:r>
    <w:r>
      <w:rPr>
        <w:noProof/>
        <w:sz w:val="20"/>
      </w:rPr>
      <mc:AlternateContent>
        <mc:Choice Requires="wpg">
          <w:drawing>
            <wp:anchor distT="0" distB="0" distL="0" distR="0" simplePos="0" relativeHeight="481934848" behindDoc="1" locked="0" layoutInCell="1" allowOverlap="1" wp14:anchorId="4ED307C3" wp14:editId="6D4BF9DB">
              <wp:simplePos x="0" y="0"/>
              <wp:positionH relativeFrom="page">
                <wp:posOffset>0</wp:posOffset>
              </wp:positionH>
              <wp:positionV relativeFrom="page">
                <wp:posOffset>8225993</wp:posOffset>
              </wp:positionV>
              <wp:extent cx="6329680" cy="767715"/>
              <wp:effectExtent l="0" t="0" r="0" b="0"/>
              <wp:wrapNone/>
              <wp:docPr id="117" name="Group 117" descr="Center footer section of a document. It features a grey, outlined hexagonal shape containing the number '3',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118" name="Graphic 118"/>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20" name="Graphic 120"/>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21" name="Graphic 12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22" name="Graphic 122"/>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5E2BDEA" id="Group 117" o:spid="_x0000_s1026" alt="Center footer section of a document. It features a grey, outlined hexagonal shape containing the number '3', representing the page number. To the right of the graphic is the text 'Not for Sale'&#10;" style="position:absolute;margin-left:0;margin-top:647.7pt;width:498.4pt;height:60.45pt;z-index:-2138163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">
              <v:shape id="Graphic 118"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" path="m6329641,l,,,767651r6329641,l6329641,xe" stroked="f">
                <v:path arrowok="t"/>
              </v:shape>
              <v:shape id="Graphic 119"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" path="m508939,l169646,,,253847,169646,507695r339293,l678586,253847,508939,xe" fillcolor="#d1d3d4" stroked="f">
                <v:path arrowok="t"/>
              </v:shape>
              <v:shape id="Graphic 120"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121"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" path="m508939,l169646,,,253847,169646,507695r339293,l678586,253847,508939,xe" filled="f" strokecolor="#231f20" strokeweight=".05044mm">
                <v:path arrowok="t"/>
              </v:shape>
              <v:shape id="Graphic 122"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35360" behindDoc="1" locked="0" layoutInCell="1" allowOverlap="1" wp14:anchorId="23837087" wp14:editId="0480B5AD">
              <wp:simplePos x="0" y="0"/>
              <wp:positionH relativeFrom="page">
                <wp:posOffset>3072048</wp:posOffset>
              </wp:positionH>
              <wp:positionV relativeFrom="page">
                <wp:posOffset>8548913</wp:posOffset>
              </wp:positionV>
              <wp:extent cx="172085" cy="23114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231140"/>
                      </a:xfrm>
                      <a:prstGeom prst="rect">
                        <a:avLst/>
                      </a:prstGeom>
                    </wps:spPr>
                    <wps:txbx>
                      <w:txbxContent>
                        <w:p w14:paraId="4153D79E" w14:textId="77777777" w:rsidR="00455A2A" w:rsidRDefault="00092419">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23837087" id="Textbox 123" o:spid="_x0000_s1100" type="#_x0000_t202" style="position:absolute;margin-left:241.9pt;margin-top:673.15pt;width:13.55pt;height:18.2pt;z-index:-2138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" filled="f" stroked="f">
              <v:textbox inset="0,0,0,0">
                <w:txbxContent>
                  <w:p w14:paraId="4153D79E" w14:textId="77777777" w:rsidR="00455A2A" w:rsidRDefault="00092419">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35872" behindDoc="1" locked="0" layoutInCell="1" allowOverlap="1" wp14:anchorId="58C65E06" wp14:editId="4D120484">
              <wp:simplePos x="0" y="0"/>
              <wp:positionH relativeFrom="page">
                <wp:posOffset>5355609</wp:posOffset>
              </wp:positionH>
              <wp:positionV relativeFrom="page">
                <wp:posOffset>8614636</wp:posOffset>
              </wp:positionV>
              <wp:extent cx="524510" cy="12509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7AF43250"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58C65E06" id="Textbox 124" o:spid="_x0000_s1101" type="#_x0000_t202" style="position:absolute;margin-left:421.7pt;margin-top:678.3pt;width:41.3pt;height:9.85pt;z-index:-2138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Loe606XAQAA&#10;IgMAAA4AAAAAAAAAAAAAAAAALgIAAGRycy9lMm9Eb2MueG1sUEsBAi0AFAAGAAgAAAAhAMO+Swrh&#10;AAAADQEAAA8AAAAAAAAAAAAAAAAA8QMAAGRycy9kb3ducmV2LnhtbFBLBQYAAAAABAAEAPMAAAD/&#10;BAAAAAA=&#10;" filled="f" stroked="f">
              <v:textbox inset="0,0,0,0">
                <w:txbxContent>
                  <w:p w14:paraId="7AF43250"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06F64"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38432" behindDoc="1" locked="0" layoutInCell="1" allowOverlap="1" wp14:anchorId="47440ADA" wp14:editId="1861314D">
              <wp:simplePos x="0" y="0"/>
              <wp:positionH relativeFrom="page">
                <wp:posOffset>3418984</wp:posOffset>
              </wp:positionH>
              <wp:positionV relativeFrom="page">
                <wp:posOffset>8245573</wp:posOffset>
              </wp:positionV>
              <wp:extent cx="135890" cy="15113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AC8EEE9" w14:textId="77777777" w:rsidR="00455A2A" w:rsidRDefault="00092419">
                          <w:pPr>
                            <w:spacing w:line="237" w:lineRule="exact"/>
                            <w:rPr>
                              <w:rFonts w:ascii="Times New Roman"/>
                              <w:sz w:val="21"/>
                            </w:rPr>
                          </w:pPr>
                          <w:r>
                            <w:rPr>
                              <w:rFonts w:ascii="Times New Roman"/>
                              <w:color w:val="231F20"/>
                              <w:spacing w:val="-5"/>
                              <w:sz w:val="21"/>
                            </w:rPr>
                            <w:t>12</w:t>
                          </w:r>
                        </w:p>
                      </w:txbxContent>
                    </wps:txbx>
                    <wps:bodyPr wrap="square" lIns="0" tIns="0" rIns="0" bIns="0" rtlCol="0">
                      <a:noAutofit/>
                    </wps:bodyPr>
                  </wps:wsp>
                </a:graphicData>
              </a:graphic>
            </wp:anchor>
          </w:drawing>
        </mc:Choice>
        <mc:Fallback>
          <w:pict>
            <v:shapetype w14:anchorId="47440ADA" id="_x0000_t202" coordsize="21600,21600" o:spt="202" path="m,l,21600r21600,l21600,xe">
              <v:stroke joinstyle="miter"/>
              <v:path gradientshapeok="t" o:connecttype="rect"/>
            </v:shapetype>
            <v:shape id="Textbox 145" o:spid="_x0000_s1102" type="#_x0000_t202" style="position:absolute;margin-left:269.2pt;margin-top:649.25pt;width:10.7pt;height:11.9pt;z-index:-2137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" filled="f" stroked="f">
              <v:textbox inset="0,0,0,0">
                <w:txbxContent>
                  <w:p w14:paraId="1AC8EEE9" w14:textId="77777777" w:rsidR="00455A2A" w:rsidRDefault="00092419">
                    <w:pPr>
                      <w:spacing w:line="237" w:lineRule="exact"/>
                      <w:rPr>
                        <w:rFonts w:ascii="Times New Roman"/>
                        <w:sz w:val="21"/>
                      </w:rPr>
                    </w:pPr>
                    <w:r>
                      <w:rPr>
                        <w:rFonts w:ascii="Times New Roman"/>
                        <w:color w:val="231F20"/>
                        <w:spacing w:val="-5"/>
                        <w:sz w:val="21"/>
                      </w:rPr>
                      <w:t>12</w:t>
                    </w:r>
                  </w:p>
                </w:txbxContent>
              </v:textbox>
              <w10:wrap anchorx="page" anchory="page"/>
            </v:shape>
          </w:pict>
        </mc:Fallback>
      </mc:AlternateContent>
    </w:r>
    <w:r>
      <w:rPr>
        <w:noProof/>
        <w:sz w:val="20"/>
      </w:rPr>
      <mc:AlternateContent>
        <mc:Choice Requires="wpg">
          <w:drawing>
            <wp:anchor distT="0" distB="0" distL="0" distR="0" simplePos="0" relativeHeight="481938944" behindDoc="1" locked="0" layoutInCell="1" allowOverlap="1" wp14:anchorId="63AD2439" wp14:editId="7810D020">
              <wp:simplePos x="0" y="0"/>
              <wp:positionH relativeFrom="page">
                <wp:posOffset>0</wp:posOffset>
              </wp:positionH>
              <wp:positionV relativeFrom="page">
                <wp:posOffset>8225993</wp:posOffset>
              </wp:positionV>
              <wp:extent cx="6336030" cy="767715"/>
              <wp:effectExtent l="0" t="0" r="0" b="0"/>
              <wp:wrapNone/>
              <wp:docPr id="146" name="Group 146" descr="Footer section of a document showing on the left, the Coat of Arms of Kenya followed by the text 'Property of the Government of Kenya'. To the right of the text is a grey hexagonal shape containing the number '1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147" name="Graphic 147"/>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49" name="Graphic 149"/>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50" name="Graphic 15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51" name="Graphic 151"/>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152" name="Graphic 152"/>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53" name="Image 153"/>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7504F123" id="Group 146" o:spid="_x0000_s1026" alt="Footer section of a document showing on the left, the Coat of Arms of Kenya followed by the text 'Property of the Government of Kenya'. To the right of the text is a grey hexagonal shape containing the number '12'.&#10;" style="position:absolute;margin-left:0;margin-top:647.7pt;width:498.9pt;height:60.45pt;z-index:-2137753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">
              <v:shape id="Graphic 147"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" path="m,l,767651r6336004,l6336004,,,xe" stroked="f">
                <v:path arrowok="t"/>
              </v:shape>
              <v:shape id="Graphic 148"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" path="m508939,l169646,,,253847,169646,507695r339293,l678586,253847,508939,xe" fillcolor="#d1d3d4" stroked="f">
                <v:path arrowok="t"/>
              </v:shape>
              <v:shape id="Graphic 149"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" path="m514400,l175107,r-2426,l171335,2019,1689,255866,,258381r1689,2527l171335,514756r1346,2006l175107,516762r339293,l516826,516762r1346,-2006l687819,260908r1676,-2527l687819,255866,518172,2019,516826,r-2426,xe" filled="f" strokecolor="#231f20" strokeweight=".1009mm">
                <v:path arrowok="t"/>
              </v:shape>
              <v:shape id="Graphic 150"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" path="m508939,l169646,,,253847,169646,507695r339293,l678586,253847,508939,xe" filled="f" strokecolor="#231f20" strokeweight=".05044mm">
                <v:path arrowok="t"/>
              </v:shape>
              <v:shape id="Graphic 151"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Graphic 152"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3"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1939456" behindDoc="1" locked="0" layoutInCell="1" allowOverlap="1" wp14:anchorId="12D3F28F" wp14:editId="680D0D99">
              <wp:simplePos x="0" y="0"/>
              <wp:positionH relativeFrom="page">
                <wp:posOffset>953899</wp:posOffset>
              </wp:positionH>
              <wp:positionV relativeFrom="page">
                <wp:posOffset>8479637</wp:posOffset>
              </wp:positionV>
              <wp:extent cx="949325" cy="23177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7D7324A1"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12D3F28F" id="Textbox 154" o:spid="_x0000_s1103" type="#_x0000_t202" style="position:absolute;margin-left:75.1pt;margin-top:667.7pt;width:74.75pt;height:18.25pt;z-index:-2137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PBvOYyZ&#10;AQAAIgMAAA4AAAAAAAAAAAAAAAAALgIAAGRycy9lMm9Eb2MueG1sUEsBAi0AFAAGAAgAAAAhAN0K&#10;xo/iAAAADQEAAA8AAAAAAAAAAAAAAAAA8wMAAGRycy9kb3ducmV2LnhtbFBLBQYAAAAABAAEAPMA&#10;AAACBQAAAAA=&#10;" filled="f" stroked="f">
              <v:textbox inset="0,0,0,0">
                <w:txbxContent>
                  <w:p w14:paraId="7D7324A1" w14:textId="77777777" w:rsidR="00455A2A" w:rsidRDefault="00092419">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1939968" behindDoc="1" locked="0" layoutInCell="1" allowOverlap="1" wp14:anchorId="57CF8285" wp14:editId="4ECEFD49">
              <wp:simplePos x="0" y="0"/>
              <wp:positionH relativeFrom="page">
                <wp:posOffset>3054948</wp:posOffset>
              </wp:positionH>
              <wp:positionV relativeFrom="page">
                <wp:posOffset>8512664</wp:posOffset>
              </wp:positionV>
              <wp:extent cx="235585" cy="23114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7A15926"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12</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57CF8285" id="Textbox 155" o:spid="_x0000_s1104" type="#_x0000_t202" style="position:absolute;margin-left:240.55pt;margin-top:670.3pt;width:18.55pt;height:18.2pt;z-index:-2137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" filled="f" stroked="f">
              <v:textbox inset="0,0,0,0">
                <w:txbxContent>
                  <w:p w14:paraId="57A15926"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12</w:t>
                    </w:r>
                    <w:r>
                      <w:rPr>
                        <w:rFonts w:ascii="PMingLiU-ExtB"/>
                        <w:color w:val="231F20"/>
                        <w:spacing w:val="-5"/>
                        <w:sz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79B4D" w14:textId="77777777" w:rsidR="00455A2A" w:rsidRDefault="00092419">
    <w:pPr>
      <w:pStyle w:val="BodyText"/>
      <w:spacing w:line="14" w:lineRule="auto"/>
      <w:rPr>
        <w:sz w:val="20"/>
      </w:rPr>
    </w:pPr>
    <w:r>
      <w:rPr>
        <w:noProof/>
        <w:sz w:val="20"/>
      </w:rPr>
      <mc:AlternateContent>
        <mc:Choice Requires="wps">
          <w:drawing>
            <wp:anchor distT="0" distB="0" distL="0" distR="0" simplePos="0" relativeHeight="481940480" behindDoc="1" locked="0" layoutInCell="1" allowOverlap="1" wp14:anchorId="75D7B29B" wp14:editId="6EEBE362">
              <wp:simplePos x="0" y="0"/>
              <wp:positionH relativeFrom="page">
                <wp:posOffset>3418984</wp:posOffset>
              </wp:positionH>
              <wp:positionV relativeFrom="page">
                <wp:posOffset>8245573</wp:posOffset>
              </wp:positionV>
              <wp:extent cx="135890" cy="15113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04389382" w14:textId="77777777" w:rsidR="00455A2A" w:rsidRDefault="00092419">
                          <w:pPr>
                            <w:spacing w:line="237" w:lineRule="exact"/>
                            <w:rPr>
                              <w:rFonts w:ascii="Times New Roman"/>
                              <w:sz w:val="21"/>
                            </w:rPr>
                          </w:pPr>
                          <w:r>
                            <w:rPr>
                              <w:rFonts w:ascii="Times New Roman"/>
                              <w:spacing w:val="-5"/>
                              <w:sz w:val="21"/>
                            </w:rPr>
                            <w:t>13</w:t>
                          </w:r>
                        </w:p>
                      </w:txbxContent>
                    </wps:txbx>
                    <wps:bodyPr wrap="square" lIns="0" tIns="0" rIns="0" bIns="0" rtlCol="0">
                      <a:noAutofit/>
                    </wps:bodyPr>
                  </wps:wsp>
                </a:graphicData>
              </a:graphic>
            </wp:anchor>
          </w:drawing>
        </mc:Choice>
        <mc:Fallback>
          <w:pict>
            <v:shapetype w14:anchorId="75D7B29B" id="_x0000_t202" coordsize="21600,21600" o:spt="202" path="m,l,21600r21600,l21600,xe">
              <v:stroke joinstyle="miter"/>
              <v:path gradientshapeok="t" o:connecttype="rect"/>
            </v:shapetype>
            <v:shape id="Textbox 156" o:spid="_x0000_s1105" type="#_x0000_t202" style="position:absolute;margin-left:269.2pt;margin-top:649.25pt;width:10.7pt;height:11.9pt;z-index:-2137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" filled="f" stroked="f">
              <v:textbox inset="0,0,0,0">
                <w:txbxContent>
                  <w:p w14:paraId="04389382" w14:textId="77777777" w:rsidR="00455A2A" w:rsidRDefault="00092419">
                    <w:pPr>
                      <w:spacing w:line="237" w:lineRule="exact"/>
                      <w:rPr>
                        <w:rFonts w:ascii="Times New Roman"/>
                        <w:sz w:val="21"/>
                      </w:rPr>
                    </w:pPr>
                    <w:r>
                      <w:rPr>
                        <w:rFonts w:ascii="Times New Roman"/>
                        <w:spacing w:val="-5"/>
                        <w:sz w:val="21"/>
                      </w:rPr>
                      <w:t>13</w:t>
                    </w:r>
                  </w:p>
                </w:txbxContent>
              </v:textbox>
              <w10:wrap anchorx="page" anchory="page"/>
            </v:shape>
          </w:pict>
        </mc:Fallback>
      </mc:AlternateContent>
    </w:r>
    <w:r>
      <w:rPr>
        <w:noProof/>
        <w:sz w:val="20"/>
      </w:rPr>
      <mc:AlternateContent>
        <mc:Choice Requires="wpg">
          <w:drawing>
            <wp:anchor distT="0" distB="0" distL="0" distR="0" simplePos="0" relativeHeight="481940992" behindDoc="1" locked="0" layoutInCell="1" allowOverlap="1" wp14:anchorId="6A7F2933" wp14:editId="729450D4">
              <wp:simplePos x="0" y="0"/>
              <wp:positionH relativeFrom="page">
                <wp:posOffset>0</wp:posOffset>
              </wp:positionH>
              <wp:positionV relativeFrom="page">
                <wp:posOffset>8225993</wp:posOffset>
              </wp:positionV>
              <wp:extent cx="6329680" cy="767715"/>
              <wp:effectExtent l="0" t="0" r="0" b="0"/>
              <wp:wrapNone/>
              <wp:docPr id="157" name="Group 157" descr="Center footer section of a document. It features a grey, outlined hexagonal shape containing the number '13', representing the page number. To the right of the graphic is the text 'Not for Sal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158" name="Graphic 158"/>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159" name="Graphic 15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60" name="Graphic 160"/>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61" name="Graphic 16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62" name="Graphic 162"/>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71A487E" id="Group 157" o:spid="_x0000_s1026" alt="Center footer section of a document. It features a grey, outlined hexagonal shape containing the number '13', representing the page number. To the right of the graphic is the text 'Not for Sale'&#10;" style="position:absolute;margin-left:0;margin-top:647.7pt;width:498.4pt;height:60.45pt;z-index:-2137548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">
              <v:shape id="Graphic 158"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" path="m6329641,l,,,767651r6329641,l6329641,xe" stroked="f">
                <v:path arrowok="t"/>
              </v:shape>
              <v:shape id="Graphic 159"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" path="m508939,l169646,,,253847,169646,507695r339293,l678586,253847,508939,xe" fillcolor="#d1d3d4" stroked="f">
                <v:path arrowok="t"/>
              </v:shape>
              <v:shape id="Graphic 160"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161"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" path="m508939,l169646,,,253847,169646,507695r339293,l678586,253847,508939,xe" filled="f" strokecolor="#231f20" strokeweight=".05044mm">
                <v:path arrowok="t"/>
              </v:shape>
              <v:shape id="Graphic 162"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1941504" behindDoc="1" locked="0" layoutInCell="1" allowOverlap="1" wp14:anchorId="15D236FE" wp14:editId="3C945E01">
              <wp:simplePos x="0" y="0"/>
              <wp:positionH relativeFrom="page">
                <wp:posOffset>3046648</wp:posOffset>
              </wp:positionH>
              <wp:positionV relativeFrom="page">
                <wp:posOffset>8548913</wp:posOffset>
              </wp:positionV>
              <wp:extent cx="235585" cy="23114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7BFB6A7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5D236FE" id="Textbox 163" o:spid="_x0000_s1106" type="#_x0000_t202" style="position:absolute;margin-left:239.9pt;margin-top:673.15pt;width:18.55pt;height:18.2pt;z-index:-2137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" filled="f" stroked="f">
              <v:textbox inset="0,0,0,0">
                <w:txbxContent>
                  <w:p w14:paraId="7BFB6A73" w14:textId="77777777" w:rsidR="00455A2A" w:rsidRDefault="00092419">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1942016" behindDoc="1" locked="0" layoutInCell="1" allowOverlap="1" wp14:anchorId="22E71AE4" wp14:editId="16FF5E18">
              <wp:simplePos x="0" y="0"/>
              <wp:positionH relativeFrom="page">
                <wp:posOffset>5355609</wp:posOffset>
              </wp:positionH>
              <wp:positionV relativeFrom="page">
                <wp:posOffset>8614636</wp:posOffset>
              </wp:positionV>
              <wp:extent cx="524510" cy="12509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7EEE289D"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22E71AE4" id="Textbox 164" o:spid="_x0000_s1107" type="#_x0000_t202" style="position:absolute;margin-left:421.7pt;margin-top:678.3pt;width:41.3pt;height:9.85pt;z-index:-2137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Cb9gOxmAEA&#10;ACIDAAAOAAAAAAAAAAAAAAAAAC4CAABkcnMvZTJvRG9jLnhtbFBLAQItABQABgAIAAAAIQDDvksK&#10;4QAAAA0BAAAPAAAAAAAAAAAAAAAAAPIDAABkcnMvZG93bnJldi54bWxQSwUGAAAAAAQABADzAAAA&#10;AAUAAAAA&#10;" filled="f" stroked="f">
              <v:textbox inset="0,0,0,0">
                <w:txbxContent>
                  <w:p w14:paraId="7EEE289D" w14:textId="77777777" w:rsidR="00455A2A" w:rsidRDefault="00092419">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96D1F" w14:textId="77777777" w:rsidR="0096561E" w:rsidRDefault="0096561E">
      <w:r>
        <w:separator/>
      </w:r>
    </w:p>
  </w:footnote>
  <w:footnote w:type="continuationSeparator" w:id="0">
    <w:p w14:paraId="3DCF1E32" w14:textId="77777777" w:rsidR="0096561E" w:rsidRDefault="00965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998"/>
    <w:multiLevelType w:val="multilevel"/>
    <w:tmpl w:val="63AADB78"/>
    <w:lvl w:ilvl="0">
      <w:start w:val="2"/>
      <w:numFmt w:val="decimal"/>
      <w:lvlText w:val="%1"/>
      <w:lvlJc w:val="left"/>
      <w:pPr>
        <w:ind w:left="1005" w:hanging="464"/>
        <w:jc w:val="left"/>
      </w:pPr>
      <w:rPr>
        <w:rFonts w:hint="default"/>
        <w:lang w:val="en-US" w:eastAsia="en-US" w:bidi="ar-SA"/>
      </w:rPr>
    </w:lvl>
    <w:lvl w:ilvl="1">
      <w:numFmt w:val="decimal"/>
      <w:lvlText w:val="%1.%2"/>
      <w:lvlJc w:val="left"/>
      <w:pPr>
        <w:ind w:left="1005" w:hanging="464"/>
        <w:jc w:val="left"/>
      </w:pPr>
      <w:rPr>
        <w:rFonts w:ascii="Palatino Linotype" w:eastAsia="Palatino Linotype" w:hAnsi="Palatino Linotype" w:cs="Palatino Linotype" w:hint="default"/>
        <w:b/>
        <w:bCs/>
        <w:i w:val="0"/>
        <w:iCs w:val="0"/>
        <w:spacing w:val="0"/>
        <w:w w:val="100"/>
        <w:sz w:val="23"/>
        <w:szCs w:val="23"/>
        <w:lang w:val="en-US" w:eastAsia="en-US" w:bidi="ar-SA"/>
      </w:rPr>
    </w:lvl>
    <w:lvl w:ilvl="2">
      <w:start w:val="1"/>
      <w:numFmt w:val="decimal"/>
      <w:lvlText w:val="%1.%2.%3"/>
      <w:lvlJc w:val="left"/>
      <w:pPr>
        <w:ind w:left="1063" w:hanging="522"/>
        <w:jc w:val="right"/>
      </w:pPr>
      <w:rPr>
        <w:rFonts w:hint="default"/>
        <w:spacing w:val="0"/>
        <w:w w:val="100"/>
        <w:lang w:val="en-US" w:eastAsia="en-US" w:bidi="ar-SA"/>
      </w:rPr>
    </w:lvl>
    <w:lvl w:ilvl="3">
      <w:numFmt w:val="bullet"/>
      <w:lvlText w:val=""/>
      <w:lvlJc w:val="left"/>
      <w:pPr>
        <w:ind w:left="1738" w:hanging="348"/>
      </w:pPr>
      <w:rPr>
        <w:rFonts w:ascii="Symbol" w:eastAsia="Symbol" w:hAnsi="Symbol" w:cs="Symbol" w:hint="default"/>
        <w:spacing w:val="0"/>
        <w:w w:val="100"/>
        <w:lang w:val="en-US" w:eastAsia="en-US" w:bidi="ar-SA"/>
      </w:rPr>
    </w:lvl>
    <w:lvl w:ilvl="4">
      <w:numFmt w:val="bullet"/>
      <w:lvlText w:val="•"/>
      <w:lvlJc w:val="left"/>
      <w:pPr>
        <w:ind w:left="1740" w:hanging="348"/>
      </w:pPr>
      <w:rPr>
        <w:rFonts w:hint="default"/>
        <w:lang w:val="en-US" w:eastAsia="en-US" w:bidi="ar-SA"/>
      </w:rPr>
    </w:lvl>
    <w:lvl w:ilvl="5">
      <w:numFmt w:val="bullet"/>
      <w:lvlText w:val="•"/>
      <w:lvlJc w:val="left"/>
      <w:pPr>
        <w:ind w:left="2900" w:hanging="348"/>
      </w:pPr>
      <w:rPr>
        <w:rFonts w:hint="default"/>
        <w:lang w:val="en-US" w:eastAsia="en-US" w:bidi="ar-SA"/>
      </w:rPr>
    </w:lvl>
    <w:lvl w:ilvl="6">
      <w:numFmt w:val="bullet"/>
      <w:lvlText w:val="•"/>
      <w:lvlJc w:val="left"/>
      <w:pPr>
        <w:ind w:left="4060" w:hanging="348"/>
      </w:pPr>
      <w:rPr>
        <w:rFonts w:hint="default"/>
        <w:lang w:val="en-US" w:eastAsia="en-US" w:bidi="ar-SA"/>
      </w:rPr>
    </w:lvl>
    <w:lvl w:ilvl="7">
      <w:numFmt w:val="bullet"/>
      <w:lvlText w:val="•"/>
      <w:lvlJc w:val="left"/>
      <w:pPr>
        <w:ind w:left="5221" w:hanging="348"/>
      </w:pPr>
      <w:rPr>
        <w:rFonts w:hint="default"/>
        <w:lang w:val="en-US" w:eastAsia="en-US" w:bidi="ar-SA"/>
      </w:rPr>
    </w:lvl>
    <w:lvl w:ilvl="8">
      <w:numFmt w:val="bullet"/>
      <w:lvlText w:val="•"/>
      <w:lvlJc w:val="left"/>
      <w:pPr>
        <w:ind w:left="6381" w:hanging="348"/>
      </w:pPr>
      <w:rPr>
        <w:rFonts w:hint="default"/>
        <w:lang w:val="en-US" w:eastAsia="en-US" w:bidi="ar-SA"/>
      </w:rPr>
    </w:lvl>
  </w:abstractNum>
  <w:abstractNum w:abstractNumId="1" w15:restartNumberingAfterBreak="0">
    <w:nsid w:val="0E58085F"/>
    <w:multiLevelType w:val="hybridMultilevel"/>
    <w:tmpl w:val="BE706F2C"/>
    <w:lvl w:ilvl="0" w:tplc="5AE6B0E6">
      <w:numFmt w:val="bullet"/>
      <w:lvlText w:val=""/>
      <w:lvlJc w:val="left"/>
      <w:pPr>
        <w:ind w:left="1465" w:hanging="348"/>
      </w:pPr>
      <w:rPr>
        <w:rFonts w:ascii="Symbol" w:eastAsia="Symbol" w:hAnsi="Symbol" w:cs="Symbol" w:hint="default"/>
        <w:spacing w:val="0"/>
        <w:w w:val="100"/>
        <w:lang w:val="en-US" w:eastAsia="en-US" w:bidi="ar-SA"/>
      </w:rPr>
    </w:lvl>
    <w:lvl w:ilvl="1" w:tplc="F766A13C">
      <w:numFmt w:val="bullet"/>
      <w:lvlText w:val="•"/>
      <w:lvlJc w:val="left"/>
      <w:pPr>
        <w:ind w:left="2184" w:hanging="348"/>
      </w:pPr>
      <w:rPr>
        <w:rFonts w:hint="default"/>
        <w:lang w:val="en-US" w:eastAsia="en-US" w:bidi="ar-SA"/>
      </w:rPr>
    </w:lvl>
    <w:lvl w:ilvl="2" w:tplc="138A03CA">
      <w:numFmt w:val="bullet"/>
      <w:lvlText w:val="•"/>
      <w:lvlJc w:val="left"/>
      <w:pPr>
        <w:ind w:left="2908" w:hanging="348"/>
      </w:pPr>
      <w:rPr>
        <w:rFonts w:hint="default"/>
        <w:lang w:val="en-US" w:eastAsia="en-US" w:bidi="ar-SA"/>
      </w:rPr>
    </w:lvl>
    <w:lvl w:ilvl="3" w:tplc="D9589456">
      <w:numFmt w:val="bullet"/>
      <w:lvlText w:val="•"/>
      <w:lvlJc w:val="left"/>
      <w:pPr>
        <w:ind w:left="3632" w:hanging="348"/>
      </w:pPr>
      <w:rPr>
        <w:rFonts w:hint="default"/>
        <w:lang w:val="en-US" w:eastAsia="en-US" w:bidi="ar-SA"/>
      </w:rPr>
    </w:lvl>
    <w:lvl w:ilvl="4" w:tplc="5656AE50">
      <w:numFmt w:val="bullet"/>
      <w:lvlText w:val="•"/>
      <w:lvlJc w:val="left"/>
      <w:pPr>
        <w:ind w:left="4357" w:hanging="348"/>
      </w:pPr>
      <w:rPr>
        <w:rFonts w:hint="default"/>
        <w:lang w:val="en-US" w:eastAsia="en-US" w:bidi="ar-SA"/>
      </w:rPr>
    </w:lvl>
    <w:lvl w:ilvl="5" w:tplc="C2AE321C">
      <w:numFmt w:val="bullet"/>
      <w:lvlText w:val="•"/>
      <w:lvlJc w:val="left"/>
      <w:pPr>
        <w:ind w:left="5081" w:hanging="348"/>
      </w:pPr>
      <w:rPr>
        <w:rFonts w:hint="default"/>
        <w:lang w:val="en-US" w:eastAsia="en-US" w:bidi="ar-SA"/>
      </w:rPr>
    </w:lvl>
    <w:lvl w:ilvl="6" w:tplc="B2306DEC">
      <w:numFmt w:val="bullet"/>
      <w:lvlText w:val="•"/>
      <w:lvlJc w:val="left"/>
      <w:pPr>
        <w:ind w:left="5805" w:hanging="348"/>
      </w:pPr>
      <w:rPr>
        <w:rFonts w:hint="default"/>
        <w:lang w:val="en-US" w:eastAsia="en-US" w:bidi="ar-SA"/>
      </w:rPr>
    </w:lvl>
    <w:lvl w:ilvl="7" w:tplc="93EA230E">
      <w:numFmt w:val="bullet"/>
      <w:lvlText w:val="•"/>
      <w:lvlJc w:val="left"/>
      <w:pPr>
        <w:ind w:left="6530" w:hanging="348"/>
      </w:pPr>
      <w:rPr>
        <w:rFonts w:hint="default"/>
        <w:lang w:val="en-US" w:eastAsia="en-US" w:bidi="ar-SA"/>
      </w:rPr>
    </w:lvl>
    <w:lvl w:ilvl="8" w:tplc="28B4CD8A">
      <w:numFmt w:val="bullet"/>
      <w:lvlText w:val="•"/>
      <w:lvlJc w:val="left"/>
      <w:pPr>
        <w:ind w:left="7254" w:hanging="348"/>
      </w:pPr>
      <w:rPr>
        <w:rFonts w:hint="default"/>
        <w:lang w:val="en-US" w:eastAsia="en-US" w:bidi="ar-SA"/>
      </w:rPr>
    </w:lvl>
  </w:abstractNum>
  <w:abstractNum w:abstractNumId="2" w15:restartNumberingAfterBreak="0">
    <w:nsid w:val="10553945"/>
    <w:multiLevelType w:val="hybridMultilevel"/>
    <w:tmpl w:val="804C7CEE"/>
    <w:lvl w:ilvl="0" w:tplc="526E9D1A">
      <w:numFmt w:val="bullet"/>
      <w:lvlText w:val=""/>
      <w:lvlJc w:val="left"/>
      <w:pPr>
        <w:ind w:left="1345" w:hanging="348"/>
      </w:pPr>
      <w:rPr>
        <w:rFonts w:ascii="Symbol" w:eastAsia="Symbol" w:hAnsi="Symbol" w:cs="Symbol" w:hint="default"/>
        <w:b w:val="0"/>
        <w:bCs w:val="0"/>
        <w:i w:val="0"/>
        <w:iCs w:val="0"/>
        <w:color w:val="231F20"/>
        <w:spacing w:val="0"/>
        <w:w w:val="100"/>
        <w:sz w:val="23"/>
        <w:szCs w:val="23"/>
        <w:lang w:val="en-US" w:eastAsia="en-US" w:bidi="ar-SA"/>
      </w:rPr>
    </w:lvl>
    <w:lvl w:ilvl="1" w:tplc="96FA68A2">
      <w:numFmt w:val="bullet"/>
      <w:lvlText w:val="•"/>
      <w:lvlJc w:val="left"/>
      <w:pPr>
        <w:ind w:left="2076" w:hanging="348"/>
      </w:pPr>
      <w:rPr>
        <w:rFonts w:hint="default"/>
        <w:lang w:val="en-US" w:eastAsia="en-US" w:bidi="ar-SA"/>
      </w:rPr>
    </w:lvl>
    <w:lvl w:ilvl="2" w:tplc="A0B81BB2">
      <w:numFmt w:val="bullet"/>
      <w:lvlText w:val="•"/>
      <w:lvlJc w:val="left"/>
      <w:pPr>
        <w:ind w:left="2812" w:hanging="348"/>
      </w:pPr>
      <w:rPr>
        <w:rFonts w:hint="default"/>
        <w:lang w:val="en-US" w:eastAsia="en-US" w:bidi="ar-SA"/>
      </w:rPr>
    </w:lvl>
    <w:lvl w:ilvl="3" w:tplc="C92C47BE">
      <w:numFmt w:val="bullet"/>
      <w:lvlText w:val="•"/>
      <w:lvlJc w:val="left"/>
      <w:pPr>
        <w:ind w:left="3548" w:hanging="348"/>
      </w:pPr>
      <w:rPr>
        <w:rFonts w:hint="default"/>
        <w:lang w:val="en-US" w:eastAsia="en-US" w:bidi="ar-SA"/>
      </w:rPr>
    </w:lvl>
    <w:lvl w:ilvl="4" w:tplc="C94293BA">
      <w:numFmt w:val="bullet"/>
      <w:lvlText w:val="•"/>
      <w:lvlJc w:val="left"/>
      <w:pPr>
        <w:ind w:left="4285" w:hanging="348"/>
      </w:pPr>
      <w:rPr>
        <w:rFonts w:hint="default"/>
        <w:lang w:val="en-US" w:eastAsia="en-US" w:bidi="ar-SA"/>
      </w:rPr>
    </w:lvl>
    <w:lvl w:ilvl="5" w:tplc="DD1C2C94">
      <w:numFmt w:val="bullet"/>
      <w:lvlText w:val="•"/>
      <w:lvlJc w:val="left"/>
      <w:pPr>
        <w:ind w:left="5021" w:hanging="348"/>
      </w:pPr>
      <w:rPr>
        <w:rFonts w:hint="default"/>
        <w:lang w:val="en-US" w:eastAsia="en-US" w:bidi="ar-SA"/>
      </w:rPr>
    </w:lvl>
    <w:lvl w:ilvl="6" w:tplc="9B8A6414">
      <w:numFmt w:val="bullet"/>
      <w:lvlText w:val="•"/>
      <w:lvlJc w:val="left"/>
      <w:pPr>
        <w:ind w:left="5757" w:hanging="348"/>
      </w:pPr>
      <w:rPr>
        <w:rFonts w:hint="default"/>
        <w:lang w:val="en-US" w:eastAsia="en-US" w:bidi="ar-SA"/>
      </w:rPr>
    </w:lvl>
    <w:lvl w:ilvl="7" w:tplc="B84CE580">
      <w:numFmt w:val="bullet"/>
      <w:lvlText w:val="•"/>
      <w:lvlJc w:val="left"/>
      <w:pPr>
        <w:ind w:left="6494" w:hanging="348"/>
      </w:pPr>
      <w:rPr>
        <w:rFonts w:hint="default"/>
        <w:lang w:val="en-US" w:eastAsia="en-US" w:bidi="ar-SA"/>
      </w:rPr>
    </w:lvl>
    <w:lvl w:ilvl="8" w:tplc="DECCEA12">
      <w:numFmt w:val="bullet"/>
      <w:lvlText w:val="•"/>
      <w:lvlJc w:val="left"/>
      <w:pPr>
        <w:ind w:left="7230" w:hanging="348"/>
      </w:pPr>
      <w:rPr>
        <w:rFonts w:hint="default"/>
        <w:lang w:val="en-US" w:eastAsia="en-US" w:bidi="ar-SA"/>
      </w:rPr>
    </w:lvl>
  </w:abstractNum>
  <w:abstractNum w:abstractNumId="3" w15:restartNumberingAfterBreak="0">
    <w:nsid w:val="107F117A"/>
    <w:multiLevelType w:val="hybridMultilevel"/>
    <w:tmpl w:val="36C8F310"/>
    <w:lvl w:ilvl="0" w:tplc="36CA4CF4">
      <w:start w:val="1"/>
      <w:numFmt w:val="lowerLetter"/>
      <w:lvlText w:val="%1)"/>
      <w:lvlJc w:val="left"/>
      <w:pPr>
        <w:ind w:left="1586"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C6124B58">
      <w:numFmt w:val="bullet"/>
      <w:lvlText w:val="•"/>
      <w:lvlJc w:val="left"/>
      <w:pPr>
        <w:ind w:left="2292" w:hanging="348"/>
      </w:pPr>
      <w:rPr>
        <w:rFonts w:hint="default"/>
        <w:lang w:val="en-US" w:eastAsia="en-US" w:bidi="ar-SA"/>
      </w:rPr>
    </w:lvl>
    <w:lvl w:ilvl="2" w:tplc="BCB4C18A">
      <w:numFmt w:val="bullet"/>
      <w:lvlText w:val="•"/>
      <w:lvlJc w:val="left"/>
      <w:pPr>
        <w:ind w:left="3004" w:hanging="348"/>
      </w:pPr>
      <w:rPr>
        <w:rFonts w:hint="default"/>
        <w:lang w:val="en-US" w:eastAsia="en-US" w:bidi="ar-SA"/>
      </w:rPr>
    </w:lvl>
    <w:lvl w:ilvl="3" w:tplc="6324C2FE">
      <w:numFmt w:val="bullet"/>
      <w:lvlText w:val="•"/>
      <w:lvlJc w:val="left"/>
      <w:pPr>
        <w:ind w:left="3716" w:hanging="348"/>
      </w:pPr>
      <w:rPr>
        <w:rFonts w:hint="default"/>
        <w:lang w:val="en-US" w:eastAsia="en-US" w:bidi="ar-SA"/>
      </w:rPr>
    </w:lvl>
    <w:lvl w:ilvl="4" w:tplc="30E04F84">
      <w:numFmt w:val="bullet"/>
      <w:lvlText w:val="•"/>
      <w:lvlJc w:val="left"/>
      <w:pPr>
        <w:ind w:left="4429" w:hanging="348"/>
      </w:pPr>
      <w:rPr>
        <w:rFonts w:hint="default"/>
        <w:lang w:val="en-US" w:eastAsia="en-US" w:bidi="ar-SA"/>
      </w:rPr>
    </w:lvl>
    <w:lvl w:ilvl="5" w:tplc="E0304744">
      <w:numFmt w:val="bullet"/>
      <w:lvlText w:val="•"/>
      <w:lvlJc w:val="left"/>
      <w:pPr>
        <w:ind w:left="5141" w:hanging="348"/>
      </w:pPr>
      <w:rPr>
        <w:rFonts w:hint="default"/>
        <w:lang w:val="en-US" w:eastAsia="en-US" w:bidi="ar-SA"/>
      </w:rPr>
    </w:lvl>
    <w:lvl w:ilvl="6" w:tplc="5328C08A">
      <w:numFmt w:val="bullet"/>
      <w:lvlText w:val="•"/>
      <w:lvlJc w:val="left"/>
      <w:pPr>
        <w:ind w:left="5853" w:hanging="348"/>
      </w:pPr>
      <w:rPr>
        <w:rFonts w:hint="default"/>
        <w:lang w:val="en-US" w:eastAsia="en-US" w:bidi="ar-SA"/>
      </w:rPr>
    </w:lvl>
    <w:lvl w:ilvl="7" w:tplc="096A7144">
      <w:numFmt w:val="bullet"/>
      <w:lvlText w:val="•"/>
      <w:lvlJc w:val="left"/>
      <w:pPr>
        <w:ind w:left="6566" w:hanging="348"/>
      </w:pPr>
      <w:rPr>
        <w:rFonts w:hint="default"/>
        <w:lang w:val="en-US" w:eastAsia="en-US" w:bidi="ar-SA"/>
      </w:rPr>
    </w:lvl>
    <w:lvl w:ilvl="8" w:tplc="B194104C">
      <w:numFmt w:val="bullet"/>
      <w:lvlText w:val="•"/>
      <w:lvlJc w:val="left"/>
      <w:pPr>
        <w:ind w:left="7278" w:hanging="348"/>
      </w:pPr>
      <w:rPr>
        <w:rFonts w:hint="default"/>
        <w:lang w:val="en-US" w:eastAsia="en-US" w:bidi="ar-SA"/>
      </w:rPr>
    </w:lvl>
  </w:abstractNum>
  <w:abstractNum w:abstractNumId="4" w15:restartNumberingAfterBreak="0">
    <w:nsid w:val="10EF4BB7"/>
    <w:multiLevelType w:val="hybridMultilevel"/>
    <w:tmpl w:val="C602DDD2"/>
    <w:lvl w:ilvl="0" w:tplc="44922C42">
      <w:start w:val="1"/>
      <w:numFmt w:val="lowerLetter"/>
      <w:lvlText w:val="%1."/>
      <w:lvlJc w:val="left"/>
      <w:pPr>
        <w:ind w:left="350"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4B6CF608">
      <w:numFmt w:val="bullet"/>
      <w:lvlText w:val="•"/>
      <w:lvlJc w:val="left"/>
      <w:pPr>
        <w:ind w:left="1194" w:hanging="348"/>
      </w:pPr>
      <w:rPr>
        <w:rFonts w:hint="default"/>
        <w:lang w:val="en-US" w:eastAsia="en-US" w:bidi="ar-SA"/>
      </w:rPr>
    </w:lvl>
    <w:lvl w:ilvl="2" w:tplc="51663A26">
      <w:numFmt w:val="bullet"/>
      <w:lvlText w:val="•"/>
      <w:lvlJc w:val="left"/>
      <w:pPr>
        <w:ind w:left="2028" w:hanging="348"/>
      </w:pPr>
      <w:rPr>
        <w:rFonts w:hint="default"/>
        <w:lang w:val="en-US" w:eastAsia="en-US" w:bidi="ar-SA"/>
      </w:rPr>
    </w:lvl>
    <w:lvl w:ilvl="3" w:tplc="1C9CD3B8">
      <w:numFmt w:val="bullet"/>
      <w:lvlText w:val="•"/>
      <w:lvlJc w:val="left"/>
      <w:pPr>
        <w:ind w:left="2862" w:hanging="348"/>
      </w:pPr>
      <w:rPr>
        <w:rFonts w:hint="default"/>
        <w:lang w:val="en-US" w:eastAsia="en-US" w:bidi="ar-SA"/>
      </w:rPr>
    </w:lvl>
    <w:lvl w:ilvl="4" w:tplc="BB8A1E4C">
      <w:numFmt w:val="bullet"/>
      <w:lvlText w:val="•"/>
      <w:lvlJc w:val="left"/>
      <w:pPr>
        <w:ind w:left="3697" w:hanging="348"/>
      </w:pPr>
      <w:rPr>
        <w:rFonts w:hint="default"/>
        <w:lang w:val="en-US" w:eastAsia="en-US" w:bidi="ar-SA"/>
      </w:rPr>
    </w:lvl>
    <w:lvl w:ilvl="5" w:tplc="AB542696">
      <w:numFmt w:val="bullet"/>
      <w:lvlText w:val="•"/>
      <w:lvlJc w:val="left"/>
      <w:pPr>
        <w:ind w:left="4531" w:hanging="348"/>
      </w:pPr>
      <w:rPr>
        <w:rFonts w:hint="default"/>
        <w:lang w:val="en-US" w:eastAsia="en-US" w:bidi="ar-SA"/>
      </w:rPr>
    </w:lvl>
    <w:lvl w:ilvl="6" w:tplc="8C5C1454">
      <w:numFmt w:val="bullet"/>
      <w:lvlText w:val="•"/>
      <w:lvlJc w:val="left"/>
      <w:pPr>
        <w:ind w:left="5365" w:hanging="348"/>
      </w:pPr>
      <w:rPr>
        <w:rFonts w:hint="default"/>
        <w:lang w:val="en-US" w:eastAsia="en-US" w:bidi="ar-SA"/>
      </w:rPr>
    </w:lvl>
    <w:lvl w:ilvl="7" w:tplc="5DCE3746">
      <w:numFmt w:val="bullet"/>
      <w:lvlText w:val="•"/>
      <w:lvlJc w:val="left"/>
      <w:pPr>
        <w:ind w:left="6200" w:hanging="348"/>
      </w:pPr>
      <w:rPr>
        <w:rFonts w:hint="default"/>
        <w:lang w:val="en-US" w:eastAsia="en-US" w:bidi="ar-SA"/>
      </w:rPr>
    </w:lvl>
    <w:lvl w:ilvl="8" w:tplc="CCCADE7E">
      <w:numFmt w:val="bullet"/>
      <w:lvlText w:val="•"/>
      <w:lvlJc w:val="left"/>
      <w:pPr>
        <w:ind w:left="7034" w:hanging="348"/>
      </w:pPr>
      <w:rPr>
        <w:rFonts w:hint="default"/>
        <w:lang w:val="en-US" w:eastAsia="en-US" w:bidi="ar-SA"/>
      </w:rPr>
    </w:lvl>
  </w:abstractNum>
  <w:abstractNum w:abstractNumId="5" w15:restartNumberingAfterBreak="0">
    <w:nsid w:val="11201DB7"/>
    <w:multiLevelType w:val="hybridMultilevel"/>
    <w:tmpl w:val="5942C880"/>
    <w:lvl w:ilvl="0" w:tplc="6DCA65BC">
      <w:numFmt w:val="bullet"/>
      <w:lvlText w:val=""/>
      <w:lvlJc w:val="left"/>
      <w:pPr>
        <w:ind w:left="1502" w:hanging="413"/>
      </w:pPr>
      <w:rPr>
        <w:rFonts w:ascii="Symbol" w:eastAsia="Symbol" w:hAnsi="Symbol" w:cs="Symbol" w:hint="default"/>
        <w:b w:val="0"/>
        <w:bCs w:val="0"/>
        <w:i w:val="0"/>
        <w:iCs w:val="0"/>
        <w:spacing w:val="0"/>
        <w:w w:val="100"/>
        <w:sz w:val="23"/>
        <w:szCs w:val="23"/>
        <w:lang w:val="en-US" w:eastAsia="en-US" w:bidi="ar-SA"/>
      </w:rPr>
    </w:lvl>
    <w:lvl w:ilvl="1" w:tplc="58B21A42">
      <w:numFmt w:val="bullet"/>
      <w:lvlText w:val="•"/>
      <w:lvlJc w:val="left"/>
      <w:pPr>
        <w:ind w:left="2220" w:hanging="413"/>
      </w:pPr>
      <w:rPr>
        <w:rFonts w:hint="default"/>
        <w:lang w:val="en-US" w:eastAsia="en-US" w:bidi="ar-SA"/>
      </w:rPr>
    </w:lvl>
    <w:lvl w:ilvl="2" w:tplc="CDC0B5CA">
      <w:numFmt w:val="bullet"/>
      <w:lvlText w:val="•"/>
      <w:lvlJc w:val="left"/>
      <w:pPr>
        <w:ind w:left="2940" w:hanging="413"/>
      </w:pPr>
      <w:rPr>
        <w:rFonts w:hint="default"/>
        <w:lang w:val="en-US" w:eastAsia="en-US" w:bidi="ar-SA"/>
      </w:rPr>
    </w:lvl>
    <w:lvl w:ilvl="3" w:tplc="AA98221C">
      <w:numFmt w:val="bullet"/>
      <w:lvlText w:val="•"/>
      <w:lvlJc w:val="left"/>
      <w:pPr>
        <w:ind w:left="3660" w:hanging="413"/>
      </w:pPr>
      <w:rPr>
        <w:rFonts w:hint="default"/>
        <w:lang w:val="en-US" w:eastAsia="en-US" w:bidi="ar-SA"/>
      </w:rPr>
    </w:lvl>
    <w:lvl w:ilvl="4" w:tplc="0C1E19E4">
      <w:numFmt w:val="bullet"/>
      <w:lvlText w:val="•"/>
      <w:lvlJc w:val="left"/>
      <w:pPr>
        <w:ind w:left="4381" w:hanging="413"/>
      </w:pPr>
      <w:rPr>
        <w:rFonts w:hint="default"/>
        <w:lang w:val="en-US" w:eastAsia="en-US" w:bidi="ar-SA"/>
      </w:rPr>
    </w:lvl>
    <w:lvl w:ilvl="5" w:tplc="B3B0F678">
      <w:numFmt w:val="bullet"/>
      <w:lvlText w:val="•"/>
      <w:lvlJc w:val="left"/>
      <w:pPr>
        <w:ind w:left="5101" w:hanging="413"/>
      </w:pPr>
      <w:rPr>
        <w:rFonts w:hint="default"/>
        <w:lang w:val="en-US" w:eastAsia="en-US" w:bidi="ar-SA"/>
      </w:rPr>
    </w:lvl>
    <w:lvl w:ilvl="6" w:tplc="1E3C5844">
      <w:numFmt w:val="bullet"/>
      <w:lvlText w:val="•"/>
      <w:lvlJc w:val="left"/>
      <w:pPr>
        <w:ind w:left="5821" w:hanging="413"/>
      </w:pPr>
      <w:rPr>
        <w:rFonts w:hint="default"/>
        <w:lang w:val="en-US" w:eastAsia="en-US" w:bidi="ar-SA"/>
      </w:rPr>
    </w:lvl>
    <w:lvl w:ilvl="7" w:tplc="7F74F55E">
      <w:numFmt w:val="bullet"/>
      <w:lvlText w:val="•"/>
      <w:lvlJc w:val="left"/>
      <w:pPr>
        <w:ind w:left="6542" w:hanging="413"/>
      </w:pPr>
      <w:rPr>
        <w:rFonts w:hint="default"/>
        <w:lang w:val="en-US" w:eastAsia="en-US" w:bidi="ar-SA"/>
      </w:rPr>
    </w:lvl>
    <w:lvl w:ilvl="8" w:tplc="C0003954">
      <w:numFmt w:val="bullet"/>
      <w:lvlText w:val="•"/>
      <w:lvlJc w:val="left"/>
      <w:pPr>
        <w:ind w:left="7262" w:hanging="413"/>
      </w:pPr>
      <w:rPr>
        <w:rFonts w:hint="default"/>
        <w:lang w:val="en-US" w:eastAsia="en-US" w:bidi="ar-SA"/>
      </w:rPr>
    </w:lvl>
  </w:abstractNum>
  <w:abstractNum w:abstractNumId="6" w15:restartNumberingAfterBreak="0">
    <w:nsid w:val="142C0606"/>
    <w:multiLevelType w:val="hybridMultilevel"/>
    <w:tmpl w:val="82DCAD10"/>
    <w:lvl w:ilvl="0" w:tplc="C35A0E56">
      <w:start w:val="1"/>
      <w:numFmt w:val="decimal"/>
      <w:lvlText w:val="%1."/>
      <w:lvlJc w:val="left"/>
      <w:pPr>
        <w:ind w:left="1486"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69E62210">
      <w:numFmt w:val="bullet"/>
      <w:lvlText w:val=""/>
      <w:lvlJc w:val="left"/>
      <w:pPr>
        <w:ind w:left="1485" w:hanging="348"/>
      </w:pPr>
      <w:rPr>
        <w:rFonts w:ascii="Symbol" w:eastAsia="Symbol" w:hAnsi="Symbol" w:cs="Symbol" w:hint="default"/>
        <w:spacing w:val="0"/>
        <w:w w:val="100"/>
        <w:lang w:val="en-US" w:eastAsia="en-US" w:bidi="ar-SA"/>
      </w:rPr>
    </w:lvl>
    <w:lvl w:ilvl="2" w:tplc="120A89AA">
      <w:numFmt w:val="bullet"/>
      <w:lvlText w:val="•"/>
      <w:lvlJc w:val="left"/>
      <w:pPr>
        <w:ind w:left="2924" w:hanging="348"/>
      </w:pPr>
      <w:rPr>
        <w:rFonts w:hint="default"/>
        <w:lang w:val="en-US" w:eastAsia="en-US" w:bidi="ar-SA"/>
      </w:rPr>
    </w:lvl>
    <w:lvl w:ilvl="3" w:tplc="C0ECCB5C">
      <w:numFmt w:val="bullet"/>
      <w:lvlText w:val="•"/>
      <w:lvlJc w:val="left"/>
      <w:pPr>
        <w:ind w:left="3646" w:hanging="348"/>
      </w:pPr>
      <w:rPr>
        <w:rFonts w:hint="default"/>
        <w:lang w:val="en-US" w:eastAsia="en-US" w:bidi="ar-SA"/>
      </w:rPr>
    </w:lvl>
    <w:lvl w:ilvl="4" w:tplc="0BE815C0">
      <w:numFmt w:val="bullet"/>
      <w:lvlText w:val="•"/>
      <w:lvlJc w:val="left"/>
      <w:pPr>
        <w:ind w:left="4369" w:hanging="348"/>
      </w:pPr>
      <w:rPr>
        <w:rFonts w:hint="default"/>
        <w:lang w:val="en-US" w:eastAsia="en-US" w:bidi="ar-SA"/>
      </w:rPr>
    </w:lvl>
    <w:lvl w:ilvl="5" w:tplc="A5C06592">
      <w:numFmt w:val="bullet"/>
      <w:lvlText w:val="•"/>
      <w:lvlJc w:val="left"/>
      <w:pPr>
        <w:ind w:left="5091" w:hanging="348"/>
      </w:pPr>
      <w:rPr>
        <w:rFonts w:hint="default"/>
        <w:lang w:val="en-US" w:eastAsia="en-US" w:bidi="ar-SA"/>
      </w:rPr>
    </w:lvl>
    <w:lvl w:ilvl="6" w:tplc="0A64D7B6">
      <w:numFmt w:val="bullet"/>
      <w:lvlText w:val="•"/>
      <w:lvlJc w:val="left"/>
      <w:pPr>
        <w:ind w:left="5813" w:hanging="348"/>
      </w:pPr>
      <w:rPr>
        <w:rFonts w:hint="default"/>
        <w:lang w:val="en-US" w:eastAsia="en-US" w:bidi="ar-SA"/>
      </w:rPr>
    </w:lvl>
    <w:lvl w:ilvl="7" w:tplc="1B748B4E">
      <w:numFmt w:val="bullet"/>
      <w:lvlText w:val="•"/>
      <w:lvlJc w:val="left"/>
      <w:pPr>
        <w:ind w:left="6536" w:hanging="348"/>
      </w:pPr>
      <w:rPr>
        <w:rFonts w:hint="default"/>
        <w:lang w:val="en-US" w:eastAsia="en-US" w:bidi="ar-SA"/>
      </w:rPr>
    </w:lvl>
    <w:lvl w:ilvl="8" w:tplc="B09A9838">
      <w:numFmt w:val="bullet"/>
      <w:lvlText w:val="•"/>
      <w:lvlJc w:val="left"/>
      <w:pPr>
        <w:ind w:left="7258" w:hanging="348"/>
      </w:pPr>
      <w:rPr>
        <w:rFonts w:hint="default"/>
        <w:lang w:val="en-US" w:eastAsia="en-US" w:bidi="ar-SA"/>
      </w:rPr>
    </w:lvl>
  </w:abstractNum>
  <w:abstractNum w:abstractNumId="7" w15:restartNumberingAfterBreak="0">
    <w:nsid w:val="1B734743"/>
    <w:multiLevelType w:val="hybridMultilevel"/>
    <w:tmpl w:val="1B9EFEDA"/>
    <w:lvl w:ilvl="0" w:tplc="9E2A36E2">
      <w:start w:val="1"/>
      <w:numFmt w:val="decimal"/>
      <w:lvlText w:val="%1."/>
      <w:lvlJc w:val="left"/>
      <w:pPr>
        <w:ind w:left="1466"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E6609C90">
      <w:numFmt w:val="bullet"/>
      <w:lvlText w:val=""/>
      <w:lvlJc w:val="left"/>
      <w:pPr>
        <w:ind w:left="1466" w:hanging="348"/>
      </w:pPr>
      <w:rPr>
        <w:rFonts w:ascii="Symbol" w:eastAsia="Symbol" w:hAnsi="Symbol" w:cs="Symbol" w:hint="default"/>
        <w:spacing w:val="0"/>
        <w:w w:val="100"/>
        <w:lang w:val="en-US" w:eastAsia="en-US" w:bidi="ar-SA"/>
      </w:rPr>
    </w:lvl>
    <w:lvl w:ilvl="2" w:tplc="E1806E36">
      <w:numFmt w:val="bullet"/>
      <w:lvlText w:val="•"/>
      <w:lvlJc w:val="left"/>
      <w:pPr>
        <w:ind w:left="2908" w:hanging="348"/>
      </w:pPr>
      <w:rPr>
        <w:rFonts w:hint="default"/>
        <w:lang w:val="en-US" w:eastAsia="en-US" w:bidi="ar-SA"/>
      </w:rPr>
    </w:lvl>
    <w:lvl w:ilvl="3" w:tplc="8A6CC3BA">
      <w:numFmt w:val="bullet"/>
      <w:lvlText w:val="•"/>
      <w:lvlJc w:val="left"/>
      <w:pPr>
        <w:ind w:left="3632" w:hanging="348"/>
      </w:pPr>
      <w:rPr>
        <w:rFonts w:hint="default"/>
        <w:lang w:val="en-US" w:eastAsia="en-US" w:bidi="ar-SA"/>
      </w:rPr>
    </w:lvl>
    <w:lvl w:ilvl="4" w:tplc="39222F7C">
      <w:numFmt w:val="bullet"/>
      <w:lvlText w:val="•"/>
      <w:lvlJc w:val="left"/>
      <w:pPr>
        <w:ind w:left="4357" w:hanging="348"/>
      </w:pPr>
      <w:rPr>
        <w:rFonts w:hint="default"/>
        <w:lang w:val="en-US" w:eastAsia="en-US" w:bidi="ar-SA"/>
      </w:rPr>
    </w:lvl>
    <w:lvl w:ilvl="5" w:tplc="2F2C040A">
      <w:numFmt w:val="bullet"/>
      <w:lvlText w:val="•"/>
      <w:lvlJc w:val="left"/>
      <w:pPr>
        <w:ind w:left="5081" w:hanging="348"/>
      </w:pPr>
      <w:rPr>
        <w:rFonts w:hint="default"/>
        <w:lang w:val="en-US" w:eastAsia="en-US" w:bidi="ar-SA"/>
      </w:rPr>
    </w:lvl>
    <w:lvl w:ilvl="6" w:tplc="2BF82C0A">
      <w:numFmt w:val="bullet"/>
      <w:lvlText w:val="•"/>
      <w:lvlJc w:val="left"/>
      <w:pPr>
        <w:ind w:left="5805" w:hanging="348"/>
      </w:pPr>
      <w:rPr>
        <w:rFonts w:hint="default"/>
        <w:lang w:val="en-US" w:eastAsia="en-US" w:bidi="ar-SA"/>
      </w:rPr>
    </w:lvl>
    <w:lvl w:ilvl="7" w:tplc="C290900E">
      <w:numFmt w:val="bullet"/>
      <w:lvlText w:val="•"/>
      <w:lvlJc w:val="left"/>
      <w:pPr>
        <w:ind w:left="6530" w:hanging="348"/>
      </w:pPr>
      <w:rPr>
        <w:rFonts w:hint="default"/>
        <w:lang w:val="en-US" w:eastAsia="en-US" w:bidi="ar-SA"/>
      </w:rPr>
    </w:lvl>
    <w:lvl w:ilvl="8" w:tplc="D82212CC">
      <w:numFmt w:val="bullet"/>
      <w:lvlText w:val="•"/>
      <w:lvlJc w:val="left"/>
      <w:pPr>
        <w:ind w:left="7254" w:hanging="348"/>
      </w:pPr>
      <w:rPr>
        <w:rFonts w:hint="default"/>
        <w:lang w:val="en-US" w:eastAsia="en-US" w:bidi="ar-SA"/>
      </w:rPr>
    </w:lvl>
  </w:abstractNum>
  <w:abstractNum w:abstractNumId="8" w15:restartNumberingAfterBreak="0">
    <w:nsid w:val="1E526A6B"/>
    <w:multiLevelType w:val="hybridMultilevel"/>
    <w:tmpl w:val="A328D178"/>
    <w:lvl w:ilvl="0" w:tplc="86201464">
      <w:start w:val="1"/>
      <w:numFmt w:val="decimal"/>
      <w:lvlText w:val="%1."/>
      <w:lvlJc w:val="left"/>
      <w:pPr>
        <w:ind w:left="1385"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94D63A32">
      <w:numFmt w:val="bullet"/>
      <w:lvlText w:val=""/>
      <w:lvlJc w:val="left"/>
      <w:pPr>
        <w:ind w:left="1385" w:hanging="348"/>
      </w:pPr>
      <w:rPr>
        <w:rFonts w:ascii="Symbol" w:eastAsia="Symbol" w:hAnsi="Symbol" w:cs="Symbol" w:hint="default"/>
        <w:spacing w:val="0"/>
        <w:w w:val="100"/>
        <w:lang w:val="en-US" w:eastAsia="en-US" w:bidi="ar-SA"/>
      </w:rPr>
    </w:lvl>
    <w:lvl w:ilvl="2" w:tplc="D9288E8C">
      <w:numFmt w:val="bullet"/>
      <w:lvlText w:val="•"/>
      <w:lvlJc w:val="left"/>
      <w:pPr>
        <w:ind w:left="2844" w:hanging="348"/>
      </w:pPr>
      <w:rPr>
        <w:rFonts w:hint="default"/>
        <w:lang w:val="en-US" w:eastAsia="en-US" w:bidi="ar-SA"/>
      </w:rPr>
    </w:lvl>
    <w:lvl w:ilvl="3" w:tplc="206C47E4">
      <w:numFmt w:val="bullet"/>
      <w:lvlText w:val="•"/>
      <w:lvlJc w:val="left"/>
      <w:pPr>
        <w:ind w:left="3576" w:hanging="348"/>
      </w:pPr>
      <w:rPr>
        <w:rFonts w:hint="default"/>
        <w:lang w:val="en-US" w:eastAsia="en-US" w:bidi="ar-SA"/>
      </w:rPr>
    </w:lvl>
    <w:lvl w:ilvl="4" w:tplc="8B4EA5BC">
      <w:numFmt w:val="bullet"/>
      <w:lvlText w:val="•"/>
      <w:lvlJc w:val="left"/>
      <w:pPr>
        <w:ind w:left="4309" w:hanging="348"/>
      </w:pPr>
      <w:rPr>
        <w:rFonts w:hint="default"/>
        <w:lang w:val="en-US" w:eastAsia="en-US" w:bidi="ar-SA"/>
      </w:rPr>
    </w:lvl>
    <w:lvl w:ilvl="5" w:tplc="C3D42026">
      <w:numFmt w:val="bullet"/>
      <w:lvlText w:val="•"/>
      <w:lvlJc w:val="left"/>
      <w:pPr>
        <w:ind w:left="5041" w:hanging="348"/>
      </w:pPr>
      <w:rPr>
        <w:rFonts w:hint="default"/>
        <w:lang w:val="en-US" w:eastAsia="en-US" w:bidi="ar-SA"/>
      </w:rPr>
    </w:lvl>
    <w:lvl w:ilvl="6" w:tplc="D9227D28">
      <w:numFmt w:val="bullet"/>
      <w:lvlText w:val="•"/>
      <w:lvlJc w:val="left"/>
      <w:pPr>
        <w:ind w:left="5773" w:hanging="348"/>
      </w:pPr>
      <w:rPr>
        <w:rFonts w:hint="default"/>
        <w:lang w:val="en-US" w:eastAsia="en-US" w:bidi="ar-SA"/>
      </w:rPr>
    </w:lvl>
    <w:lvl w:ilvl="7" w:tplc="F782BFC6">
      <w:numFmt w:val="bullet"/>
      <w:lvlText w:val="•"/>
      <w:lvlJc w:val="left"/>
      <w:pPr>
        <w:ind w:left="6506" w:hanging="348"/>
      </w:pPr>
      <w:rPr>
        <w:rFonts w:hint="default"/>
        <w:lang w:val="en-US" w:eastAsia="en-US" w:bidi="ar-SA"/>
      </w:rPr>
    </w:lvl>
    <w:lvl w:ilvl="8" w:tplc="AF525EF2">
      <w:numFmt w:val="bullet"/>
      <w:lvlText w:val="•"/>
      <w:lvlJc w:val="left"/>
      <w:pPr>
        <w:ind w:left="7238" w:hanging="348"/>
      </w:pPr>
      <w:rPr>
        <w:rFonts w:hint="default"/>
        <w:lang w:val="en-US" w:eastAsia="en-US" w:bidi="ar-SA"/>
      </w:rPr>
    </w:lvl>
  </w:abstractNum>
  <w:abstractNum w:abstractNumId="9" w15:restartNumberingAfterBreak="0">
    <w:nsid w:val="21FC6714"/>
    <w:multiLevelType w:val="multilevel"/>
    <w:tmpl w:val="8728781E"/>
    <w:lvl w:ilvl="0">
      <w:start w:val="3"/>
      <w:numFmt w:val="decimal"/>
      <w:lvlText w:val="%1"/>
      <w:lvlJc w:val="left"/>
      <w:pPr>
        <w:ind w:left="1390" w:hanging="696"/>
        <w:jc w:val="left"/>
      </w:pPr>
      <w:rPr>
        <w:rFonts w:hint="default"/>
        <w:lang w:val="en-US" w:eastAsia="en-US" w:bidi="ar-SA"/>
      </w:rPr>
    </w:lvl>
    <w:lvl w:ilvl="1">
      <w:numFmt w:val="decimal"/>
      <w:lvlText w:val="%1.%2"/>
      <w:lvlJc w:val="left"/>
      <w:pPr>
        <w:ind w:left="1390" w:hanging="696"/>
        <w:jc w:val="left"/>
      </w:pPr>
      <w:rPr>
        <w:rFonts w:ascii="Palatino Linotype" w:eastAsia="Palatino Linotype" w:hAnsi="Palatino Linotype" w:cs="Palatino Linotype" w:hint="default"/>
        <w:b/>
        <w:bCs/>
        <w:i w:val="0"/>
        <w:iCs w:val="0"/>
        <w:spacing w:val="0"/>
        <w:w w:val="100"/>
        <w:sz w:val="23"/>
        <w:szCs w:val="23"/>
        <w:lang w:val="en-US" w:eastAsia="en-US" w:bidi="ar-SA"/>
      </w:rPr>
    </w:lvl>
    <w:lvl w:ilvl="2">
      <w:start w:val="1"/>
      <w:numFmt w:val="decimal"/>
      <w:lvlText w:val="%1.%2.%3"/>
      <w:lvlJc w:val="left"/>
      <w:pPr>
        <w:ind w:left="1391" w:hanging="696"/>
        <w:jc w:val="left"/>
      </w:pPr>
      <w:rPr>
        <w:rFonts w:ascii="Palatino Linotype" w:eastAsia="Palatino Linotype" w:hAnsi="Palatino Linotype" w:cs="Palatino Linotype" w:hint="default"/>
        <w:b/>
        <w:bCs/>
        <w:i w:val="0"/>
        <w:iCs w:val="0"/>
        <w:spacing w:val="0"/>
        <w:w w:val="100"/>
        <w:sz w:val="23"/>
        <w:szCs w:val="23"/>
        <w:lang w:val="en-US" w:eastAsia="en-US" w:bidi="ar-SA"/>
      </w:rPr>
    </w:lvl>
    <w:lvl w:ilvl="3">
      <w:numFmt w:val="bullet"/>
      <w:lvlText w:val=""/>
      <w:lvlJc w:val="left"/>
      <w:pPr>
        <w:ind w:left="1739" w:hanging="348"/>
      </w:pPr>
      <w:rPr>
        <w:rFonts w:ascii="Symbol" w:eastAsia="Symbol" w:hAnsi="Symbol" w:cs="Symbol" w:hint="default"/>
        <w:b w:val="0"/>
        <w:bCs w:val="0"/>
        <w:i w:val="0"/>
        <w:iCs w:val="0"/>
        <w:spacing w:val="0"/>
        <w:w w:val="100"/>
        <w:sz w:val="23"/>
        <w:szCs w:val="23"/>
        <w:lang w:val="en-US" w:eastAsia="en-US" w:bidi="ar-SA"/>
      </w:rPr>
    </w:lvl>
    <w:lvl w:ilvl="4">
      <w:numFmt w:val="bullet"/>
      <w:lvlText w:val="•"/>
      <w:lvlJc w:val="left"/>
      <w:pPr>
        <w:ind w:left="4060" w:hanging="348"/>
      </w:pPr>
      <w:rPr>
        <w:rFonts w:hint="default"/>
        <w:lang w:val="en-US" w:eastAsia="en-US" w:bidi="ar-SA"/>
      </w:rPr>
    </w:lvl>
    <w:lvl w:ilvl="5">
      <w:numFmt w:val="bullet"/>
      <w:lvlText w:val="•"/>
      <w:lvlJc w:val="left"/>
      <w:pPr>
        <w:ind w:left="4834" w:hanging="348"/>
      </w:pPr>
      <w:rPr>
        <w:rFonts w:hint="default"/>
        <w:lang w:val="en-US" w:eastAsia="en-US" w:bidi="ar-SA"/>
      </w:rPr>
    </w:lvl>
    <w:lvl w:ilvl="6">
      <w:numFmt w:val="bullet"/>
      <w:lvlText w:val="•"/>
      <w:lvlJc w:val="left"/>
      <w:pPr>
        <w:ind w:left="5608" w:hanging="348"/>
      </w:pPr>
      <w:rPr>
        <w:rFonts w:hint="default"/>
        <w:lang w:val="en-US" w:eastAsia="en-US" w:bidi="ar-SA"/>
      </w:rPr>
    </w:lvl>
    <w:lvl w:ilvl="7">
      <w:numFmt w:val="bullet"/>
      <w:lvlText w:val="•"/>
      <w:lvlJc w:val="left"/>
      <w:pPr>
        <w:ind w:left="6381" w:hanging="348"/>
      </w:pPr>
      <w:rPr>
        <w:rFonts w:hint="default"/>
        <w:lang w:val="en-US" w:eastAsia="en-US" w:bidi="ar-SA"/>
      </w:rPr>
    </w:lvl>
    <w:lvl w:ilvl="8">
      <w:numFmt w:val="bullet"/>
      <w:lvlText w:val="•"/>
      <w:lvlJc w:val="left"/>
      <w:pPr>
        <w:ind w:left="7155" w:hanging="348"/>
      </w:pPr>
      <w:rPr>
        <w:rFonts w:hint="default"/>
        <w:lang w:val="en-US" w:eastAsia="en-US" w:bidi="ar-SA"/>
      </w:rPr>
    </w:lvl>
  </w:abstractNum>
  <w:abstractNum w:abstractNumId="10" w15:restartNumberingAfterBreak="0">
    <w:nsid w:val="23007C47"/>
    <w:multiLevelType w:val="hybridMultilevel"/>
    <w:tmpl w:val="06CC2118"/>
    <w:lvl w:ilvl="0" w:tplc="0A3CE6CE">
      <w:numFmt w:val="bullet"/>
      <w:lvlText w:val=""/>
      <w:lvlJc w:val="left"/>
      <w:pPr>
        <w:ind w:left="1311" w:hanging="348"/>
      </w:pPr>
      <w:rPr>
        <w:rFonts w:ascii="Symbol" w:eastAsia="Symbol" w:hAnsi="Symbol" w:cs="Symbol" w:hint="default"/>
        <w:spacing w:val="0"/>
        <w:w w:val="100"/>
        <w:lang w:val="en-US" w:eastAsia="en-US" w:bidi="ar-SA"/>
      </w:rPr>
    </w:lvl>
    <w:lvl w:ilvl="1" w:tplc="333ABFB8">
      <w:numFmt w:val="bullet"/>
      <w:lvlText w:val="•"/>
      <w:lvlJc w:val="left"/>
      <w:pPr>
        <w:ind w:left="2058" w:hanging="348"/>
      </w:pPr>
      <w:rPr>
        <w:rFonts w:hint="default"/>
        <w:lang w:val="en-US" w:eastAsia="en-US" w:bidi="ar-SA"/>
      </w:rPr>
    </w:lvl>
    <w:lvl w:ilvl="2" w:tplc="B1E06D88">
      <w:numFmt w:val="bullet"/>
      <w:lvlText w:val="•"/>
      <w:lvlJc w:val="left"/>
      <w:pPr>
        <w:ind w:left="2796" w:hanging="348"/>
      </w:pPr>
      <w:rPr>
        <w:rFonts w:hint="default"/>
        <w:lang w:val="en-US" w:eastAsia="en-US" w:bidi="ar-SA"/>
      </w:rPr>
    </w:lvl>
    <w:lvl w:ilvl="3" w:tplc="7CFAE0F6">
      <w:numFmt w:val="bullet"/>
      <w:lvlText w:val="•"/>
      <w:lvlJc w:val="left"/>
      <w:pPr>
        <w:ind w:left="3534" w:hanging="348"/>
      </w:pPr>
      <w:rPr>
        <w:rFonts w:hint="default"/>
        <w:lang w:val="en-US" w:eastAsia="en-US" w:bidi="ar-SA"/>
      </w:rPr>
    </w:lvl>
    <w:lvl w:ilvl="4" w:tplc="E9FCFC4A">
      <w:numFmt w:val="bullet"/>
      <w:lvlText w:val="•"/>
      <w:lvlJc w:val="left"/>
      <w:pPr>
        <w:ind w:left="4273" w:hanging="348"/>
      </w:pPr>
      <w:rPr>
        <w:rFonts w:hint="default"/>
        <w:lang w:val="en-US" w:eastAsia="en-US" w:bidi="ar-SA"/>
      </w:rPr>
    </w:lvl>
    <w:lvl w:ilvl="5" w:tplc="61C2E5F6">
      <w:numFmt w:val="bullet"/>
      <w:lvlText w:val="•"/>
      <w:lvlJc w:val="left"/>
      <w:pPr>
        <w:ind w:left="5011" w:hanging="348"/>
      </w:pPr>
      <w:rPr>
        <w:rFonts w:hint="default"/>
        <w:lang w:val="en-US" w:eastAsia="en-US" w:bidi="ar-SA"/>
      </w:rPr>
    </w:lvl>
    <w:lvl w:ilvl="6" w:tplc="B350880A">
      <w:numFmt w:val="bullet"/>
      <w:lvlText w:val="•"/>
      <w:lvlJc w:val="left"/>
      <w:pPr>
        <w:ind w:left="5749" w:hanging="348"/>
      </w:pPr>
      <w:rPr>
        <w:rFonts w:hint="default"/>
        <w:lang w:val="en-US" w:eastAsia="en-US" w:bidi="ar-SA"/>
      </w:rPr>
    </w:lvl>
    <w:lvl w:ilvl="7" w:tplc="491400AC">
      <w:numFmt w:val="bullet"/>
      <w:lvlText w:val="•"/>
      <w:lvlJc w:val="left"/>
      <w:pPr>
        <w:ind w:left="6488" w:hanging="348"/>
      </w:pPr>
      <w:rPr>
        <w:rFonts w:hint="default"/>
        <w:lang w:val="en-US" w:eastAsia="en-US" w:bidi="ar-SA"/>
      </w:rPr>
    </w:lvl>
    <w:lvl w:ilvl="8" w:tplc="3C96B19E">
      <w:numFmt w:val="bullet"/>
      <w:lvlText w:val="•"/>
      <w:lvlJc w:val="left"/>
      <w:pPr>
        <w:ind w:left="7226" w:hanging="348"/>
      </w:pPr>
      <w:rPr>
        <w:rFonts w:hint="default"/>
        <w:lang w:val="en-US" w:eastAsia="en-US" w:bidi="ar-SA"/>
      </w:rPr>
    </w:lvl>
  </w:abstractNum>
  <w:abstractNum w:abstractNumId="11" w15:restartNumberingAfterBreak="0">
    <w:nsid w:val="23750282"/>
    <w:multiLevelType w:val="hybridMultilevel"/>
    <w:tmpl w:val="A5287E2C"/>
    <w:lvl w:ilvl="0" w:tplc="F4BA3BFE">
      <w:start w:val="1"/>
      <w:numFmt w:val="lowerLetter"/>
      <w:lvlText w:val="%1)"/>
      <w:lvlJc w:val="left"/>
      <w:pPr>
        <w:ind w:left="1465"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EE749496">
      <w:numFmt w:val="bullet"/>
      <w:lvlText w:val="•"/>
      <w:lvlJc w:val="left"/>
      <w:pPr>
        <w:ind w:left="2184" w:hanging="348"/>
      </w:pPr>
      <w:rPr>
        <w:rFonts w:hint="default"/>
        <w:lang w:val="en-US" w:eastAsia="en-US" w:bidi="ar-SA"/>
      </w:rPr>
    </w:lvl>
    <w:lvl w:ilvl="2" w:tplc="ABBE1D46">
      <w:numFmt w:val="bullet"/>
      <w:lvlText w:val="•"/>
      <w:lvlJc w:val="left"/>
      <w:pPr>
        <w:ind w:left="2908" w:hanging="348"/>
      </w:pPr>
      <w:rPr>
        <w:rFonts w:hint="default"/>
        <w:lang w:val="en-US" w:eastAsia="en-US" w:bidi="ar-SA"/>
      </w:rPr>
    </w:lvl>
    <w:lvl w:ilvl="3" w:tplc="8BA600C4">
      <w:numFmt w:val="bullet"/>
      <w:lvlText w:val="•"/>
      <w:lvlJc w:val="left"/>
      <w:pPr>
        <w:ind w:left="3632" w:hanging="348"/>
      </w:pPr>
      <w:rPr>
        <w:rFonts w:hint="default"/>
        <w:lang w:val="en-US" w:eastAsia="en-US" w:bidi="ar-SA"/>
      </w:rPr>
    </w:lvl>
    <w:lvl w:ilvl="4" w:tplc="D2267DF6">
      <w:numFmt w:val="bullet"/>
      <w:lvlText w:val="•"/>
      <w:lvlJc w:val="left"/>
      <w:pPr>
        <w:ind w:left="4357" w:hanging="348"/>
      </w:pPr>
      <w:rPr>
        <w:rFonts w:hint="default"/>
        <w:lang w:val="en-US" w:eastAsia="en-US" w:bidi="ar-SA"/>
      </w:rPr>
    </w:lvl>
    <w:lvl w:ilvl="5" w:tplc="E410B4E4">
      <w:numFmt w:val="bullet"/>
      <w:lvlText w:val="•"/>
      <w:lvlJc w:val="left"/>
      <w:pPr>
        <w:ind w:left="5081" w:hanging="348"/>
      </w:pPr>
      <w:rPr>
        <w:rFonts w:hint="default"/>
        <w:lang w:val="en-US" w:eastAsia="en-US" w:bidi="ar-SA"/>
      </w:rPr>
    </w:lvl>
    <w:lvl w:ilvl="6" w:tplc="40B01A68">
      <w:numFmt w:val="bullet"/>
      <w:lvlText w:val="•"/>
      <w:lvlJc w:val="left"/>
      <w:pPr>
        <w:ind w:left="5805" w:hanging="348"/>
      </w:pPr>
      <w:rPr>
        <w:rFonts w:hint="default"/>
        <w:lang w:val="en-US" w:eastAsia="en-US" w:bidi="ar-SA"/>
      </w:rPr>
    </w:lvl>
    <w:lvl w:ilvl="7" w:tplc="6A9C6910">
      <w:numFmt w:val="bullet"/>
      <w:lvlText w:val="•"/>
      <w:lvlJc w:val="left"/>
      <w:pPr>
        <w:ind w:left="6530" w:hanging="348"/>
      </w:pPr>
      <w:rPr>
        <w:rFonts w:hint="default"/>
        <w:lang w:val="en-US" w:eastAsia="en-US" w:bidi="ar-SA"/>
      </w:rPr>
    </w:lvl>
    <w:lvl w:ilvl="8" w:tplc="1F8A6504">
      <w:numFmt w:val="bullet"/>
      <w:lvlText w:val="•"/>
      <w:lvlJc w:val="left"/>
      <w:pPr>
        <w:ind w:left="7254" w:hanging="348"/>
      </w:pPr>
      <w:rPr>
        <w:rFonts w:hint="default"/>
        <w:lang w:val="en-US" w:eastAsia="en-US" w:bidi="ar-SA"/>
      </w:rPr>
    </w:lvl>
  </w:abstractNum>
  <w:abstractNum w:abstractNumId="12" w15:restartNumberingAfterBreak="0">
    <w:nsid w:val="244804E1"/>
    <w:multiLevelType w:val="hybridMultilevel"/>
    <w:tmpl w:val="B91615D8"/>
    <w:lvl w:ilvl="0" w:tplc="554A6016">
      <w:start w:val="1"/>
      <w:numFmt w:val="decimal"/>
      <w:lvlText w:val="%1."/>
      <w:lvlJc w:val="left"/>
      <w:pPr>
        <w:ind w:left="1339"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976458AE">
      <w:numFmt w:val="bullet"/>
      <w:lvlText w:val=""/>
      <w:lvlJc w:val="left"/>
      <w:pPr>
        <w:ind w:left="1339" w:hanging="348"/>
      </w:pPr>
      <w:rPr>
        <w:rFonts w:ascii="Symbol" w:eastAsia="Symbol" w:hAnsi="Symbol" w:cs="Symbol" w:hint="default"/>
        <w:spacing w:val="0"/>
        <w:w w:val="100"/>
        <w:lang w:val="en-US" w:eastAsia="en-US" w:bidi="ar-SA"/>
      </w:rPr>
    </w:lvl>
    <w:lvl w:ilvl="2" w:tplc="757A3B10">
      <w:numFmt w:val="bullet"/>
      <w:lvlText w:val="•"/>
      <w:lvlJc w:val="left"/>
      <w:pPr>
        <w:ind w:left="2812" w:hanging="348"/>
      </w:pPr>
      <w:rPr>
        <w:rFonts w:hint="default"/>
        <w:lang w:val="en-US" w:eastAsia="en-US" w:bidi="ar-SA"/>
      </w:rPr>
    </w:lvl>
    <w:lvl w:ilvl="3" w:tplc="5B809456">
      <w:numFmt w:val="bullet"/>
      <w:lvlText w:val="•"/>
      <w:lvlJc w:val="left"/>
      <w:pPr>
        <w:ind w:left="3548" w:hanging="348"/>
      </w:pPr>
      <w:rPr>
        <w:rFonts w:hint="default"/>
        <w:lang w:val="en-US" w:eastAsia="en-US" w:bidi="ar-SA"/>
      </w:rPr>
    </w:lvl>
    <w:lvl w:ilvl="4" w:tplc="3C10C2F2">
      <w:numFmt w:val="bullet"/>
      <w:lvlText w:val="•"/>
      <w:lvlJc w:val="left"/>
      <w:pPr>
        <w:ind w:left="4285" w:hanging="348"/>
      </w:pPr>
      <w:rPr>
        <w:rFonts w:hint="default"/>
        <w:lang w:val="en-US" w:eastAsia="en-US" w:bidi="ar-SA"/>
      </w:rPr>
    </w:lvl>
    <w:lvl w:ilvl="5" w:tplc="5B6A4390">
      <w:numFmt w:val="bullet"/>
      <w:lvlText w:val="•"/>
      <w:lvlJc w:val="left"/>
      <w:pPr>
        <w:ind w:left="5021" w:hanging="348"/>
      </w:pPr>
      <w:rPr>
        <w:rFonts w:hint="default"/>
        <w:lang w:val="en-US" w:eastAsia="en-US" w:bidi="ar-SA"/>
      </w:rPr>
    </w:lvl>
    <w:lvl w:ilvl="6" w:tplc="6938E6AA">
      <w:numFmt w:val="bullet"/>
      <w:lvlText w:val="•"/>
      <w:lvlJc w:val="left"/>
      <w:pPr>
        <w:ind w:left="5757" w:hanging="348"/>
      </w:pPr>
      <w:rPr>
        <w:rFonts w:hint="default"/>
        <w:lang w:val="en-US" w:eastAsia="en-US" w:bidi="ar-SA"/>
      </w:rPr>
    </w:lvl>
    <w:lvl w:ilvl="7" w:tplc="A6000294">
      <w:numFmt w:val="bullet"/>
      <w:lvlText w:val="•"/>
      <w:lvlJc w:val="left"/>
      <w:pPr>
        <w:ind w:left="6494" w:hanging="348"/>
      </w:pPr>
      <w:rPr>
        <w:rFonts w:hint="default"/>
        <w:lang w:val="en-US" w:eastAsia="en-US" w:bidi="ar-SA"/>
      </w:rPr>
    </w:lvl>
    <w:lvl w:ilvl="8" w:tplc="31142BFC">
      <w:numFmt w:val="bullet"/>
      <w:lvlText w:val="•"/>
      <w:lvlJc w:val="left"/>
      <w:pPr>
        <w:ind w:left="7230" w:hanging="348"/>
      </w:pPr>
      <w:rPr>
        <w:rFonts w:hint="default"/>
        <w:lang w:val="en-US" w:eastAsia="en-US" w:bidi="ar-SA"/>
      </w:rPr>
    </w:lvl>
  </w:abstractNum>
  <w:abstractNum w:abstractNumId="13" w15:restartNumberingAfterBreak="0">
    <w:nsid w:val="25D91DDF"/>
    <w:multiLevelType w:val="hybridMultilevel"/>
    <w:tmpl w:val="6C14AEB8"/>
    <w:lvl w:ilvl="0" w:tplc="5EF2E03A">
      <w:start w:val="1"/>
      <w:numFmt w:val="decimal"/>
      <w:lvlText w:val="%1."/>
      <w:lvlJc w:val="left"/>
      <w:pPr>
        <w:ind w:left="1466"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8B48F256">
      <w:numFmt w:val="bullet"/>
      <w:lvlText w:val=""/>
      <w:lvlJc w:val="left"/>
      <w:pPr>
        <w:ind w:left="1466" w:hanging="348"/>
      </w:pPr>
      <w:rPr>
        <w:rFonts w:ascii="Symbol" w:eastAsia="Symbol" w:hAnsi="Symbol" w:cs="Symbol" w:hint="default"/>
        <w:spacing w:val="0"/>
        <w:w w:val="100"/>
        <w:lang w:val="en-US" w:eastAsia="en-US" w:bidi="ar-SA"/>
      </w:rPr>
    </w:lvl>
    <w:lvl w:ilvl="2" w:tplc="66DC5F8E">
      <w:numFmt w:val="bullet"/>
      <w:lvlText w:val="•"/>
      <w:lvlJc w:val="left"/>
      <w:pPr>
        <w:ind w:left="2908" w:hanging="348"/>
      </w:pPr>
      <w:rPr>
        <w:rFonts w:hint="default"/>
        <w:lang w:val="en-US" w:eastAsia="en-US" w:bidi="ar-SA"/>
      </w:rPr>
    </w:lvl>
    <w:lvl w:ilvl="3" w:tplc="37369A00">
      <w:numFmt w:val="bullet"/>
      <w:lvlText w:val="•"/>
      <w:lvlJc w:val="left"/>
      <w:pPr>
        <w:ind w:left="3632" w:hanging="348"/>
      </w:pPr>
      <w:rPr>
        <w:rFonts w:hint="default"/>
        <w:lang w:val="en-US" w:eastAsia="en-US" w:bidi="ar-SA"/>
      </w:rPr>
    </w:lvl>
    <w:lvl w:ilvl="4" w:tplc="833E4260">
      <w:numFmt w:val="bullet"/>
      <w:lvlText w:val="•"/>
      <w:lvlJc w:val="left"/>
      <w:pPr>
        <w:ind w:left="4357" w:hanging="348"/>
      </w:pPr>
      <w:rPr>
        <w:rFonts w:hint="default"/>
        <w:lang w:val="en-US" w:eastAsia="en-US" w:bidi="ar-SA"/>
      </w:rPr>
    </w:lvl>
    <w:lvl w:ilvl="5" w:tplc="E4A88DBE">
      <w:numFmt w:val="bullet"/>
      <w:lvlText w:val="•"/>
      <w:lvlJc w:val="left"/>
      <w:pPr>
        <w:ind w:left="5081" w:hanging="348"/>
      </w:pPr>
      <w:rPr>
        <w:rFonts w:hint="default"/>
        <w:lang w:val="en-US" w:eastAsia="en-US" w:bidi="ar-SA"/>
      </w:rPr>
    </w:lvl>
    <w:lvl w:ilvl="6" w:tplc="357E6B2E">
      <w:numFmt w:val="bullet"/>
      <w:lvlText w:val="•"/>
      <w:lvlJc w:val="left"/>
      <w:pPr>
        <w:ind w:left="5805" w:hanging="348"/>
      </w:pPr>
      <w:rPr>
        <w:rFonts w:hint="default"/>
        <w:lang w:val="en-US" w:eastAsia="en-US" w:bidi="ar-SA"/>
      </w:rPr>
    </w:lvl>
    <w:lvl w:ilvl="7" w:tplc="4058EAA8">
      <w:numFmt w:val="bullet"/>
      <w:lvlText w:val="•"/>
      <w:lvlJc w:val="left"/>
      <w:pPr>
        <w:ind w:left="6530" w:hanging="348"/>
      </w:pPr>
      <w:rPr>
        <w:rFonts w:hint="default"/>
        <w:lang w:val="en-US" w:eastAsia="en-US" w:bidi="ar-SA"/>
      </w:rPr>
    </w:lvl>
    <w:lvl w:ilvl="8" w:tplc="EE002A60">
      <w:numFmt w:val="bullet"/>
      <w:lvlText w:val="•"/>
      <w:lvlJc w:val="left"/>
      <w:pPr>
        <w:ind w:left="7254" w:hanging="348"/>
      </w:pPr>
      <w:rPr>
        <w:rFonts w:hint="default"/>
        <w:lang w:val="en-US" w:eastAsia="en-US" w:bidi="ar-SA"/>
      </w:rPr>
    </w:lvl>
  </w:abstractNum>
  <w:abstractNum w:abstractNumId="14" w15:restartNumberingAfterBreak="0">
    <w:nsid w:val="2AD56CFB"/>
    <w:multiLevelType w:val="multilevel"/>
    <w:tmpl w:val="672C5F66"/>
    <w:lvl w:ilvl="0">
      <w:start w:val="1"/>
      <w:numFmt w:val="decimal"/>
      <w:lvlText w:val="%1"/>
      <w:lvlJc w:val="left"/>
      <w:pPr>
        <w:ind w:left="1217" w:hanging="522"/>
        <w:jc w:val="left"/>
      </w:pPr>
      <w:rPr>
        <w:rFonts w:hint="default"/>
        <w:lang w:val="en-US" w:eastAsia="en-US" w:bidi="ar-SA"/>
      </w:rPr>
    </w:lvl>
    <w:lvl w:ilvl="1">
      <w:numFmt w:val="decimal"/>
      <w:lvlText w:val="%1.%2"/>
      <w:lvlJc w:val="left"/>
      <w:pPr>
        <w:ind w:left="1217" w:hanging="522"/>
        <w:jc w:val="right"/>
      </w:pPr>
      <w:rPr>
        <w:rFonts w:hint="default"/>
        <w:spacing w:val="0"/>
        <w:w w:val="100"/>
        <w:lang w:val="en-US" w:eastAsia="en-US" w:bidi="ar-SA"/>
      </w:rPr>
    </w:lvl>
    <w:lvl w:ilvl="2">
      <w:start w:val="1"/>
      <w:numFmt w:val="decimal"/>
      <w:lvlText w:val="%3."/>
      <w:lvlJc w:val="left"/>
      <w:pPr>
        <w:ind w:left="1585"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3">
      <w:numFmt w:val="bullet"/>
      <w:lvlText w:val="•"/>
      <w:lvlJc w:val="left"/>
      <w:pPr>
        <w:ind w:left="3162" w:hanging="348"/>
      </w:pPr>
      <w:rPr>
        <w:rFonts w:hint="default"/>
        <w:lang w:val="en-US" w:eastAsia="en-US" w:bidi="ar-SA"/>
      </w:rPr>
    </w:lvl>
    <w:lvl w:ilvl="4">
      <w:numFmt w:val="bullet"/>
      <w:lvlText w:val="•"/>
      <w:lvlJc w:val="left"/>
      <w:pPr>
        <w:ind w:left="3954" w:hanging="348"/>
      </w:pPr>
      <w:rPr>
        <w:rFonts w:hint="default"/>
        <w:lang w:val="en-US" w:eastAsia="en-US" w:bidi="ar-SA"/>
      </w:rPr>
    </w:lvl>
    <w:lvl w:ilvl="5">
      <w:numFmt w:val="bullet"/>
      <w:lvlText w:val="•"/>
      <w:lvlJc w:val="left"/>
      <w:pPr>
        <w:ind w:left="4745" w:hanging="348"/>
      </w:pPr>
      <w:rPr>
        <w:rFonts w:hint="default"/>
        <w:lang w:val="en-US" w:eastAsia="en-US" w:bidi="ar-SA"/>
      </w:rPr>
    </w:lvl>
    <w:lvl w:ilvl="6">
      <w:numFmt w:val="bullet"/>
      <w:lvlText w:val="•"/>
      <w:lvlJc w:val="left"/>
      <w:pPr>
        <w:ind w:left="5537" w:hanging="348"/>
      </w:pPr>
      <w:rPr>
        <w:rFonts w:hint="default"/>
        <w:lang w:val="en-US" w:eastAsia="en-US" w:bidi="ar-SA"/>
      </w:rPr>
    </w:lvl>
    <w:lvl w:ilvl="7">
      <w:numFmt w:val="bullet"/>
      <w:lvlText w:val="•"/>
      <w:lvlJc w:val="left"/>
      <w:pPr>
        <w:ind w:left="6328" w:hanging="348"/>
      </w:pPr>
      <w:rPr>
        <w:rFonts w:hint="default"/>
        <w:lang w:val="en-US" w:eastAsia="en-US" w:bidi="ar-SA"/>
      </w:rPr>
    </w:lvl>
    <w:lvl w:ilvl="8">
      <w:numFmt w:val="bullet"/>
      <w:lvlText w:val="•"/>
      <w:lvlJc w:val="left"/>
      <w:pPr>
        <w:ind w:left="7120" w:hanging="348"/>
      </w:pPr>
      <w:rPr>
        <w:rFonts w:hint="default"/>
        <w:lang w:val="en-US" w:eastAsia="en-US" w:bidi="ar-SA"/>
      </w:rPr>
    </w:lvl>
  </w:abstractNum>
  <w:abstractNum w:abstractNumId="15" w15:restartNumberingAfterBreak="0">
    <w:nsid w:val="2CC1352E"/>
    <w:multiLevelType w:val="hybridMultilevel"/>
    <w:tmpl w:val="B89E2CFE"/>
    <w:lvl w:ilvl="0" w:tplc="79485C56">
      <w:numFmt w:val="bullet"/>
      <w:lvlText w:val=""/>
      <w:lvlJc w:val="left"/>
      <w:pPr>
        <w:ind w:left="1118" w:hanging="348"/>
      </w:pPr>
      <w:rPr>
        <w:rFonts w:ascii="Symbol" w:eastAsia="Symbol" w:hAnsi="Symbol" w:cs="Symbol" w:hint="default"/>
        <w:b w:val="0"/>
        <w:bCs w:val="0"/>
        <w:i w:val="0"/>
        <w:iCs w:val="0"/>
        <w:color w:val="231F20"/>
        <w:spacing w:val="0"/>
        <w:w w:val="100"/>
        <w:sz w:val="23"/>
        <w:szCs w:val="23"/>
        <w:lang w:val="en-US" w:eastAsia="en-US" w:bidi="ar-SA"/>
      </w:rPr>
    </w:lvl>
    <w:lvl w:ilvl="1" w:tplc="DB90B0F2">
      <w:numFmt w:val="bullet"/>
      <w:lvlText w:val="•"/>
      <w:lvlJc w:val="left"/>
      <w:pPr>
        <w:ind w:left="1878" w:hanging="348"/>
      </w:pPr>
      <w:rPr>
        <w:rFonts w:hint="default"/>
        <w:lang w:val="en-US" w:eastAsia="en-US" w:bidi="ar-SA"/>
      </w:rPr>
    </w:lvl>
    <w:lvl w:ilvl="2" w:tplc="D80E1A84">
      <w:numFmt w:val="bullet"/>
      <w:lvlText w:val="•"/>
      <w:lvlJc w:val="left"/>
      <w:pPr>
        <w:ind w:left="2636" w:hanging="348"/>
      </w:pPr>
      <w:rPr>
        <w:rFonts w:hint="default"/>
        <w:lang w:val="en-US" w:eastAsia="en-US" w:bidi="ar-SA"/>
      </w:rPr>
    </w:lvl>
    <w:lvl w:ilvl="3" w:tplc="9DA43256">
      <w:numFmt w:val="bullet"/>
      <w:lvlText w:val="•"/>
      <w:lvlJc w:val="left"/>
      <w:pPr>
        <w:ind w:left="3394" w:hanging="348"/>
      </w:pPr>
      <w:rPr>
        <w:rFonts w:hint="default"/>
        <w:lang w:val="en-US" w:eastAsia="en-US" w:bidi="ar-SA"/>
      </w:rPr>
    </w:lvl>
    <w:lvl w:ilvl="4" w:tplc="58B20E3C">
      <w:numFmt w:val="bullet"/>
      <w:lvlText w:val="•"/>
      <w:lvlJc w:val="left"/>
      <w:pPr>
        <w:ind w:left="4153" w:hanging="348"/>
      </w:pPr>
      <w:rPr>
        <w:rFonts w:hint="default"/>
        <w:lang w:val="en-US" w:eastAsia="en-US" w:bidi="ar-SA"/>
      </w:rPr>
    </w:lvl>
    <w:lvl w:ilvl="5" w:tplc="4E7C6FF8">
      <w:numFmt w:val="bullet"/>
      <w:lvlText w:val="•"/>
      <w:lvlJc w:val="left"/>
      <w:pPr>
        <w:ind w:left="4911" w:hanging="348"/>
      </w:pPr>
      <w:rPr>
        <w:rFonts w:hint="default"/>
        <w:lang w:val="en-US" w:eastAsia="en-US" w:bidi="ar-SA"/>
      </w:rPr>
    </w:lvl>
    <w:lvl w:ilvl="6" w:tplc="0DC20BD8">
      <w:numFmt w:val="bullet"/>
      <w:lvlText w:val="•"/>
      <w:lvlJc w:val="left"/>
      <w:pPr>
        <w:ind w:left="5669" w:hanging="348"/>
      </w:pPr>
      <w:rPr>
        <w:rFonts w:hint="default"/>
        <w:lang w:val="en-US" w:eastAsia="en-US" w:bidi="ar-SA"/>
      </w:rPr>
    </w:lvl>
    <w:lvl w:ilvl="7" w:tplc="D82A4512">
      <w:numFmt w:val="bullet"/>
      <w:lvlText w:val="•"/>
      <w:lvlJc w:val="left"/>
      <w:pPr>
        <w:ind w:left="6428" w:hanging="348"/>
      </w:pPr>
      <w:rPr>
        <w:rFonts w:hint="default"/>
        <w:lang w:val="en-US" w:eastAsia="en-US" w:bidi="ar-SA"/>
      </w:rPr>
    </w:lvl>
    <w:lvl w:ilvl="8" w:tplc="2D1A97D8">
      <w:numFmt w:val="bullet"/>
      <w:lvlText w:val="•"/>
      <w:lvlJc w:val="left"/>
      <w:pPr>
        <w:ind w:left="7186" w:hanging="348"/>
      </w:pPr>
      <w:rPr>
        <w:rFonts w:hint="default"/>
        <w:lang w:val="en-US" w:eastAsia="en-US" w:bidi="ar-SA"/>
      </w:rPr>
    </w:lvl>
  </w:abstractNum>
  <w:abstractNum w:abstractNumId="16" w15:restartNumberingAfterBreak="0">
    <w:nsid w:val="2D5144F9"/>
    <w:multiLevelType w:val="multilevel"/>
    <w:tmpl w:val="90DA72D8"/>
    <w:lvl w:ilvl="0">
      <w:start w:val="4"/>
      <w:numFmt w:val="decimal"/>
      <w:lvlText w:val="%1"/>
      <w:lvlJc w:val="left"/>
      <w:pPr>
        <w:ind w:left="1097" w:hanging="696"/>
        <w:jc w:val="left"/>
      </w:pPr>
      <w:rPr>
        <w:rFonts w:hint="default"/>
        <w:lang w:val="en-US" w:eastAsia="en-US" w:bidi="ar-SA"/>
      </w:rPr>
    </w:lvl>
    <w:lvl w:ilvl="1">
      <w:start w:val="3"/>
      <w:numFmt w:val="decimal"/>
      <w:lvlText w:val="%1.%2"/>
      <w:lvlJc w:val="left"/>
      <w:pPr>
        <w:ind w:left="1097" w:hanging="696"/>
        <w:jc w:val="left"/>
      </w:pPr>
      <w:rPr>
        <w:rFonts w:hint="default"/>
        <w:spacing w:val="0"/>
        <w:w w:val="100"/>
        <w:lang w:val="en-US" w:eastAsia="en-US" w:bidi="ar-SA"/>
      </w:rPr>
    </w:lvl>
    <w:lvl w:ilvl="2">
      <w:start w:val="1"/>
      <w:numFmt w:val="decimal"/>
      <w:lvlText w:val="%1.%2.%3"/>
      <w:lvlJc w:val="left"/>
      <w:pPr>
        <w:ind w:left="1157" w:hanging="696"/>
        <w:jc w:val="right"/>
      </w:pPr>
      <w:rPr>
        <w:rFonts w:hint="default"/>
        <w:spacing w:val="0"/>
        <w:w w:val="100"/>
        <w:lang w:val="en-US" w:eastAsia="en-US" w:bidi="ar-SA"/>
      </w:rPr>
    </w:lvl>
    <w:lvl w:ilvl="3">
      <w:start w:val="1"/>
      <w:numFmt w:val="lowerLetter"/>
      <w:lvlText w:val="%4)"/>
      <w:lvlJc w:val="left"/>
      <w:pPr>
        <w:ind w:left="1425" w:hanging="348"/>
        <w:jc w:val="left"/>
      </w:pPr>
      <w:rPr>
        <w:rFonts w:hint="default"/>
        <w:spacing w:val="0"/>
        <w:w w:val="100"/>
        <w:lang w:val="en-US" w:eastAsia="en-US" w:bidi="ar-SA"/>
      </w:rPr>
    </w:lvl>
    <w:lvl w:ilvl="4">
      <w:numFmt w:val="bullet"/>
      <w:lvlText w:val="•"/>
      <w:lvlJc w:val="left"/>
      <w:pPr>
        <w:ind w:left="1420" w:hanging="348"/>
      </w:pPr>
      <w:rPr>
        <w:rFonts w:hint="default"/>
        <w:lang w:val="en-US" w:eastAsia="en-US" w:bidi="ar-SA"/>
      </w:rPr>
    </w:lvl>
    <w:lvl w:ilvl="5">
      <w:numFmt w:val="bullet"/>
      <w:lvlText w:val="•"/>
      <w:lvlJc w:val="left"/>
      <w:pPr>
        <w:ind w:left="1440" w:hanging="348"/>
      </w:pPr>
      <w:rPr>
        <w:rFonts w:hint="default"/>
        <w:lang w:val="en-US" w:eastAsia="en-US" w:bidi="ar-SA"/>
      </w:rPr>
    </w:lvl>
    <w:lvl w:ilvl="6">
      <w:numFmt w:val="bullet"/>
      <w:lvlText w:val="•"/>
      <w:lvlJc w:val="left"/>
      <w:pPr>
        <w:ind w:left="1460" w:hanging="348"/>
      </w:pPr>
      <w:rPr>
        <w:rFonts w:hint="default"/>
        <w:lang w:val="en-US" w:eastAsia="en-US" w:bidi="ar-SA"/>
      </w:rPr>
    </w:lvl>
    <w:lvl w:ilvl="7">
      <w:numFmt w:val="bullet"/>
      <w:lvlText w:val="•"/>
      <w:lvlJc w:val="left"/>
      <w:pPr>
        <w:ind w:left="1480" w:hanging="348"/>
      </w:pPr>
      <w:rPr>
        <w:rFonts w:hint="default"/>
        <w:lang w:val="en-US" w:eastAsia="en-US" w:bidi="ar-SA"/>
      </w:rPr>
    </w:lvl>
    <w:lvl w:ilvl="8">
      <w:numFmt w:val="bullet"/>
      <w:lvlText w:val="•"/>
      <w:lvlJc w:val="left"/>
      <w:pPr>
        <w:ind w:left="1500" w:hanging="348"/>
      </w:pPr>
      <w:rPr>
        <w:rFonts w:hint="default"/>
        <w:lang w:val="en-US" w:eastAsia="en-US" w:bidi="ar-SA"/>
      </w:rPr>
    </w:lvl>
  </w:abstractNum>
  <w:abstractNum w:abstractNumId="17" w15:restartNumberingAfterBreak="0">
    <w:nsid w:val="2E787B6A"/>
    <w:multiLevelType w:val="hybridMultilevel"/>
    <w:tmpl w:val="AC885820"/>
    <w:lvl w:ilvl="0" w:tplc="32B6EC56">
      <w:numFmt w:val="bullet"/>
      <w:lvlText w:val=""/>
      <w:lvlJc w:val="left"/>
      <w:pPr>
        <w:ind w:left="1385" w:hanging="348"/>
      </w:pPr>
      <w:rPr>
        <w:rFonts w:ascii="Symbol" w:eastAsia="Symbol" w:hAnsi="Symbol" w:cs="Symbol" w:hint="default"/>
        <w:b w:val="0"/>
        <w:bCs w:val="0"/>
        <w:i w:val="0"/>
        <w:iCs w:val="0"/>
        <w:color w:val="231F20"/>
        <w:spacing w:val="0"/>
        <w:w w:val="100"/>
        <w:sz w:val="23"/>
        <w:szCs w:val="23"/>
        <w:lang w:val="en-US" w:eastAsia="en-US" w:bidi="ar-SA"/>
      </w:rPr>
    </w:lvl>
    <w:lvl w:ilvl="1" w:tplc="354AAC66">
      <w:numFmt w:val="bullet"/>
      <w:lvlText w:val="•"/>
      <w:lvlJc w:val="left"/>
      <w:pPr>
        <w:ind w:left="2112" w:hanging="348"/>
      </w:pPr>
      <w:rPr>
        <w:rFonts w:hint="default"/>
        <w:lang w:val="en-US" w:eastAsia="en-US" w:bidi="ar-SA"/>
      </w:rPr>
    </w:lvl>
    <w:lvl w:ilvl="2" w:tplc="631ED064">
      <w:numFmt w:val="bullet"/>
      <w:lvlText w:val="•"/>
      <w:lvlJc w:val="left"/>
      <w:pPr>
        <w:ind w:left="2844" w:hanging="348"/>
      </w:pPr>
      <w:rPr>
        <w:rFonts w:hint="default"/>
        <w:lang w:val="en-US" w:eastAsia="en-US" w:bidi="ar-SA"/>
      </w:rPr>
    </w:lvl>
    <w:lvl w:ilvl="3" w:tplc="16C8422C">
      <w:numFmt w:val="bullet"/>
      <w:lvlText w:val="•"/>
      <w:lvlJc w:val="left"/>
      <w:pPr>
        <w:ind w:left="3576" w:hanging="348"/>
      </w:pPr>
      <w:rPr>
        <w:rFonts w:hint="default"/>
        <w:lang w:val="en-US" w:eastAsia="en-US" w:bidi="ar-SA"/>
      </w:rPr>
    </w:lvl>
    <w:lvl w:ilvl="4" w:tplc="E96C9CD6">
      <w:numFmt w:val="bullet"/>
      <w:lvlText w:val="•"/>
      <w:lvlJc w:val="left"/>
      <w:pPr>
        <w:ind w:left="4309" w:hanging="348"/>
      </w:pPr>
      <w:rPr>
        <w:rFonts w:hint="default"/>
        <w:lang w:val="en-US" w:eastAsia="en-US" w:bidi="ar-SA"/>
      </w:rPr>
    </w:lvl>
    <w:lvl w:ilvl="5" w:tplc="49C8DF28">
      <w:numFmt w:val="bullet"/>
      <w:lvlText w:val="•"/>
      <w:lvlJc w:val="left"/>
      <w:pPr>
        <w:ind w:left="5041" w:hanging="348"/>
      </w:pPr>
      <w:rPr>
        <w:rFonts w:hint="default"/>
        <w:lang w:val="en-US" w:eastAsia="en-US" w:bidi="ar-SA"/>
      </w:rPr>
    </w:lvl>
    <w:lvl w:ilvl="6" w:tplc="7F986A5A">
      <w:numFmt w:val="bullet"/>
      <w:lvlText w:val="•"/>
      <w:lvlJc w:val="left"/>
      <w:pPr>
        <w:ind w:left="5773" w:hanging="348"/>
      </w:pPr>
      <w:rPr>
        <w:rFonts w:hint="default"/>
        <w:lang w:val="en-US" w:eastAsia="en-US" w:bidi="ar-SA"/>
      </w:rPr>
    </w:lvl>
    <w:lvl w:ilvl="7" w:tplc="728AA9B2">
      <w:numFmt w:val="bullet"/>
      <w:lvlText w:val="•"/>
      <w:lvlJc w:val="left"/>
      <w:pPr>
        <w:ind w:left="6506" w:hanging="348"/>
      </w:pPr>
      <w:rPr>
        <w:rFonts w:hint="default"/>
        <w:lang w:val="en-US" w:eastAsia="en-US" w:bidi="ar-SA"/>
      </w:rPr>
    </w:lvl>
    <w:lvl w:ilvl="8" w:tplc="9F2CC470">
      <w:numFmt w:val="bullet"/>
      <w:lvlText w:val="•"/>
      <w:lvlJc w:val="left"/>
      <w:pPr>
        <w:ind w:left="7238" w:hanging="348"/>
      </w:pPr>
      <w:rPr>
        <w:rFonts w:hint="default"/>
        <w:lang w:val="en-US" w:eastAsia="en-US" w:bidi="ar-SA"/>
      </w:rPr>
    </w:lvl>
  </w:abstractNum>
  <w:abstractNum w:abstractNumId="18" w15:restartNumberingAfterBreak="0">
    <w:nsid w:val="2F533F02"/>
    <w:multiLevelType w:val="hybridMultilevel"/>
    <w:tmpl w:val="CFD2391C"/>
    <w:lvl w:ilvl="0" w:tplc="46D00598">
      <w:start w:val="1"/>
      <w:numFmt w:val="decimal"/>
      <w:lvlText w:val="%1."/>
      <w:lvlJc w:val="left"/>
      <w:pPr>
        <w:ind w:left="1326"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ED94F8AE">
      <w:numFmt w:val="bullet"/>
      <w:lvlText w:val=""/>
      <w:lvlJc w:val="left"/>
      <w:pPr>
        <w:ind w:left="1326" w:hanging="348"/>
      </w:pPr>
      <w:rPr>
        <w:rFonts w:ascii="Symbol" w:eastAsia="Symbol" w:hAnsi="Symbol" w:cs="Symbol" w:hint="default"/>
        <w:spacing w:val="0"/>
        <w:w w:val="100"/>
        <w:lang w:val="en-US" w:eastAsia="en-US" w:bidi="ar-SA"/>
      </w:rPr>
    </w:lvl>
    <w:lvl w:ilvl="2" w:tplc="ADAAF520">
      <w:numFmt w:val="bullet"/>
      <w:lvlText w:val="•"/>
      <w:lvlJc w:val="left"/>
      <w:pPr>
        <w:ind w:left="2796" w:hanging="348"/>
      </w:pPr>
      <w:rPr>
        <w:rFonts w:hint="default"/>
        <w:lang w:val="en-US" w:eastAsia="en-US" w:bidi="ar-SA"/>
      </w:rPr>
    </w:lvl>
    <w:lvl w:ilvl="3" w:tplc="64908396">
      <w:numFmt w:val="bullet"/>
      <w:lvlText w:val="•"/>
      <w:lvlJc w:val="left"/>
      <w:pPr>
        <w:ind w:left="3534" w:hanging="348"/>
      </w:pPr>
      <w:rPr>
        <w:rFonts w:hint="default"/>
        <w:lang w:val="en-US" w:eastAsia="en-US" w:bidi="ar-SA"/>
      </w:rPr>
    </w:lvl>
    <w:lvl w:ilvl="4" w:tplc="99E08C3A">
      <w:numFmt w:val="bullet"/>
      <w:lvlText w:val="•"/>
      <w:lvlJc w:val="left"/>
      <w:pPr>
        <w:ind w:left="4273" w:hanging="348"/>
      </w:pPr>
      <w:rPr>
        <w:rFonts w:hint="default"/>
        <w:lang w:val="en-US" w:eastAsia="en-US" w:bidi="ar-SA"/>
      </w:rPr>
    </w:lvl>
    <w:lvl w:ilvl="5" w:tplc="34C8614A">
      <w:numFmt w:val="bullet"/>
      <w:lvlText w:val="•"/>
      <w:lvlJc w:val="left"/>
      <w:pPr>
        <w:ind w:left="5011" w:hanging="348"/>
      </w:pPr>
      <w:rPr>
        <w:rFonts w:hint="default"/>
        <w:lang w:val="en-US" w:eastAsia="en-US" w:bidi="ar-SA"/>
      </w:rPr>
    </w:lvl>
    <w:lvl w:ilvl="6" w:tplc="ED80FDA6">
      <w:numFmt w:val="bullet"/>
      <w:lvlText w:val="•"/>
      <w:lvlJc w:val="left"/>
      <w:pPr>
        <w:ind w:left="5749" w:hanging="348"/>
      </w:pPr>
      <w:rPr>
        <w:rFonts w:hint="default"/>
        <w:lang w:val="en-US" w:eastAsia="en-US" w:bidi="ar-SA"/>
      </w:rPr>
    </w:lvl>
    <w:lvl w:ilvl="7" w:tplc="7C60CA76">
      <w:numFmt w:val="bullet"/>
      <w:lvlText w:val="•"/>
      <w:lvlJc w:val="left"/>
      <w:pPr>
        <w:ind w:left="6488" w:hanging="348"/>
      </w:pPr>
      <w:rPr>
        <w:rFonts w:hint="default"/>
        <w:lang w:val="en-US" w:eastAsia="en-US" w:bidi="ar-SA"/>
      </w:rPr>
    </w:lvl>
    <w:lvl w:ilvl="8" w:tplc="93967C60">
      <w:numFmt w:val="bullet"/>
      <w:lvlText w:val="•"/>
      <w:lvlJc w:val="left"/>
      <w:pPr>
        <w:ind w:left="7226" w:hanging="348"/>
      </w:pPr>
      <w:rPr>
        <w:rFonts w:hint="default"/>
        <w:lang w:val="en-US" w:eastAsia="en-US" w:bidi="ar-SA"/>
      </w:rPr>
    </w:lvl>
  </w:abstractNum>
  <w:abstractNum w:abstractNumId="19" w15:restartNumberingAfterBreak="0">
    <w:nsid w:val="32F17486"/>
    <w:multiLevelType w:val="multilevel"/>
    <w:tmpl w:val="21842B0C"/>
    <w:lvl w:ilvl="0">
      <w:start w:val="4"/>
      <w:numFmt w:val="decimal"/>
      <w:lvlText w:val="%1"/>
      <w:lvlJc w:val="left"/>
      <w:pPr>
        <w:ind w:left="1037" w:hanging="696"/>
        <w:jc w:val="left"/>
      </w:pPr>
      <w:rPr>
        <w:rFonts w:hint="default"/>
        <w:lang w:val="en-US" w:eastAsia="en-US" w:bidi="ar-SA"/>
      </w:rPr>
    </w:lvl>
    <w:lvl w:ilvl="1">
      <w:start w:val="2"/>
      <w:numFmt w:val="decimal"/>
      <w:lvlText w:val="%1.%2"/>
      <w:lvlJc w:val="left"/>
      <w:pPr>
        <w:ind w:left="1037" w:hanging="696"/>
        <w:jc w:val="left"/>
      </w:pPr>
      <w:rPr>
        <w:rFonts w:hint="default"/>
        <w:lang w:val="en-US" w:eastAsia="en-US" w:bidi="ar-SA"/>
      </w:rPr>
    </w:lvl>
    <w:lvl w:ilvl="2">
      <w:start w:val="10"/>
      <w:numFmt w:val="decimal"/>
      <w:lvlText w:val="%1.%2.%3"/>
      <w:lvlJc w:val="left"/>
      <w:pPr>
        <w:ind w:left="1037" w:hanging="696"/>
        <w:jc w:val="right"/>
      </w:pPr>
      <w:rPr>
        <w:rFonts w:hint="default"/>
        <w:spacing w:val="0"/>
        <w:w w:val="100"/>
        <w:lang w:val="en-US" w:eastAsia="en-US" w:bidi="ar-SA"/>
      </w:rPr>
    </w:lvl>
    <w:lvl w:ilvl="3">
      <w:start w:val="1"/>
      <w:numFmt w:val="lowerLetter"/>
      <w:lvlText w:val="%4)"/>
      <w:lvlJc w:val="left"/>
      <w:pPr>
        <w:ind w:left="1466" w:hanging="348"/>
        <w:jc w:val="left"/>
      </w:pPr>
      <w:rPr>
        <w:rFonts w:hint="default"/>
        <w:spacing w:val="0"/>
        <w:w w:val="100"/>
        <w:lang w:val="en-US" w:eastAsia="en-US" w:bidi="ar-SA"/>
      </w:rPr>
    </w:lvl>
    <w:lvl w:ilvl="4">
      <w:numFmt w:val="bullet"/>
      <w:lvlText w:val="•"/>
      <w:lvlJc w:val="left"/>
      <w:pPr>
        <w:ind w:left="3285" w:hanging="348"/>
      </w:pPr>
      <w:rPr>
        <w:rFonts w:hint="default"/>
        <w:lang w:val="en-US" w:eastAsia="en-US" w:bidi="ar-SA"/>
      </w:rPr>
    </w:lvl>
    <w:lvl w:ilvl="5">
      <w:numFmt w:val="bullet"/>
      <w:lvlText w:val="•"/>
      <w:lvlJc w:val="left"/>
      <w:pPr>
        <w:ind w:left="4188" w:hanging="348"/>
      </w:pPr>
      <w:rPr>
        <w:rFonts w:hint="default"/>
        <w:lang w:val="en-US" w:eastAsia="en-US" w:bidi="ar-SA"/>
      </w:rPr>
    </w:lvl>
    <w:lvl w:ilvl="6">
      <w:numFmt w:val="bullet"/>
      <w:lvlText w:val="•"/>
      <w:lvlJc w:val="left"/>
      <w:pPr>
        <w:ind w:left="5091" w:hanging="348"/>
      </w:pPr>
      <w:rPr>
        <w:rFonts w:hint="default"/>
        <w:lang w:val="en-US" w:eastAsia="en-US" w:bidi="ar-SA"/>
      </w:rPr>
    </w:lvl>
    <w:lvl w:ilvl="7">
      <w:numFmt w:val="bullet"/>
      <w:lvlText w:val="•"/>
      <w:lvlJc w:val="left"/>
      <w:pPr>
        <w:ind w:left="5994" w:hanging="348"/>
      </w:pPr>
      <w:rPr>
        <w:rFonts w:hint="default"/>
        <w:lang w:val="en-US" w:eastAsia="en-US" w:bidi="ar-SA"/>
      </w:rPr>
    </w:lvl>
    <w:lvl w:ilvl="8">
      <w:numFmt w:val="bullet"/>
      <w:lvlText w:val="•"/>
      <w:lvlJc w:val="left"/>
      <w:pPr>
        <w:ind w:left="6897" w:hanging="348"/>
      </w:pPr>
      <w:rPr>
        <w:rFonts w:hint="default"/>
        <w:lang w:val="en-US" w:eastAsia="en-US" w:bidi="ar-SA"/>
      </w:rPr>
    </w:lvl>
  </w:abstractNum>
  <w:abstractNum w:abstractNumId="20" w15:restartNumberingAfterBreak="0">
    <w:nsid w:val="3C705DFB"/>
    <w:multiLevelType w:val="hybridMultilevel"/>
    <w:tmpl w:val="40D22820"/>
    <w:lvl w:ilvl="0" w:tplc="E19812FE">
      <w:start w:val="1"/>
      <w:numFmt w:val="decimal"/>
      <w:lvlText w:val="%1."/>
      <w:lvlJc w:val="left"/>
      <w:pPr>
        <w:ind w:left="1446"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D7F21CDA">
      <w:numFmt w:val="bullet"/>
      <w:lvlText w:val=""/>
      <w:lvlJc w:val="left"/>
      <w:pPr>
        <w:ind w:left="1446" w:hanging="348"/>
      </w:pPr>
      <w:rPr>
        <w:rFonts w:ascii="Symbol" w:eastAsia="Symbol" w:hAnsi="Symbol" w:cs="Symbol" w:hint="default"/>
        <w:spacing w:val="0"/>
        <w:w w:val="100"/>
        <w:lang w:val="en-US" w:eastAsia="en-US" w:bidi="ar-SA"/>
      </w:rPr>
    </w:lvl>
    <w:lvl w:ilvl="2" w:tplc="38D82FF2">
      <w:numFmt w:val="bullet"/>
      <w:lvlText w:val="•"/>
      <w:lvlJc w:val="left"/>
      <w:pPr>
        <w:ind w:left="2892" w:hanging="348"/>
      </w:pPr>
      <w:rPr>
        <w:rFonts w:hint="default"/>
        <w:lang w:val="en-US" w:eastAsia="en-US" w:bidi="ar-SA"/>
      </w:rPr>
    </w:lvl>
    <w:lvl w:ilvl="3" w:tplc="ABA460C2">
      <w:numFmt w:val="bullet"/>
      <w:lvlText w:val="•"/>
      <w:lvlJc w:val="left"/>
      <w:pPr>
        <w:ind w:left="3618" w:hanging="348"/>
      </w:pPr>
      <w:rPr>
        <w:rFonts w:hint="default"/>
        <w:lang w:val="en-US" w:eastAsia="en-US" w:bidi="ar-SA"/>
      </w:rPr>
    </w:lvl>
    <w:lvl w:ilvl="4" w:tplc="62E0B80A">
      <w:numFmt w:val="bullet"/>
      <w:lvlText w:val="•"/>
      <w:lvlJc w:val="left"/>
      <w:pPr>
        <w:ind w:left="4345" w:hanging="348"/>
      </w:pPr>
      <w:rPr>
        <w:rFonts w:hint="default"/>
        <w:lang w:val="en-US" w:eastAsia="en-US" w:bidi="ar-SA"/>
      </w:rPr>
    </w:lvl>
    <w:lvl w:ilvl="5" w:tplc="CA3863F0">
      <w:numFmt w:val="bullet"/>
      <w:lvlText w:val="•"/>
      <w:lvlJc w:val="left"/>
      <w:pPr>
        <w:ind w:left="5071" w:hanging="348"/>
      </w:pPr>
      <w:rPr>
        <w:rFonts w:hint="default"/>
        <w:lang w:val="en-US" w:eastAsia="en-US" w:bidi="ar-SA"/>
      </w:rPr>
    </w:lvl>
    <w:lvl w:ilvl="6" w:tplc="67B86A7C">
      <w:numFmt w:val="bullet"/>
      <w:lvlText w:val="•"/>
      <w:lvlJc w:val="left"/>
      <w:pPr>
        <w:ind w:left="5797" w:hanging="348"/>
      </w:pPr>
      <w:rPr>
        <w:rFonts w:hint="default"/>
        <w:lang w:val="en-US" w:eastAsia="en-US" w:bidi="ar-SA"/>
      </w:rPr>
    </w:lvl>
    <w:lvl w:ilvl="7" w:tplc="B270E514">
      <w:numFmt w:val="bullet"/>
      <w:lvlText w:val="•"/>
      <w:lvlJc w:val="left"/>
      <w:pPr>
        <w:ind w:left="6524" w:hanging="348"/>
      </w:pPr>
      <w:rPr>
        <w:rFonts w:hint="default"/>
        <w:lang w:val="en-US" w:eastAsia="en-US" w:bidi="ar-SA"/>
      </w:rPr>
    </w:lvl>
    <w:lvl w:ilvl="8" w:tplc="D7B2454E">
      <w:numFmt w:val="bullet"/>
      <w:lvlText w:val="•"/>
      <w:lvlJc w:val="left"/>
      <w:pPr>
        <w:ind w:left="7250" w:hanging="348"/>
      </w:pPr>
      <w:rPr>
        <w:rFonts w:hint="default"/>
        <w:lang w:val="en-US" w:eastAsia="en-US" w:bidi="ar-SA"/>
      </w:rPr>
    </w:lvl>
  </w:abstractNum>
  <w:abstractNum w:abstractNumId="21" w15:restartNumberingAfterBreak="0">
    <w:nsid w:val="3E35487A"/>
    <w:multiLevelType w:val="multilevel"/>
    <w:tmpl w:val="600E9790"/>
    <w:lvl w:ilvl="0">
      <w:start w:val="4"/>
      <w:numFmt w:val="decimal"/>
      <w:lvlText w:val="%1"/>
      <w:lvlJc w:val="left"/>
      <w:pPr>
        <w:ind w:left="1155" w:hanging="754"/>
        <w:jc w:val="left"/>
      </w:pPr>
      <w:rPr>
        <w:rFonts w:hint="default"/>
        <w:lang w:val="en-US" w:eastAsia="en-US" w:bidi="ar-SA"/>
      </w:rPr>
    </w:lvl>
    <w:lvl w:ilvl="1">
      <w:start w:val="2"/>
      <w:numFmt w:val="decimal"/>
      <w:lvlText w:val="%1.%2"/>
      <w:lvlJc w:val="left"/>
      <w:pPr>
        <w:ind w:left="1155" w:hanging="754"/>
        <w:jc w:val="left"/>
      </w:pPr>
      <w:rPr>
        <w:rFonts w:hint="default"/>
        <w:lang w:val="en-US" w:eastAsia="en-US" w:bidi="ar-SA"/>
      </w:rPr>
    </w:lvl>
    <w:lvl w:ilvl="2">
      <w:start w:val="5"/>
      <w:numFmt w:val="decimal"/>
      <w:lvlText w:val="%1.%2.%3"/>
      <w:lvlJc w:val="left"/>
      <w:pPr>
        <w:ind w:left="1155" w:hanging="754"/>
        <w:jc w:val="left"/>
      </w:pPr>
      <w:rPr>
        <w:rFonts w:ascii="Palatino Linotype" w:eastAsia="Palatino Linotype" w:hAnsi="Palatino Linotype" w:cs="Palatino Linotype" w:hint="default"/>
        <w:b/>
        <w:bCs/>
        <w:i w:val="0"/>
        <w:iCs w:val="0"/>
        <w:spacing w:val="0"/>
        <w:w w:val="100"/>
        <w:sz w:val="23"/>
        <w:szCs w:val="23"/>
        <w:lang w:val="en-US" w:eastAsia="en-US" w:bidi="ar-SA"/>
      </w:rPr>
    </w:lvl>
    <w:lvl w:ilvl="3">
      <w:start w:val="1"/>
      <w:numFmt w:val="lowerLetter"/>
      <w:lvlText w:val="%4)"/>
      <w:lvlJc w:val="left"/>
      <w:pPr>
        <w:ind w:left="1445"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4">
      <w:numFmt w:val="bullet"/>
      <w:lvlText w:val="•"/>
      <w:lvlJc w:val="left"/>
      <w:pPr>
        <w:ind w:left="3860" w:hanging="348"/>
      </w:pPr>
      <w:rPr>
        <w:rFonts w:hint="default"/>
        <w:lang w:val="en-US" w:eastAsia="en-US" w:bidi="ar-SA"/>
      </w:rPr>
    </w:lvl>
    <w:lvl w:ilvl="5">
      <w:numFmt w:val="bullet"/>
      <w:lvlText w:val="•"/>
      <w:lvlJc w:val="left"/>
      <w:pPr>
        <w:ind w:left="4667" w:hanging="348"/>
      </w:pPr>
      <w:rPr>
        <w:rFonts w:hint="default"/>
        <w:lang w:val="en-US" w:eastAsia="en-US" w:bidi="ar-SA"/>
      </w:rPr>
    </w:lvl>
    <w:lvl w:ilvl="6">
      <w:numFmt w:val="bullet"/>
      <w:lvlText w:val="•"/>
      <w:lvlJc w:val="left"/>
      <w:pPr>
        <w:ind w:left="5474" w:hanging="348"/>
      </w:pPr>
      <w:rPr>
        <w:rFonts w:hint="default"/>
        <w:lang w:val="en-US" w:eastAsia="en-US" w:bidi="ar-SA"/>
      </w:rPr>
    </w:lvl>
    <w:lvl w:ilvl="7">
      <w:numFmt w:val="bullet"/>
      <w:lvlText w:val="•"/>
      <w:lvlJc w:val="left"/>
      <w:pPr>
        <w:ind w:left="6281" w:hanging="348"/>
      </w:pPr>
      <w:rPr>
        <w:rFonts w:hint="default"/>
        <w:lang w:val="en-US" w:eastAsia="en-US" w:bidi="ar-SA"/>
      </w:rPr>
    </w:lvl>
    <w:lvl w:ilvl="8">
      <w:numFmt w:val="bullet"/>
      <w:lvlText w:val="•"/>
      <w:lvlJc w:val="left"/>
      <w:pPr>
        <w:ind w:left="7088" w:hanging="348"/>
      </w:pPr>
      <w:rPr>
        <w:rFonts w:hint="default"/>
        <w:lang w:val="en-US" w:eastAsia="en-US" w:bidi="ar-SA"/>
      </w:rPr>
    </w:lvl>
  </w:abstractNum>
  <w:abstractNum w:abstractNumId="22" w15:restartNumberingAfterBreak="0">
    <w:nsid w:val="428C496D"/>
    <w:multiLevelType w:val="hybridMultilevel"/>
    <w:tmpl w:val="47866132"/>
    <w:lvl w:ilvl="0" w:tplc="4AC48F98">
      <w:start w:val="1"/>
      <w:numFmt w:val="decimal"/>
      <w:lvlText w:val="%1."/>
      <w:lvlJc w:val="left"/>
      <w:pPr>
        <w:ind w:left="1446"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5EB81610">
      <w:numFmt w:val="bullet"/>
      <w:lvlText w:val=""/>
      <w:lvlJc w:val="left"/>
      <w:pPr>
        <w:ind w:left="1446" w:hanging="348"/>
      </w:pPr>
      <w:rPr>
        <w:rFonts w:ascii="Symbol" w:eastAsia="Symbol" w:hAnsi="Symbol" w:cs="Symbol" w:hint="default"/>
        <w:b w:val="0"/>
        <w:bCs w:val="0"/>
        <w:i w:val="0"/>
        <w:iCs w:val="0"/>
        <w:color w:val="231F20"/>
        <w:spacing w:val="0"/>
        <w:w w:val="100"/>
        <w:sz w:val="23"/>
        <w:szCs w:val="23"/>
        <w:lang w:val="en-US" w:eastAsia="en-US" w:bidi="ar-SA"/>
      </w:rPr>
    </w:lvl>
    <w:lvl w:ilvl="2" w:tplc="D8AA92B2">
      <w:numFmt w:val="bullet"/>
      <w:lvlText w:val="•"/>
      <w:lvlJc w:val="left"/>
      <w:pPr>
        <w:ind w:left="2892" w:hanging="348"/>
      </w:pPr>
      <w:rPr>
        <w:rFonts w:hint="default"/>
        <w:lang w:val="en-US" w:eastAsia="en-US" w:bidi="ar-SA"/>
      </w:rPr>
    </w:lvl>
    <w:lvl w:ilvl="3" w:tplc="310C232A">
      <w:numFmt w:val="bullet"/>
      <w:lvlText w:val="•"/>
      <w:lvlJc w:val="left"/>
      <w:pPr>
        <w:ind w:left="3618" w:hanging="348"/>
      </w:pPr>
      <w:rPr>
        <w:rFonts w:hint="default"/>
        <w:lang w:val="en-US" w:eastAsia="en-US" w:bidi="ar-SA"/>
      </w:rPr>
    </w:lvl>
    <w:lvl w:ilvl="4" w:tplc="87703B46">
      <w:numFmt w:val="bullet"/>
      <w:lvlText w:val="•"/>
      <w:lvlJc w:val="left"/>
      <w:pPr>
        <w:ind w:left="4345" w:hanging="348"/>
      </w:pPr>
      <w:rPr>
        <w:rFonts w:hint="default"/>
        <w:lang w:val="en-US" w:eastAsia="en-US" w:bidi="ar-SA"/>
      </w:rPr>
    </w:lvl>
    <w:lvl w:ilvl="5" w:tplc="808277DC">
      <w:numFmt w:val="bullet"/>
      <w:lvlText w:val="•"/>
      <w:lvlJc w:val="left"/>
      <w:pPr>
        <w:ind w:left="5071" w:hanging="348"/>
      </w:pPr>
      <w:rPr>
        <w:rFonts w:hint="default"/>
        <w:lang w:val="en-US" w:eastAsia="en-US" w:bidi="ar-SA"/>
      </w:rPr>
    </w:lvl>
    <w:lvl w:ilvl="6" w:tplc="B7EC6926">
      <w:numFmt w:val="bullet"/>
      <w:lvlText w:val="•"/>
      <w:lvlJc w:val="left"/>
      <w:pPr>
        <w:ind w:left="5797" w:hanging="348"/>
      </w:pPr>
      <w:rPr>
        <w:rFonts w:hint="default"/>
        <w:lang w:val="en-US" w:eastAsia="en-US" w:bidi="ar-SA"/>
      </w:rPr>
    </w:lvl>
    <w:lvl w:ilvl="7" w:tplc="339C4CAC">
      <w:numFmt w:val="bullet"/>
      <w:lvlText w:val="•"/>
      <w:lvlJc w:val="left"/>
      <w:pPr>
        <w:ind w:left="6524" w:hanging="348"/>
      </w:pPr>
      <w:rPr>
        <w:rFonts w:hint="default"/>
        <w:lang w:val="en-US" w:eastAsia="en-US" w:bidi="ar-SA"/>
      </w:rPr>
    </w:lvl>
    <w:lvl w:ilvl="8" w:tplc="BD2EFE78">
      <w:numFmt w:val="bullet"/>
      <w:lvlText w:val="•"/>
      <w:lvlJc w:val="left"/>
      <w:pPr>
        <w:ind w:left="7250" w:hanging="348"/>
      </w:pPr>
      <w:rPr>
        <w:rFonts w:hint="default"/>
        <w:lang w:val="en-US" w:eastAsia="en-US" w:bidi="ar-SA"/>
      </w:rPr>
    </w:lvl>
  </w:abstractNum>
  <w:abstractNum w:abstractNumId="23" w15:restartNumberingAfterBreak="0">
    <w:nsid w:val="44856D51"/>
    <w:multiLevelType w:val="hybridMultilevel"/>
    <w:tmpl w:val="04128182"/>
    <w:lvl w:ilvl="0" w:tplc="B9A6CB3E">
      <w:start w:val="1"/>
      <w:numFmt w:val="decimal"/>
      <w:lvlText w:val="%1."/>
      <w:lvlJc w:val="left"/>
      <w:pPr>
        <w:ind w:left="1486"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7D9A09E8">
      <w:numFmt w:val="bullet"/>
      <w:lvlText w:val=""/>
      <w:lvlJc w:val="left"/>
      <w:pPr>
        <w:ind w:left="1486" w:hanging="348"/>
      </w:pPr>
      <w:rPr>
        <w:rFonts w:ascii="Symbol" w:eastAsia="Symbol" w:hAnsi="Symbol" w:cs="Symbol" w:hint="default"/>
        <w:spacing w:val="0"/>
        <w:w w:val="100"/>
        <w:lang w:val="en-US" w:eastAsia="en-US" w:bidi="ar-SA"/>
      </w:rPr>
    </w:lvl>
    <w:lvl w:ilvl="2" w:tplc="7FAC536C">
      <w:numFmt w:val="bullet"/>
      <w:lvlText w:val="•"/>
      <w:lvlJc w:val="left"/>
      <w:pPr>
        <w:ind w:left="2924" w:hanging="348"/>
      </w:pPr>
      <w:rPr>
        <w:rFonts w:hint="default"/>
        <w:lang w:val="en-US" w:eastAsia="en-US" w:bidi="ar-SA"/>
      </w:rPr>
    </w:lvl>
    <w:lvl w:ilvl="3" w:tplc="B1409B1C">
      <w:numFmt w:val="bullet"/>
      <w:lvlText w:val="•"/>
      <w:lvlJc w:val="left"/>
      <w:pPr>
        <w:ind w:left="3646" w:hanging="348"/>
      </w:pPr>
      <w:rPr>
        <w:rFonts w:hint="default"/>
        <w:lang w:val="en-US" w:eastAsia="en-US" w:bidi="ar-SA"/>
      </w:rPr>
    </w:lvl>
    <w:lvl w:ilvl="4" w:tplc="21CAAF2C">
      <w:numFmt w:val="bullet"/>
      <w:lvlText w:val="•"/>
      <w:lvlJc w:val="left"/>
      <w:pPr>
        <w:ind w:left="4369" w:hanging="348"/>
      </w:pPr>
      <w:rPr>
        <w:rFonts w:hint="default"/>
        <w:lang w:val="en-US" w:eastAsia="en-US" w:bidi="ar-SA"/>
      </w:rPr>
    </w:lvl>
    <w:lvl w:ilvl="5" w:tplc="A7144F4E">
      <w:numFmt w:val="bullet"/>
      <w:lvlText w:val="•"/>
      <w:lvlJc w:val="left"/>
      <w:pPr>
        <w:ind w:left="5091" w:hanging="348"/>
      </w:pPr>
      <w:rPr>
        <w:rFonts w:hint="default"/>
        <w:lang w:val="en-US" w:eastAsia="en-US" w:bidi="ar-SA"/>
      </w:rPr>
    </w:lvl>
    <w:lvl w:ilvl="6" w:tplc="BA0E23FA">
      <w:numFmt w:val="bullet"/>
      <w:lvlText w:val="•"/>
      <w:lvlJc w:val="left"/>
      <w:pPr>
        <w:ind w:left="5813" w:hanging="348"/>
      </w:pPr>
      <w:rPr>
        <w:rFonts w:hint="default"/>
        <w:lang w:val="en-US" w:eastAsia="en-US" w:bidi="ar-SA"/>
      </w:rPr>
    </w:lvl>
    <w:lvl w:ilvl="7" w:tplc="7D3ABA62">
      <w:numFmt w:val="bullet"/>
      <w:lvlText w:val="•"/>
      <w:lvlJc w:val="left"/>
      <w:pPr>
        <w:ind w:left="6536" w:hanging="348"/>
      </w:pPr>
      <w:rPr>
        <w:rFonts w:hint="default"/>
        <w:lang w:val="en-US" w:eastAsia="en-US" w:bidi="ar-SA"/>
      </w:rPr>
    </w:lvl>
    <w:lvl w:ilvl="8" w:tplc="FC0276CA">
      <w:numFmt w:val="bullet"/>
      <w:lvlText w:val="•"/>
      <w:lvlJc w:val="left"/>
      <w:pPr>
        <w:ind w:left="7258" w:hanging="348"/>
      </w:pPr>
      <w:rPr>
        <w:rFonts w:hint="default"/>
        <w:lang w:val="en-US" w:eastAsia="en-US" w:bidi="ar-SA"/>
      </w:rPr>
    </w:lvl>
  </w:abstractNum>
  <w:abstractNum w:abstractNumId="24" w15:restartNumberingAfterBreak="0">
    <w:nsid w:val="45227CF1"/>
    <w:multiLevelType w:val="multilevel"/>
    <w:tmpl w:val="1C7ABE4C"/>
    <w:lvl w:ilvl="0">
      <w:start w:val="4"/>
      <w:numFmt w:val="decimal"/>
      <w:lvlText w:val="%1"/>
      <w:lvlJc w:val="left"/>
      <w:pPr>
        <w:ind w:left="997" w:hanging="696"/>
        <w:jc w:val="left"/>
      </w:pPr>
      <w:rPr>
        <w:rFonts w:hint="default"/>
        <w:lang w:val="en-US" w:eastAsia="en-US" w:bidi="ar-SA"/>
      </w:rPr>
    </w:lvl>
    <w:lvl w:ilvl="1">
      <w:start w:val="2"/>
      <w:numFmt w:val="decimal"/>
      <w:lvlText w:val="%1.%2"/>
      <w:lvlJc w:val="left"/>
      <w:pPr>
        <w:ind w:left="997" w:hanging="696"/>
        <w:jc w:val="left"/>
      </w:pPr>
      <w:rPr>
        <w:rFonts w:hint="default"/>
        <w:lang w:val="en-US" w:eastAsia="en-US" w:bidi="ar-SA"/>
      </w:rPr>
    </w:lvl>
    <w:lvl w:ilvl="2">
      <w:start w:val="5"/>
      <w:numFmt w:val="decimal"/>
      <w:lvlText w:val="%1.%2.%3"/>
      <w:lvlJc w:val="left"/>
      <w:pPr>
        <w:ind w:left="997" w:hanging="696"/>
        <w:jc w:val="right"/>
      </w:pPr>
      <w:rPr>
        <w:rFonts w:hint="default"/>
        <w:spacing w:val="0"/>
        <w:w w:val="100"/>
        <w:lang w:val="en-US" w:eastAsia="en-US" w:bidi="ar-SA"/>
      </w:rPr>
    </w:lvl>
    <w:lvl w:ilvl="3">
      <w:start w:val="1"/>
      <w:numFmt w:val="lowerLetter"/>
      <w:lvlText w:val="%4)"/>
      <w:lvlJc w:val="left"/>
      <w:pPr>
        <w:ind w:left="1465" w:hanging="348"/>
        <w:jc w:val="left"/>
      </w:pPr>
      <w:rPr>
        <w:rFonts w:hint="default"/>
        <w:spacing w:val="0"/>
        <w:w w:val="100"/>
        <w:lang w:val="en-US" w:eastAsia="en-US" w:bidi="ar-SA"/>
      </w:rPr>
    </w:lvl>
    <w:lvl w:ilvl="4">
      <w:numFmt w:val="bullet"/>
      <w:lvlText w:val="•"/>
      <w:lvlJc w:val="left"/>
      <w:pPr>
        <w:ind w:left="1460" w:hanging="348"/>
      </w:pPr>
      <w:rPr>
        <w:rFonts w:hint="default"/>
        <w:lang w:val="en-US" w:eastAsia="en-US" w:bidi="ar-SA"/>
      </w:rPr>
    </w:lvl>
    <w:lvl w:ilvl="5">
      <w:numFmt w:val="bullet"/>
      <w:lvlText w:val="•"/>
      <w:lvlJc w:val="left"/>
      <w:pPr>
        <w:ind w:left="1520" w:hanging="348"/>
      </w:pPr>
      <w:rPr>
        <w:rFonts w:hint="default"/>
        <w:lang w:val="en-US" w:eastAsia="en-US" w:bidi="ar-SA"/>
      </w:rPr>
    </w:lvl>
    <w:lvl w:ilvl="6">
      <w:numFmt w:val="bullet"/>
      <w:lvlText w:val="•"/>
      <w:lvlJc w:val="left"/>
      <w:pPr>
        <w:ind w:left="2956" w:hanging="348"/>
      </w:pPr>
      <w:rPr>
        <w:rFonts w:hint="default"/>
        <w:lang w:val="en-US" w:eastAsia="en-US" w:bidi="ar-SA"/>
      </w:rPr>
    </w:lvl>
    <w:lvl w:ilvl="7">
      <w:numFmt w:val="bullet"/>
      <w:lvlText w:val="•"/>
      <w:lvlJc w:val="left"/>
      <w:pPr>
        <w:ind w:left="4393" w:hanging="348"/>
      </w:pPr>
      <w:rPr>
        <w:rFonts w:hint="default"/>
        <w:lang w:val="en-US" w:eastAsia="en-US" w:bidi="ar-SA"/>
      </w:rPr>
    </w:lvl>
    <w:lvl w:ilvl="8">
      <w:numFmt w:val="bullet"/>
      <w:lvlText w:val="•"/>
      <w:lvlJc w:val="left"/>
      <w:pPr>
        <w:ind w:left="5829" w:hanging="348"/>
      </w:pPr>
      <w:rPr>
        <w:rFonts w:hint="default"/>
        <w:lang w:val="en-US" w:eastAsia="en-US" w:bidi="ar-SA"/>
      </w:rPr>
    </w:lvl>
  </w:abstractNum>
  <w:abstractNum w:abstractNumId="25" w15:restartNumberingAfterBreak="0">
    <w:nsid w:val="464E5555"/>
    <w:multiLevelType w:val="hybridMultilevel"/>
    <w:tmpl w:val="C216421A"/>
    <w:lvl w:ilvl="0" w:tplc="524E0E92">
      <w:numFmt w:val="bullet"/>
      <w:lvlText w:val=""/>
      <w:lvlJc w:val="left"/>
      <w:pPr>
        <w:ind w:left="1365" w:hanging="348"/>
      </w:pPr>
      <w:rPr>
        <w:rFonts w:ascii="Symbol" w:eastAsia="Symbol" w:hAnsi="Symbol" w:cs="Symbol" w:hint="default"/>
        <w:b w:val="0"/>
        <w:bCs w:val="0"/>
        <w:i w:val="0"/>
        <w:iCs w:val="0"/>
        <w:color w:val="231F20"/>
        <w:spacing w:val="0"/>
        <w:w w:val="100"/>
        <w:sz w:val="23"/>
        <w:szCs w:val="23"/>
        <w:lang w:val="en-US" w:eastAsia="en-US" w:bidi="ar-SA"/>
      </w:rPr>
    </w:lvl>
    <w:lvl w:ilvl="1" w:tplc="3AECFED6">
      <w:numFmt w:val="bullet"/>
      <w:lvlText w:val="•"/>
      <w:lvlJc w:val="left"/>
      <w:pPr>
        <w:ind w:left="2094" w:hanging="348"/>
      </w:pPr>
      <w:rPr>
        <w:rFonts w:hint="default"/>
        <w:lang w:val="en-US" w:eastAsia="en-US" w:bidi="ar-SA"/>
      </w:rPr>
    </w:lvl>
    <w:lvl w:ilvl="2" w:tplc="FD7402C6">
      <w:numFmt w:val="bullet"/>
      <w:lvlText w:val="•"/>
      <w:lvlJc w:val="left"/>
      <w:pPr>
        <w:ind w:left="2828" w:hanging="348"/>
      </w:pPr>
      <w:rPr>
        <w:rFonts w:hint="default"/>
        <w:lang w:val="en-US" w:eastAsia="en-US" w:bidi="ar-SA"/>
      </w:rPr>
    </w:lvl>
    <w:lvl w:ilvl="3" w:tplc="B9301F54">
      <w:numFmt w:val="bullet"/>
      <w:lvlText w:val="•"/>
      <w:lvlJc w:val="left"/>
      <w:pPr>
        <w:ind w:left="3562" w:hanging="348"/>
      </w:pPr>
      <w:rPr>
        <w:rFonts w:hint="default"/>
        <w:lang w:val="en-US" w:eastAsia="en-US" w:bidi="ar-SA"/>
      </w:rPr>
    </w:lvl>
    <w:lvl w:ilvl="4" w:tplc="367224B4">
      <w:numFmt w:val="bullet"/>
      <w:lvlText w:val="•"/>
      <w:lvlJc w:val="left"/>
      <w:pPr>
        <w:ind w:left="4297" w:hanging="348"/>
      </w:pPr>
      <w:rPr>
        <w:rFonts w:hint="default"/>
        <w:lang w:val="en-US" w:eastAsia="en-US" w:bidi="ar-SA"/>
      </w:rPr>
    </w:lvl>
    <w:lvl w:ilvl="5" w:tplc="8D1CDFE2">
      <w:numFmt w:val="bullet"/>
      <w:lvlText w:val="•"/>
      <w:lvlJc w:val="left"/>
      <w:pPr>
        <w:ind w:left="5031" w:hanging="348"/>
      </w:pPr>
      <w:rPr>
        <w:rFonts w:hint="default"/>
        <w:lang w:val="en-US" w:eastAsia="en-US" w:bidi="ar-SA"/>
      </w:rPr>
    </w:lvl>
    <w:lvl w:ilvl="6" w:tplc="9F68E8D2">
      <w:numFmt w:val="bullet"/>
      <w:lvlText w:val="•"/>
      <w:lvlJc w:val="left"/>
      <w:pPr>
        <w:ind w:left="5765" w:hanging="348"/>
      </w:pPr>
      <w:rPr>
        <w:rFonts w:hint="default"/>
        <w:lang w:val="en-US" w:eastAsia="en-US" w:bidi="ar-SA"/>
      </w:rPr>
    </w:lvl>
    <w:lvl w:ilvl="7" w:tplc="4036CAA2">
      <w:numFmt w:val="bullet"/>
      <w:lvlText w:val="•"/>
      <w:lvlJc w:val="left"/>
      <w:pPr>
        <w:ind w:left="6500" w:hanging="348"/>
      </w:pPr>
      <w:rPr>
        <w:rFonts w:hint="default"/>
        <w:lang w:val="en-US" w:eastAsia="en-US" w:bidi="ar-SA"/>
      </w:rPr>
    </w:lvl>
    <w:lvl w:ilvl="8" w:tplc="4D4CBC86">
      <w:numFmt w:val="bullet"/>
      <w:lvlText w:val="•"/>
      <w:lvlJc w:val="left"/>
      <w:pPr>
        <w:ind w:left="7234" w:hanging="348"/>
      </w:pPr>
      <w:rPr>
        <w:rFonts w:hint="default"/>
        <w:lang w:val="en-US" w:eastAsia="en-US" w:bidi="ar-SA"/>
      </w:rPr>
    </w:lvl>
  </w:abstractNum>
  <w:abstractNum w:abstractNumId="26" w15:restartNumberingAfterBreak="0">
    <w:nsid w:val="467C44C1"/>
    <w:multiLevelType w:val="hybridMultilevel"/>
    <w:tmpl w:val="AB4AACF0"/>
    <w:lvl w:ilvl="0" w:tplc="264A4168">
      <w:start w:val="1"/>
      <w:numFmt w:val="decimal"/>
      <w:lvlText w:val="%1."/>
      <w:lvlJc w:val="left"/>
      <w:pPr>
        <w:ind w:left="1411" w:hanging="348"/>
        <w:jc w:val="left"/>
      </w:pPr>
      <w:rPr>
        <w:rFonts w:hint="default"/>
        <w:spacing w:val="0"/>
        <w:w w:val="100"/>
        <w:lang w:val="en-US" w:eastAsia="en-US" w:bidi="ar-SA"/>
      </w:rPr>
    </w:lvl>
    <w:lvl w:ilvl="1" w:tplc="94DEB5EA">
      <w:numFmt w:val="bullet"/>
      <w:lvlText w:val="•"/>
      <w:lvlJc w:val="left"/>
      <w:pPr>
        <w:ind w:left="2148" w:hanging="348"/>
      </w:pPr>
      <w:rPr>
        <w:rFonts w:hint="default"/>
        <w:lang w:val="en-US" w:eastAsia="en-US" w:bidi="ar-SA"/>
      </w:rPr>
    </w:lvl>
    <w:lvl w:ilvl="2" w:tplc="5AD8A800">
      <w:numFmt w:val="bullet"/>
      <w:lvlText w:val="•"/>
      <w:lvlJc w:val="left"/>
      <w:pPr>
        <w:ind w:left="2876" w:hanging="348"/>
      </w:pPr>
      <w:rPr>
        <w:rFonts w:hint="default"/>
        <w:lang w:val="en-US" w:eastAsia="en-US" w:bidi="ar-SA"/>
      </w:rPr>
    </w:lvl>
    <w:lvl w:ilvl="3" w:tplc="A80434F6">
      <w:numFmt w:val="bullet"/>
      <w:lvlText w:val="•"/>
      <w:lvlJc w:val="left"/>
      <w:pPr>
        <w:ind w:left="3604" w:hanging="348"/>
      </w:pPr>
      <w:rPr>
        <w:rFonts w:hint="default"/>
        <w:lang w:val="en-US" w:eastAsia="en-US" w:bidi="ar-SA"/>
      </w:rPr>
    </w:lvl>
    <w:lvl w:ilvl="4" w:tplc="52FE6AD0">
      <w:numFmt w:val="bullet"/>
      <w:lvlText w:val="•"/>
      <w:lvlJc w:val="left"/>
      <w:pPr>
        <w:ind w:left="4333" w:hanging="348"/>
      </w:pPr>
      <w:rPr>
        <w:rFonts w:hint="default"/>
        <w:lang w:val="en-US" w:eastAsia="en-US" w:bidi="ar-SA"/>
      </w:rPr>
    </w:lvl>
    <w:lvl w:ilvl="5" w:tplc="46E06622">
      <w:numFmt w:val="bullet"/>
      <w:lvlText w:val="•"/>
      <w:lvlJc w:val="left"/>
      <w:pPr>
        <w:ind w:left="5061" w:hanging="348"/>
      </w:pPr>
      <w:rPr>
        <w:rFonts w:hint="default"/>
        <w:lang w:val="en-US" w:eastAsia="en-US" w:bidi="ar-SA"/>
      </w:rPr>
    </w:lvl>
    <w:lvl w:ilvl="6" w:tplc="8AC41326">
      <w:numFmt w:val="bullet"/>
      <w:lvlText w:val="•"/>
      <w:lvlJc w:val="left"/>
      <w:pPr>
        <w:ind w:left="5789" w:hanging="348"/>
      </w:pPr>
      <w:rPr>
        <w:rFonts w:hint="default"/>
        <w:lang w:val="en-US" w:eastAsia="en-US" w:bidi="ar-SA"/>
      </w:rPr>
    </w:lvl>
    <w:lvl w:ilvl="7" w:tplc="D64E1914">
      <w:numFmt w:val="bullet"/>
      <w:lvlText w:val="•"/>
      <w:lvlJc w:val="left"/>
      <w:pPr>
        <w:ind w:left="6518" w:hanging="348"/>
      </w:pPr>
      <w:rPr>
        <w:rFonts w:hint="default"/>
        <w:lang w:val="en-US" w:eastAsia="en-US" w:bidi="ar-SA"/>
      </w:rPr>
    </w:lvl>
    <w:lvl w:ilvl="8" w:tplc="6E86A5A8">
      <w:numFmt w:val="bullet"/>
      <w:lvlText w:val="•"/>
      <w:lvlJc w:val="left"/>
      <w:pPr>
        <w:ind w:left="7246" w:hanging="348"/>
      </w:pPr>
      <w:rPr>
        <w:rFonts w:hint="default"/>
        <w:lang w:val="en-US" w:eastAsia="en-US" w:bidi="ar-SA"/>
      </w:rPr>
    </w:lvl>
  </w:abstractNum>
  <w:abstractNum w:abstractNumId="27" w15:restartNumberingAfterBreak="0">
    <w:nsid w:val="47D7342A"/>
    <w:multiLevelType w:val="hybridMultilevel"/>
    <w:tmpl w:val="C2B89E78"/>
    <w:lvl w:ilvl="0" w:tplc="075CBF82">
      <w:start w:val="1"/>
      <w:numFmt w:val="decimal"/>
      <w:lvlText w:val="%1."/>
      <w:lvlJc w:val="left"/>
      <w:pPr>
        <w:ind w:left="1538"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88EC2ED6">
      <w:numFmt w:val="bullet"/>
      <w:lvlText w:val=""/>
      <w:lvlJc w:val="left"/>
      <w:pPr>
        <w:ind w:left="1538" w:hanging="348"/>
      </w:pPr>
      <w:rPr>
        <w:rFonts w:ascii="Symbol" w:eastAsia="Symbol" w:hAnsi="Symbol" w:cs="Symbol" w:hint="default"/>
        <w:b w:val="0"/>
        <w:bCs w:val="0"/>
        <w:i w:val="0"/>
        <w:iCs w:val="0"/>
        <w:spacing w:val="0"/>
        <w:w w:val="100"/>
        <w:sz w:val="23"/>
        <w:szCs w:val="23"/>
        <w:lang w:val="en-US" w:eastAsia="en-US" w:bidi="ar-SA"/>
      </w:rPr>
    </w:lvl>
    <w:lvl w:ilvl="2" w:tplc="0E12046C">
      <w:numFmt w:val="bullet"/>
      <w:lvlText w:val="•"/>
      <w:lvlJc w:val="left"/>
      <w:pPr>
        <w:ind w:left="2972" w:hanging="348"/>
      </w:pPr>
      <w:rPr>
        <w:rFonts w:hint="default"/>
        <w:lang w:val="en-US" w:eastAsia="en-US" w:bidi="ar-SA"/>
      </w:rPr>
    </w:lvl>
    <w:lvl w:ilvl="3" w:tplc="19D0B418">
      <w:numFmt w:val="bullet"/>
      <w:lvlText w:val="•"/>
      <w:lvlJc w:val="left"/>
      <w:pPr>
        <w:ind w:left="3688" w:hanging="348"/>
      </w:pPr>
      <w:rPr>
        <w:rFonts w:hint="default"/>
        <w:lang w:val="en-US" w:eastAsia="en-US" w:bidi="ar-SA"/>
      </w:rPr>
    </w:lvl>
    <w:lvl w:ilvl="4" w:tplc="ACEA15F4">
      <w:numFmt w:val="bullet"/>
      <w:lvlText w:val="•"/>
      <w:lvlJc w:val="left"/>
      <w:pPr>
        <w:ind w:left="4405" w:hanging="348"/>
      </w:pPr>
      <w:rPr>
        <w:rFonts w:hint="default"/>
        <w:lang w:val="en-US" w:eastAsia="en-US" w:bidi="ar-SA"/>
      </w:rPr>
    </w:lvl>
    <w:lvl w:ilvl="5" w:tplc="AD8A3716">
      <w:numFmt w:val="bullet"/>
      <w:lvlText w:val="•"/>
      <w:lvlJc w:val="left"/>
      <w:pPr>
        <w:ind w:left="5121" w:hanging="348"/>
      </w:pPr>
      <w:rPr>
        <w:rFonts w:hint="default"/>
        <w:lang w:val="en-US" w:eastAsia="en-US" w:bidi="ar-SA"/>
      </w:rPr>
    </w:lvl>
    <w:lvl w:ilvl="6" w:tplc="9FF634CA">
      <w:numFmt w:val="bullet"/>
      <w:lvlText w:val="•"/>
      <w:lvlJc w:val="left"/>
      <w:pPr>
        <w:ind w:left="5837" w:hanging="348"/>
      </w:pPr>
      <w:rPr>
        <w:rFonts w:hint="default"/>
        <w:lang w:val="en-US" w:eastAsia="en-US" w:bidi="ar-SA"/>
      </w:rPr>
    </w:lvl>
    <w:lvl w:ilvl="7" w:tplc="98F0A8B6">
      <w:numFmt w:val="bullet"/>
      <w:lvlText w:val="•"/>
      <w:lvlJc w:val="left"/>
      <w:pPr>
        <w:ind w:left="6554" w:hanging="348"/>
      </w:pPr>
      <w:rPr>
        <w:rFonts w:hint="default"/>
        <w:lang w:val="en-US" w:eastAsia="en-US" w:bidi="ar-SA"/>
      </w:rPr>
    </w:lvl>
    <w:lvl w:ilvl="8" w:tplc="E43A23C6">
      <w:numFmt w:val="bullet"/>
      <w:lvlText w:val="•"/>
      <w:lvlJc w:val="left"/>
      <w:pPr>
        <w:ind w:left="7270" w:hanging="348"/>
      </w:pPr>
      <w:rPr>
        <w:rFonts w:hint="default"/>
        <w:lang w:val="en-US" w:eastAsia="en-US" w:bidi="ar-SA"/>
      </w:rPr>
    </w:lvl>
  </w:abstractNum>
  <w:abstractNum w:abstractNumId="28" w15:restartNumberingAfterBreak="0">
    <w:nsid w:val="4A903E60"/>
    <w:multiLevelType w:val="hybridMultilevel"/>
    <w:tmpl w:val="6E4A92B8"/>
    <w:lvl w:ilvl="0" w:tplc="24ECC568">
      <w:start w:val="1"/>
      <w:numFmt w:val="decimal"/>
      <w:lvlText w:val="%1.0"/>
      <w:lvlJc w:val="left"/>
      <w:pPr>
        <w:ind w:left="1333" w:hanging="638"/>
        <w:jc w:val="left"/>
      </w:pPr>
      <w:rPr>
        <w:rFonts w:ascii="Palatino Linotype" w:eastAsia="Palatino Linotype" w:hAnsi="Palatino Linotype" w:cs="Palatino Linotype" w:hint="default"/>
        <w:b w:val="0"/>
        <w:bCs w:val="0"/>
        <w:i w:val="0"/>
        <w:iCs w:val="0"/>
        <w:spacing w:val="0"/>
        <w:w w:val="101"/>
        <w:sz w:val="21"/>
        <w:szCs w:val="21"/>
        <w:lang w:val="en-US" w:eastAsia="en-US" w:bidi="ar-SA"/>
      </w:rPr>
    </w:lvl>
    <w:lvl w:ilvl="1" w:tplc="C2D03F98">
      <w:numFmt w:val="bullet"/>
      <w:lvlText w:val="•"/>
      <w:lvlJc w:val="left"/>
      <w:pPr>
        <w:ind w:left="2076" w:hanging="638"/>
      </w:pPr>
      <w:rPr>
        <w:rFonts w:hint="default"/>
        <w:lang w:val="en-US" w:eastAsia="en-US" w:bidi="ar-SA"/>
      </w:rPr>
    </w:lvl>
    <w:lvl w:ilvl="2" w:tplc="F7A2AB94">
      <w:numFmt w:val="bullet"/>
      <w:lvlText w:val="•"/>
      <w:lvlJc w:val="left"/>
      <w:pPr>
        <w:ind w:left="2812" w:hanging="638"/>
      </w:pPr>
      <w:rPr>
        <w:rFonts w:hint="default"/>
        <w:lang w:val="en-US" w:eastAsia="en-US" w:bidi="ar-SA"/>
      </w:rPr>
    </w:lvl>
    <w:lvl w:ilvl="3" w:tplc="EDA0D792">
      <w:numFmt w:val="bullet"/>
      <w:lvlText w:val="•"/>
      <w:lvlJc w:val="left"/>
      <w:pPr>
        <w:ind w:left="3548" w:hanging="638"/>
      </w:pPr>
      <w:rPr>
        <w:rFonts w:hint="default"/>
        <w:lang w:val="en-US" w:eastAsia="en-US" w:bidi="ar-SA"/>
      </w:rPr>
    </w:lvl>
    <w:lvl w:ilvl="4" w:tplc="8D06A68A">
      <w:numFmt w:val="bullet"/>
      <w:lvlText w:val="•"/>
      <w:lvlJc w:val="left"/>
      <w:pPr>
        <w:ind w:left="4285" w:hanging="638"/>
      </w:pPr>
      <w:rPr>
        <w:rFonts w:hint="default"/>
        <w:lang w:val="en-US" w:eastAsia="en-US" w:bidi="ar-SA"/>
      </w:rPr>
    </w:lvl>
    <w:lvl w:ilvl="5" w:tplc="948E80E2">
      <w:numFmt w:val="bullet"/>
      <w:lvlText w:val="•"/>
      <w:lvlJc w:val="left"/>
      <w:pPr>
        <w:ind w:left="5021" w:hanging="638"/>
      </w:pPr>
      <w:rPr>
        <w:rFonts w:hint="default"/>
        <w:lang w:val="en-US" w:eastAsia="en-US" w:bidi="ar-SA"/>
      </w:rPr>
    </w:lvl>
    <w:lvl w:ilvl="6" w:tplc="C73A898A">
      <w:numFmt w:val="bullet"/>
      <w:lvlText w:val="•"/>
      <w:lvlJc w:val="left"/>
      <w:pPr>
        <w:ind w:left="5757" w:hanging="638"/>
      </w:pPr>
      <w:rPr>
        <w:rFonts w:hint="default"/>
        <w:lang w:val="en-US" w:eastAsia="en-US" w:bidi="ar-SA"/>
      </w:rPr>
    </w:lvl>
    <w:lvl w:ilvl="7" w:tplc="F98E3F6E">
      <w:numFmt w:val="bullet"/>
      <w:lvlText w:val="•"/>
      <w:lvlJc w:val="left"/>
      <w:pPr>
        <w:ind w:left="6494" w:hanging="638"/>
      </w:pPr>
      <w:rPr>
        <w:rFonts w:hint="default"/>
        <w:lang w:val="en-US" w:eastAsia="en-US" w:bidi="ar-SA"/>
      </w:rPr>
    </w:lvl>
    <w:lvl w:ilvl="8" w:tplc="BF8843D4">
      <w:numFmt w:val="bullet"/>
      <w:lvlText w:val="•"/>
      <w:lvlJc w:val="left"/>
      <w:pPr>
        <w:ind w:left="7230" w:hanging="638"/>
      </w:pPr>
      <w:rPr>
        <w:rFonts w:hint="default"/>
        <w:lang w:val="en-US" w:eastAsia="en-US" w:bidi="ar-SA"/>
      </w:rPr>
    </w:lvl>
  </w:abstractNum>
  <w:abstractNum w:abstractNumId="29" w15:restartNumberingAfterBreak="0">
    <w:nsid w:val="4BDE58E7"/>
    <w:multiLevelType w:val="hybridMultilevel"/>
    <w:tmpl w:val="DDEC4F68"/>
    <w:lvl w:ilvl="0" w:tplc="D46606F6">
      <w:numFmt w:val="bullet"/>
      <w:lvlText w:val=""/>
      <w:lvlJc w:val="left"/>
      <w:pPr>
        <w:ind w:left="1339" w:hanging="348"/>
      </w:pPr>
      <w:rPr>
        <w:rFonts w:ascii="Symbol" w:eastAsia="Symbol" w:hAnsi="Symbol" w:cs="Symbol" w:hint="default"/>
        <w:b w:val="0"/>
        <w:bCs w:val="0"/>
        <w:i w:val="0"/>
        <w:iCs w:val="0"/>
        <w:color w:val="231F20"/>
        <w:spacing w:val="0"/>
        <w:w w:val="100"/>
        <w:sz w:val="23"/>
        <w:szCs w:val="23"/>
        <w:lang w:val="en-US" w:eastAsia="en-US" w:bidi="ar-SA"/>
      </w:rPr>
    </w:lvl>
    <w:lvl w:ilvl="1" w:tplc="4D36901C">
      <w:numFmt w:val="bullet"/>
      <w:lvlText w:val="•"/>
      <w:lvlJc w:val="left"/>
      <w:pPr>
        <w:ind w:left="2076" w:hanging="348"/>
      </w:pPr>
      <w:rPr>
        <w:rFonts w:hint="default"/>
        <w:lang w:val="en-US" w:eastAsia="en-US" w:bidi="ar-SA"/>
      </w:rPr>
    </w:lvl>
    <w:lvl w:ilvl="2" w:tplc="F4F060FC">
      <w:numFmt w:val="bullet"/>
      <w:lvlText w:val="•"/>
      <w:lvlJc w:val="left"/>
      <w:pPr>
        <w:ind w:left="2812" w:hanging="348"/>
      </w:pPr>
      <w:rPr>
        <w:rFonts w:hint="default"/>
        <w:lang w:val="en-US" w:eastAsia="en-US" w:bidi="ar-SA"/>
      </w:rPr>
    </w:lvl>
    <w:lvl w:ilvl="3" w:tplc="153CF4C6">
      <w:numFmt w:val="bullet"/>
      <w:lvlText w:val="•"/>
      <w:lvlJc w:val="left"/>
      <w:pPr>
        <w:ind w:left="3548" w:hanging="348"/>
      </w:pPr>
      <w:rPr>
        <w:rFonts w:hint="default"/>
        <w:lang w:val="en-US" w:eastAsia="en-US" w:bidi="ar-SA"/>
      </w:rPr>
    </w:lvl>
    <w:lvl w:ilvl="4" w:tplc="E458B162">
      <w:numFmt w:val="bullet"/>
      <w:lvlText w:val="•"/>
      <w:lvlJc w:val="left"/>
      <w:pPr>
        <w:ind w:left="4285" w:hanging="348"/>
      </w:pPr>
      <w:rPr>
        <w:rFonts w:hint="default"/>
        <w:lang w:val="en-US" w:eastAsia="en-US" w:bidi="ar-SA"/>
      </w:rPr>
    </w:lvl>
    <w:lvl w:ilvl="5" w:tplc="7CA09FEE">
      <w:numFmt w:val="bullet"/>
      <w:lvlText w:val="•"/>
      <w:lvlJc w:val="left"/>
      <w:pPr>
        <w:ind w:left="5021" w:hanging="348"/>
      </w:pPr>
      <w:rPr>
        <w:rFonts w:hint="default"/>
        <w:lang w:val="en-US" w:eastAsia="en-US" w:bidi="ar-SA"/>
      </w:rPr>
    </w:lvl>
    <w:lvl w:ilvl="6" w:tplc="03A2A156">
      <w:numFmt w:val="bullet"/>
      <w:lvlText w:val="•"/>
      <w:lvlJc w:val="left"/>
      <w:pPr>
        <w:ind w:left="5757" w:hanging="348"/>
      </w:pPr>
      <w:rPr>
        <w:rFonts w:hint="default"/>
        <w:lang w:val="en-US" w:eastAsia="en-US" w:bidi="ar-SA"/>
      </w:rPr>
    </w:lvl>
    <w:lvl w:ilvl="7" w:tplc="CFAC94B6">
      <w:numFmt w:val="bullet"/>
      <w:lvlText w:val="•"/>
      <w:lvlJc w:val="left"/>
      <w:pPr>
        <w:ind w:left="6494" w:hanging="348"/>
      </w:pPr>
      <w:rPr>
        <w:rFonts w:hint="default"/>
        <w:lang w:val="en-US" w:eastAsia="en-US" w:bidi="ar-SA"/>
      </w:rPr>
    </w:lvl>
    <w:lvl w:ilvl="8" w:tplc="7F72B41A">
      <w:numFmt w:val="bullet"/>
      <w:lvlText w:val="•"/>
      <w:lvlJc w:val="left"/>
      <w:pPr>
        <w:ind w:left="7230" w:hanging="348"/>
      </w:pPr>
      <w:rPr>
        <w:rFonts w:hint="default"/>
        <w:lang w:val="en-US" w:eastAsia="en-US" w:bidi="ar-SA"/>
      </w:rPr>
    </w:lvl>
  </w:abstractNum>
  <w:abstractNum w:abstractNumId="30" w15:restartNumberingAfterBreak="0">
    <w:nsid w:val="4C4665A2"/>
    <w:multiLevelType w:val="hybridMultilevel"/>
    <w:tmpl w:val="6B96B392"/>
    <w:lvl w:ilvl="0" w:tplc="680AD36C">
      <w:start w:val="1"/>
      <w:numFmt w:val="lowerLetter"/>
      <w:lvlText w:val="%1)"/>
      <w:lvlJc w:val="left"/>
      <w:pPr>
        <w:ind w:left="301" w:hanging="260"/>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58B48B78">
      <w:numFmt w:val="bullet"/>
      <w:lvlText w:val="•"/>
      <w:lvlJc w:val="left"/>
      <w:pPr>
        <w:ind w:left="516" w:hanging="260"/>
      </w:pPr>
      <w:rPr>
        <w:rFonts w:hint="default"/>
        <w:lang w:val="en-US" w:eastAsia="en-US" w:bidi="ar-SA"/>
      </w:rPr>
    </w:lvl>
    <w:lvl w:ilvl="2" w:tplc="FE243BFA">
      <w:numFmt w:val="bullet"/>
      <w:lvlText w:val="•"/>
      <w:lvlJc w:val="left"/>
      <w:pPr>
        <w:ind w:left="733" w:hanging="260"/>
      </w:pPr>
      <w:rPr>
        <w:rFonts w:hint="default"/>
        <w:lang w:val="en-US" w:eastAsia="en-US" w:bidi="ar-SA"/>
      </w:rPr>
    </w:lvl>
    <w:lvl w:ilvl="3" w:tplc="57AA67C6">
      <w:numFmt w:val="bullet"/>
      <w:lvlText w:val="•"/>
      <w:lvlJc w:val="left"/>
      <w:pPr>
        <w:ind w:left="950" w:hanging="260"/>
      </w:pPr>
      <w:rPr>
        <w:rFonts w:hint="default"/>
        <w:lang w:val="en-US" w:eastAsia="en-US" w:bidi="ar-SA"/>
      </w:rPr>
    </w:lvl>
    <w:lvl w:ilvl="4" w:tplc="8892F16C">
      <w:numFmt w:val="bullet"/>
      <w:lvlText w:val="•"/>
      <w:lvlJc w:val="left"/>
      <w:pPr>
        <w:ind w:left="1167" w:hanging="260"/>
      </w:pPr>
      <w:rPr>
        <w:rFonts w:hint="default"/>
        <w:lang w:val="en-US" w:eastAsia="en-US" w:bidi="ar-SA"/>
      </w:rPr>
    </w:lvl>
    <w:lvl w:ilvl="5" w:tplc="6400DC4A">
      <w:numFmt w:val="bullet"/>
      <w:lvlText w:val="•"/>
      <w:lvlJc w:val="left"/>
      <w:pPr>
        <w:ind w:left="1384" w:hanging="260"/>
      </w:pPr>
      <w:rPr>
        <w:rFonts w:hint="default"/>
        <w:lang w:val="en-US" w:eastAsia="en-US" w:bidi="ar-SA"/>
      </w:rPr>
    </w:lvl>
    <w:lvl w:ilvl="6" w:tplc="998403DE">
      <w:numFmt w:val="bullet"/>
      <w:lvlText w:val="•"/>
      <w:lvlJc w:val="left"/>
      <w:pPr>
        <w:ind w:left="1601" w:hanging="260"/>
      </w:pPr>
      <w:rPr>
        <w:rFonts w:hint="default"/>
        <w:lang w:val="en-US" w:eastAsia="en-US" w:bidi="ar-SA"/>
      </w:rPr>
    </w:lvl>
    <w:lvl w:ilvl="7" w:tplc="CF50A7CC">
      <w:numFmt w:val="bullet"/>
      <w:lvlText w:val="•"/>
      <w:lvlJc w:val="left"/>
      <w:pPr>
        <w:ind w:left="1818" w:hanging="260"/>
      </w:pPr>
      <w:rPr>
        <w:rFonts w:hint="default"/>
        <w:lang w:val="en-US" w:eastAsia="en-US" w:bidi="ar-SA"/>
      </w:rPr>
    </w:lvl>
    <w:lvl w:ilvl="8" w:tplc="B9A8D412">
      <w:numFmt w:val="bullet"/>
      <w:lvlText w:val="•"/>
      <w:lvlJc w:val="left"/>
      <w:pPr>
        <w:ind w:left="2035" w:hanging="260"/>
      </w:pPr>
      <w:rPr>
        <w:rFonts w:hint="default"/>
        <w:lang w:val="en-US" w:eastAsia="en-US" w:bidi="ar-SA"/>
      </w:rPr>
    </w:lvl>
  </w:abstractNum>
  <w:abstractNum w:abstractNumId="31" w15:restartNumberingAfterBreak="0">
    <w:nsid w:val="504E73FA"/>
    <w:multiLevelType w:val="hybridMultilevel"/>
    <w:tmpl w:val="3E0A53FE"/>
    <w:lvl w:ilvl="0" w:tplc="CEB48882">
      <w:numFmt w:val="bullet"/>
      <w:lvlText w:val=""/>
      <w:lvlJc w:val="left"/>
      <w:pPr>
        <w:ind w:left="1285" w:hanging="348"/>
      </w:pPr>
      <w:rPr>
        <w:rFonts w:ascii="Symbol" w:eastAsia="Symbol" w:hAnsi="Symbol" w:cs="Symbol" w:hint="default"/>
        <w:b w:val="0"/>
        <w:bCs w:val="0"/>
        <w:i w:val="0"/>
        <w:iCs w:val="0"/>
        <w:color w:val="231F20"/>
        <w:spacing w:val="0"/>
        <w:w w:val="100"/>
        <w:sz w:val="23"/>
        <w:szCs w:val="23"/>
        <w:lang w:val="en-US" w:eastAsia="en-US" w:bidi="ar-SA"/>
      </w:rPr>
    </w:lvl>
    <w:lvl w:ilvl="1" w:tplc="803262DA">
      <w:numFmt w:val="bullet"/>
      <w:lvlText w:val=""/>
      <w:lvlJc w:val="left"/>
      <w:pPr>
        <w:ind w:left="1285" w:hanging="260"/>
      </w:pPr>
      <w:rPr>
        <w:rFonts w:ascii="Symbol" w:eastAsia="Symbol" w:hAnsi="Symbol" w:cs="Symbol" w:hint="default"/>
        <w:b w:val="0"/>
        <w:bCs w:val="0"/>
        <w:i w:val="0"/>
        <w:iCs w:val="0"/>
        <w:color w:val="231F20"/>
        <w:spacing w:val="0"/>
        <w:w w:val="100"/>
        <w:sz w:val="23"/>
        <w:szCs w:val="23"/>
        <w:lang w:val="en-US" w:eastAsia="en-US" w:bidi="ar-SA"/>
      </w:rPr>
    </w:lvl>
    <w:lvl w:ilvl="2" w:tplc="DBEA3C16">
      <w:numFmt w:val="bullet"/>
      <w:lvlText w:val=""/>
      <w:lvlJc w:val="left"/>
      <w:pPr>
        <w:ind w:left="1663" w:hanging="348"/>
      </w:pPr>
      <w:rPr>
        <w:rFonts w:ascii="Symbol" w:eastAsia="Symbol" w:hAnsi="Symbol" w:cs="Symbol" w:hint="default"/>
        <w:b w:val="0"/>
        <w:bCs w:val="0"/>
        <w:i w:val="0"/>
        <w:iCs w:val="0"/>
        <w:spacing w:val="0"/>
        <w:w w:val="100"/>
        <w:sz w:val="23"/>
        <w:szCs w:val="23"/>
        <w:lang w:val="en-US" w:eastAsia="en-US" w:bidi="ar-SA"/>
      </w:rPr>
    </w:lvl>
    <w:lvl w:ilvl="3" w:tplc="7908A936">
      <w:numFmt w:val="bullet"/>
      <w:lvlText w:val="•"/>
      <w:lvlJc w:val="left"/>
      <w:pPr>
        <w:ind w:left="3225" w:hanging="348"/>
      </w:pPr>
      <w:rPr>
        <w:rFonts w:hint="default"/>
        <w:lang w:val="en-US" w:eastAsia="en-US" w:bidi="ar-SA"/>
      </w:rPr>
    </w:lvl>
    <w:lvl w:ilvl="4" w:tplc="072C6522">
      <w:numFmt w:val="bullet"/>
      <w:lvlText w:val="•"/>
      <w:lvlJc w:val="left"/>
      <w:pPr>
        <w:ind w:left="4007" w:hanging="348"/>
      </w:pPr>
      <w:rPr>
        <w:rFonts w:hint="default"/>
        <w:lang w:val="en-US" w:eastAsia="en-US" w:bidi="ar-SA"/>
      </w:rPr>
    </w:lvl>
    <w:lvl w:ilvl="5" w:tplc="65ACD060">
      <w:numFmt w:val="bullet"/>
      <w:lvlText w:val="•"/>
      <w:lvlJc w:val="left"/>
      <w:pPr>
        <w:ind w:left="4790" w:hanging="348"/>
      </w:pPr>
      <w:rPr>
        <w:rFonts w:hint="default"/>
        <w:lang w:val="en-US" w:eastAsia="en-US" w:bidi="ar-SA"/>
      </w:rPr>
    </w:lvl>
    <w:lvl w:ilvl="6" w:tplc="A8206B2E">
      <w:numFmt w:val="bullet"/>
      <w:lvlText w:val="•"/>
      <w:lvlJc w:val="left"/>
      <w:pPr>
        <w:ind w:left="5572" w:hanging="348"/>
      </w:pPr>
      <w:rPr>
        <w:rFonts w:hint="default"/>
        <w:lang w:val="en-US" w:eastAsia="en-US" w:bidi="ar-SA"/>
      </w:rPr>
    </w:lvl>
    <w:lvl w:ilvl="7" w:tplc="6120A626">
      <w:numFmt w:val="bullet"/>
      <w:lvlText w:val="•"/>
      <w:lvlJc w:val="left"/>
      <w:pPr>
        <w:ind w:left="6355" w:hanging="348"/>
      </w:pPr>
      <w:rPr>
        <w:rFonts w:hint="default"/>
        <w:lang w:val="en-US" w:eastAsia="en-US" w:bidi="ar-SA"/>
      </w:rPr>
    </w:lvl>
    <w:lvl w:ilvl="8" w:tplc="80A49C94">
      <w:numFmt w:val="bullet"/>
      <w:lvlText w:val="•"/>
      <w:lvlJc w:val="left"/>
      <w:pPr>
        <w:ind w:left="7137" w:hanging="348"/>
      </w:pPr>
      <w:rPr>
        <w:rFonts w:hint="default"/>
        <w:lang w:val="en-US" w:eastAsia="en-US" w:bidi="ar-SA"/>
      </w:rPr>
    </w:lvl>
  </w:abstractNum>
  <w:abstractNum w:abstractNumId="32" w15:restartNumberingAfterBreak="0">
    <w:nsid w:val="510D3517"/>
    <w:multiLevelType w:val="hybridMultilevel"/>
    <w:tmpl w:val="DEB8B1C6"/>
    <w:lvl w:ilvl="0" w:tplc="713C80EC">
      <w:start w:val="1"/>
      <w:numFmt w:val="decimal"/>
      <w:lvlText w:val="%1."/>
      <w:lvlJc w:val="left"/>
      <w:pPr>
        <w:ind w:left="1525"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67522A6C">
      <w:numFmt w:val="bullet"/>
      <w:lvlText w:val=""/>
      <w:lvlJc w:val="left"/>
      <w:pPr>
        <w:ind w:left="1525" w:hanging="348"/>
      </w:pPr>
      <w:rPr>
        <w:rFonts w:ascii="Symbol" w:eastAsia="Symbol" w:hAnsi="Symbol" w:cs="Symbol" w:hint="default"/>
        <w:b w:val="0"/>
        <w:bCs w:val="0"/>
        <w:i w:val="0"/>
        <w:iCs w:val="0"/>
        <w:spacing w:val="0"/>
        <w:w w:val="100"/>
        <w:sz w:val="23"/>
        <w:szCs w:val="23"/>
        <w:lang w:val="en-US" w:eastAsia="en-US" w:bidi="ar-SA"/>
      </w:rPr>
    </w:lvl>
    <w:lvl w:ilvl="2" w:tplc="F0081092">
      <w:numFmt w:val="bullet"/>
      <w:lvlText w:val="-"/>
      <w:lvlJc w:val="left"/>
      <w:pPr>
        <w:ind w:left="1873" w:hanging="348"/>
      </w:pPr>
      <w:rPr>
        <w:rFonts w:ascii="Courier New" w:eastAsia="Courier New" w:hAnsi="Courier New" w:cs="Courier New" w:hint="default"/>
        <w:b w:val="0"/>
        <w:bCs w:val="0"/>
        <w:i w:val="0"/>
        <w:iCs w:val="0"/>
        <w:spacing w:val="0"/>
        <w:w w:val="100"/>
        <w:sz w:val="23"/>
        <w:szCs w:val="23"/>
        <w:lang w:val="en-US" w:eastAsia="en-US" w:bidi="ar-SA"/>
      </w:rPr>
    </w:lvl>
    <w:lvl w:ilvl="3" w:tplc="36AEFF9C">
      <w:numFmt w:val="bullet"/>
      <w:lvlText w:val="•"/>
      <w:lvlJc w:val="left"/>
      <w:pPr>
        <w:ind w:left="3396" w:hanging="348"/>
      </w:pPr>
      <w:rPr>
        <w:rFonts w:hint="default"/>
        <w:lang w:val="en-US" w:eastAsia="en-US" w:bidi="ar-SA"/>
      </w:rPr>
    </w:lvl>
    <w:lvl w:ilvl="4" w:tplc="BCCA3658">
      <w:numFmt w:val="bullet"/>
      <w:lvlText w:val="•"/>
      <w:lvlJc w:val="left"/>
      <w:pPr>
        <w:ind w:left="4154" w:hanging="348"/>
      </w:pPr>
      <w:rPr>
        <w:rFonts w:hint="default"/>
        <w:lang w:val="en-US" w:eastAsia="en-US" w:bidi="ar-SA"/>
      </w:rPr>
    </w:lvl>
    <w:lvl w:ilvl="5" w:tplc="4B402A20">
      <w:numFmt w:val="bullet"/>
      <w:lvlText w:val="•"/>
      <w:lvlJc w:val="left"/>
      <w:pPr>
        <w:ind w:left="4912" w:hanging="348"/>
      </w:pPr>
      <w:rPr>
        <w:rFonts w:hint="default"/>
        <w:lang w:val="en-US" w:eastAsia="en-US" w:bidi="ar-SA"/>
      </w:rPr>
    </w:lvl>
    <w:lvl w:ilvl="6" w:tplc="58CE295C">
      <w:numFmt w:val="bullet"/>
      <w:lvlText w:val="•"/>
      <w:lvlJc w:val="left"/>
      <w:pPr>
        <w:ind w:left="5670" w:hanging="348"/>
      </w:pPr>
      <w:rPr>
        <w:rFonts w:hint="default"/>
        <w:lang w:val="en-US" w:eastAsia="en-US" w:bidi="ar-SA"/>
      </w:rPr>
    </w:lvl>
    <w:lvl w:ilvl="7" w:tplc="26BC6648">
      <w:numFmt w:val="bullet"/>
      <w:lvlText w:val="•"/>
      <w:lvlJc w:val="left"/>
      <w:pPr>
        <w:ind w:left="6428" w:hanging="348"/>
      </w:pPr>
      <w:rPr>
        <w:rFonts w:hint="default"/>
        <w:lang w:val="en-US" w:eastAsia="en-US" w:bidi="ar-SA"/>
      </w:rPr>
    </w:lvl>
    <w:lvl w:ilvl="8" w:tplc="58508B9C">
      <w:numFmt w:val="bullet"/>
      <w:lvlText w:val="•"/>
      <w:lvlJc w:val="left"/>
      <w:pPr>
        <w:ind w:left="7186" w:hanging="348"/>
      </w:pPr>
      <w:rPr>
        <w:rFonts w:hint="default"/>
        <w:lang w:val="en-US" w:eastAsia="en-US" w:bidi="ar-SA"/>
      </w:rPr>
    </w:lvl>
  </w:abstractNum>
  <w:abstractNum w:abstractNumId="33" w15:restartNumberingAfterBreak="0">
    <w:nsid w:val="551C4BBE"/>
    <w:multiLevelType w:val="hybridMultilevel"/>
    <w:tmpl w:val="04A45BA4"/>
    <w:lvl w:ilvl="0" w:tplc="1DC21414">
      <w:start w:val="1"/>
      <w:numFmt w:val="lowerLetter"/>
      <w:lvlText w:val="%1)"/>
      <w:lvlJc w:val="left"/>
      <w:pPr>
        <w:ind w:left="1399"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A5F2CFBA">
      <w:numFmt w:val="bullet"/>
      <w:lvlText w:val="•"/>
      <w:lvlJc w:val="left"/>
      <w:pPr>
        <w:ind w:left="2130" w:hanging="348"/>
      </w:pPr>
      <w:rPr>
        <w:rFonts w:hint="default"/>
        <w:lang w:val="en-US" w:eastAsia="en-US" w:bidi="ar-SA"/>
      </w:rPr>
    </w:lvl>
    <w:lvl w:ilvl="2" w:tplc="ADC63A36">
      <w:numFmt w:val="bullet"/>
      <w:lvlText w:val="•"/>
      <w:lvlJc w:val="left"/>
      <w:pPr>
        <w:ind w:left="2860" w:hanging="348"/>
      </w:pPr>
      <w:rPr>
        <w:rFonts w:hint="default"/>
        <w:lang w:val="en-US" w:eastAsia="en-US" w:bidi="ar-SA"/>
      </w:rPr>
    </w:lvl>
    <w:lvl w:ilvl="3" w:tplc="A47CCF64">
      <w:numFmt w:val="bullet"/>
      <w:lvlText w:val="•"/>
      <w:lvlJc w:val="left"/>
      <w:pPr>
        <w:ind w:left="3590" w:hanging="348"/>
      </w:pPr>
      <w:rPr>
        <w:rFonts w:hint="default"/>
        <w:lang w:val="en-US" w:eastAsia="en-US" w:bidi="ar-SA"/>
      </w:rPr>
    </w:lvl>
    <w:lvl w:ilvl="4" w:tplc="A8B6EBBE">
      <w:numFmt w:val="bullet"/>
      <w:lvlText w:val="•"/>
      <w:lvlJc w:val="left"/>
      <w:pPr>
        <w:ind w:left="4321" w:hanging="348"/>
      </w:pPr>
      <w:rPr>
        <w:rFonts w:hint="default"/>
        <w:lang w:val="en-US" w:eastAsia="en-US" w:bidi="ar-SA"/>
      </w:rPr>
    </w:lvl>
    <w:lvl w:ilvl="5" w:tplc="9552DCEC">
      <w:numFmt w:val="bullet"/>
      <w:lvlText w:val="•"/>
      <w:lvlJc w:val="left"/>
      <w:pPr>
        <w:ind w:left="5051" w:hanging="348"/>
      </w:pPr>
      <w:rPr>
        <w:rFonts w:hint="default"/>
        <w:lang w:val="en-US" w:eastAsia="en-US" w:bidi="ar-SA"/>
      </w:rPr>
    </w:lvl>
    <w:lvl w:ilvl="6" w:tplc="EC4838F0">
      <w:numFmt w:val="bullet"/>
      <w:lvlText w:val="•"/>
      <w:lvlJc w:val="left"/>
      <w:pPr>
        <w:ind w:left="5781" w:hanging="348"/>
      </w:pPr>
      <w:rPr>
        <w:rFonts w:hint="default"/>
        <w:lang w:val="en-US" w:eastAsia="en-US" w:bidi="ar-SA"/>
      </w:rPr>
    </w:lvl>
    <w:lvl w:ilvl="7" w:tplc="C9C406BC">
      <w:numFmt w:val="bullet"/>
      <w:lvlText w:val="•"/>
      <w:lvlJc w:val="left"/>
      <w:pPr>
        <w:ind w:left="6512" w:hanging="348"/>
      </w:pPr>
      <w:rPr>
        <w:rFonts w:hint="default"/>
        <w:lang w:val="en-US" w:eastAsia="en-US" w:bidi="ar-SA"/>
      </w:rPr>
    </w:lvl>
    <w:lvl w:ilvl="8" w:tplc="CFA81A86">
      <w:numFmt w:val="bullet"/>
      <w:lvlText w:val="•"/>
      <w:lvlJc w:val="left"/>
      <w:pPr>
        <w:ind w:left="7242" w:hanging="348"/>
      </w:pPr>
      <w:rPr>
        <w:rFonts w:hint="default"/>
        <w:lang w:val="en-US" w:eastAsia="en-US" w:bidi="ar-SA"/>
      </w:rPr>
    </w:lvl>
  </w:abstractNum>
  <w:abstractNum w:abstractNumId="34" w15:restartNumberingAfterBreak="0">
    <w:nsid w:val="561D5C06"/>
    <w:multiLevelType w:val="hybridMultilevel"/>
    <w:tmpl w:val="446074A6"/>
    <w:lvl w:ilvl="0" w:tplc="62D2AFE8">
      <w:start w:val="1"/>
      <w:numFmt w:val="decimal"/>
      <w:lvlText w:val="%1."/>
      <w:lvlJc w:val="left"/>
      <w:pPr>
        <w:ind w:left="1399"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07022F7E">
      <w:numFmt w:val="bullet"/>
      <w:lvlText w:val=""/>
      <w:lvlJc w:val="left"/>
      <w:pPr>
        <w:ind w:left="1311" w:hanging="260"/>
      </w:pPr>
      <w:rPr>
        <w:rFonts w:ascii="Symbol" w:eastAsia="Symbol" w:hAnsi="Symbol" w:cs="Symbol" w:hint="default"/>
        <w:b w:val="0"/>
        <w:bCs w:val="0"/>
        <w:i w:val="0"/>
        <w:iCs w:val="0"/>
        <w:color w:val="231F20"/>
        <w:spacing w:val="0"/>
        <w:w w:val="100"/>
        <w:sz w:val="23"/>
        <w:szCs w:val="23"/>
        <w:lang w:val="en-US" w:eastAsia="en-US" w:bidi="ar-SA"/>
      </w:rPr>
    </w:lvl>
    <w:lvl w:ilvl="2" w:tplc="85D0FFA0">
      <w:numFmt w:val="bullet"/>
      <w:lvlText w:val=""/>
      <w:lvlJc w:val="left"/>
      <w:pPr>
        <w:ind w:left="1426" w:hanging="348"/>
      </w:pPr>
      <w:rPr>
        <w:rFonts w:ascii="Symbol" w:eastAsia="Symbol" w:hAnsi="Symbol" w:cs="Symbol" w:hint="default"/>
        <w:spacing w:val="0"/>
        <w:w w:val="100"/>
        <w:lang w:val="en-US" w:eastAsia="en-US" w:bidi="ar-SA"/>
      </w:rPr>
    </w:lvl>
    <w:lvl w:ilvl="3" w:tplc="536CAECA">
      <w:numFmt w:val="bullet"/>
      <w:lvlText w:val="•"/>
      <w:lvlJc w:val="left"/>
      <w:pPr>
        <w:ind w:left="2330" w:hanging="348"/>
      </w:pPr>
      <w:rPr>
        <w:rFonts w:hint="default"/>
        <w:lang w:val="en-US" w:eastAsia="en-US" w:bidi="ar-SA"/>
      </w:rPr>
    </w:lvl>
    <w:lvl w:ilvl="4" w:tplc="065AE5BA">
      <w:numFmt w:val="bullet"/>
      <w:lvlText w:val="•"/>
      <w:lvlJc w:val="left"/>
      <w:pPr>
        <w:ind w:left="3240" w:hanging="348"/>
      </w:pPr>
      <w:rPr>
        <w:rFonts w:hint="default"/>
        <w:lang w:val="en-US" w:eastAsia="en-US" w:bidi="ar-SA"/>
      </w:rPr>
    </w:lvl>
    <w:lvl w:ilvl="5" w:tplc="C47686AC">
      <w:numFmt w:val="bullet"/>
      <w:lvlText w:val="•"/>
      <w:lvlJc w:val="left"/>
      <w:pPr>
        <w:ind w:left="4151" w:hanging="348"/>
      </w:pPr>
      <w:rPr>
        <w:rFonts w:hint="default"/>
        <w:lang w:val="en-US" w:eastAsia="en-US" w:bidi="ar-SA"/>
      </w:rPr>
    </w:lvl>
    <w:lvl w:ilvl="6" w:tplc="12E2DEAA">
      <w:numFmt w:val="bullet"/>
      <w:lvlText w:val="•"/>
      <w:lvlJc w:val="left"/>
      <w:pPr>
        <w:ind w:left="5061" w:hanging="348"/>
      </w:pPr>
      <w:rPr>
        <w:rFonts w:hint="default"/>
        <w:lang w:val="en-US" w:eastAsia="en-US" w:bidi="ar-SA"/>
      </w:rPr>
    </w:lvl>
    <w:lvl w:ilvl="7" w:tplc="DC204656">
      <w:numFmt w:val="bullet"/>
      <w:lvlText w:val="•"/>
      <w:lvlJc w:val="left"/>
      <w:pPr>
        <w:ind w:left="5971" w:hanging="348"/>
      </w:pPr>
      <w:rPr>
        <w:rFonts w:hint="default"/>
        <w:lang w:val="en-US" w:eastAsia="en-US" w:bidi="ar-SA"/>
      </w:rPr>
    </w:lvl>
    <w:lvl w:ilvl="8" w:tplc="D70C7068">
      <w:numFmt w:val="bullet"/>
      <w:lvlText w:val="•"/>
      <w:lvlJc w:val="left"/>
      <w:pPr>
        <w:ind w:left="6882" w:hanging="348"/>
      </w:pPr>
      <w:rPr>
        <w:rFonts w:hint="default"/>
        <w:lang w:val="en-US" w:eastAsia="en-US" w:bidi="ar-SA"/>
      </w:rPr>
    </w:lvl>
  </w:abstractNum>
  <w:abstractNum w:abstractNumId="35" w15:restartNumberingAfterBreak="0">
    <w:nsid w:val="5AE00249"/>
    <w:multiLevelType w:val="multilevel"/>
    <w:tmpl w:val="D2FC8598"/>
    <w:lvl w:ilvl="0">
      <w:start w:val="4"/>
      <w:numFmt w:val="decimal"/>
      <w:lvlText w:val="%1"/>
      <w:lvlJc w:val="left"/>
      <w:pPr>
        <w:ind w:left="1037" w:hanging="696"/>
        <w:jc w:val="left"/>
      </w:pPr>
      <w:rPr>
        <w:rFonts w:hint="default"/>
        <w:lang w:val="en-US" w:eastAsia="en-US" w:bidi="ar-SA"/>
      </w:rPr>
    </w:lvl>
    <w:lvl w:ilvl="1">
      <w:start w:val="1"/>
      <w:numFmt w:val="decimal"/>
      <w:lvlText w:val="%1.%2"/>
      <w:lvlJc w:val="left"/>
      <w:pPr>
        <w:ind w:left="1037" w:hanging="696"/>
        <w:jc w:val="left"/>
      </w:pPr>
      <w:rPr>
        <w:rFonts w:hint="default"/>
        <w:lang w:val="en-US" w:eastAsia="en-US" w:bidi="ar-SA"/>
      </w:rPr>
    </w:lvl>
    <w:lvl w:ilvl="2">
      <w:start w:val="6"/>
      <w:numFmt w:val="decimal"/>
      <w:lvlText w:val="%1.%2.%3."/>
      <w:lvlJc w:val="left"/>
      <w:pPr>
        <w:ind w:left="1037" w:hanging="696"/>
        <w:jc w:val="left"/>
      </w:pPr>
      <w:rPr>
        <w:rFonts w:ascii="Palatino Linotype" w:eastAsia="Palatino Linotype" w:hAnsi="Palatino Linotype" w:cs="Palatino Linotype" w:hint="default"/>
        <w:b/>
        <w:bCs/>
        <w:i w:val="0"/>
        <w:iCs w:val="0"/>
        <w:color w:val="231F20"/>
        <w:spacing w:val="0"/>
        <w:w w:val="100"/>
        <w:sz w:val="23"/>
        <w:szCs w:val="23"/>
        <w:lang w:val="en-US" w:eastAsia="en-US" w:bidi="ar-SA"/>
      </w:rPr>
    </w:lvl>
    <w:lvl w:ilvl="3">
      <w:start w:val="1"/>
      <w:numFmt w:val="lowerLetter"/>
      <w:lvlText w:val="%4)"/>
      <w:lvlJc w:val="left"/>
      <w:pPr>
        <w:ind w:left="1565"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4">
      <w:numFmt w:val="bullet"/>
      <w:lvlText w:val="•"/>
      <w:lvlJc w:val="left"/>
      <w:pPr>
        <w:ind w:left="3940" w:hanging="348"/>
      </w:pPr>
      <w:rPr>
        <w:rFonts w:hint="default"/>
        <w:lang w:val="en-US" w:eastAsia="en-US" w:bidi="ar-SA"/>
      </w:rPr>
    </w:lvl>
    <w:lvl w:ilvl="5">
      <w:numFmt w:val="bullet"/>
      <w:lvlText w:val="•"/>
      <w:lvlJc w:val="left"/>
      <w:pPr>
        <w:ind w:left="4734" w:hanging="348"/>
      </w:pPr>
      <w:rPr>
        <w:rFonts w:hint="default"/>
        <w:lang w:val="en-US" w:eastAsia="en-US" w:bidi="ar-SA"/>
      </w:rPr>
    </w:lvl>
    <w:lvl w:ilvl="6">
      <w:numFmt w:val="bullet"/>
      <w:lvlText w:val="•"/>
      <w:lvlJc w:val="left"/>
      <w:pPr>
        <w:ind w:left="5528" w:hanging="348"/>
      </w:pPr>
      <w:rPr>
        <w:rFonts w:hint="default"/>
        <w:lang w:val="en-US" w:eastAsia="en-US" w:bidi="ar-SA"/>
      </w:rPr>
    </w:lvl>
    <w:lvl w:ilvl="7">
      <w:numFmt w:val="bullet"/>
      <w:lvlText w:val="•"/>
      <w:lvlJc w:val="left"/>
      <w:pPr>
        <w:ind w:left="6321" w:hanging="348"/>
      </w:pPr>
      <w:rPr>
        <w:rFonts w:hint="default"/>
        <w:lang w:val="en-US" w:eastAsia="en-US" w:bidi="ar-SA"/>
      </w:rPr>
    </w:lvl>
    <w:lvl w:ilvl="8">
      <w:numFmt w:val="bullet"/>
      <w:lvlText w:val="•"/>
      <w:lvlJc w:val="left"/>
      <w:pPr>
        <w:ind w:left="7115" w:hanging="348"/>
      </w:pPr>
      <w:rPr>
        <w:rFonts w:hint="default"/>
        <w:lang w:val="en-US" w:eastAsia="en-US" w:bidi="ar-SA"/>
      </w:rPr>
    </w:lvl>
  </w:abstractNum>
  <w:abstractNum w:abstractNumId="36" w15:restartNumberingAfterBreak="0">
    <w:nsid w:val="5B1C15CB"/>
    <w:multiLevelType w:val="hybridMultilevel"/>
    <w:tmpl w:val="A56E134A"/>
    <w:lvl w:ilvl="0" w:tplc="69E4BDBC">
      <w:start w:val="1"/>
      <w:numFmt w:val="decimal"/>
      <w:lvlText w:val="%1."/>
      <w:lvlJc w:val="left"/>
      <w:pPr>
        <w:ind w:left="1565"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4DBEC1E2">
      <w:numFmt w:val="bullet"/>
      <w:lvlText w:val=""/>
      <w:lvlJc w:val="left"/>
      <w:pPr>
        <w:ind w:left="1565" w:hanging="348"/>
      </w:pPr>
      <w:rPr>
        <w:rFonts w:ascii="Symbol" w:eastAsia="Symbol" w:hAnsi="Symbol" w:cs="Symbol" w:hint="default"/>
        <w:b w:val="0"/>
        <w:bCs w:val="0"/>
        <w:i w:val="0"/>
        <w:iCs w:val="0"/>
        <w:spacing w:val="0"/>
        <w:w w:val="100"/>
        <w:sz w:val="23"/>
        <w:szCs w:val="23"/>
        <w:lang w:val="en-US" w:eastAsia="en-US" w:bidi="ar-SA"/>
      </w:rPr>
    </w:lvl>
    <w:lvl w:ilvl="2" w:tplc="A4BE9BE4">
      <w:numFmt w:val="bullet"/>
      <w:lvlText w:val=""/>
      <w:lvlJc w:val="left"/>
      <w:pPr>
        <w:ind w:left="1654" w:hanging="348"/>
      </w:pPr>
      <w:rPr>
        <w:rFonts w:ascii="Symbol" w:eastAsia="Symbol" w:hAnsi="Symbol" w:cs="Symbol" w:hint="default"/>
        <w:b w:val="0"/>
        <w:bCs w:val="0"/>
        <w:i w:val="0"/>
        <w:iCs w:val="0"/>
        <w:spacing w:val="0"/>
        <w:w w:val="100"/>
        <w:sz w:val="23"/>
        <w:szCs w:val="23"/>
        <w:lang w:val="en-US" w:eastAsia="en-US" w:bidi="ar-SA"/>
      </w:rPr>
    </w:lvl>
    <w:lvl w:ilvl="3" w:tplc="0F8A66D4">
      <w:numFmt w:val="bullet"/>
      <w:lvlText w:val="•"/>
      <w:lvlJc w:val="left"/>
      <w:pPr>
        <w:ind w:left="3225" w:hanging="348"/>
      </w:pPr>
      <w:rPr>
        <w:rFonts w:hint="default"/>
        <w:lang w:val="en-US" w:eastAsia="en-US" w:bidi="ar-SA"/>
      </w:rPr>
    </w:lvl>
    <w:lvl w:ilvl="4" w:tplc="3B78D20E">
      <w:numFmt w:val="bullet"/>
      <w:lvlText w:val="•"/>
      <w:lvlJc w:val="left"/>
      <w:pPr>
        <w:ind w:left="4007" w:hanging="348"/>
      </w:pPr>
      <w:rPr>
        <w:rFonts w:hint="default"/>
        <w:lang w:val="en-US" w:eastAsia="en-US" w:bidi="ar-SA"/>
      </w:rPr>
    </w:lvl>
    <w:lvl w:ilvl="5" w:tplc="FFCCDBAE">
      <w:numFmt w:val="bullet"/>
      <w:lvlText w:val="•"/>
      <w:lvlJc w:val="left"/>
      <w:pPr>
        <w:ind w:left="4790" w:hanging="348"/>
      </w:pPr>
      <w:rPr>
        <w:rFonts w:hint="default"/>
        <w:lang w:val="en-US" w:eastAsia="en-US" w:bidi="ar-SA"/>
      </w:rPr>
    </w:lvl>
    <w:lvl w:ilvl="6" w:tplc="4A421890">
      <w:numFmt w:val="bullet"/>
      <w:lvlText w:val="•"/>
      <w:lvlJc w:val="left"/>
      <w:pPr>
        <w:ind w:left="5572" w:hanging="348"/>
      </w:pPr>
      <w:rPr>
        <w:rFonts w:hint="default"/>
        <w:lang w:val="en-US" w:eastAsia="en-US" w:bidi="ar-SA"/>
      </w:rPr>
    </w:lvl>
    <w:lvl w:ilvl="7" w:tplc="AEF466C2">
      <w:numFmt w:val="bullet"/>
      <w:lvlText w:val="•"/>
      <w:lvlJc w:val="left"/>
      <w:pPr>
        <w:ind w:left="6355" w:hanging="348"/>
      </w:pPr>
      <w:rPr>
        <w:rFonts w:hint="default"/>
        <w:lang w:val="en-US" w:eastAsia="en-US" w:bidi="ar-SA"/>
      </w:rPr>
    </w:lvl>
    <w:lvl w:ilvl="8" w:tplc="8C8EB14E">
      <w:numFmt w:val="bullet"/>
      <w:lvlText w:val="•"/>
      <w:lvlJc w:val="left"/>
      <w:pPr>
        <w:ind w:left="7137" w:hanging="348"/>
      </w:pPr>
      <w:rPr>
        <w:rFonts w:hint="default"/>
        <w:lang w:val="en-US" w:eastAsia="en-US" w:bidi="ar-SA"/>
      </w:rPr>
    </w:lvl>
  </w:abstractNum>
  <w:abstractNum w:abstractNumId="37" w15:restartNumberingAfterBreak="0">
    <w:nsid w:val="5B43508C"/>
    <w:multiLevelType w:val="hybridMultilevel"/>
    <w:tmpl w:val="81AC2A4E"/>
    <w:lvl w:ilvl="0" w:tplc="3C7CC196">
      <w:numFmt w:val="bullet"/>
      <w:lvlText w:val=""/>
      <w:lvlJc w:val="left"/>
      <w:pPr>
        <w:ind w:left="1385" w:hanging="348"/>
      </w:pPr>
      <w:rPr>
        <w:rFonts w:ascii="Symbol" w:eastAsia="Symbol" w:hAnsi="Symbol" w:cs="Symbol" w:hint="default"/>
        <w:b w:val="0"/>
        <w:bCs w:val="0"/>
        <w:i w:val="0"/>
        <w:iCs w:val="0"/>
        <w:color w:val="231F20"/>
        <w:spacing w:val="0"/>
        <w:w w:val="100"/>
        <w:sz w:val="23"/>
        <w:szCs w:val="23"/>
        <w:lang w:val="en-US" w:eastAsia="en-US" w:bidi="ar-SA"/>
      </w:rPr>
    </w:lvl>
    <w:lvl w:ilvl="1" w:tplc="2DCEB81C">
      <w:numFmt w:val="bullet"/>
      <w:lvlText w:val="•"/>
      <w:lvlJc w:val="left"/>
      <w:pPr>
        <w:ind w:left="2112" w:hanging="348"/>
      </w:pPr>
      <w:rPr>
        <w:rFonts w:hint="default"/>
        <w:lang w:val="en-US" w:eastAsia="en-US" w:bidi="ar-SA"/>
      </w:rPr>
    </w:lvl>
    <w:lvl w:ilvl="2" w:tplc="B8180254">
      <w:numFmt w:val="bullet"/>
      <w:lvlText w:val="•"/>
      <w:lvlJc w:val="left"/>
      <w:pPr>
        <w:ind w:left="2844" w:hanging="348"/>
      </w:pPr>
      <w:rPr>
        <w:rFonts w:hint="default"/>
        <w:lang w:val="en-US" w:eastAsia="en-US" w:bidi="ar-SA"/>
      </w:rPr>
    </w:lvl>
    <w:lvl w:ilvl="3" w:tplc="D0943FE2">
      <w:numFmt w:val="bullet"/>
      <w:lvlText w:val="•"/>
      <w:lvlJc w:val="left"/>
      <w:pPr>
        <w:ind w:left="3576" w:hanging="348"/>
      </w:pPr>
      <w:rPr>
        <w:rFonts w:hint="default"/>
        <w:lang w:val="en-US" w:eastAsia="en-US" w:bidi="ar-SA"/>
      </w:rPr>
    </w:lvl>
    <w:lvl w:ilvl="4" w:tplc="29761432">
      <w:numFmt w:val="bullet"/>
      <w:lvlText w:val="•"/>
      <w:lvlJc w:val="left"/>
      <w:pPr>
        <w:ind w:left="4309" w:hanging="348"/>
      </w:pPr>
      <w:rPr>
        <w:rFonts w:hint="default"/>
        <w:lang w:val="en-US" w:eastAsia="en-US" w:bidi="ar-SA"/>
      </w:rPr>
    </w:lvl>
    <w:lvl w:ilvl="5" w:tplc="443AD298">
      <w:numFmt w:val="bullet"/>
      <w:lvlText w:val="•"/>
      <w:lvlJc w:val="left"/>
      <w:pPr>
        <w:ind w:left="5041" w:hanging="348"/>
      </w:pPr>
      <w:rPr>
        <w:rFonts w:hint="default"/>
        <w:lang w:val="en-US" w:eastAsia="en-US" w:bidi="ar-SA"/>
      </w:rPr>
    </w:lvl>
    <w:lvl w:ilvl="6" w:tplc="C506EC82">
      <w:numFmt w:val="bullet"/>
      <w:lvlText w:val="•"/>
      <w:lvlJc w:val="left"/>
      <w:pPr>
        <w:ind w:left="5773" w:hanging="348"/>
      </w:pPr>
      <w:rPr>
        <w:rFonts w:hint="default"/>
        <w:lang w:val="en-US" w:eastAsia="en-US" w:bidi="ar-SA"/>
      </w:rPr>
    </w:lvl>
    <w:lvl w:ilvl="7" w:tplc="F77A880E">
      <w:numFmt w:val="bullet"/>
      <w:lvlText w:val="•"/>
      <w:lvlJc w:val="left"/>
      <w:pPr>
        <w:ind w:left="6506" w:hanging="348"/>
      </w:pPr>
      <w:rPr>
        <w:rFonts w:hint="default"/>
        <w:lang w:val="en-US" w:eastAsia="en-US" w:bidi="ar-SA"/>
      </w:rPr>
    </w:lvl>
    <w:lvl w:ilvl="8" w:tplc="EC728F76">
      <w:numFmt w:val="bullet"/>
      <w:lvlText w:val="•"/>
      <w:lvlJc w:val="left"/>
      <w:pPr>
        <w:ind w:left="7238" w:hanging="348"/>
      </w:pPr>
      <w:rPr>
        <w:rFonts w:hint="default"/>
        <w:lang w:val="en-US" w:eastAsia="en-US" w:bidi="ar-SA"/>
      </w:rPr>
    </w:lvl>
  </w:abstractNum>
  <w:abstractNum w:abstractNumId="38" w15:restartNumberingAfterBreak="0">
    <w:nsid w:val="5C806845"/>
    <w:multiLevelType w:val="hybridMultilevel"/>
    <w:tmpl w:val="EA4C05DE"/>
    <w:lvl w:ilvl="0" w:tplc="6742B878">
      <w:start w:val="1"/>
      <w:numFmt w:val="decimal"/>
      <w:lvlText w:val="%1."/>
      <w:lvlJc w:val="left"/>
      <w:pPr>
        <w:ind w:left="690"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67D82E90">
      <w:numFmt w:val="bullet"/>
      <w:lvlText w:val="•"/>
      <w:lvlJc w:val="left"/>
      <w:pPr>
        <w:ind w:left="1482" w:hanging="348"/>
      </w:pPr>
      <w:rPr>
        <w:rFonts w:hint="default"/>
        <w:lang w:val="en-US" w:eastAsia="en-US" w:bidi="ar-SA"/>
      </w:rPr>
    </w:lvl>
    <w:lvl w:ilvl="2" w:tplc="CA247758">
      <w:numFmt w:val="bullet"/>
      <w:lvlText w:val="•"/>
      <w:lvlJc w:val="left"/>
      <w:pPr>
        <w:ind w:left="2284" w:hanging="348"/>
      </w:pPr>
      <w:rPr>
        <w:rFonts w:hint="default"/>
        <w:lang w:val="en-US" w:eastAsia="en-US" w:bidi="ar-SA"/>
      </w:rPr>
    </w:lvl>
    <w:lvl w:ilvl="3" w:tplc="DC4843DE">
      <w:numFmt w:val="bullet"/>
      <w:lvlText w:val="•"/>
      <w:lvlJc w:val="left"/>
      <w:pPr>
        <w:ind w:left="3086" w:hanging="348"/>
      </w:pPr>
      <w:rPr>
        <w:rFonts w:hint="default"/>
        <w:lang w:val="en-US" w:eastAsia="en-US" w:bidi="ar-SA"/>
      </w:rPr>
    </w:lvl>
    <w:lvl w:ilvl="4" w:tplc="2DB24DAA">
      <w:numFmt w:val="bullet"/>
      <w:lvlText w:val="•"/>
      <w:lvlJc w:val="left"/>
      <w:pPr>
        <w:ind w:left="3889" w:hanging="348"/>
      </w:pPr>
      <w:rPr>
        <w:rFonts w:hint="default"/>
        <w:lang w:val="en-US" w:eastAsia="en-US" w:bidi="ar-SA"/>
      </w:rPr>
    </w:lvl>
    <w:lvl w:ilvl="5" w:tplc="CD027BE4">
      <w:numFmt w:val="bullet"/>
      <w:lvlText w:val="•"/>
      <w:lvlJc w:val="left"/>
      <w:pPr>
        <w:ind w:left="4691" w:hanging="348"/>
      </w:pPr>
      <w:rPr>
        <w:rFonts w:hint="default"/>
        <w:lang w:val="en-US" w:eastAsia="en-US" w:bidi="ar-SA"/>
      </w:rPr>
    </w:lvl>
    <w:lvl w:ilvl="6" w:tplc="4D6ED840">
      <w:numFmt w:val="bullet"/>
      <w:lvlText w:val="•"/>
      <w:lvlJc w:val="left"/>
      <w:pPr>
        <w:ind w:left="5493" w:hanging="348"/>
      </w:pPr>
      <w:rPr>
        <w:rFonts w:hint="default"/>
        <w:lang w:val="en-US" w:eastAsia="en-US" w:bidi="ar-SA"/>
      </w:rPr>
    </w:lvl>
    <w:lvl w:ilvl="7" w:tplc="BD1C7BAA">
      <w:numFmt w:val="bullet"/>
      <w:lvlText w:val="•"/>
      <w:lvlJc w:val="left"/>
      <w:pPr>
        <w:ind w:left="6296" w:hanging="348"/>
      </w:pPr>
      <w:rPr>
        <w:rFonts w:hint="default"/>
        <w:lang w:val="en-US" w:eastAsia="en-US" w:bidi="ar-SA"/>
      </w:rPr>
    </w:lvl>
    <w:lvl w:ilvl="8" w:tplc="B9F6A53A">
      <w:numFmt w:val="bullet"/>
      <w:lvlText w:val="•"/>
      <w:lvlJc w:val="left"/>
      <w:pPr>
        <w:ind w:left="7098" w:hanging="348"/>
      </w:pPr>
      <w:rPr>
        <w:rFonts w:hint="default"/>
        <w:lang w:val="en-US" w:eastAsia="en-US" w:bidi="ar-SA"/>
      </w:rPr>
    </w:lvl>
  </w:abstractNum>
  <w:abstractNum w:abstractNumId="39" w15:restartNumberingAfterBreak="0">
    <w:nsid w:val="5CE626A1"/>
    <w:multiLevelType w:val="hybridMultilevel"/>
    <w:tmpl w:val="70028E0E"/>
    <w:lvl w:ilvl="0" w:tplc="1C86BD68">
      <w:start w:val="1"/>
      <w:numFmt w:val="decimal"/>
      <w:lvlText w:val="%1."/>
      <w:lvlJc w:val="left"/>
      <w:pPr>
        <w:ind w:left="1385"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E224FAC8">
      <w:numFmt w:val="bullet"/>
      <w:lvlText w:val=""/>
      <w:lvlJc w:val="left"/>
      <w:pPr>
        <w:ind w:left="1385" w:hanging="348"/>
      </w:pPr>
      <w:rPr>
        <w:rFonts w:ascii="Symbol" w:eastAsia="Symbol" w:hAnsi="Symbol" w:cs="Symbol" w:hint="default"/>
        <w:b w:val="0"/>
        <w:bCs w:val="0"/>
        <w:i w:val="0"/>
        <w:iCs w:val="0"/>
        <w:color w:val="231F20"/>
        <w:spacing w:val="0"/>
        <w:w w:val="100"/>
        <w:sz w:val="23"/>
        <w:szCs w:val="23"/>
        <w:lang w:val="en-US" w:eastAsia="en-US" w:bidi="ar-SA"/>
      </w:rPr>
    </w:lvl>
    <w:lvl w:ilvl="2" w:tplc="6A70C17E">
      <w:numFmt w:val="bullet"/>
      <w:lvlText w:val=""/>
      <w:lvlJc w:val="left"/>
      <w:pPr>
        <w:ind w:left="1474" w:hanging="348"/>
      </w:pPr>
      <w:rPr>
        <w:rFonts w:ascii="Symbol" w:eastAsia="Symbol" w:hAnsi="Symbol" w:cs="Symbol" w:hint="default"/>
        <w:b w:val="0"/>
        <w:bCs w:val="0"/>
        <w:i w:val="0"/>
        <w:iCs w:val="0"/>
        <w:spacing w:val="0"/>
        <w:w w:val="100"/>
        <w:sz w:val="23"/>
        <w:szCs w:val="23"/>
        <w:lang w:val="en-US" w:eastAsia="en-US" w:bidi="ar-SA"/>
      </w:rPr>
    </w:lvl>
    <w:lvl w:ilvl="3" w:tplc="B11065A6">
      <w:numFmt w:val="bullet"/>
      <w:lvlText w:val="•"/>
      <w:lvlJc w:val="left"/>
      <w:pPr>
        <w:ind w:left="3085" w:hanging="348"/>
      </w:pPr>
      <w:rPr>
        <w:rFonts w:hint="default"/>
        <w:lang w:val="en-US" w:eastAsia="en-US" w:bidi="ar-SA"/>
      </w:rPr>
    </w:lvl>
    <w:lvl w:ilvl="4" w:tplc="EE8C2C88">
      <w:numFmt w:val="bullet"/>
      <w:lvlText w:val="•"/>
      <w:lvlJc w:val="left"/>
      <w:pPr>
        <w:ind w:left="3887" w:hanging="348"/>
      </w:pPr>
      <w:rPr>
        <w:rFonts w:hint="default"/>
        <w:lang w:val="en-US" w:eastAsia="en-US" w:bidi="ar-SA"/>
      </w:rPr>
    </w:lvl>
    <w:lvl w:ilvl="5" w:tplc="A66CF436">
      <w:numFmt w:val="bullet"/>
      <w:lvlText w:val="•"/>
      <w:lvlJc w:val="left"/>
      <w:pPr>
        <w:ind w:left="4690" w:hanging="348"/>
      </w:pPr>
      <w:rPr>
        <w:rFonts w:hint="default"/>
        <w:lang w:val="en-US" w:eastAsia="en-US" w:bidi="ar-SA"/>
      </w:rPr>
    </w:lvl>
    <w:lvl w:ilvl="6" w:tplc="3FE0C29A">
      <w:numFmt w:val="bullet"/>
      <w:lvlText w:val="•"/>
      <w:lvlJc w:val="left"/>
      <w:pPr>
        <w:ind w:left="5492" w:hanging="348"/>
      </w:pPr>
      <w:rPr>
        <w:rFonts w:hint="default"/>
        <w:lang w:val="en-US" w:eastAsia="en-US" w:bidi="ar-SA"/>
      </w:rPr>
    </w:lvl>
    <w:lvl w:ilvl="7" w:tplc="344CC7AC">
      <w:numFmt w:val="bullet"/>
      <w:lvlText w:val="•"/>
      <w:lvlJc w:val="left"/>
      <w:pPr>
        <w:ind w:left="6295" w:hanging="348"/>
      </w:pPr>
      <w:rPr>
        <w:rFonts w:hint="default"/>
        <w:lang w:val="en-US" w:eastAsia="en-US" w:bidi="ar-SA"/>
      </w:rPr>
    </w:lvl>
    <w:lvl w:ilvl="8" w:tplc="A56EF016">
      <w:numFmt w:val="bullet"/>
      <w:lvlText w:val="•"/>
      <w:lvlJc w:val="left"/>
      <w:pPr>
        <w:ind w:left="7097" w:hanging="348"/>
      </w:pPr>
      <w:rPr>
        <w:rFonts w:hint="default"/>
        <w:lang w:val="en-US" w:eastAsia="en-US" w:bidi="ar-SA"/>
      </w:rPr>
    </w:lvl>
  </w:abstractNum>
  <w:abstractNum w:abstractNumId="40" w15:restartNumberingAfterBreak="0">
    <w:nsid w:val="5E681877"/>
    <w:multiLevelType w:val="hybridMultilevel"/>
    <w:tmpl w:val="942A956E"/>
    <w:lvl w:ilvl="0" w:tplc="21A07984">
      <w:start w:val="1"/>
      <w:numFmt w:val="decimal"/>
      <w:lvlText w:val="%1."/>
      <w:lvlJc w:val="left"/>
      <w:pPr>
        <w:ind w:left="1043" w:hanging="348"/>
        <w:jc w:val="left"/>
      </w:pPr>
      <w:rPr>
        <w:rFonts w:hint="default"/>
        <w:spacing w:val="0"/>
        <w:w w:val="100"/>
        <w:lang w:val="en-US" w:eastAsia="en-US" w:bidi="ar-SA"/>
      </w:rPr>
    </w:lvl>
    <w:lvl w:ilvl="1" w:tplc="55D8A910">
      <w:start w:val="1"/>
      <w:numFmt w:val="lowerLetter"/>
      <w:lvlText w:val="%2)"/>
      <w:lvlJc w:val="left"/>
      <w:pPr>
        <w:ind w:left="1390" w:hanging="348"/>
        <w:jc w:val="left"/>
      </w:pPr>
      <w:rPr>
        <w:rFonts w:ascii="Palatino Linotype" w:eastAsia="Palatino Linotype" w:hAnsi="Palatino Linotype" w:cs="Palatino Linotype" w:hint="default"/>
        <w:b/>
        <w:bCs/>
        <w:i w:val="0"/>
        <w:iCs w:val="0"/>
        <w:color w:val="231F20"/>
        <w:spacing w:val="0"/>
        <w:w w:val="100"/>
        <w:sz w:val="23"/>
        <w:szCs w:val="23"/>
        <w:lang w:val="en-US" w:eastAsia="en-US" w:bidi="ar-SA"/>
      </w:rPr>
    </w:lvl>
    <w:lvl w:ilvl="2" w:tplc="4D24F324">
      <w:numFmt w:val="bullet"/>
      <w:lvlText w:val="•"/>
      <w:lvlJc w:val="left"/>
      <w:pPr>
        <w:ind w:left="2211" w:hanging="348"/>
      </w:pPr>
      <w:rPr>
        <w:rFonts w:hint="default"/>
        <w:lang w:val="en-US" w:eastAsia="en-US" w:bidi="ar-SA"/>
      </w:rPr>
    </w:lvl>
    <w:lvl w:ilvl="3" w:tplc="50AC485C">
      <w:numFmt w:val="bullet"/>
      <w:lvlText w:val="•"/>
      <w:lvlJc w:val="left"/>
      <w:pPr>
        <w:ind w:left="3022" w:hanging="348"/>
      </w:pPr>
      <w:rPr>
        <w:rFonts w:hint="default"/>
        <w:lang w:val="en-US" w:eastAsia="en-US" w:bidi="ar-SA"/>
      </w:rPr>
    </w:lvl>
    <w:lvl w:ilvl="4" w:tplc="6258228E">
      <w:numFmt w:val="bullet"/>
      <w:lvlText w:val="•"/>
      <w:lvlJc w:val="left"/>
      <w:pPr>
        <w:ind w:left="3834" w:hanging="348"/>
      </w:pPr>
      <w:rPr>
        <w:rFonts w:hint="default"/>
        <w:lang w:val="en-US" w:eastAsia="en-US" w:bidi="ar-SA"/>
      </w:rPr>
    </w:lvl>
    <w:lvl w:ilvl="5" w:tplc="E684EADC">
      <w:numFmt w:val="bullet"/>
      <w:lvlText w:val="•"/>
      <w:lvlJc w:val="left"/>
      <w:pPr>
        <w:ind w:left="4645" w:hanging="348"/>
      </w:pPr>
      <w:rPr>
        <w:rFonts w:hint="default"/>
        <w:lang w:val="en-US" w:eastAsia="en-US" w:bidi="ar-SA"/>
      </w:rPr>
    </w:lvl>
    <w:lvl w:ilvl="6" w:tplc="AFD4DD82">
      <w:numFmt w:val="bullet"/>
      <w:lvlText w:val="•"/>
      <w:lvlJc w:val="left"/>
      <w:pPr>
        <w:ind w:left="5457" w:hanging="348"/>
      </w:pPr>
      <w:rPr>
        <w:rFonts w:hint="default"/>
        <w:lang w:val="en-US" w:eastAsia="en-US" w:bidi="ar-SA"/>
      </w:rPr>
    </w:lvl>
    <w:lvl w:ilvl="7" w:tplc="48901BBA">
      <w:numFmt w:val="bullet"/>
      <w:lvlText w:val="•"/>
      <w:lvlJc w:val="left"/>
      <w:pPr>
        <w:ind w:left="6268" w:hanging="348"/>
      </w:pPr>
      <w:rPr>
        <w:rFonts w:hint="default"/>
        <w:lang w:val="en-US" w:eastAsia="en-US" w:bidi="ar-SA"/>
      </w:rPr>
    </w:lvl>
    <w:lvl w:ilvl="8" w:tplc="068801F4">
      <w:numFmt w:val="bullet"/>
      <w:lvlText w:val="•"/>
      <w:lvlJc w:val="left"/>
      <w:pPr>
        <w:ind w:left="7080" w:hanging="348"/>
      </w:pPr>
      <w:rPr>
        <w:rFonts w:hint="default"/>
        <w:lang w:val="en-US" w:eastAsia="en-US" w:bidi="ar-SA"/>
      </w:rPr>
    </w:lvl>
  </w:abstractNum>
  <w:abstractNum w:abstractNumId="41" w15:restartNumberingAfterBreak="0">
    <w:nsid w:val="5F3C50A5"/>
    <w:multiLevelType w:val="hybridMultilevel"/>
    <w:tmpl w:val="35FC6170"/>
    <w:lvl w:ilvl="0" w:tplc="685CFACC">
      <w:start w:val="1"/>
      <w:numFmt w:val="lowerLetter"/>
      <w:lvlText w:val="%1)"/>
      <w:lvlJc w:val="left"/>
      <w:pPr>
        <w:ind w:left="453"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0614A4E2">
      <w:numFmt w:val="bullet"/>
      <w:lvlText w:val="•"/>
      <w:lvlJc w:val="left"/>
      <w:pPr>
        <w:ind w:left="673" w:hanging="348"/>
      </w:pPr>
      <w:rPr>
        <w:rFonts w:hint="default"/>
        <w:lang w:val="en-US" w:eastAsia="en-US" w:bidi="ar-SA"/>
      </w:rPr>
    </w:lvl>
    <w:lvl w:ilvl="2" w:tplc="E742519C">
      <w:numFmt w:val="bullet"/>
      <w:lvlText w:val="•"/>
      <w:lvlJc w:val="left"/>
      <w:pPr>
        <w:ind w:left="887" w:hanging="348"/>
      </w:pPr>
      <w:rPr>
        <w:rFonts w:hint="default"/>
        <w:lang w:val="en-US" w:eastAsia="en-US" w:bidi="ar-SA"/>
      </w:rPr>
    </w:lvl>
    <w:lvl w:ilvl="3" w:tplc="57FE40BE">
      <w:numFmt w:val="bullet"/>
      <w:lvlText w:val="•"/>
      <w:lvlJc w:val="left"/>
      <w:pPr>
        <w:ind w:left="1101" w:hanging="348"/>
      </w:pPr>
      <w:rPr>
        <w:rFonts w:hint="default"/>
        <w:lang w:val="en-US" w:eastAsia="en-US" w:bidi="ar-SA"/>
      </w:rPr>
    </w:lvl>
    <w:lvl w:ilvl="4" w:tplc="27BEEC7C">
      <w:numFmt w:val="bullet"/>
      <w:lvlText w:val="•"/>
      <w:lvlJc w:val="left"/>
      <w:pPr>
        <w:ind w:left="1314" w:hanging="348"/>
      </w:pPr>
      <w:rPr>
        <w:rFonts w:hint="default"/>
        <w:lang w:val="en-US" w:eastAsia="en-US" w:bidi="ar-SA"/>
      </w:rPr>
    </w:lvl>
    <w:lvl w:ilvl="5" w:tplc="E04431C0">
      <w:numFmt w:val="bullet"/>
      <w:lvlText w:val="•"/>
      <w:lvlJc w:val="left"/>
      <w:pPr>
        <w:ind w:left="1528" w:hanging="348"/>
      </w:pPr>
      <w:rPr>
        <w:rFonts w:hint="default"/>
        <w:lang w:val="en-US" w:eastAsia="en-US" w:bidi="ar-SA"/>
      </w:rPr>
    </w:lvl>
    <w:lvl w:ilvl="6" w:tplc="0498A0D4">
      <w:numFmt w:val="bullet"/>
      <w:lvlText w:val="•"/>
      <w:lvlJc w:val="left"/>
      <w:pPr>
        <w:ind w:left="1742" w:hanging="348"/>
      </w:pPr>
      <w:rPr>
        <w:rFonts w:hint="default"/>
        <w:lang w:val="en-US" w:eastAsia="en-US" w:bidi="ar-SA"/>
      </w:rPr>
    </w:lvl>
    <w:lvl w:ilvl="7" w:tplc="5CEE97BA">
      <w:numFmt w:val="bullet"/>
      <w:lvlText w:val="•"/>
      <w:lvlJc w:val="left"/>
      <w:pPr>
        <w:ind w:left="1955" w:hanging="348"/>
      </w:pPr>
      <w:rPr>
        <w:rFonts w:hint="default"/>
        <w:lang w:val="en-US" w:eastAsia="en-US" w:bidi="ar-SA"/>
      </w:rPr>
    </w:lvl>
    <w:lvl w:ilvl="8" w:tplc="3BA48F04">
      <w:numFmt w:val="bullet"/>
      <w:lvlText w:val="•"/>
      <w:lvlJc w:val="left"/>
      <w:pPr>
        <w:ind w:left="2169" w:hanging="348"/>
      </w:pPr>
      <w:rPr>
        <w:rFonts w:hint="default"/>
        <w:lang w:val="en-US" w:eastAsia="en-US" w:bidi="ar-SA"/>
      </w:rPr>
    </w:lvl>
  </w:abstractNum>
  <w:abstractNum w:abstractNumId="42" w15:restartNumberingAfterBreak="0">
    <w:nsid w:val="630A312A"/>
    <w:multiLevelType w:val="hybridMultilevel"/>
    <w:tmpl w:val="CB40D386"/>
    <w:lvl w:ilvl="0" w:tplc="3BE63014">
      <w:numFmt w:val="bullet"/>
      <w:lvlText w:val=""/>
      <w:lvlJc w:val="left"/>
      <w:pPr>
        <w:ind w:left="1585" w:hanging="349"/>
      </w:pPr>
      <w:rPr>
        <w:rFonts w:ascii="Symbol" w:eastAsia="Symbol" w:hAnsi="Symbol" w:cs="Symbol" w:hint="default"/>
        <w:b w:val="0"/>
        <w:bCs w:val="0"/>
        <w:i w:val="0"/>
        <w:iCs w:val="0"/>
        <w:spacing w:val="0"/>
        <w:w w:val="100"/>
        <w:sz w:val="24"/>
        <w:szCs w:val="24"/>
        <w:lang w:val="en-US" w:eastAsia="en-US" w:bidi="ar-SA"/>
      </w:rPr>
    </w:lvl>
    <w:lvl w:ilvl="1" w:tplc="EB0CB588">
      <w:numFmt w:val="bullet"/>
      <w:lvlText w:val="•"/>
      <w:lvlJc w:val="left"/>
      <w:pPr>
        <w:ind w:left="2292" w:hanging="349"/>
      </w:pPr>
      <w:rPr>
        <w:rFonts w:hint="default"/>
        <w:lang w:val="en-US" w:eastAsia="en-US" w:bidi="ar-SA"/>
      </w:rPr>
    </w:lvl>
    <w:lvl w:ilvl="2" w:tplc="D0E691A0">
      <w:numFmt w:val="bullet"/>
      <w:lvlText w:val="•"/>
      <w:lvlJc w:val="left"/>
      <w:pPr>
        <w:ind w:left="3004" w:hanging="349"/>
      </w:pPr>
      <w:rPr>
        <w:rFonts w:hint="default"/>
        <w:lang w:val="en-US" w:eastAsia="en-US" w:bidi="ar-SA"/>
      </w:rPr>
    </w:lvl>
    <w:lvl w:ilvl="3" w:tplc="0E066390">
      <w:numFmt w:val="bullet"/>
      <w:lvlText w:val="•"/>
      <w:lvlJc w:val="left"/>
      <w:pPr>
        <w:ind w:left="3716" w:hanging="349"/>
      </w:pPr>
      <w:rPr>
        <w:rFonts w:hint="default"/>
        <w:lang w:val="en-US" w:eastAsia="en-US" w:bidi="ar-SA"/>
      </w:rPr>
    </w:lvl>
    <w:lvl w:ilvl="4" w:tplc="1C821F50">
      <w:numFmt w:val="bullet"/>
      <w:lvlText w:val="•"/>
      <w:lvlJc w:val="left"/>
      <w:pPr>
        <w:ind w:left="4429" w:hanging="349"/>
      </w:pPr>
      <w:rPr>
        <w:rFonts w:hint="default"/>
        <w:lang w:val="en-US" w:eastAsia="en-US" w:bidi="ar-SA"/>
      </w:rPr>
    </w:lvl>
    <w:lvl w:ilvl="5" w:tplc="C4A48152">
      <w:numFmt w:val="bullet"/>
      <w:lvlText w:val="•"/>
      <w:lvlJc w:val="left"/>
      <w:pPr>
        <w:ind w:left="5141" w:hanging="349"/>
      </w:pPr>
      <w:rPr>
        <w:rFonts w:hint="default"/>
        <w:lang w:val="en-US" w:eastAsia="en-US" w:bidi="ar-SA"/>
      </w:rPr>
    </w:lvl>
    <w:lvl w:ilvl="6" w:tplc="989E4B4E">
      <w:numFmt w:val="bullet"/>
      <w:lvlText w:val="•"/>
      <w:lvlJc w:val="left"/>
      <w:pPr>
        <w:ind w:left="5853" w:hanging="349"/>
      </w:pPr>
      <w:rPr>
        <w:rFonts w:hint="default"/>
        <w:lang w:val="en-US" w:eastAsia="en-US" w:bidi="ar-SA"/>
      </w:rPr>
    </w:lvl>
    <w:lvl w:ilvl="7" w:tplc="630E91DA">
      <w:numFmt w:val="bullet"/>
      <w:lvlText w:val="•"/>
      <w:lvlJc w:val="left"/>
      <w:pPr>
        <w:ind w:left="6566" w:hanging="349"/>
      </w:pPr>
      <w:rPr>
        <w:rFonts w:hint="default"/>
        <w:lang w:val="en-US" w:eastAsia="en-US" w:bidi="ar-SA"/>
      </w:rPr>
    </w:lvl>
    <w:lvl w:ilvl="8" w:tplc="ED16EEC6">
      <w:numFmt w:val="bullet"/>
      <w:lvlText w:val="•"/>
      <w:lvlJc w:val="left"/>
      <w:pPr>
        <w:ind w:left="7278" w:hanging="349"/>
      </w:pPr>
      <w:rPr>
        <w:rFonts w:hint="default"/>
        <w:lang w:val="en-US" w:eastAsia="en-US" w:bidi="ar-SA"/>
      </w:rPr>
    </w:lvl>
  </w:abstractNum>
  <w:abstractNum w:abstractNumId="43" w15:restartNumberingAfterBreak="0">
    <w:nsid w:val="63DF2D3C"/>
    <w:multiLevelType w:val="hybridMultilevel"/>
    <w:tmpl w:val="1960FA32"/>
    <w:lvl w:ilvl="0" w:tplc="1C94D688">
      <w:start w:val="1"/>
      <w:numFmt w:val="decimal"/>
      <w:lvlText w:val="%1."/>
      <w:lvlJc w:val="left"/>
      <w:pPr>
        <w:ind w:left="957" w:hanging="263"/>
        <w:jc w:val="left"/>
      </w:pPr>
      <w:rPr>
        <w:rFonts w:ascii="Palatino Linotype" w:eastAsia="Palatino Linotype" w:hAnsi="Palatino Linotype" w:cs="Palatino Linotype" w:hint="default"/>
        <w:b w:val="0"/>
        <w:bCs w:val="0"/>
        <w:i w:val="0"/>
        <w:iCs w:val="0"/>
        <w:spacing w:val="0"/>
        <w:w w:val="101"/>
        <w:sz w:val="21"/>
        <w:szCs w:val="21"/>
        <w:lang w:val="en-US" w:eastAsia="en-US" w:bidi="ar-SA"/>
      </w:rPr>
    </w:lvl>
    <w:lvl w:ilvl="1" w:tplc="A2228938">
      <w:numFmt w:val="bullet"/>
      <w:lvlText w:val="•"/>
      <w:lvlJc w:val="left"/>
      <w:pPr>
        <w:ind w:left="1734" w:hanging="263"/>
      </w:pPr>
      <w:rPr>
        <w:rFonts w:hint="default"/>
        <w:lang w:val="en-US" w:eastAsia="en-US" w:bidi="ar-SA"/>
      </w:rPr>
    </w:lvl>
    <w:lvl w:ilvl="2" w:tplc="D27A2FC4">
      <w:numFmt w:val="bullet"/>
      <w:lvlText w:val="•"/>
      <w:lvlJc w:val="left"/>
      <w:pPr>
        <w:ind w:left="2508" w:hanging="263"/>
      </w:pPr>
      <w:rPr>
        <w:rFonts w:hint="default"/>
        <w:lang w:val="en-US" w:eastAsia="en-US" w:bidi="ar-SA"/>
      </w:rPr>
    </w:lvl>
    <w:lvl w:ilvl="3" w:tplc="EA204A02">
      <w:numFmt w:val="bullet"/>
      <w:lvlText w:val="•"/>
      <w:lvlJc w:val="left"/>
      <w:pPr>
        <w:ind w:left="3282" w:hanging="263"/>
      </w:pPr>
      <w:rPr>
        <w:rFonts w:hint="default"/>
        <w:lang w:val="en-US" w:eastAsia="en-US" w:bidi="ar-SA"/>
      </w:rPr>
    </w:lvl>
    <w:lvl w:ilvl="4" w:tplc="833AC152">
      <w:numFmt w:val="bullet"/>
      <w:lvlText w:val="•"/>
      <w:lvlJc w:val="left"/>
      <w:pPr>
        <w:ind w:left="4057" w:hanging="263"/>
      </w:pPr>
      <w:rPr>
        <w:rFonts w:hint="default"/>
        <w:lang w:val="en-US" w:eastAsia="en-US" w:bidi="ar-SA"/>
      </w:rPr>
    </w:lvl>
    <w:lvl w:ilvl="5" w:tplc="237CBE02">
      <w:numFmt w:val="bullet"/>
      <w:lvlText w:val="•"/>
      <w:lvlJc w:val="left"/>
      <w:pPr>
        <w:ind w:left="4831" w:hanging="263"/>
      </w:pPr>
      <w:rPr>
        <w:rFonts w:hint="default"/>
        <w:lang w:val="en-US" w:eastAsia="en-US" w:bidi="ar-SA"/>
      </w:rPr>
    </w:lvl>
    <w:lvl w:ilvl="6" w:tplc="DAD47EFA">
      <w:numFmt w:val="bullet"/>
      <w:lvlText w:val="•"/>
      <w:lvlJc w:val="left"/>
      <w:pPr>
        <w:ind w:left="5605" w:hanging="263"/>
      </w:pPr>
      <w:rPr>
        <w:rFonts w:hint="default"/>
        <w:lang w:val="en-US" w:eastAsia="en-US" w:bidi="ar-SA"/>
      </w:rPr>
    </w:lvl>
    <w:lvl w:ilvl="7" w:tplc="AA807406">
      <w:numFmt w:val="bullet"/>
      <w:lvlText w:val="•"/>
      <w:lvlJc w:val="left"/>
      <w:pPr>
        <w:ind w:left="6380" w:hanging="263"/>
      </w:pPr>
      <w:rPr>
        <w:rFonts w:hint="default"/>
        <w:lang w:val="en-US" w:eastAsia="en-US" w:bidi="ar-SA"/>
      </w:rPr>
    </w:lvl>
    <w:lvl w:ilvl="8" w:tplc="716A73C6">
      <w:numFmt w:val="bullet"/>
      <w:lvlText w:val="•"/>
      <w:lvlJc w:val="left"/>
      <w:pPr>
        <w:ind w:left="7154" w:hanging="263"/>
      </w:pPr>
      <w:rPr>
        <w:rFonts w:hint="default"/>
        <w:lang w:val="en-US" w:eastAsia="en-US" w:bidi="ar-SA"/>
      </w:rPr>
    </w:lvl>
  </w:abstractNum>
  <w:abstractNum w:abstractNumId="44" w15:restartNumberingAfterBreak="0">
    <w:nsid w:val="64F01945"/>
    <w:multiLevelType w:val="hybridMultilevel"/>
    <w:tmpl w:val="69C29F86"/>
    <w:lvl w:ilvl="0" w:tplc="86EC8304">
      <w:start w:val="1"/>
      <w:numFmt w:val="decimal"/>
      <w:lvlText w:val="%1."/>
      <w:lvlJc w:val="left"/>
      <w:pPr>
        <w:ind w:left="1465"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9F2E4626">
      <w:numFmt w:val="bullet"/>
      <w:lvlText w:val=""/>
      <w:lvlJc w:val="left"/>
      <w:pPr>
        <w:ind w:left="1465" w:hanging="348"/>
      </w:pPr>
      <w:rPr>
        <w:rFonts w:ascii="Symbol" w:eastAsia="Symbol" w:hAnsi="Symbol" w:cs="Symbol" w:hint="default"/>
        <w:spacing w:val="0"/>
        <w:w w:val="100"/>
        <w:lang w:val="en-US" w:eastAsia="en-US" w:bidi="ar-SA"/>
      </w:rPr>
    </w:lvl>
    <w:lvl w:ilvl="2" w:tplc="9928245A">
      <w:numFmt w:val="bullet"/>
      <w:lvlText w:val="-"/>
      <w:lvlJc w:val="left"/>
      <w:pPr>
        <w:ind w:left="1727" w:hanging="263"/>
      </w:pPr>
      <w:rPr>
        <w:rFonts w:ascii="Courier New" w:eastAsia="Courier New" w:hAnsi="Courier New" w:cs="Courier New" w:hint="default"/>
        <w:b w:val="0"/>
        <w:bCs w:val="0"/>
        <w:i w:val="0"/>
        <w:iCs w:val="0"/>
        <w:spacing w:val="0"/>
        <w:w w:val="100"/>
        <w:sz w:val="23"/>
        <w:szCs w:val="23"/>
        <w:lang w:val="en-US" w:eastAsia="en-US" w:bidi="ar-SA"/>
      </w:rPr>
    </w:lvl>
    <w:lvl w:ilvl="3" w:tplc="F33C0940">
      <w:numFmt w:val="bullet"/>
      <w:lvlText w:val="•"/>
      <w:lvlJc w:val="left"/>
      <w:pPr>
        <w:ind w:left="3271" w:hanging="263"/>
      </w:pPr>
      <w:rPr>
        <w:rFonts w:hint="default"/>
        <w:lang w:val="en-US" w:eastAsia="en-US" w:bidi="ar-SA"/>
      </w:rPr>
    </w:lvl>
    <w:lvl w:ilvl="4" w:tplc="180CD72C">
      <w:numFmt w:val="bullet"/>
      <w:lvlText w:val="•"/>
      <w:lvlJc w:val="left"/>
      <w:pPr>
        <w:ind w:left="4047" w:hanging="263"/>
      </w:pPr>
      <w:rPr>
        <w:rFonts w:hint="default"/>
        <w:lang w:val="en-US" w:eastAsia="en-US" w:bidi="ar-SA"/>
      </w:rPr>
    </w:lvl>
    <w:lvl w:ilvl="5" w:tplc="5994D96C">
      <w:numFmt w:val="bullet"/>
      <w:lvlText w:val="•"/>
      <w:lvlJc w:val="left"/>
      <w:pPr>
        <w:ind w:left="4823" w:hanging="263"/>
      </w:pPr>
      <w:rPr>
        <w:rFonts w:hint="default"/>
        <w:lang w:val="en-US" w:eastAsia="en-US" w:bidi="ar-SA"/>
      </w:rPr>
    </w:lvl>
    <w:lvl w:ilvl="6" w:tplc="C270DEB6">
      <w:numFmt w:val="bullet"/>
      <w:lvlText w:val="•"/>
      <w:lvlJc w:val="left"/>
      <w:pPr>
        <w:ind w:left="5599" w:hanging="263"/>
      </w:pPr>
      <w:rPr>
        <w:rFonts w:hint="default"/>
        <w:lang w:val="en-US" w:eastAsia="en-US" w:bidi="ar-SA"/>
      </w:rPr>
    </w:lvl>
    <w:lvl w:ilvl="7" w:tplc="8C2C1510">
      <w:numFmt w:val="bullet"/>
      <w:lvlText w:val="•"/>
      <w:lvlJc w:val="left"/>
      <w:pPr>
        <w:ind w:left="6375" w:hanging="263"/>
      </w:pPr>
      <w:rPr>
        <w:rFonts w:hint="default"/>
        <w:lang w:val="en-US" w:eastAsia="en-US" w:bidi="ar-SA"/>
      </w:rPr>
    </w:lvl>
    <w:lvl w:ilvl="8" w:tplc="5A54C372">
      <w:numFmt w:val="bullet"/>
      <w:lvlText w:val="•"/>
      <w:lvlJc w:val="left"/>
      <w:pPr>
        <w:ind w:left="7151" w:hanging="263"/>
      </w:pPr>
      <w:rPr>
        <w:rFonts w:hint="default"/>
        <w:lang w:val="en-US" w:eastAsia="en-US" w:bidi="ar-SA"/>
      </w:rPr>
    </w:lvl>
  </w:abstractNum>
  <w:abstractNum w:abstractNumId="45" w15:restartNumberingAfterBreak="0">
    <w:nsid w:val="65BE736E"/>
    <w:multiLevelType w:val="hybridMultilevel"/>
    <w:tmpl w:val="21CE2044"/>
    <w:lvl w:ilvl="0" w:tplc="4BBCCE68">
      <w:numFmt w:val="bullet"/>
      <w:lvlText w:val=""/>
      <w:lvlJc w:val="left"/>
      <w:pPr>
        <w:ind w:left="1385" w:hanging="348"/>
      </w:pPr>
      <w:rPr>
        <w:rFonts w:ascii="Symbol" w:eastAsia="Symbol" w:hAnsi="Symbol" w:cs="Symbol" w:hint="default"/>
        <w:b w:val="0"/>
        <w:bCs w:val="0"/>
        <w:i w:val="0"/>
        <w:iCs w:val="0"/>
        <w:color w:val="231F20"/>
        <w:spacing w:val="0"/>
        <w:w w:val="100"/>
        <w:sz w:val="23"/>
        <w:szCs w:val="23"/>
        <w:lang w:val="en-US" w:eastAsia="en-US" w:bidi="ar-SA"/>
      </w:rPr>
    </w:lvl>
    <w:lvl w:ilvl="1" w:tplc="2990F0BE">
      <w:numFmt w:val="bullet"/>
      <w:lvlText w:val="•"/>
      <w:lvlJc w:val="left"/>
      <w:pPr>
        <w:ind w:left="2112" w:hanging="348"/>
      </w:pPr>
      <w:rPr>
        <w:rFonts w:hint="default"/>
        <w:lang w:val="en-US" w:eastAsia="en-US" w:bidi="ar-SA"/>
      </w:rPr>
    </w:lvl>
    <w:lvl w:ilvl="2" w:tplc="37EEF5D0">
      <w:numFmt w:val="bullet"/>
      <w:lvlText w:val="•"/>
      <w:lvlJc w:val="left"/>
      <w:pPr>
        <w:ind w:left="2844" w:hanging="348"/>
      </w:pPr>
      <w:rPr>
        <w:rFonts w:hint="default"/>
        <w:lang w:val="en-US" w:eastAsia="en-US" w:bidi="ar-SA"/>
      </w:rPr>
    </w:lvl>
    <w:lvl w:ilvl="3" w:tplc="E99C9A5A">
      <w:numFmt w:val="bullet"/>
      <w:lvlText w:val="•"/>
      <w:lvlJc w:val="left"/>
      <w:pPr>
        <w:ind w:left="3576" w:hanging="348"/>
      </w:pPr>
      <w:rPr>
        <w:rFonts w:hint="default"/>
        <w:lang w:val="en-US" w:eastAsia="en-US" w:bidi="ar-SA"/>
      </w:rPr>
    </w:lvl>
    <w:lvl w:ilvl="4" w:tplc="F1061C48">
      <w:numFmt w:val="bullet"/>
      <w:lvlText w:val="•"/>
      <w:lvlJc w:val="left"/>
      <w:pPr>
        <w:ind w:left="4309" w:hanging="348"/>
      </w:pPr>
      <w:rPr>
        <w:rFonts w:hint="default"/>
        <w:lang w:val="en-US" w:eastAsia="en-US" w:bidi="ar-SA"/>
      </w:rPr>
    </w:lvl>
    <w:lvl w:ilvl="5" w:tplc="51D007A0">
      <w:numFmt w:val="bullet"/>
      <w:lvlText w:val="•"/>
      <w:lvlJc w:val="left"/>
      <w:pPr>
        <w:ind w:left="5041" w:hanging="348"/>
      </w:pPr>
      <w:rPr>
        <w:rFonts w:hint="default"/>
        <w:lang w:val="en-US" w:eastAsia="en-US" w:bidi="ar-SA"/>
      </w:rPr>
    </w:lvl>
    <w:lvl w:ilvl="6" w:tplc="05CA8C0C">
      <w:numFmt w:val="bullet"/>
      <w:lvlText w:val="•"/>
      <w:lvlJc w:val="left"/>
      <w:pPr>
        <w:ind w:left="5773" w:hanging="348"/>
      </w:pPr>
      <w:rPr>
        <w:rFonts w:hint="default"/>
        <w:lang w:val="en-US" w:eastAsia="en-US" w:bidi="ar-SA"/>
      </w:rPr>
    </w:lvl>
    <w:lvl w:ilvl="7" w:tplc="541C43FC">
      <w:numFmt w:val="bullet"/>
      <w:lvlText w:val="•"/>
      <w:lvlJc w:val="left"/>
      <w:pPr>
        <w:ind w:left="6506" w:hanging="348"/>
      </w:pPr>
      <w:rPr>
        <w:rFonts w:hint="default"/>
        <w:lang w:val="en-US" w:eastAsia="en-US" w:bidi="ar-SA"/>
      </w:rPr>
    </w:lvl>
    <w:lvl w:ilvl="8" w:tplc="9AC2A986">
      <w:numFmt w:val="bullet"/>
      <w:lvlText w:val="•"/>
      <w:lvlJc w:val="left"/>
      <w:pPr>
        <w:ind w:left="7238" w:hanging="348"/>
      </w:pPr>
      <w:rPr>
        <w:rFonts w:hint="default"/>
        <w:lang w:val="en-US" w:eastAsia="en-US" w:bidi="ar-SA"/>
      </w:rPr>
    </w:lvl>
  </w:abstractNum>
  <w:abstractNum w:abstractNumId="46" w15:restartNumberingAfterBreak="0">
    <w:nsid w:val="67277E53"/>
    <w:multiLevelType w:val="hybridMultilevel"/>
    <w:tmpl w:val="F550BDA8"/>
    <w:lvl w:ilvl="0" w:tplc="4FE20462">
      <w:start w:val="1"/>
      <w:numFmt w:val="decimal"/>
      <w:lvlText w:val="%1."/>
      <w:lvlJc w:val="left"/>
      <w:pPr>
        <w:ind w:left="1446"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78C82824">
      <w:numFmt w:val="bullet"/>
      <w:lvlText w:val=""/>
      <w:lvlJc w:val="left"/>
      <w:pPr>
        <w:ind w:left="1446" w:hanging="348"/>
      </w:pPr>
      <w:rPr>
        <w:rFonts w:ascii="Symbol" w:eastAsia="Symbol" w:hAnsi="Symbol" w:cs="Symbol" w:hint="default"/>
        <w:b w:val="0"/>
        <w:bCs w:val="0"/>
        <w:i w:val="0"/>
        <w:iCs w:val="0"/>
        <w:spacing w:val="0"/>
        <w:w w:val="100"/>
        <w:sz w:val="23"/>
        <w:szCs w:val="23"/>
        <w:lang w:val="en-US" w:eastAsia="en-US" w:bidi="ar-SA"/>
      </w:rPr>
    </w:lvl>
    <w:lvl w:ilvl="2" w:tplc="2FAC23EC">
      <w:numFmt w:val="bullet"/>
      <w:lvlText w:val="-"/>
      <w:lvlJc w:val="left"/>
      <w:pPr>
        <w:ind w:left="1881" w:hanging="348"/>
      </w:pPr>
      <w:rPr>
        <w:rFonts w:ascii="Courier New" w:eastAsia="Courier New" w:hAnsi="Courier New" w:cs="Courier New" w:hint="default"/>
        <w:b w:val="0"/>
        <w:bCs w:val="0"/>
        <w:i w:val="0"/>
        <w:iCs w:val="0"/>
        <w:spacing w:val="0"/>
        <w:w w:val="100"/>
        <w:sz w:val="23"/>
        <w:szCs w:val="23"/>
        <w:lang w:val="en-US" w:eastAsia="en-US" w:bidi="ar-SA"/>
      </w:rPr>
    </w:lvl>
    <w:lvl w:ilvl="3" w:tplc="6A944FF6">
      <w:numFmt w:val="bullet"/>
      <w:lvlText w:val="•"/>
      <w:lvlJc w:val="left"/>
      <w:pPr>
        <w:ind w:left="3396" w:hanging="348"/>
      </w:pPr>
      <w:rPr>
        <w:rFonts w:hint="default"/>
        <w:lang w:val="en-US" w:eastAsia="en-US" w:bidi="ar-SA"/>
      </w:rPr>
    </w:lvl>
    <w:lvl w:ilvl="4" w:tplc="E3CA3A5A">
      <w:numFmt w:val="bullet"/>
      <w:lvlText w:val="•"/>
      <w:lvlJc w:val="left"/>
      <w:pPr>
        <w:ind w:left="4154" w:hanging="348"/>
      </w:pPr>
      <w:rPr>
        <w:rFonts w:hint="default"/>
        <w:lang w:val="en-US" w:eastAsia="en-US" w:bidi="ar-SA"/>
      </w:rPr>
    </w:lvl>
    <w:lvl w:ilvl="5" w:tplc="0E808FA2">
      <w:numFmt w:val="bullet"/>
      <w:lvlText w:val="•"/>
      <w:lvlJc w:val="left"/>
      <w:pPr>
        <w:ind w:left="4912" w:hanging="348"/>
      </w:pPr>
      <w:rPr>
        <w:rFonts w:hint="default"/>
        <w:lang w:val="en-US" w:eastAsia="en-US" w:bidi="ar-SA"/>
      </w:rPr>
    </w:lvl>
    <w:lvl w:ilvl="6" w:tplc="D7800816">
      <w:numFmt w:val="bullet"/>
      <w:lvlText w:val="•"/>
      <w:lvlJc w:val="left"/>
      <w:pPr>
        <w:ind w:left="5670" w:hanging="348"/>
      </w:pPr>
      <w:rPr>
        <w:rFonts w:hint="default"/>
        <w:lang w:val="en-US" w:eastAsia="en-US" w:bidi="ar-SA"/>
      </w:rPr>
    </w:lvl>
    <w:lvl w:ilvl="7" w:tplc="797CF9FC">
      <w:numFmt w:val="bullet"/>
      <w:lvlText w:val="•"/>
      <w:lvlJc w:val="left"/>
      <w:pPr>
        <w:ind w:left="6428" w:hanging="348"/>
      </w:pPr>
      <w:rPr>
        <w:rFonts w:hint="default"/>
        <w:lang w:val="en-US" w:eastAsia="en-US" w:bidi="ar-SA"/>
      </w:rPr>
    </w:lvl>
    <w:lvl w:ilvl="8" w:tplc="E976F7CC">
      <w:numFmt w:val="bullet"/>
      <w:lvlText w:val="•"/>
      <w:lvlJc w:val="left"/>
      <w:pPr>
        <w:ind w:left="7186" w:hanging="348"/>
      </w:pPr>
      <w:rPr>
        <w:rFonts w:hint="default"/>
        <w:lang w:val="en-US" w:eastAsia="en-US" w:bidi="ar-SA"/>
      </w:rPr>
    </w:lvl>
  </w:abstractNum>
  <w:abstractNum w:abstractNumId="47" w15:restartNumberingAfterBreak="0">
    <w:nsid w:val="6B1B2F62"/>
    <w:multiLevelType w:val="hybridMultilevel"/>
    <w:tmpl w:val="134A41AA"/>
    <w:lvl w:ilvl="0" w:tplc="A4C22C92">
      <w:start w:val="1"/>
      <w:numFmt w:val="decimal"/>
      <w:lvlText w:val="%1."/>
      <w:lvlJc w:val="left"/>
      <w:pPr>
        <w:ind w:left="1465"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3110AA04">
      <w:numFmt w:val="bullet"/>
      <w:lvlText w:val=""/>
      <w:lvlJc w:val="left"/>
      <w:pPr>
        <w:ind w:left="1465" w:hanging="348"/>
      </w:pPr>
      <w:rPr>
        <w:rFonts w:ascii="Symbol" w:eastAsia="Symbol" w:hAnsi="Symbol" w:cs="Symbol" w:hint="default"/>
        <w:spacing w:val="0"/>
        <w:w w:val="100"/>
        <w:lang w:val="en-US" w:eastAsia="en-US" w:bidi="ar-SA"/>
      </w:rPr>
    </w:lvl>
    <w:lvl w:ilvl="2" w:tplc="E4E23FFE">
      <w:numFmt w:val="bullet"/>
      <w:lvlText w:val="•"/>
      <w:lvlJc w:val="left"/>
      <w:pPr>
        <w:ind w:left="2908" w:hanging="348"/>
      </w:pPr>
      <w:rPr>
        <w:rFonts w:hint="default"/>
        <w:lang w:val="en-US" w:eastAsia="en-US" w:bidi="ar-SA"/>
      </w:rPr>
    </w:lvl>
    <w:lvl w:ilvl="3" w:tplc="49BE6DB0">
      <w:numFmt w:val="bullet"/>
      <w:lvlText w:val="•"/>
      <w:lvlJc w:val="left"/>
      <w:pPr>
        <w:ind w:left="3632" w:hanging="348"/>
      </w:pPr>
      <w:rPr>
        <w:rFonts w:hint="default"/>
        <w:lang w:val="en-US" w:eastAsia="en-US" w:bidi="ar-SA"/>
      </w:rPr>
    </w:lvl>
    <w:lvl w:ilvl="4" w:tplc="56E0622A">
      <w:numFmt w:val="bullet"/>
      <w:lvlText w:val="•"/>
      <w:lvlJc w:val="left"/>
      <w:pPr>
        <w:ind w:left="4357" w:hanging="348"/>
      </w:pPr>
      <w:rPr>
        <w:rFonts w:hint="default"/>
        <w:lang w:val="en-US" w:eastAsia="en-US" w:bidi="ar-SA"/>
      </w:rPr>
    </w:lvl>
    <w:lvl w:ilvl="5" w:tplc="3C2A9D40">
      <w:numFmt w:val="bullet"/>
      <w:lvlText w:val="•"/>
      <w:lvlJc w:val="left"/>
      <w:pPr>
        <w:ind w:left="5081" w:hanging="348"/>
      </w:pPr>
      <w:rPr>
        <w:rFonts w:hint="default"/>
        <w:lang w:val="en-US" w:eastAsia="en-US" w:bidi="ar-SA"/>
      </w:rPr>
    </w:lvl>
    <w:lvl w:ilvl="6" w:tplc="186E7B30">
      <w:numFmt w:val="bullet"/>
      <w:lvlText w:val="•"/>
      <w:lvlJc w:val="left"/>
      <w:pPr>
        <w:ind w:left="5805" w:hanging="348"/>
      </w:pPr>
      <w:rPr>
        <w:rFonts w:hint="default"/>
        <w:lang w:val="en-US" w:eastAsia="en-US" w:bidi="ar-SA"/>
      </w:rPr>
    </w:lvl>
    <w:lvl w:ilvl="7" w:tplc="63F4266E">
      <w:numFmt w:val="bullet"/>
      <w:lvlText w:val="•"/>
      <w:lvlJc w:val="left"/>
      <w:pPr>
        <w:ind w:left="6530" w:hanging="348"/>
      </w:pPr>
      <w:rPr>
        <w:rFonts w:hint="default"/>
        <w:lang w:val="en-US" w:eastAsia="en-US" w:bidi="ar-SA"/>
      </w:rPr>
    </w:lvl>
    <w:lvl w:ilvl="8" w:tplc="9C76F1C2">
      <w:numFmt w:val="bullet"/>
      <w:lvlText w:val="•"/>
      <w:lvlJc w:val="left"/>
      <w:pPr>
        <w:ind w:left="7254" w:hanging="348"/>
      </w:pPr>
      <w:rPr>
        <w:rFonts w:hint="default"/>
        <w:lang w:val="en-US" w:eastAsia="en-US" w:bidi="ar-SA"/>
      </w:rPr>
    </w:lvl>
  </w:abstractNum>
  <w:abstractNum w:abstractNumId="48" w15:restartNumberingAfterBreak="0">
    <w:nsid w:val="6CA957BF"/>
    <w:multiLevelType w:val="hybridMultilevel"/>
    <w:tmpl w:val="16A65D00"/>
    <w:lvl w:ilvl="0" w:tplc="422E50AE">
      <w:numFmt w:val="bullet"/>
      <w:lvlText w:val=""/>
      <w:lvlJc w:val="left"/>
      <w:pPr>
        <w:ind w:left="1405" w:hanging="348"/>
      </w:pPr>
      <w:rPr>
        <w:rFonts w:ascii="Symbol" w:eastAsia="Symbol" w:hAnsi="Symbol" w:cs="Symbol" w:hint="default"/>
        <w:spacing w:val="0"/>
        <w:w w:val="100"/>
        <w:lang w:val="en-US" w:eastAsia="en-US" w:bidi="ar-SA"/>
      </w:rPr>
    </w:lvl>
    <w:lvl w:ilvl="1" w:tplc="88E644DA">
      <w:numFmt w:val="bullet"/>
      <w:lvlText w:val="•"/>
      <w:lvlJc w:val="left"/>
      <w:pPr>
        <w:ind w:left="2130" w:hanging="348"/>
      </w:pPr>
      <w:rPr>
        <w:rFonts w:hint="default"/>
        <w:lang w:val="en-US" w:eastAsia="en-US" w:bidi="ar-SA"/>
      </w:rPr>
    </w:lvl>
    <w:lvl w:ilvl="2" w:tplc="E30E2626">
      <w:numFmt w:val="bullet"/>
      <w:lvlText w:val="•"/>
      <w:lvlJc w:val="left"/>
      <w:pPr>
        <w:ind w:left="2860" w:hanging="348"/>
      </w:pPr>
      <w:rPr>
        <w:rFonts w:hint="default"/>
        <w:lang w:val="en-US" w:eastAsia="en-US" w:bidi="ar-SA"/>
      </w:rPr>
    </w:lvl>
    <w:lvl w:ilvl="3" w:tplc="F8DA729C">
      <w:numFmt w:val="bullet"/>
      <w:lvlText w:val="•"/>
      <w:lvlJc w:val="left"/>
      <w:pPr>
        <w:ind w:left="3590" w:hanging="348"/>
      </w:pPr>
      <w:rPr>
        <w:rFonts w:hint="default"/>
        <w:lang w:val="en-US" w:eastAsia="en-US" w:bidi="ar-SA"/>
      </w:rPr>
    </w:lvl>
    <w:lvl w:ilvl="4" w:tplc="4072B5C4">
      <w:numFmt w:val="bullet"/>
      <w:lvlText w:val="•"/>
      <w:lvlJc w:val="left"/>
      <w:pPr>
        <w:ind w:left="4321" w:hanging="348"/>
      </w:pPr>
      <w:rPr>
        <w:rFonts w:hint="default"/>
        <w:lang w:val="en-US" w:eastAsia="en-US" w:bidi="ar-SA"/>
      </w:rPr>
    </w:lvl>
    <w:lvl w:ilvl="5" w:tplc="BA12DF32">
      <w:numFmt w:val="bullet"/>
      <w:lvlText w:val="•"/>
      <w:lvlJc w:val="left"/>
      <w:pPr>
        <w:ind w:left="5051" w:hanging="348"/>
      </w:pPr>
      <w:rPr>
        <w:rFonts w:hint="default"/>
        <w:lang w:val="en-US" w:eastAsia="en-US" w:bidi="ar-SA"/>
      </w:rPr>
    </w:lvl>
    <w:lvl w:ilvl="6" w:tplc="35205F2C">
      <w:numFmt w:val="bullet"/>
      <w:lvlText w:val="•"/>
      <w:lvlJc w:val="left"/>
      <w:pPr>
        <w:ind w:left="5781" w:hanging="348"/>
      </w:pPr>
      <w:rPr>
        <w:rFonts w:hint="default"/>
        <w:lang w:val="en-US" w:eastAsia="en-US" w:bidi="ar-SA"/>
      </w:rPr>
    </w:lvl>
    <w:lvl w:ilvl="7" w:tplc="AC466632">
      <w:numFmt w:val="bullet"/>
      <w:lvlText w:val="•"/>
      <w:lvlJc w:val="left"/>
      <w:pPr>
        <w:ind w:left="6512" w:hanging="348"/>
      </w:pPr>
      <w:rPr>
        <w:rFonts w:hint="default"/>
        <w:lang w:val="en-US" w:eastAsia="en-US" w:bidi="ar-SA"/>
      </w:rPr>
    </w:lvl>
    <w:lvl w:ilvl="8" w:tplc="F74018B4">
      <w:numFmt w:val="bullet"/>
      <w:lvlText w:val="•"/>
      <w:lvlJc w:val="left"/>
      <w:pPr>
        <w:ind w:left="7242" w:hanging="348"/>
      </w:pPr>
      <w:rPr>
        <w:rFonts w:hint="default"/>
        <w:lang w:val="en-US" w:eastAsia="en-US" w:bidi="ar-SA"/>
      </w:rPr>
    </w:lvl>
  </w:abstractNum>
  <w:abstractNum w:abstractNumId="49" w15:restartNumberingAfterBreak="0">
    <w:nsid w:val="6EF91140"/>
    <w:multiLevelType w:val="hybridMultilevel"/>
    <w:tmpl w:val="074C4090"/>
    <w:lvl w:ilvl="0" w:tplc="386E5908">
      <w:start w:val="1"/>
      <w:numFmt w:val="decimal"/>
      <w:lvlText w:val="%1."/>
      <w:lvlJc w:val="left"/>
      <w:pPr>
        <w:ind w:left="1585"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E25CA454">
      <w:numFmt w:val="bullet"/>
      <w:lvlText w:val=""/>
      <w:lvlJc w:val="left"/>
      <w:pPr>
        <w:ind w:left="1585" w:hanging="348"/>
      </w:pPr>
      <w:rPr>
        <w:rFonts w:ascii="Symbol" w:eastAsia="Symbol" w:hAnsi="Symbol" w:cs="Symbol" w:hint="default"/>
        <w:b w:val="0"/>
        <w:bCs w:val="0"/>
        <w:i w:val="0"/>
        <w:iCs w:val="0"/>
        <w:spacing w:val="0"/>
        <w:w w:val="100"/>
        <w:sz w:val="23"/>
        <w:szCs w:val="23"/>
        <w:lang w:val="en-US" w:eastAsia="en-US" w:bidi="ar-SA"/>
      </w:rPr>
    </w:lvl>
    <w:lvl w:ilvl="2" w:tplc="A8462474">
      <w:numFmt w:val="bullet"/>
      <w:lvlText w:val="•"/>
      <w:lvlJc w:val="left"/>
      <w:pPr>
        <w:ind w:left="3004" w:hanging="348"/>
      </w:pPr>
      <w:rPr>
        <w:rFonts w:hint="default"/>
        <w:lang w:val="en-US" w:eastAsia="en-US" w:bidi="ar-SA"/>
      </w:rPr>
    </w:lvl>
    <w:lvl w:ilvl="3" w:tplc="CCBA9C4C">
      <w:numFmt w:val="bullet"/>
      <w:lvlText w:val="•"/>
      <w:lvlJc w:val="left"/>
      <w:pPr>
        <w:ind w:left="3716" w:hanging="348"/>
      </w:pPr>
      <w:rPr>
        <w:rFonts w:hint="default"/>
        <w:lang w:val="en-US" w:eastAsia="en-US" w:bidi="ar-SA"/>
      </w:rPr>
    </w:lvl>
    <w:lvl w:ilvl="4" w:tplc="A7922DB8">
      <w:numFmt w:val="bullet"/>
      <w:lvlText w:val="•"/>
      <w:lvlJc w:val="left"/>
      <w:pPr>
        <w:ind w:left="4429" w:hanging="348"/>
      </w:pPr>
      <w:rPr>
        <w:rFonts w:hint="default"/>
        <w:lang w:val="en-US" w:eastAsia="en-US" w:bidi="ar-SA"/>
      </w:rPr>
    </w:lvl>
    <w:lvl w:ilvl="5" w:tplc="651A2E18">
      <w:numFmt w:val="bullet"/>
      <w:lvlText w:val="•"/>
      <w:lvlJc w:val="left"/>
      <w:pPr>
        <w:ind w:left="5141" w:hanging="348"/>
      </w:pPr>
      <w:rPr>
        <w:rFonts w:hint="default"/>
        <w:lang w:val="en-US" w:eastAsia="en-US" w:bidi="ar-SA"/>
      </w:rPr>
    </w:lvl>
    <w:lvl w:ilvl="6" w:tplc="D282452E">
      <w:numFmt w:val="bullet"/>
      <w:lvlText w:val="•"/>
      <w:lvlJc w:val="left"/>
      <w:pPr>
        <w:ind w:left="5853" w:hanging="348"/>
      </w:pPr>
      <w:rPr>
        <w:rFonts w:hint="default"/>
        <w:lang w:val="en-US" w:eastAsia="en-US" w:bidi="ar-SA"/>
      </w:rPr>
    </w:lvl>
    <w:lvl w:ilvl="7" w:tplc="5DFC247E">
      <w:numFmt w:val="bullet"/>
      <w:lvlText w:val="•"/>
      <w:lvlJc w:val="left"/>
      <w:pPr>
        <w:ind w:left="6566" w:hanging="348"/>
      </w:pPr>
      <w:rPr>
        <w:rFonts w:hint="default"/>
        <w:lang w:val="en-US" w:eastAsia="en-US" w:bidi="ar-SA"/>
      </w:rPr>
    </w:lvl>
    <w:lvl w:ilvl="8" w:tplc="6AC473F4">
      <w:numFmt w:val="bullet"/>
      <w:lvlText w:val="•"/>
      <w:lvlJc w:val="left"/>
      <w:pPr>
        <w:ind w:left="7278" w:hanging="348"/>
      </w:pPr>
      <w:rPr>
        <w:rFonts w:hint="default"/>
        <w:lang w:val="en-US" w:eastAsia="en-US" w:bidi="ar-SA"/>
      </w:rPr>
    </w:lvl>
  </w:abstractNum>
  <w:abstractNum w:abstractNumId="50" w15:restartNumberingAfterBreak="0">
    <w:nsid w:val="700B13A9"/>
    <w:multiLevelType w:val="multilevel"/>
    <w:tmpl w:val="C476652C"/>
    <w:lvl w:ilvl="0">
      <w:start w:val="4"/>
      <w:numFmt w:val="decimal"/>
      <w:lvlText w:val="%1"/>
      <w:lvlJc w:val="left"/>
      <w:pPr>
        <w:ind w:left="990" w:hanging="696"/>
        <w:jc w:val="left"/>
      </w:pPr>
      <w:rPr>
        <w:rFonts w:hint="default"/>
        <w:lang w:val="en-US" w:eastAsia="en-US" w:bidi="ar-SA"/>
      </w:rPr>
    </w:lvl>
    <w:lvl w:ilvl="1">
      <w:numFmt w:val="decimal"/>
      <w:lvlText w:val="%1.%2"/>
      <w:lvlJc w:val="left"/>
      <w:pPr>
        <w:ind w:left="990" w:hanging="696"/>
        <w:jc w:val="left"/>
      </w:pPr>
      <w:rPr>
        <w:rFonts w:ascii="Palatino Linotype" w:eastAsia="Palatino Linotype" w:hAnsi="Palatino Linotype" w:cs="Palatino Linotype" w:hint="default"/>
        <w:b/>
        <w:bCs/>
        <w:i w:val="0"/>
        <w:iCs w:val="0"/>
        <w:color w:val="231F20"/>
        <w:spacing w:val="0"/>
        <w:w w:val="100"/>
        <w:sz w:val="23"/>
        <w:szCs w:val="23"/>
        <w:lang w:val="en-US" w:eastAsia="en-US" w:bidi="ar-SA"/>
      </w:rPr>
    </w:lvl>
    <w:lvl w:ilvl="2">
      <w:start w:val="1"/>
      <w:numFmt w:val="decimal"/>
      <w:lvlText w:val="%1.%2.%3"/>
      <w:lvlJc w:val="left"/>
      <w:pPr>
        <w:ind w:left="1036" w:hanging="754"/>
        <w:jc w:val="right"/>
      </w:pPr>
      <w:rPr>
        <w:rFonts w:hint="default"/>
        <w:spacing w:val="0"/>
        <w:w w:val="100"/>
        <w:lang w:val="en-US" w:eastAsia="en-US" w:bidi="ar-SA"/>
      </w:rPr>
    </w:lvl>
    <w:lvl w:ilvl="3">
      <w:start w:val="1"/>
      <w:numFmt w:val="lowerLetter"/>
      <w:lvlText w:val="%4)"/>
      <w:lvlJc w:val="left"/>
      <w:pPr>
        <w:ind w:left="1465" w:hanging="348"/>
        <w:jc w:val="left"/>
      </w:pPr>
      <w:rPr>
        <w:rFonts w:hint="default"/>
        <w:spacing w:val="0"/>
        <w:w w:val="100"/>
        <w:lang w:val="en-US" w:eastAsia="en-US" w:bidi="ar-SA"/>
      </w:rPr>
    </w:lvl>
    <w:lvl w:ilvl="4">
      <w:start w:val="1"/>
      <w:numFmt w:val="decimal"/>
      <w:lvlText w:val="%5."/>
      <w:lvlJc w:val="left"/>
      <w:pPr>
        <w:ind w:left="1185"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5">
      <w:numFmt w:val="bullet"/>
      <w:lvlText w:val=""/>
      <w:lvlJc w:val="left"/>
      <w:pPr>
        <w:ind w:left="1185" w:hanging="348"/>
      </w:pPr>
      <w:rPr>
        <w:rFonts w:ascii="Symbol" w:eastAsia="Symbol" w:hAnsi="Symbol" w:cs="Symbol" w:hint="default"/>
        <w:b w:val="0"/>
        <w:bCs w:val="0"/>
        <w:i w:val="0"/>
        <w:iCs w:val="0"/>
        <w:color w:val="231F20"/>
        <w:spacing w:val="0"/>
        <w:w w:val="100"/>
        <w:sz w:val="23"/>
        <w:szCs w:val="23"/>
        <w:lang w:val="en-US" w:eastAsia="en-US" w:bidi="ar-SA"/>
      </w:rPr>
    </w:lvl>
    <w:lvl w:ilvl="6">
      <w:numFmt w:val="bullet"/>
      <w:lvlText w:val=""/>
      <w:lvlJc w:val="left"/>
      <w:pPr>
        <w:ind w:left="1585" w:hanging="348"/>
      </w:pPr>
      <w:rPr>
        <w:rFonts w:ascii="Symbol" w:eastAsia="Symbol" w:hAnsi="Symbol" w:cs="Symbol" w:hint="default"/>
        <w:spacing w:val="0"/>
        <w:w w:val="100"/>
        <w:lang w:val="en-US" w:eastAsia="en-US" w:bidi="ar-SA"/>
      </w:rPr>
    </w:lvl>
    <w:lvl w:ilvl="7">
      <w:numFmt w:val="bullet"/>
      <w:lvlText w:val="•"/>
      <w:lvlJc w:val="left"/>
      <w:pPr>
        <w:ind w:left="1460" w:hanging="348"/>
      </w:pPr>
      <w:rPr>
        <w:rFonts w:hint="default"/>
        <w:lang w:val="en-US" w:eastAsia="en-US" w:bidi="ar-SA"/>
      </w:rPr>
    </w:lvl>
    <w:lvl w:ilvl="8">
      <w:numFmt w:val="bullet"/>
      <w:lvlText w:val="•"/>
      <w:lvlJc w:val="left"/>
      <w:pPr>
        <w:ind w:left="1520" w:hanging="348"/>
      </w:pPr>
      <w:rPr>
        <w:rFonts w:hint="default"/>
        <w:lang w:val="en-US" w:eastAsia="en-US" w:bidi="ar-SA"/>
      </w:rPr>
    </w:lvl>
  </w:abstractNum>
  <w:abstractNum w:abstractNumId="51" w15:restartNumberingAfterBreak="0">
    <w:nsid w:val="73D33E4F"/>
    <w:multiLevelType w:val="hybridMultilevel"/>
    <w:tmpl w:val="17D80550"/>
    <w:lvl w:ilvl="0" w:tplc="44225722">
      <w:start w:val="1"/>
      <w:numFmt w:val="decimal"/>
      <w:lvlText w:val="%1."/>
      <w:lvlJc w:val="left"/>
      <w:pPr>
        <w:ind w:left="1465"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23A00A32">
      <w:numFmt w:val="bullet"/>
      <w:lvlText w:val=""/>
      <w:lvlJc w:val="left"/>
      <w:pPr>
        <w:ind w:left="1465" w:hanging="348"/>
      </w:pPr>
      <w:rPr>
        <w:rFonts w:ascii="Symbol" w:eastAsia="Symbol" w:hAnsi="Symbol" w:cs="Symbol" w:hint="default"/>
        <w:spacing w:val="0"/>
        <w:w w:val="100"/>
        <w:lang w:val="en-US" w:eastAsia="en-US" w:bidi="ar-SA"/>
      </w:rPr>
    </w:lvl>
    <w:lvl w:ilvl="2" w:tplc="9E606D1C">
      <w:numFmt w:val="bullet"/>
      <w:lvlText w:val="-"/>
      <w:lvlJc w:val="left"/>
      <w:pPr>
        <w:ind w:left="1869" w:hanging="348"/>
      </w:pPr>
      <w:rPr>
        <w:rFonts w:ascii="Courier New" w:eastAsia="Courier New" w:hAnsi="Courier New" w:cs="Courier New" w:hint="default"/>
        <w:b w:val="0"/>
        <w:bCs w:val="0"/>
        <w:i w:val="0"/>
        <w:iCs w:val="0"/>
        <w:color w:val="231F20"/>
        <w:spacing w:val="0"/>
        <w:w w:val="100"/>
        <w:sz w:val="23"/>
        <w:szCs w:val="23"/>
        <w:lang w:val="en-US" w:eastAsia="en-US" w:bidi="ar-SA"/>
      </w:rPr>
    </w:lvl>
    <w:lvl w:ilvl="3" w:tplc="4074052A">
      <w:numFmt w:val="bullet"/>
      <w:lvlText w:val="•"/>
      <w:lvlJc w:val="left"/>
      <w:pPr>
        <w:ind w:left="3380" w:hanging="348"/>
      </w:pPr>
      <w:rPr>
        <w:rFonts w:hint="default"/>
        <w:lang w:val="en-US" w:eastAsia="en-US" w:bidi="ar-SA"/>
      </w:rPr>
    </w:lvl>
    <w:lvl w:ilvl="4" w:tplc="93CED580">
      <w:numFmt w:val="bullet"/>
      <w:lvlText w:val="•"/>
      <w:lvlJc w:val="left"/>
      <w:pPr>
        <w:ind w:left="4140" w:hanging="348"/>
      </w:pPr>
      <w:rPr>
        <w:rFonts w:hint="default"/>
        <w:lang w:val="en-US" w:eastAsia="en-US" w:bidi="ar-SA"/>
      </w:rPr>
    </w:lvl>
    <w:lvl w:ilvl="5" w:tplc="16F28FFC">
      <w:numFmt w:val="bullet"/>
      <w:lvlText w:val="•"/>
      <w:lvlJc w:val="left"/>
      <w:pPr>
        <w:ind w:left="4901" w:hanging="348"/>
      </w:pPr>
      <w:rPr>
        <w:rFonts w:hint="default"/>
        <w:lang w:val="en-US" w:eastAsia="en-US" w:bidi="ar-SA"/>
      </w:rPr>
    </w:lvl>
    <w:lvl w:ilvl="6" w:tplc="608419B8">
      <w:numFmt w:val="bullet"/>
      <w:lvlText w:val="•"/>
      <w:lvlJc w:val="left"/>
      <w:pPr>
        <w:ind w:left="5661" w:hanging="348"/>
      </w:pPr>
      <w:rPr>
        <w:rFonts w:hint="default"/>
        <w:lang w:val="en-US" w:eastAsia="en-US" w:bidi="ar-SA"/>
      </w:rPr>
    </w:lvl>
    <w:lvl w:ilvl="7" w:tplc="F3BC21F2">
      <w:numFmt w:val="bullet"/>
      <w:lvlText w:val="•"/>
      <w:lvlJc w:val="left"/>
      <w:pPr>
        <w:ind w:left="6421" w:hanging="348"/>
      </w:pPr>
      <w:rPr>
        <w:rFonts w:hint="default"/>
        <w:lang w:val="en-US" w:eastAsia="en-US" w:bidi="ar-SA"/>
      </w:rPr>
    </w:lvl>
    <w:lvl w:ilvl="8" w:tplc="CB68E968">
      <w:numFmt w:val="bullet"/>
      <w:lvlText w:val="•"/>
      <w:lvlJc w:val="left"/>
      <w:pPr>
        <w:ind w:left="7182" w:hanging="348"/>
      </w:pPr>
      <w:rPr>
        <w:rFonts w:hint="default"/>
        <w:lang w:val="en-US" w:eastAsia="en-US" w:bidi="ar-SA"/>
      </w:rPr>
    </w:lvl>
  </w:abstractNum>
  <w:abstractNum w:abstractNumId="52" w15:restartNumberingAfterBreak="0">
    <w:nsid w:val="78A05D80"/>
    <w:multiLevelType w:val="hybridMultilevel"/>
    <w:tmpl w:val="5DBA1C24"/>
    <w:lvl w:ilvl="0" w:tplc="EAEC0CF2">
      <w:start w:val="1"/>
      <w:numFmt w:val="decimal"/>
      <w:lvlText w:val="%1."/>
      <w:lvlJc w:val="left"/>
      <w:pPr>
        <w:ind w:left="1486"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FCBC7BC4">
      <w:numFmt w:val="bullet"/>
      <w:lvlText w:val="•"/>
      <w:lvlJc w:val="left"/>
      <w:pPr>
        <w:ind w:left="2202" w:hanging="348"/>
      </w:pPr>
      <w:rPr>
        <w:rFonts w:hint="default"/>
        <w:lang w:val="en-US" w:eastAsia="en-US" w:bidi="ar-SA"/>
      </w:rPr>
    </w:lvl>
    <w:lvl w:ilvl="2" w:tplc="89564218">
      <w:numFmt w:val="bullet"/>
      <w:lvlText w:val="•"/>
      <w:lvlJc w:val="left"/>
      <w:pPr>
        <w:ind w:left="2924" w:hanging="348"/>
      </w:pPr>
      <w:rPr>
        <w:rFonts w:hint="default"/>
        <w:lang w:val="en-US" w:eastAsia="en-US" w:bidi="ar-SA"/>
      </w:rPr>
    </w:lvl>
    <w:lvl w:ilvl="3" w:tplc="ED325FE4">
      <w:numFmt w:val="bullet"/>
      <w:lvlText w:val="•"/>
      <w:lvlJc w:val="left"/>
      <w:pPr>
        <w:ind w:left="3646" w:hanging="348"/>
      </w:pPr>
      <w:rPr>
        <w:rFonts w:hint="default"/>
        <w:lang w:val="en-US" w:eastAsia="en-US" w:bidi="ar-SA"/>
      </w:rPr>
    </w:lvl>
    <w:lvl w:ilvl="4" w:tplc="239EECF8">
      <w:numFmt w:val="bullet"/>
      <w:lvlText w:val="•"/>
      <w:lvlJc w:val="left"/>
      <w:pPr>
        <w:ind w:left="4369" w:hanging="348"/>
      </w:pPr>
      <w:rPr>
        <w:rFonts w:hint="default"/>
        <w:lang w:val="en-US" w:eastAsia="en-US" w:bidi="ar-SA"/>
      </w:rPr>
    </w:lvl>
    <w:lvl w:ilvl="5" w:tplc="649AC496">
      <w:numFmt w:val="bullet"/>
      <w:lvlText w:val="•"/>
      <w:lvlJc w:val="left"/>
      <w:pPr>
        <w:ind w:left="5091" w:hanging="348"/>
      </w:pPr>
      <w:rPr>
        <w:rFonts w:hint="default"/>
        <w:lang w:val="en-US" w:eastAsia="en-US" w:bidi="ar-SA"/>
      </w:rPr>
    </w:lvl>
    <w:lvl w:ilvl="6" w:tplc="557CD19C">
      <w:numFmt w:val="bullet"/>
      <w:lvlText w:val="•"/>
      <w:lvlJc w:val="left"/>
      <w:pPr>
        <w:ind w:left="5813" w:hanging="348"/>
      </w:pPr>
      <w:rPr>
        <w:rFonts w:hint="default"/>
        <w:lang w:val="en-US" w:eastAsia="en-US" w:bidi="ar-SA"/>
      </w:rPr>
    </w:lvl>
    <w:lvl w:ilvl="7" w:tplc="F7D2D150">
      <w:numFmt w:val="bullet"/>
      <w:lvlText w:val="•"/>
      <w:lvlJc w:val="left"/>
      <w:pPr>
        <w:ind w:left="6536" w:hanging="348"/>
      </w:pPr>
      <w:rPr>
        <w:rFonts w:hint="default"/>
        <w:lang w:val="en-US" w:eastAsia="en-US" w:bidi="ar-SA"/>
      </w:rPr>
    </w:lvl>
    <w:lvl w:ilvl="8" w:tplc="9098A518">
      <w:numFmt w:val="bullet"/>
      <w:lvlText w:val="•"/>
      <w:lvlJc w:val="left"/>
      <w:pPr>
        <w:ind w:left="7258" w:hanging="348"/>
      </w:pPr>
      <w:rPr>
        <w:rFonts w:hint="default"/>
        <w:lang w:val="en-US" w:eastAsia="en-US" w:bidi="ar-SA"/>
      </w:rPr>
    </w:lvl>
  </w:abstractNum>
  <w:abstractNum w:abstractNumId="53" w15:restartNumberingAfterBreak="0">
    <w:nsid w:val="78A64C17"/>
    <w:multiLevelType w:val="hybridMultilevel"/>
    <w:tmpl w:val="9E828E90"/>
    <w:lvl w:ilvl="0" w:tplc="C138245A">
      <w:start w:val="1"/>
      <w:numFmt w:val="decimal"/>
      <w:lvlText w:val="%1."/>
      <w:lvlJc w:val="left"/>
      <w:pPr>
        <w:ind w:left="1345"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F5345404">
      <w:numFmt w:val="bullet"/>
      <w:lvlText w:val=""/>
      <w:lvlJc w:val="left"/>
      <w:pPr>
        <w:ind w:left="1345" w:hanging="348"/>
      </w:pPr>
      <w:rPr>
        <w:rFonts w:ascii="Symbol" w:eastAsia="Symbol" w:hAnsi="Symbol" w:cs="Symbol" w:hint="default"/>
        <w:spacing w:val="0"/>
        <w:w w:val="100"/>
        <w:lang w:val="en-US" w:eastAsia="en-US" w:bidi="ar-SA"/>
      </w:rPr>
    </w:lvl>
    <w:lvl w:ilvl="2" w:tplc="6ED20FCE">
      <w:numFmt w:val="bullet"/>
      <w:lvlText w:val="•"/>
      <w:lvlJc w:val="left"/>
      <w:pPr>
        <w:ind w:left="2812" w:hanging="348"/>
      </w:pPr>
      <w:rPr>
        <w:rFonts w:hint="default"/>
        <w:lang w:val="en-US" w:eastAsia="en-US" w:bidi="ar-SA"/>
      </w:rPr>
    </w:lvl>
    <w:lvl w:ilvl="3" w:tplc="D2907BF0">
      <w:numFmt w:val="bullet"/>
      <w:lvlText w:val="•"/>
      <w:lvlJc w:val="left"/>
      <w:pPr>
        <w:ind w:left="3548" w:hanging="348"/>
      </w:pPr>
      <w:rPr>
        <w:rFonts w:hint="default"/>
        <w:lang w:val="en-US" w:eastAsia="en-US" w:bidi="ar-SA"/>
      </w:rPr>
    </w:lvl>
    <w:lvl w:ilvl="4" w:tplc="1BB6900A">
      <w:numFmt w:val="bullet"/>
      <w:lvlText w:val="•"/>
      <w:lvlJc w:val="left"/>
      <w:pPr>
        <w:ind w:left="4285" w:hanging="348"/>
      </w:pPr>
      <w:rPr>
        <w:rFonts w:hint="default"/>
        <w:lang w:val="en-US" w:eastAsia="en-US" w:bidi="ar-SA"/>
      </w:rPr>
    </w:lvl>
    <w:lvl w:ilvl="5" w:tplc="73CCB334">
      <w:numFmt w:val="bullet"/>
      <w:lvlText w:val="•"/>
      <w:lvlJc w:val="left"/>
      <w:pPr>
        <w:ind w:left="5021" w:hanging="348"/>
      </w:pPr>
      <w:rPr>
        <w:rFonts w:hint="default"/>
        <w:lang w:val="en-US" w:eastAsia="en-US" w:bidi="ar-SA"/>
      </w:rPr>
    </w:lvl>
    <w:lvl w:ilvl="6" w:tplc="4014C71E">
      <w:numFmt w:val="bullet"/>
      <w:lvlText w:val="•"/>
      <w:lvlJc w:val="left"/>
      <w:pPr>
        <w:ind w:left="5757" w:hanging="348"/>
      </w:pPr>
      <w:rPr>
        <w:rFonts w:hint="default"/>
        <w:lang w:val="en-US" w:eastAsia="en-US" w:bidi="ar-SA"/>
      </w:rPr>
    </w:lvl>
    <w:lvl w:ilvl="7" w:tplc="67D49328">
      <w:numFmt w:val="bullet"/>
      <w:lvlText w:val="•"/>
      <w:lvlJc w:val="left"/>
      <w:pPr>
        <w:ind w:left="6494" w:hanging="348"/>
      </w:pPr>
      <w:rPr>
        <w:rFonts w:hint="default"/>
        <w:lang w:val="en-US" w:eastAsia="en-US" w:bidi="ar-SA"/>
      </w:rPr>
    </w:lvl>
    <w:lvl w:ilvl="8" w:tplc="04E07592">
      <w:numFmt w:val="bullet"/>
      <w:lvlText w:val="•"/>
      <w:lvlJc w:val="left"/>
      <w:pPr>
        <w:ind w:left="7230" w:hanging="348"/>
      </w:pPr>
      <w:rPr>
        <w:rFonts w:hint="default"/>
        <w:lang w:val="en-US" w:eastAsia="en-US" w:bidi="ar-SA"/>
      </w:rPr>
    </w:lvl>
  </w:abstractNum>
  <w:abstractNum w:abstractNumId="54" w15:restartNumberingAfterBreak="0">
    <w:nsid w:val="79F3420F"/>
    <w:multiLevelType w:val="hybridMultilevel"/>
    <w:tmpl w:val="EB967270"/>
    <w:lvl w:ilvl="0" w:tplc="C73CE43C">
      <w:start w:val="1"/>
      <w:numFmt w:val="decimal"/>
      <w:lvlText w:val="%1."/>
      <w:lvlJc w:val="left"/>
      <w:pPr>
        <w:ind w:left="1185"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9020B48A">
      <w:numFmt w:val="bullet"/>
      <w:lvlText w:val=""/>
      <w:lvlJc w:val="left"/>
      <w:pPr>
        <w:ind w:left="1186" w:hanging="348"/>
      </w:pPr>
      <w:rPr>
        <w:rFonts w:ascii="Symbol" w:eastAsia="Symbol" w:hAnsi="Symbol" w:cs="Symbol" w:hint="default"/>
        <w:spacing w:val="0"/>
        <w:w w:val="100"/>
        <w:lang w:val="en-US" w:eastAsia="en-US" w:bidi="ar-SA"/>
      </w:rPr>
    </w:lvl>
    <w:lvl w:ilvl="2" w:tplc="91E0B330">
      <w:numFmt w:val="bullet"/>
      <w:lvlText w:val=""/>
      <w:lvlJc w:val="left"/>
      <w:pPr>
        <w:ind w:left="1465" w:hanging="348"/>
      </w:pPr>
      <w:rPr>
        <w:rFonts w:ascii="Symbol" w:eastAsia="Symbol" w:hAnsi="Symbol" w:cs="Symbol" w:hint="default"/>
        <w:spacing w:val="0"/>
        <w:w w:val="100"/>
        <w:lang w:val="en-US" w:eastAsia="en-US" w:bidi="ar-SA"/>
      </w:rPr>
    </w:lvl>
    <w:lvl w:ilvl="3" w:tplc="AF60A5F0">
      <w:numFmt w:val="bullet"/>
      <w:lvlText w:val="•"/>
      <w:lvlJc w:val="left"/>
      <w:pPr>
        <w:ind w:left="2417" w:hanging="348"/>
      </w:pPr>
      <w:rPr>
        <w:rFonts w:hint="default"/>
        <w:lang w:val="en-US" w:eastAsia="en-US" w:bidi="ar-SA"/>
      </w:rPr>
    </w:lvl>
    <w:lvl w:ilvl="4" w:tplc="8E3896A0">
      <w:numFmt w:val="bullet"/>
      <w:lvlText w:val="•"/>
      <w:lvlJc w:val="left"/>
      <w:pPr>
        <w:ind w:left="3315" w:hanging="348"/>
      </w:pPr>
      <w:rPr>
        <w:rFonts w:hint="default"/>
        <w:lang w:val="en-US" w:eastAsia="en-US" w:bidi="ar-SA"/>
      </w:rPr>
    </w:lvl>
    <w:lvl w:ilvl="5" w:tplc="162024C4">
      <w:numFmt w:val="bullet"/>
      <w:lvlText w:val="•"/>
      <w:lvlJc w:val="left"/>
      <w:pPr>
        <w:ind w:left="4213" w:hanging="348"/>
      </w:pPr>
      <w:rPr>
        <w:rFonts w:hint="default"/>
        <w:lang w:val="en-US" w:eastAsia="en-US" w:bidi="ar-SA"/>
      </w:rPr>
    </w:lvl>
    <w:lvl w:ilvl="6" w:tplc="EDCC4AF2">
      <w:numFmt w:val="bullet"/>
      <w:lvlText w:val="•"/>
      <w:lvlJc w:val="left"/>
      <w:pPr>
        <w:ind w:left="5111" w:hanging="348"/>
      </w:pPr>
      <w:rPr>
        <w:rFonts w:hint="default"/>
        <w:lang w:val="en-US" w:eastAsia="en-US" w:bidi="ar-SA"/>
      </w:rPr>
    </w:lvl>
    <w:lvl w:ilvl="7" w:tplc="73ACE6E6">
      <w:numFmt w:val="bullet"/>
      <w:lvlText w:val="•"/>
      <w:lvlJc w:val="left"/>
      <w:pPr>
        <w:ind w:left="6009" w:hanging="348"/>
      </w:pPr>
      <w:rPr>
        <w:rFonts w:hint="default"/>
        <w:lang w:val="en-US" w:eastAsia="en-US" w:bidi="ar-SA"/>
      </w:rPr>
    </w:lvl>
    <w:lvl w:ilvl="8" w:tplc="88B8A46E">
      <w:numFmt w:val="bullet"/>
      <w:lvlText w:val="•"/>
      <w:lvlJc w:val="left"/>
      <w:pPr>
        <w:ind w:left="6907" w:hanging="348"/>
      </w:pPr>
      <w:rPr>
        <w:rFonts w:hint="default"/>
        <w:lang w:val="en-US" w:eastAsia="en-US" w:bidi="ar-SA"/>
      </w:rPr>
    </w:lvl>
  </w:abstractNum>
  <w:abstractNum w:abstractNumId="55" w15:restartNumberingAfterBreak="0">
    <w:nsid w:val="7FFC3D6F"/>
    <w:multiLevelType w:val="multilevel"/>
    <w:tmpl w:val="04EC3BE4"/>
    <w:lvl w:ilvl="0">
      <w:start w:val="4"/>
      <w:numFmt w:val="decimal"/>
      <w:lvlText w:val="%1"/>
      <w:lvlJc w:val="left"/>
      <w:pPr>
        <w:ind w:left="1095" w:hanging="754"/>
        <w:jc w:val="left"/>
      </w:pPr>
      <w:rPr>
        <w:rFonts w:hint="default"/>
        <w:lang w:val="en-US" w:eastAsia="en-US" w:bidi="ar-SA"/>
      </w:rPr>
    </w:lvl>
    <w:lvl w:ilvl="1">
      <w:start w:val="2"/>
      <w:numFmt w:val="decimal"/>
      <w:lvlText w:val="%1.%2"/>
      <w:lvlJc w:val="left"/>
      <w:pPr>
        <w:ind w:left="1095" w:hanging="754"/>
        <w:jc w:val="left"/>
      </w:pPr>
      <w:rPr>
        <w:rFonts w:hint="default"/>
        <w:lang w:val="en-US" w:eastAsia="en-US" w:bidi="ar-SA"/>
      </w:rPr>
    </w:lvl>
    <w:lvl w:ilvl="2">
      <w:start w:val="4"/>
      <w:numFmt w:val="decimal"/>
      <w:lvlText w:val="%1.%2.%3."/>
      <w:lvlJc w:val="left"/>
      <w:pPr>
        <w:ind w:left="1095" w:hanging="754"/>
        <w:jc w:val="left"/>
      </w:pPr>
      <w:rPr>
        <w:rFonts w:ascii="Palatino Linotype" w:eastAsia="Palatino Linotype" w:hAnsi="Palatino Linotype" w:cs="Palatino Linotype" w:hint="default"/>
        <w:b/>
        <w:bCs/>
        <w:i w:val="0"/>
        <w:iCs w:val="0"/>
        <w:color w:val="231F20"/>
        <w:spacing w:val="0"/>
        <w:w w:val="100"/>
        <w:sz w:val="23"/>
        <w:szCs w:val="23"/>
        <w:lang w:val="en-US" w:eastAsia="en-US" w:bidi="ar-SA"/>
      </w:rPr>
    </w:lvl>
    <w:lvl w:ilvl="3">
      <w:start w:val="1"/>
      <w:numFmt w:val="lowerLetter"/>
      <w:lvlText w:val="%4)"/>
      <w:lvlJc w:val="left"/>
      <w:pPr>
        <w:ind w:left="1385"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4">
      <w:numFmt w:val="bullet"/>
      <w:lvlText w:val="•"/>
      <w:lvlJc w:val="left"/>
      <w:pPr>
        <w:ind w:left="3820" w:hanging="348"/>
      </w:pPr>
      <w:rPr>
        <w:rFonts w:hint="default"/>
        <w:lang w:val="en-US" w:eastAsia="en-US" w:bidi="ar-SA"/>
      </w:rPr>
    </w:lvl>
    <w:lvl w:ilvl="5">
      <w:numFmt w:val="bullet"/>
      <w:lvlText w:val="•"/>
      <w:lvlJc w:val="left"/>
      <w:pPr>
        <w:ind w:left="4634" w:hanging="348"/>
      </w:pPr>
      <w:rPr>
        <w:rFonts w:hint="default"/>
        <w:lang w:val="en-US" w:eastAsia="en-US" w:bidi="ar-SA"/>
      </w:rPr>
    </w:lvl>
    <w:lvl w:ilvl="6">
      <w:numFmt w:val="bullet"/>
      <w:lvlText w:val="•"/>
      <w:lvlJc w:val="left"/>
      <w:pPr>
        <w:ind w:left="5448" w:hanging="348"/>
      </w:pPr>
      <w:rPr>
        <w:rFonts w:hint="default"/>
        <w:lang w:val="en-US" w:eastAsia="en-US" w:bidi="ar-SA"/>
      </w:rPr>
    </w:lvl>
    <w:lvl w:ilvl="7">
      <w:numFmt w:val="bullet"/>
      <w:lvlText w:val="•"/>
      <w:lvlJc w:val="left"/>
      <w:pPr>
        <w:ind w:left="6261" w:hanging="348"/>
      </w:pPr>
      <w:rPr>
        <w:rFonts w:hint="default"/>
        <w:lang w:val="en-US" w:eastAsia="en-US" w:bidi="ar-SA"/>
      </w:rPr>
    </w:lvl>
    <w:lvl w:ilvl="8">
      <w:numFmt w:val="bullet"/>
      <w:lvlText w:val="•"/>
      <w:lvlJc w:val="left"/>
      <w:pPr>
        <w:ind w:left="7075" w:hanging="348"/>
      </w:pPr>
      <w:rPr>
        <w:rFonts w:hint="default"/>
        <w:lang w:val="en-US" w:eastAsia="en-US" w:bidi="ar-SA"/>
      </w:rPr>
    </w:lvl>
  </w:abstractNum>
  <w:num w:numId="1" w16cid:durableId="773787919">
    <w:abstractNumId w:val="33"/>
  </w:num>
  <w:num w:numId="2" w16cid:durableId="768814907">
    <w:abstractNumId w:val="41"/>
  </w:num>
  <w:num w:numId="3" w16cid:durableId="875388124">
    <w:abstractNumId w:val="30"/>
  </w:num>
  <w:num w:numId="4" w16cid:durableId="868100850">
    <w:abstractNumId w:val="4"/>
  </w:num>
  <w:num w:numId="5" w16cid:durableId="988366150">
    <w:abstractNumId w:val="38"/>
  </w:num>
  <w:num w:numId="6" w16cid:durableId="578172912">
    <w:abstractNumId w:val="34"/>
  </w:num>
  <w:num w:numId="7" w16cid:durableId="1506478288">
    <w:abstractNumId w:val="15"/>
  </w:num>
  <w:num w:numId="8" w16cid:durableId="1003049494">
    <w:abstractNumId w:val="10"/>
  </w:num>
  <w:num w:numId="9" w16cid:durableId="1579246031">
    <w:abstractNumId w:val="22"/>
  </w:num>
  <w:num w:numId="10" w16cid:durableId="194775912">
    <w:abstractNumId w:val="51"/>
  </w:num>
  <w:num w:numId="11" w16cid:durableId="1533416689">
    <w:abstractNumId w:val="13"/>
  </w:num>
  <w:num w:numId="12" w16cid:durableId="1782332841">
    <w:abstractNumId w:val="48"/>
  </w:num>
  <w:num w:numId="13" w16cid:durableId="2081052545">
    <w:abstractNumId w:val="47"/>
  </w:num>
  <w:num w:numId="14" w16cid:durableId="1716850546">
    <w:abstractNumId w:val="6"/>
  </w:num>
  <w:num w:numId="15" w16cid:durableId="581064277">
    <w:abstractNumId w:val="52"/>
  </w:num>
  <w:num w:numId="16" w16cid:durableId="328871336">
    <w:abstractNumId w:val="20"/>
  </w:num>
  <w:num w:numId="17" w16cid:durableId="1214273901">
    <w:abstractNumId w:val="16"/>
  </w:num>
  <w:num w:numId="18" w16cid:durableId="1860771211">
    <w:abstractNumId w:val="7"/>
  </w:num>
  <w:num w:numId="19" w16cid:durableId="2147313169">
    <w:abstractNumId w:val="23"/>
  </w:num>
  <w:num w:numId="20" w16cid:durableId="1736276243">
    <w:abstractNumId w:val="1"/>
  </w:num>
  <w:num w:numId="21" w16cid:durableId="1743217615">
    <w:abstractNumId w:val="11"/>
  </w:num>
  <w:num w:numId="22" w16cid:durableId="1166939027">
    <w:abstractNumId w:val="19"/>
  </w:num>
  <w:num w:numId="23" w16cid:durableId="1103650905">
    <w:abstractNumId w:val="25"/>
  </w:num>
  <w:num w:numId="24" w16cid:durableId="1361053029">
    <w:abstractNumId w:val="54"/>
  </w:num>
  <w:num w:numId="25" w16cid:durableId="597055875">
    <w:abstractNumId w:val="53"/>
  </w:num>
  <w:num w:numId="26" w16cid:durableId="1279265070">
    <w:abstractNumId w:val="24"/>
  </w:num>
  <w:num w:numId="27" w16cid:durableId="1309556526">
    <w:abstractNumId w:val="2"/>
  </w:num>
  <w:num w:numId="28" w16cid:durableId="1652556764">
    <w:abstractNumId w:val="46"/>
  </w:num>
  <w:num w:numId="29" w16cid:durableId="839200475">
    <w:abstractNumId w:val="21"/>
  </w:num>
  <w:num w:numId="30" w16cid:durableId="438572449">
    <w:abstractNumId w:val="8"/>
  </w:num>
  <w:num w:numId="31" w16cid:durableId="607930607">
    <w:abstractNumId w:val="55"/>
  </w:num>
  <w:num w:numId="32" w16cid:durableId="519708191">
    <w:abstractNumId w:val="44"/>
  </w:num>
  <w:num w:numId="33" w16cid:durableId="1518886399">
    <w:abstractNumId w:val="31"/>
  </w:num>
  <w:num w:numId="34" w16cid:durableId="1256010979">
    <w:abstractNumId w:val="32"/>
  </w:num>
  <w:num w:numId="35" w16cid:durableId="1323435270">
    <w:abstractNumId w:val="18"/>
  </w:num>
  <w:num w:numId="36" w16cid:durableId="1853032254">
    <w:abstractNumId w:val="45"/>
  </w:num>
  <w:num w:numId="37" w16cid:durableId="640039392">
    <w:abstractNumId w:val="36"/>
  </w:num>
  <w:num w:numId="38" w16cid:durableId="969017834">
    <w:abstractNumId w:val="35"/>
  </w:num>
  <w:num w:numId="39" w16cid:durableId="2147353071">
    <w:abstractNumId w:val="39"/>
  </w:num>
  <w:num w:numId="40" w16cid:durableId="545919502">
    <w:abstractNumId w:val="17"/>
  </w:num>
  <w:num w:numId="41" w16cid:durableId="2041080886">
    <w:abstractNumId w:val="49"/>
  </w:num>
  <w:num w:numId="42" w16cid:durableId="1060906239">
    <w:abstractNumId w:val="37"/>
  </w:num>
  <w:num w:numId="43" w16cid:durableId="61605575">
    <w:abstractNumId w:val="27"/>
  </w:num>
  <w:num w:numId="44" w16cid:durableId="1801067589">
    <w:abstractNumId w:val="12"/>
  </w:num>
  <w:num w:numId="45" w16cid:durableId="2145461245">
    <w:abstractNumId w:val="50"/>
  </w:num>
  <w:num w:numId="46" w16cid:durableId="1433665885">
    <w:abstractNumId w:val="29"/>
  </w:num>
  <w:num w:numId="47" w16cid:durableId="1572303890">
    <w:abstractNumId w:val="9"/>
  </w:num>
  <w:num w:numId="48" w16cid:durableId="278680281">
    <w:abstractNumId w:val="42"/>
  </w:num>
  <w:num w:numId="49" w16cid:durableId="304437191">
    <w:abstractNumId w:val="3"/>
  </w:num>
  <w:num w:numId="50" w16cid:durableId="284429099">
    <w:abstractNumId w:val="26"/>
  </w:num>
  <w:num w:numId="51" w16cid:durableId="1307784121">
    <w:abstractNumId w:val="5"/>
  </w:num>
  <w:num w:numId="52" w16cid:durableId="1140151095">
    <w:abstractNumId w:val="0"/>
  </w:num>
  <w:num w:numId="53" w16cid:durableId="569313804">
    <w:abstractNumId w:val="14"/>
  </w:num>
  <w:num w:numId="54" w16cid:durableId="1391657861">
    <w:abstractNumId w:val="40"/>
  </w:num>
  <w:num w:numId="55" w16cid:durableId="1323507233">
    <w:abstractNumId w:val="43"/>
  </w:num>
  <w:num w:numId="56" w16cid:durableId="1189561992">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A2A"/>
    <w:rsid w:val="000412A2"/>
    <w:rsid w:val="00092419"/>
    <w:rsid w:val="000E3C2E"/>
    <w:rsid w:val="00123AC0"/>
    <w:rsid w:val="00140321"/>
    <w:rsid w:val="00191DD6"/>
    <w:rsid w:val="003D6EBC"/>
    <w:rsid w:val="00446AD3"/>
    <w:rsid w:val="00455A2A"/>
    <w:rsid w:val="004F3C16"/>
    <w:rsid w:val="004F59E8"/>
    <w:rsid w:val="006C541B"/>
    <w:rsid w:val="007809A2"/>
    <w:rsid w:val="0078747E"/>
    <w:rsid w:val="007914C8"/>
    <w:rsid w:val="007A579F"/>
    <w:rsid w:val="00940F57"/>
    <w:rsid w:val="00964109"/>
    <w:rsid w:val="0096561E"/>
    <w:rsid w:val="009C53D6"/>
    <w:rsid w:val="009E0533"/>
    <w:rsid w:val="009E573D"/>
    <w:rsid w:val="00A24B23"/>
    <w:rsid w:val="00A31704"/>
    <w:rsid w:val="00B04A9F"/>
    <w:rsid w:val="00B40B0B"/>
    <w:rsid w:val="00C220AC"/>
    <w:rsid w:val="00C46B0A"/>
    <w:rsid w:val="00DB7B7F"/>
    <w:rsid w:val="00E05D08"/>
    <w:rsid w:val="00EC1E96"/>
    <w:rsid w:val="00EF6190"/>
    <w:rsid w:val="00F45564"/>
    <w:rsid w:val="00F87D58"/>
    <w:rsid w:val="00FB25E6"/>
    <w:rsid w:val="00FB7386"/>
    <w:rsid w:val="00FF0E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97E8"/>
  <w15:docId w15:val="{AD8B5A13-7FC9-4887-BE65-8404FBDED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1237"/>
      <w:jc w:val="both"/>
      <w:outlineLvl w:val="0"/>
    </w:pPr>
    <w:rPr>
      <w:b/>
      <w:bCs/>
      <w:sz w:val="24"/>
      <w:szCs w:val="24"/>
    </w:rPr>
  </w:style>
  <w:style w:type="paragraph" w:styleId="Heading2">
    <w:name w:val="heading 2"/>
    <w:basedOn w:val="Normal"/>
    <w:uiPriority w:val="9"/>
    <w:unhideWhenUsed/>
    <w:qFormat/>
    <w:pPr>
      <w:ind w:left="1037"/>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9"/>
      <w:ind w:left="696"/>
    </w:pPr>
    <w:rPr>
      <w:sz w:val="21"/>
      <w:szCs w:val="21"/>
    </w:rPr>
  </w:style>
  <w:style w:type="paragraph" w:styleId="TOC2">
    <w:name w:val="toc 2"/>
    <w:basedOn w:val="Normal"/>
    <w:uiPriority w:val="1"/>
    <w:qFormat/>
    <w:pPr>
      <w:spacing w:before="149"/>
      <w:ind w:left="695"/>
    </w:pPr>
    <w:rPr>
      <w:sz w:val="21"/>
      <w:szCs w:val="21"/>
    </w:rPr>
  </w:style>
  <w:style w:type="paragraph" w:styleId="BodyText">
    <w:name w:val="Body Text"/>
    <w:basedOn w:val="Normal"/>
    <w:uiPriority w:val="1"/>
    <w:qFormat/>
    <w:rPr>
      <w:sz w:val="23"/>
      <w:szCs w:val="23"/>
    </w:rPr>
  </w:style>
  <w:style w:type="paragraph" w:styleId="Title">
    <w:name w:val="Title"/>
    <w:basedOn w:val="Normal"/>
    <w:uiPriority w:val="10"/>
    <w:qFormat/>
    <w:pPr>
      <w:ind w:left="2602" w:right="1982" w:hanging="804"/>
    </w:pPr>
    <w:rPr>
      <w:rFonts w:ascii="Times New Roman" w:eastAsia="Times New Roman" w:hAnsi="Times New Roman" w:cs="Times New Roman"/>
      <w:sz w:val="44"/>
      <w:szCs w:val="44"/>
    </w:rPr>
  </w:style>
  <w:style w:type="paragraph" w:styleId="ListParagraph">
    <w:name w:val="List Paragraph"/>
    <w:basedOn w:val="Normal"/>
    <w:uiPriority w:val="1"/>
    <w:qFormat/>
    <w:pPr>
      <w:ind w:left="1465" w:hanging="34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7B7F"/>
    <w:pPr>
      <w:tabs>
        <w:tab w:val="center" w:pos="4680"/>
        <w:tab w:val="right" w:pos="9360"/>
      </w:tabs>
    </w:pPr>
  </w:style>
  <w:style w:type="character" w:customStyle="1" w:styleId="HeaderChar">
    <w:name w:val="Header Char"/>
    <w:basedOn w:val="DefaultParagraphFont"/>
    <w:link w:val="Header"/>
    <w:uiPriority w:val="99"/>
    <w:rsid w:val="00DB7B7F"/>
    <w:rPr>
      <w:rFonts w:ascii="Palatino Linotype" w:eastAsia="Palatino Linotype" w:hAnsi="Palatino Linotype" w:cs="Palatino Linotype"/>
    </w:rPr>
  </w:style>
  <w:style w:type="paragraph" w:styleId="Footer">
    <w:name w:val="footer"/>
    <w:basedOn w:val="Normal"/>
    <w:link w:val="FooterChar"/>
    <w:uiPriority w:val="99"/>
    <w:unhideWhenUsed/>
    <w:rsid w:val="00DB7B7F"/>
    <w:pPr>
      <w:tabs>
        <w:tab w:val="center" w:pos="4680"/>
        <w:tab w:val="right" w:pos="9360"/>
      </w:tabs>
    </w:pPr>
  </w:style>
  <w:style w:type="character" w:customStyle="1" w:styleId="FooterChar">
    <w:name w:val="Footer Char"/>
    <w:basedOn w:val="DefaultParagraphFont"/>
    <w:link w:val="Footer"/>
    <w:uiPriority w:val="99"/>
    <w:rsid w:val="00DB7B7F"/>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54.png"/><Relationship Id="rId21" Type="http://schemas.openxmlformats.org/officeDocument/2006/relationships/image" Target="media/image11.png"/><Relationship Id="rId42" Type="http://schemas.openxmlformats.org/officeDocument/2006/relationships/footer" Target="footer2.xml"/><Relationship Id="rId47" Type="http://schemas.openxmlformats.org/officeDocument/2006/relationships/footer" Target="footer7.xml"/><Relationship Id="rId63" Type="http://schemas.openxmlformats.org/officeDocument/2006/relationships/image" Target="media/image43.png"/><Relationship Id="rId68" Type="http://schemas.openxmlformats.org/officeDocument/2006/relationships/footer" Target="footer12.xml"/><Relationship Id="rId84" Type="http://schemas.openxmlformats.org/officeDocument/2006/relationships/footer" Target="footer28.xml"/><Relationship Id="rId89" Type="http://schemas.openxmlformats.org/officeDocument/2006/relationships/footer" Target="footer33.xml"/><Relationship Id="rId112" Type="http://schemas.openxmlformats.org/officeDocument/2006/relationships/image" Target="media/image49.png"/><Relationship Id="rId16" Type="http://schemas.openxmlformats.org/officeDocument/2006/relationships/image" Target="media/image6.png"/><Relationship Id="rId107" Type="http://schemas.openxmlformats.org/officeDocument/2006/relationships/footer" Target="footer51.xml"/><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footer" Target="footer1.xml"/><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footer" Target="footer18.xml"/><Relationship Id="rId79" Type="http://schemas.openxmlformats.org/officeDocument/2006/relationships/footer" Target="footer23.xml"/><Relationship Id="rId102" Type="http://schemas.openxmlformats.org/officeDocument/2006/relationships/footer" Target="footer46.xml"/><Relationship Id="rId123" Type="http://schemas.openxmlformats.org/officeDocument/2006/relationships/footer" Target="footer53.xml"/><Relationship Id="rId5" Type="http://schemas.openxmlformats.org/officeDocument/2006/relationships/numbering" Target="numbering.xml"/><Relationship Id="rId90" Type="http://schemas.openxmlformats.org/officeDocument/2006/relationships/footer" Target="footer34.xml"/><Relationship Id="rId95" Type="http://schemas.openxmlformats.org/officeDocument/2006/relationships/footer" Target="footer39.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footer" Target="footer3.xml"/><Relationship Id="rId48" Type="http://schemas.openxmlformats.org/officeDocument/2006/relationships/image" Target="media/image30.jpeg"/><Relationship Id="rId64" Type="http://schemas.openxmlformats.org/officeDocument/2006/relationships/image" Target="media/image44.png"/><Relationship Id="rId69" Type="http://schemas.openxmlformats.org/officeDocument/2006/relationships/footer" Target="footer13.xml"/><Relationship Id="rId113" Type="http://schemas.openxmlformats.org/officeDocument/2006/relationships/image" Target="media/image50.png"/><Relationship Id="rId118" Type="http://schemas.openxmlformats.org/officeDocument/2006/relationships/image" Target="media/image55.png"/><Relationship Id="rId80" Type="http://schemas.openxmlformats.org/officeDocument/2006/relationships/footer" Target="footer24.xml"/><Relationship Id="rId85" Type="http://schemas.openxmlformats.org/officeDocument/2006/relationships/footer" Target="footer29.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7.png"/><Relationship Id="rId59" Type="http://schemas.openxmlformats.org/officeDocument/2006/relationships/image" Target="media/image39.png"/><Relationship Id="rId103" Type="http://schemas.openxmlformats.org/officeDocument/2006/relationships/footer" Target="footer47.xml"/><Relationship Id="rId108" Type="http://schemas.openxmlformats.org/officeDocument/2006/relationships/footer" Target="footer52.xml"/><Relationship Id="rId124" Type="http://schemas.openxmlformats.org/officeDocument/2006/relationships/fontTable" Target="fontTable.xml"/><Relationship Id="rId54" Type="http://schemas.openxmlformats.org/officeDocument/2006/relationships/image" Target="media/image34.png"/><Relationship Id="rId70" Type="http://schemas.openxmlformats.org/officeDocument/2006/relationships/footer" Target="footer14.xml"/><Relationship Id="rId75" Type="http://schemas.openxmlformats.org/officeDocument/2006/relationships/footer" Target="footer19.xml"/><Relationship Id="rId91" Type="http://schemas.openxmlformats.org/officeDocument/2006/relationships/footer" Target="footer35.xml"/><Relationship Id="rId96"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1.jpeg"/><Relationship Id="rId114" Type="http://schemas.openxmlformats.org/officeDocument/2006/relationships/image" Target="media/image51.png"/><Relationship Id="rId119" Type="http://schemas.openxmlformats.org/officeDocument/2006/relationships/image" Target="media/image56.png"/><Relationship Id="rId44" Type="http://schemas.openxmlformats.org/officeDocument/2006/relationships/footer" Target="footer4.xml"/><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footer" Target="footer25.xml"/><Relationship Id="rId86" Type="http://schemas.openxmlformats.org/officeDocument/2006/relationships/footer" Target="footer30.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image" Target="media/image46.png"/><Relationship Id="rId34" Type="http://schemas.openxmlformats.org/officeDocument/2006/relationships/image" Target="media/image24.png"/><Relationship Id="rId50" Type="http://schemas.openxmlformats.org/officeDocument/2006/relationships/footer" Target="footer8.xml"/><Relationship Id="rId55" Type="http://schemas.openxmlformats.org/officeDocument/2006/relationships/image" Target="media/image35.png"/><Relationship Id="rId76" Type="http://schemas.openxmlformats.org/officeDocument/2006/relationships/footer" Target="footer20.xml"/><Relationship Id="rId97" Type="http://schemas.openxmlformats.org/officeDocument/2006/relationships/footer" Target="footer41.xml"/><Relationship Id="rId104" Type="http://schemas.openxmlformats.org/officeDocument/2006/relationships/footer" Target="footer48.xml"/><Relationship Id="rId120" Type="http://schemas.openxmlformats.org/officeDocument/2006/relationships/image" Target="media/image57.png"/><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15.xml"/><Relationship Id="rId92" Type="http://schemas.openxmlformats.org/officeDocument/2006/relationships/footer" Target="footer36.xm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9.png"/><Relationship Id="rId45" Type="http://schemas.openxmlformats.org/officeDocument/2006/relationships/footer" Target="footer5.xml"/><Relationship Id="rId66" Type="http://schemas.openxmlformats.org/officeDocument/2006/relationships/footer" Target="footer10.xml"/><Relationship Id="rId87" Type="http://schemas.openxmlformats.org/officeDocument/2006/relationships/footer" Target="footer31.xml"/><Relationship Id="rId110" Type="http://schemas.openxmlformats.org/officeDocument/2006/relationships/image" Target="media/image47.png"/><Relationship Id="rId115" Type="http://schemas.openxmlformats.org/officeDocument/2006/relationships/image" Target="media/image52.png"/><Relationship Id="rId61" Type="http://schemas.openxmlformats.org/officeDocument/2006/relationships/image" Target="media/image41.png"/><Relationship Id="rId82" Type="http://schemas.openxmlformats.org/officeDocument/2006/relationships/footer" Target="footer26.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36.png"/><Relationship Id="rId77" Type="http://schemas.openxmlformats.org/officeDocument/2006/relationships/footer" Target="footer21.xml"/><Relationship Id="rId100" Type="http://schemas.openxmlformats.org/officeDocument/2006/relationships/footer" Target="footer44.xml"/><Relationship Id="rId105" Type="http://schemas.openxmlformats.org/officeDocument/2006/relationships/footer" Target="footer49.xml"/><Relationship Id="rId8" Type="http://schemas.openxmlformats.org/officeDocument/2006/relationships/webSettings" Target="webSettings.xml"/><Relationship Id="rId51" Type="http://schemas.openxmlformats.org/officeDocument/2006/relationships/footer" Target="footer9.xml"/><Relationship Id="rId72" Type="http://schemas.openxmlformats.org/officeDocument/2006/relationships/footer" Target="footer16.xml"/><Relationship Id="rId93" Type="http://schemas.openxmlformats.org/officeDocument/2006/relationships/footer" Target="footer37.xml"/><Relationship Id="rId98" Type="http://schemas.openxmlformats.org/officeDocument/2006/relationships/footer" Target="footer42.xml"/><Relationship Id="rId121" Type="http://schemas.openxmlformats.org/officeDocument/2006/relationships/hyperlink" Target="mailto:info@kicd.ac.ke" TargetMode="Externa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footer" Target="footer6.xml"/><Relationship Id="rId67" Type="http://schemas.openxmlformats.org/officeDocument/2006/relationships/footer" Target="footer11.xml"/><Relationship Id="rId116" Type="http://schemas.openxmlformats.org/officeDocument/2006/relationships/image" Target="media/image53.png"/><Relationship Id="rId20" Type="http://schemas.openxmlformats.org/officeDocument/2006/relationships/image" Target="media/image10.png"/><Relationship Id="rId41" Type="http://schemas.openxmlformats.org/officeDocument/2006/relationships/hyperlink" Target="mailto:info@kie.ac.ke" TargetMode="External"/><Relationship Id="rId62" Type="http://schemas.openxmlformats.org/officeDocument/2006/relationships/image" Target="media/image42.png"/><Relationship Id="rId83" Type="http://schemas.openxmlformats.org/officeDocument/2006/relationships/footer" Target="footer27.xml"/><Relationship Id="rId88" Type="http://schemas.openxmlformats.org/officeDocument/2006/relationships/footer" Target="footer32.xml"/><Relationship Id="rId111" Type="http://schemas.openxmlformats.org/officeDocument/2006/relationships/image" Target="media/image48.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37.png"/><Relationship Id="rId106" Type="http://schemas.openxmlformats.org/officeDocument/2006/relationships/footer" Target="footer50.xml"/><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32.png"/><Relationship Id="rId73" Type="http://schemas.openxmlformats.org/officeDocument/2006/relationships/footer" Target="footer17.xml"/><Relationship Id="rId78" Type="http://schemas.openxmlformats.org/officeDocument/2006/relationships/footer" Target="footer22.xml"/><Relationship Id="rId94" Type="http://schemas.openxmlformats.org/officeDocument/2006/relationships/footer" Target="footer38.xml"/><Relationship Id="rId99" Type="http://schemas.openxmlformats.org/officeDocument/2006/relationships/footer" Target="footer43.xml"/><Relationship Id="rId101" Type="http://schemas.openxmlformats.org/officeDocument/2006/relationships/footer" Target="footer45.xml"/><Relationship Id="rId122" Type="http://schemas.openxmlformats.org/officeDocument/2006/relationships/hyperlink" Target="http://www.kicd.ac.ke/"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er10.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12.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14.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16.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18.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2.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20.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22.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24.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26.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28.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30.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32.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34.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36.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38.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4.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40.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42.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44.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46.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48.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50.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6.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footer8.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97F1A93EBA2D49AD84810E245DB18C" ma:contentTypeVersion="18" ma:contentTypeDescription="Create a new document." ma:contentTypeScope="" ma:versionID="82f50a4f2cad0f4cffde5a7b0cf9aa04">
  <xsd:schema xmlns:xsd="http://www.w3.org/2001/XMLSchema" xmlns:xs="http://www.w3.org/2001/XMLSchema" xmlns:p="http://schemas.microsoft.com/office/2006/metadata/properties" xmlns:ns2="3f212d84-87d0-4cb4-8e47-f7919f998804" xmlns:ns3="1ea0ee37-e7cf-4a06-b075-a8365611653a" targetNamespace="http://schemas.microsoft.com/office/2006/metadata/properties" ma:root="true" ma:fieldsID="42610d345090691e0dd46a419b476ee8" ns2:_="" ns3:_="">
    <xsd:import namespace="3f212d84-87d0-4cb4-8e47-f7919f998804"/>
    <xsd:import namespace="1ea0ee37-e7cf-4a06-b075-a8365611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12d84-87d0-4cb4-8e47-f7919f998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66b12b0-7fbe-40ed-8b9c-6dc78540307f"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a0ee37-e7cf-4a06-b075-a836561165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837d2a-bdf4-47ce-bd46-ffd5ffb93c19}" ma:internalName="TaxCatchAll" ma:showField="CatchAllData" ma:web="1ea0ee37-e7cf-4a06-b075-a836561165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ea0ee37-e7cf-4a06-b075-a8365611653a" xsi:nil="true"/>
    <lcf76f155ced4ddcb4097134ff3c332f xmlns="3f212d84-87d0-4cb4-8e47-f7919f998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6D5E72-95A8-4C88-84B4-32D2BBF6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12d84-87d0-4cb4-8e47-f7919f998804"/>
    <ds:schemaRef ds:uri="1ea0ee37-e7cf-4a06-b075-a8365611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9A0FCB-0D70-4288-9B17-CCA95A8C6598}">
  <ds:schemaRefs>
    <ds:schemaRef ds:uri="http://schemas.microsoft.com/sharepoint/v3/contenttype/forms"/>
  </ds:schemaRefs>
</ds:datastoreItem>
</file>

<file path=customXml/itemProps3.xml><?xml version="1.0" encoding="utf-8"?>
<ds:datastoreItem xmlns:ds="http://schemas.openxmlformats.org/officeDocument/2006/customXml" ds:itemID="{D6D2CA3C-598D-4307-B155-B85106CB812D}">
  <ds:schemaRefs>
    <ds:schemaRef ds:uri="http://schemas.openxmlformats.org/officeDocument/2006/bibliography"/>
  </ds:schemaRefs>
</ds:datastoreItem>
</file>

<file path=customXml/itemProps4.xml><?xml version="1.0" encoding="utf-8"?>
<ds:datastoreItem xmlns:ds="http://schemas.openxmlformats.org/officeDocument/2006/customXml" ds:itemID="{15A94D2F-7BDC-48EA-8BBB-D0267EED8B26}">
  <ds:schemaRefs>
    <ds:schemaRef ds:uri="http://schemas.microsoft.com/office/2006/metadata/properties"/>
    <ds:schemaRef ds:uri="http://schemas.microsoft.com/office/infopath/2007/PartnerControls"/>
    <ds:schemaRef ds:uri="1ea0ee37-e7cf-4a06-b075-a8365611653a"/>
    <ds:schemaRef ds:uri="3f212d84-87d0-4cb4-8e47-f7919f998804"/>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151</Pages>
  <Words>28969</Words>
  <Characters>165127</Characters>
  <Application>Microsoft Office Word</Application>
  <DocSecurity>2</DocSecurity>
  <Lines>1376</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Laurie-Ann Mafusire</dc:creator>
  <cp:lastModifiedBy>Laurie-Ann Mafusire</cp:lastModifiedBy>
  <cp:revision>2</cp:revision>
  <cp:lastPrinted>2026-01-19T09:11:00Z</cp:lastPrinted>
  <dcterms:created xsi:type="dcterms:W3CDTF">2026-05-13T09:06:00Z</dcterms:created>
  <dcterms:modified xsi:type="dcterms:W3CDTF">2026-05-13T09:06:00Z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2019-10-14T00:00:00Z</vt:filetime>
  </property>
  <property fmtid="{D5CDD505-2E9C-101B-9397-08002B2CF9AE}" pid="3" name="Creator">
    <vt:lpwstr>Adobe InDesign CC 13.0 (Macintosh)</vt:lpwstr>
  </property>
  <property fmtid="{D5CDD505-2E9C-101B-9397-08002B2CF9AE}" pid="4" name="LastSaved">
    <vt:filetime>2025-11-21T00:00:00Z</vt:filetime>
  </property>
  <property fmtid="{D5CDD505-2E9C-101B-9397-08002B2CF9AE}" pid="5" name="Producer">
    <vt:lpwstr>Adobe PDF Library 15.0</vt:lpwstr>
  </property>
  <property fmtid="{D5CDD505-2E9C-101B-9397-08002B2CF9AE}" pid="6" name="ContentTypeId">
    <vt:lpwstr>0x0101007097F1A93EBA2D49AD84810E245DB18C</vt:lpwstr>
  </property>
  <property fmtid="{D5CDD505-2E9C-101B-9397-08002B2CF9AE}" pid="7" name="MediaServiceImageTags">
    <vt:lpwstr/>
  </property>
</Properties>
</file>